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238" w:rsidRPr="00514DBB" w:rsidRDefault="00932238" w:rsidP="0050123E">
      <w:pPr>
        <w:spacing w:line="288" w:lineRule="auto"/>
        <w:jc w:val="center"/>
        <w:rPr>
          <w:sz w:val="28"/>
        </w:rPr>
      </w:pPr>
      <w:r>
        <w:rPr>
          <w:sz w:val="28"/>
        </w:rPr>
        <w:t>Федеральное агентство по образованию РФ</w:t>
      </w:r>
    </w:p>
    <w:p w:rsidR="00932238" w:rsidRPr="009F07D3" w:rsidRDefault="00932238" w:rsidP="0050123E">
      <w:pPr>
        <w:spacing w:line="288" w:lineRule="auto"/>
        <w:jc w:val="center"/>
        <w:rPr>
          <w:sz w:val="28"/>
        </w:rPr>
      </w:pPr>
      <w:r w:rsidRPr="009F07D3">
        <w:rPr>
          <w:sz w:val="28"/>
        </w:rPr>
        <w:t>ГОУ ВПО Нижегородский государственный университет им. Н.И. Лобачевского</w:t>
      </w:r>
    </w:p>
    <w:p w:rsidR="00932238" w:rsidRPr="00687628" w:rsidRDefault="00932238" w:rsidP="0050123E">
      <w:pPr>
        <w:spacing w:line="288" w:lineRule="auto"/>
        <w:jc w:val="center"/>
        <w:rPr>
          <w:sz w:val="28"/>
        </w:rPr>
      </w:pPr>
      <w:r w:rsidRPr="00687628">
        <w:rPr>
          <w:sz w:val="28"/>
        </w:rPr>
        <w:t>Факультет Вычислительной математики и кибернетики</w:t>
      </w:r>
    </w:p>
    <w:p w:rsidR="00932238" w:rsidRPr="00687628" w:rsidRDefault="00932238" w:rsidP="0050123E">
      <w:pPr>
        <w:spacing w:line="288" w:lineRule="auto"/>
        <w:jc w:val="center"/>
        <w:rPr>
          <w:sz w:val="28"/>
        </w:rPr>
      </w:pPr>
      <w:r w:rsidRPr="00687628">
        <w:rPr>
          <w:sz w:val="28"/>
        </w:rPr>
        <w:t>Кафедра Математического обеспечения ЭВМ</w:t>
      </w:r>
    </w:p>
    <w:p w:rsidR="00932238" w:rsidRDefault="00932238" w:rsidP="0050123E">
      <w:pPr>
        <w:spacing w:line="288" w:lineRule="auto"/>
        <w:jc w:val="center"/>
      </w:pPr>
    </w:p>
    <w:p w:rsidR="00932238" w:rsidRDefault="00932238" w:rsidP="0050123E">
      <w:pPr>
        <w:spacing w:line="288" w:lineRule="auto"/>
        <w:jc w:val="center"/>
      </w:pPr>
    </w:p>
    <w:p w:rsidR="00430CB4" w:rsidRDefault="00430CB4" w:rsidP="0050123E">
      <w:pPr>
        <w:spacing w:line="288" w:lineRule="auto"/>
        <w:jc w:val="center"/>
      </w:pPr>
    </w:p>
    <w:p w:rsidR="00430CB4" w:rsidRDefault="00430CB4" w:rsidP="0050123E">
      <w:pPr>
        <w:spacing w:line="288" w:lineRule="auto"/>
        <w:jc w:val="center"/>
      </w:pPr>
    </w:p>
    <w:p w:rsidR="00932238" w:rsidRDefault="00932238" w:rsidP="0050123E">
      <w:pPr>
        <w:spacing w:line="288" w:lineRule="auto"/>
        <w:jc w:val="center"/>
      </w:pPr>
    </w:p>
    <w:p w:rsidR="00932238" w:rsidRDefault="00932238" w:rsidP="0050123E">
      <w:pPr>
        <w:spacing w:line="288" w:lineRule="auto"/>
        <w:jc w:val="center"/>
        <w:rPr>
          <w:sz w:val="28"/>
        </w:rPr>
      </w:pPr>
    </w:p>
    <w:p w:rsidR="00932238" w:rsidRDefault="00932238" w:rsidP="0050123E">
      <w:pPr>
        <w:spacing w:line="288" w:lineRule="auto"/>
        <w:jc w:val="center"/>
        <w:rPr>
          <w:sz w:val="28"/>
        </w:rPr>
      </w:pPr>
    </w:p>
    <w:p w:rsidR="00932238" w:rsidRDefault="00932238" w:rsidP="0050123E">
      <w:pPr>
        <w:spacing w:line="288" w:lineRule="auto"/>
        <w:jc w:val="center"/>
        <w:rPr>
          <w:sz w:val="28"/>
        </w:rPr>
      </w:pPr>
      <w:r>
        <w:rPr>
          <w:sz w:val="28"/>
        </w:rPr>
        <w:t>УЧЕБН</w:t>
      </w:r>
      <w:r w:rsidR="00D91CC4">
        <w:rPr>
          <w:sz w:val="28"/>
        </w:rPr>
        <w:t>ЫЙ</w:t>
      </w:r>
      <w:r>
        <w:rPr>
          <w:sz w:val="28"/>
        </w:rPr>
        <w:t xml:space="preserve"> </w:t>
      </w:r>
      <w:r w:rsidR="00D91CC4">
        <w:rPr>
          <w:sz w:val="28"/>
        </w:rPr>
        <w:t>КУРС</w:t>
      </w:r>
    </w:p>
    <w:p w:rsidR="00932238" w:rsidRPr="00687628" w:rsidRDefault="00932238" w:rsidP="0050123E">
      <w:pPr>
        <w:spacing w:line="288" w:lineRule="auto"/>
        <w:jc w:val="center"/>
        <w:rPr>
          <w:b/>
          <w:sz w:val="28"/>
        </w:rPr>
      </w:pPr>
      <w:r w:rsidRPr="00687628">
        <w:rPr>
          <w:b/>
          <w:sz w:val="28"/>
        </w:rPr>
        <w:t>«</w:t>
      </w:r>
      <w:r w:rsidR="00BE61D9" w:rsidRPr="00BE61D9">
        <w:rPr>
          <w:b/>
          <w:sz w:val="28"/>
        </w:rPr>
        <w:t>Объектно-ориентированный анализ и проектирование</w:t>
      </w:r>
      <w:r w:rsidRPr="00687628">
        <w:rPr>
          <w:b/>
          <w:sz w:val="28"/>
        </w:rPr>
        <w:t>»</w:t>
      </w:r>
    </w:p>
    <w:p w:rsidR="00932238" w:rsidRDefault="00932238" w:rsidP="0050123E">
      <w:pPr>
        <w:spacing w:line="288" w:lineRule="auto"/>
        <w:ind w:right="-625"/>
        <w:jc w:val="center"/>
        <w:rPr>
          <w:sz w:val="28"/>
        </w:rPr>
      </w:pPr>
      <w:r>
        <w:rPr>
          <w:sz w:val="28"/>
        </w:rPr>
        <w:t>для подготовки по направлению «Информационные технологии»</w:t>
      </w:r>
    </w:p>
    <w:p w:rsidR="00B357ED" w:rsidRDefault="006C176B" w:rsidP="0050123E">
      <w:pPr>
        <w:pStyle w:val="a4"/>
      </w:pPr>
      <w:r>
        <w:fldChar w:fldCharType="begin"/>
      </w:r>
      <w:r>
        <w:instrText xml:space="preserve"> TITLE "Структура проекта" \* MERGEFORMAT </w:instrText>
      </w:r>
      <w:r>
        <w:fldChar w:fldCharType="separate"/>
      </w:r>
      <w:r w:rsidR="003F5FC7">
        <w:t>Структура проекта</w:t>
      </w:r>
      <w:r>
        <w:fldChar w:fldCharType="end"/>
      </w:r>
    </w:p>
    <w:p w:rsidR="00932238" w:rsidRPr="004C521D" w:rsidRDefault="00932238" w:rsidP="0050123E"/>
    <w:p w:rsidR="00932238" w:rsidRDefault="00932238" w:rsidP="0050123E">
      <w:pPr>
        <w:spacing w:line="288" w:lineRule="auto"/>
      </w:pPr>
    </w:p>
    <w:p w:rsidR="00932238" w:rsidRDefault="00932238" w:rsidP="0050123E">
      <w:pPr>
        <w:spacing w:line="288" w:lineRule="auto"/>
      </w:pPr>
    </w:p>
    <w:p w:rsidR="00932238" w:rsidRDefault="00932238" w:rsidP="0050123E"/>
    <w:p w:rsidR="00430CB4" w:rsidRDefault="00430CB4" w:rsidP="0050123E"/>
    <w:p w:rsidR="00430CB4" w:rsidRDefault="00430CB4" w:rsidP="0050123E"/>
    <w:p w:rsidR="00430CB4" w:rsidRDefault="002C21E4" w:rsidP="002C21E4">
      <w:pPr>
        <w:jc w:val="right"/>
      </w:pPr>
      <w:r w:rsidRPr="002C21E4">
        <w:t>Выполнили: Дружин. И.,</w:t>
      </w:r>
      <w:r>
        <w:t xml:space="preserve"> Сахаров А.</w:t>
      </w:r>
    </w:p>
    <w:p w:rsidR="00430CB4" w:rsidRDefault="002C21E4" w:rsidP="002C21E4">
      <w:pPr>
        <w:jc w:val="right"/>
      </w:pPr>
      <w:r>
        <w:t>Проверил: ассистент каф. МОСТ</w:t>
      </w:r>
      <w:r>
        <w:br/>
        <w:t>Лебедев Илья Геннадьевич</w:t>
      </w:r>
    </w:p>
    <w:p w:rsidR="00430CB4" w:rsidRDefault="00430CB4" w:rsidP="0050123E"/>
    <w:p w:rsidR="00932238" w:rsidRDefault="00932238" w:rsidP="0050123E"/>
    <w:p w:rsidR="00932238" w:rsidRDefault="00932238" w:rsidP="0050123E">
      <w:pPr>
        <w:spacing w:line="288" w:lineRule="auto"/>
      </w:pPr>
    </w:p>
    <w:p w:rsidR="00430CB4" w:rsidRDefault="00430CB4" w:rsidP="0050123E">
      <w:pPr>
        <w:spacing w:line="288" w:lineRule="auto"/>
      </w:pPr>
    </w:p>
    <w:p w:rsidR="00932238" w:rsidRDefault="009F07D3" w:rsidP="0050123E">
      <w:pPr>
        <w:spacing w:line="288" w:lineRule="auto"/>
        <w:jc w:val="center"/>
      </w:pPr>
      <w:r>
        <w:t>Нижний Новгород</w:t>
      </w:r>
      <w:r>
        <w:br/>
        <w:t>20</w:t>
      </w:r>
      <w:r w:rsidRPr="002C21E4">
        <w:t>1</w:t>
      </w:r>
      <w:r w:rsidR="00932238">
        <w:t>6</w:t>
      </w:r>
    </w:p>
    <w:p w:rsidR="003B20FB" w:rsidRDefault="00932238" w:rsidP="0050123E">
      <w:pPr>
        <w:pStyle w:val="6"/>
        <w:spacing w:before="480" w:after="480"/>
      </w:pPr>
      <w:r>
        <w:br w:type="page"/>
      </w:r>
      <w:r w:rsidR="003B20FB">
        <w:lastRenderedPageBreak/>
        <w:t>Содержание</w:t>
      </w:r>
      <w:r w:rsidR="00AF37E8" w:rsidRPr="00AF37E8">
        <w:rPr>
          <w:rStyle w:val="ae"/>
          <w:color w:val="FFFFFF"/>
        </w:rPr>
        <w:footnoteReference w:id="1"/>
      </w:r>
    </w:p>
    <w:bookmarkStart w:id="0" w:name="_Toc114815999"/>
    <w:bookmarkStart w:id="1" w:name="_Toc114823010"/>
    <w:bookmarkStart w:id="2" w:name="_Toc115845556"/>
    <w:bookmarkStart w:id="3" w:name="_Toc115845555"/>
    <w:p w:rsidR="009053F7" w:rsidRDefault="00C96667" w:rsidP="0050123E">
      <w:pPr>
        <w:pStyle w:val="10"/>
        <w:tabs>
          <w:tab w:val="left" w:pos="454"/>
          <w:tab w:val="right" w:leader="dot" w:pos="9061"/>
        </w:tabs>
        <w:rPr>
          <w:rFonts w:ascii="Calibri" w:hAnsi="Calibri"/>
          <w:bCs w:val="0"/>
          <w:noProof/>
          <w:sz w:val="22"/>
          <w:szCs w:val="22"/>
        </w:rPr>
      </w:pPr>
      <w:r>
        <w:rPr>
          <w:sz w:val="36"/>
        </w:rPr>
        <w:fldChar w:fldCharType="begin"/>
      </w:r>
      <w:r w:rsidR="0081444E">
        <w:rPr>
          <w:sz w:val="36"/>
        </w:rPr>
        <w:instrText xml:space="preserve"> TOC \o "2-3" \h \z \t "Заголовок 1;1" </w:instrText>
      </w:r>
      <w:r>
        <w:rPr>
          <w:sz w:val="36"/>
        </w:rPr>
        <w:fldChar w:fldCharType="separate"/>
      </w:r>
      <w:hyperlink w:anchor="_Toc413347588" w:history="1">
        <w:r w:rsidR="009053F7" w:rsidRPr="00D735C2">
          <w:rPr>
            <w:rStyle w:val="af0"/>
            <w:noProof/>
          </w:rPr>
          <w:t>1.</w:t>
        </w:r>
        <w:r w:rsidR="009053F7">
          <w:rPr>
            <w:rFonts w:ascii="Calibri" w:hAnsi="Calibri"/>
            <w:bCs w:val="0"/>
            <w:noProof/>
            <w:sz w:val="22"/>
            <w:szCs w:val="22"/>
          </w:rPr>
          <w:tab/>
        </w:r>
        <w:r w:rsidR="009053F7" w:rsidRPr="00D735C2">
          <w:rPr>
            <w:rStyle w:val="af0"/>
            <w:noProof/>
          </w:rPr>
          <w:t>Рамки проекта</w:t>
        </w:r>
        <w:r w:rsidR="009053F7">
          <w:rPr>
            <w:noProof/>
            <w:webHidden/>
          </w:rPr>
          <w:tab/>
        </w:r>
        <w:r>
          <w:rPr>
            <w:noProof/>
            <w:webHidden/>
          </w:rPr>
          <w:fldChar w:fldCharType="begin"/>
        </w:r>
        <w:r w:rsidR="009053F7">
          <w:rPr>
            <w:noProof/>
            <w:webHidden/>
          </w:rPr>
          <w:instrText xml:space="preserve"> PAGEREF _Toc413347588 \h </w:instrText>
        </w:r>
        <w:r>
          <w:rPr>
            <w:noProof/>
            <w:webHidden/>
          </w:rPr>
        </w:r>
        <w:r>
          <w:rPr>
            <w:noProof/>
            <w:webHidden/>
          </w:rPr>
          <w:fldChar w:fldCharType="separate"/>
        </w:r>
        <w:r w:rsidR="009053F7">
          <w:rPr>
            <w:noProof/>
            <w:webHidden/>
          </w:rPr>
          <w:t>3</w:t>
        </w:r>
        <w:r>
          <w:rPr>
            <w:noProof/>
            <w:webHidden/>
          </w:rPr>
          <w:fldChar w:fldCharType="end"/>
        </w:r>
      </w:hyperlink>
    </w:p>
    <w:p w:rsidR="009053F7" w:rsidRDefault="006C176B" w:rsidP="0050123E">
      <w:pPr>
        <w:pStyle w:val="20"/>
        <w:tabs>
          <w:tab w:val="left" w:pos="960"/>
          <w:tab w:val="right" w:leader="dot" w:pos="9061"/>
        </w:tabs>
        <w:rPr>
          <w:rFonts w:ascii="Calibri" w:hAnsi="Calibri"/>
          <w:noProof/>
          <w:sz w:val="22"/>
          <w:szCs w:val="22"/>
        </w:rPr>
      </w:pPr>
      <w:hyperlink w:anchor="_Toc413347589" w:history="1">
        <w:r w:rsidR="009053F7" w:rsidRPr="00D735C2">
          <w:rPr>
            <w:rStyle w:val="af0"/>
            <w:noProof/>
          </w:rPr>
          <w:t>1.1.</w:t>
        </w:r>
        <w:r w:rsidR="009053F7">
          <w:rPr>
            <w:rFonts w:ascii="Calibri" w:hAnsi="Calibri"/>
            <w:noProof/>
            <w:sz w:val="22"/>
            <w:szCs w:val="22"/>
          </w:rPr>
          <w:tab/>
        </w:r>
        <w:r w:rsidR="009053F7" w:rsidRPr="00D735C2">
          <w:rPr>
            <w:rStyle w:val="af0"/>
            <w:noProof/>
          </w:rPr>
          <w:t>Матрица компромиссов проекта</w:t>
        </w:r>
        <w:r w:rsidR="009053F7">
          <w:rPr>
            <w:noProof/>
            <w:webHidden/>
          </w:rPr>
          <w:tab/>
        </w:r>
        <w:r w:rsidR="00C96667">
          <w:rPr>
            <w:noProof/>
            <w:webHidden/>
          </w:rPr>
          <w:fldChar w:fldCharType="begin"/>
        </w:r>
        <w:r w:rsidR="009053F7">
          <w:rPr>
            <w:noProof/>
            <w:webHidden/>
          </w:rPr>
          <w:instrText xml:space="preserve"> PAGEREF _Toc413347589 \h </w:instrText>
        </w:r>
        <w:r w:rsidR="00C96667">
          <w:rPr>
            <w:noProof/>
            <w:webHidden/>
          </w:rPr>
        </w:r>
        <w:r w:rsidR="00C96667">
          <w:rPr>
            <w:noProof/>
            <w:webHidden/>
          </w:rPr>
          <w:fldChar w:fldCharType="separate"/>
        </w:r>
        <w:r w:rsidR="009053F7">
          <w:rPr>
            <w:noProof/>
            <w:webHidden/>
          </w:rPr>
          <w:t>3</w:t>
        </w:r>
        <w:r w:rsidR="00C96667">
          <w:rPr>
            <w:noProof/>
            <w:webHidden/>
          </w:rPr>
          <w:fldChar w:fldCharType="end"/>
        </w:r>
      </w:hyperlink>
    </w:p>
    <w:p w:rsidR="009053F7" w:rsidRDefault="006C176B" w:rsidP="0050123E">
      <w:pPr>
        <w:pStyle w:val="20"/>
        <w:tabs>
          <w:tab w:val="left" w:pos="960"/>
          <w:tab w:val="right" w:leader="dot" w:pos="9061"/>
        </w:tabs>
        <w:rPr>
          <w:rFonts w:ascii="Calibri" w:hAnsi="Calibri"/>
          <w:noProof/>
          <w:sz w:val="22"/>
          <w:szCs w:val="22"/>
        </w:rPr>
      </w:pPr>
      <w:hyperlink w:anchor="_Toc413347590" w:history="1">
        <w:r w:rsidR="009053F7" w:rsidRPr="00D735C2">
          <w:rPr>
            <w:rStyle w:val="af0"/>
            <w:noProof/>
          </w:rPr>
          <w:t>1.2.</w:t>
        </w:r>
        <w:r w:rsidR="009053F7">
          <w:rPr>
            <w:rFonts w:ascii="Calibri" w:hAnsi="Calibri"/>
            <w:noProof/>
            <w:sz w:val="22"/>
            <w:szCs w:val="22"/>
          </w:rPr>
          <w:tab/>
        </w:r>
        <w:r w:rsidR="009053F7" w:rsidRPr="00D735C2">
          <w:rPr>
            <w:rStyle w:val="af0"/>
            <w:noProof/>
          </w:rPr>
          <w:t>Вехи проекта</w:t>
        </w:r>
        <w:r w:rsidR="009053F7">
          <w:rPr>
            <w:noProof/>
            <w:webHidden/>
          </w:rPr>
          <w:tab/>
        </w:r>
        <w:r w:rsidR="00C96667">
          <w:rPr>
            <w:noProof/>
            <w:webHidden/>
          </w:rPr>
          <w:fldChar w:fldCharType="begin"/>
        </w:r>
        <w:r w:rsidR="009053F7">
          <w:rPr>
            <w:noProof/>
            <w:webHidden/>
          </w:rPr>
          <w:instrText xml:space="preserve"> PAGEREF _Toc413347590 \h </w:instrText>
        </w:r>
        <w:r w:rsidR="00C96667">
          <w:rPr>
            <w:noProof/>
            <w:webHidden/>
          </w:rPr>
        </w:r>
        <w:r w:rsidR="00C96667">
          <w:rPr>
            <w:noProof/>
            <w:webHidden/>
          </w:rPr>
          <w:fldChar w:fldCharType="separate"/>
        </w:r>
        <w:r w:rsidR="009053F7">
          <w:rPr>
            <w:noProof/>
            <w:webHidden/>
          </w:rPr>
          <w:t>4</w:t>
        </w:r>
        <w:r w:rsidR="00C96667">
          <w:rPr>
            <w:noProof/>
            <w:webHidden/>
          </w:rPr>
          <w:fldChar w:fldCharType="end"/>
        </w:r>
      </w:hyperlink>
    </w:p>
    <w:p w:rsidR="009053F7" w:rsidRDefault="006C176B" w:rsidP="0050123E">
      <w:pPr>
        <w:pStyle w:val="20"/>
        <w:tabs>
          <w:tab w:val="left" w:pos="960"/>
          <w:tab w:val="right" w:leader="dot" w:pos="9061"/>
        </w:tabs>
        <w:rPr>
          <w:rFonts w:ascii="Calibri" w:hAnsi="Calibri"/>
          <w:noProof/>
          <w:sz w:val="22"/>
          <w:szCs w:val="22"/>
        </w:rPr>
      </w:pPr>
      <w:hyperlink w:anchor="_Toc413347591" w:history="1">
        <w:r w:rsidR="009053F7" w:rsidRPr="00D735C2">
          <w:rPr>
            <w:rStyle w:val="af0"/>
            <w:noProof/>
          </w:rPr>
          <w:t>1.3.</w:t>
        </w:r>
        <w:r w:rsidR="009053F7">
          <w:rPr>
            <w:rFonts w:ascii="Calibri" w:hAnsi="Calibri"/>
            <w:noProof/>
            <w:sz w:val="22"/>
            <w:szCs w:val="22"/>
          </w:rPr>
          <w:tab/>
        </w:r>
        <w:r w:rsidR="009053F7" w:rsidRPr="00D735C2">
          <w:rPr>
            <w:rStyle w:val="af0"/>
            <w:noProof/>
          </w:rPr>
          <w:t>Сметы проекта</w:t>
        </w:r>
        <w:r w:rsidR="009053F7">
          <w:rPr>
            <w:noProof/>
            <w:webHidden/>
          </w:rPr>
          <w:tab/>
        </w:r>
        <w:r w:rsidR="00C96667">
          <w:rPr>
            <w:noProof/>
            <w:webHidden/>
          </w:rPr>
          <w:fldChar w:fldCharType="begin"/>
        </w:r>
        <w:r w:rsidR="009053F7">
          <w:rPr>
            <w:noProof/>
            <w:webHidden/>
          </w:rPr>
          <w:instrText xml:space="preserve"> PAGEREF _Toc413347591 \h </w:instrText>
        </w:r>
        <w:r w:rsidR="00C96667">
          <w:rPr>
            <w:noProof/>
            <w:webHidden/>
          </w:rPr>
        </w:r>
        <w:r w:rsidR="00C96667">
          <w:rPr>
            <w:noProof/>
            <w:webHidden/>
          </w:rPr>
          <w:fldChar w:fldCharType="separate"/>
        </w:r>
        <w:r w:rsidR="009053F7">
          <w:rPr>
            <w:noProof/>
            <w:webHidden/>
          </w:rPr>
          <w:t>5</w:t>
        </w:r>
        <w:r w:rsidR="00C96667">
          <w:rPr>
            <w:noProof/>
            <w:webHidden/>
          </w:rPr>
          <w:fldChar w:fldCharType="end"/>
        </w:r>
      </w:hyperlink>
    </w:p>
    <w:p w:rsidR="009053F7" w:rsidRDefault="006C176B" w:rsidP="0050123E">
      <w:pPr>
        <w:pStyle w:val="20"/>
        <w:tabs>
          <w:tab w:val="left" w:pos="960"/>
          <w:tab w:val="right" w:leader="dot" w:pos="9061"/>
        </w:tabs>
        <w:rPr>
          <w:rFonts w:ascii="Calibri" w:hAnsi="Calibri"/>
          <w:noProof/>
          <w:sz w:val="22"/>
          <w:szCs w:val="22"/>
        </w:rPr>
      </w:pPr>
      <w:hyperlink w:anchor="_Toc413347592" w:history="1">
        <w:r w:rsidR="009053F7" w:rsidRPr="00D735C2">
          <w:rPr>
            <w:rStyle w:val="af0"/>
            <w:noProof/>
          </w:rPr>
          <w:t>1.4.</w:t>
        </w:r>
        <w:r w:rsidR="009053F7">
          <w:rPr>
            <w:rFonts w:ascii="Calibri" w:hAnsi="Calibri"/>
            <w:noProof/>
            <w:sz w:val="22"/>
            <w:szCs w:val="22"/>
          </w:rPr>
          <w:tab/>
        </w:r>
        <w:r w:rsidR="009053F7" w:rsidRPr="00D735C2">
          <w:rPr>
            <w:rStyle w:val="af0"/>
            <w:noProof/>
          </w:rPr>
          <w:t>План-график проекта</w:t>
        </w:r>
        <w:r w:rsidR="009053F7">
          <w:rPr>
            <w:noProof/>
            <w:webHidden/>
          </w:rPr>
          <w:tab/>
        </w:r>
        <w:r w:rsidR="00C96667">
          <w:rPr>
            <w:noProof/>
            <w:webHidden/>
          </w:rPr>
          <w:fldChar w:fldCharType="begin"/>
        </w:r>
        <w:r w:rsidR="009053F7">
          <w:rPr>
            <w:noProof/>
            <w:webHidden/>
          </w:rPr>
          <w:instrText xml:space="preserve"> PAGEREF _Toc413347592 \h </w:instrText>
        </w:r>
        <w:r w:rsidR="00C96667">
          <w:rPr>
            <w:noProof/>
            <w:webHidden/>
          </w:rPr>
        </w:r>
        <w:r w:rsidR="00C96667">
          <w:rPr>
            <w:noProof/>
            <w:webHidden/>
          </w:rPr>
          <w:fldChar w:fldCharType="separate"/>
        </w:r>
        <w:r w:rsidR="009053F7">
          <w:rPr>
            <w:noProof/>
            <w:webHidden/>
          </w:rPr>
          <w:t>5</w:t>
        </w:r>
        <w:r w:rsidR="00C96667">
          <w:rPr>
            <w:noProof/>
            <w:webHidden/>
          </w:rPr>
          <w:fldChar w:fldCharType="end"/>
        </w:r>
      </w:hyperlink>
    </w:p>
    <w:p w:rsidR="009053F7" w:rsidRDefault="006C176B" w:rsidP="0050123E">
      <w:pPr>
        <w:pStyle w:val="10"/>
        <w:tabs>
          <w:tab w:val="left" w:pos="454"/>
          <w:tab w:val="right" w:leader="dot" w:pos="9061"/>
        </w:tabs>
        <w:rPr>
          <w:rFonts w:ascii="Calibri" w:hAnsi="Calibri"/>
          <w:bCs w:val="0"/>
          <w:noProof/>
          <w:sz w:val="22"/>
          <w:szCs w:val="22"/>
        </w:rPr>
      </w:pPr>
      <w:hyperlink w:anchor="_Toc413347593" w:history="1">
        <w:r w:rsidR="009053F7" w:rsidRPr="00D735C2">
          <w:rPr>
            <w:rStyle w:val="af0"/>
            <w:noProof/>
          </w:rPr>
          <w:t>2.</w:t>
        </w:r>
        <w:r w:rsidR="009053F7">
          <w:rPr>
            <w:rFonts w:ascii="Calibri" w:hAnsi="Calibri"/>
            <w:bCs w:val="0"/>
            <w:noProof/>
            <w:sz w:val="22"/>
            <w:szCs w:val="22"/>
          </w:rPr>
          <w:tab/>
        </w:r>
        <w:r w:rsidR="009053F7" w:rsidRPr="00D735C2">
          <w:rPr>
            <w:rStyle w:val="af0"/>
            <w:noProof/>
          </w:rPr>
          <w:t>Роли</w:t>
        </w:r>
        <w:r w:rsidR="009053F7" w:rsidRPr="00D735C2">
          <w:rPr>
            <w:rStyle w:val="af0"/>
            <w:noProof/>
            <w:lang w:val="en-US"/>
          </w:rPr>
          <w:t xml:space="preserve"> </w:t>
        </w:r>
        <w:r w:rsidR="009053F7" w:rsidRPr="00D735C2">
          <w:rPr>
            <w:rStyle w:val="af0"/>
            <w:noProof/>
          </w:rPr>
          <w:t>и</w:t>
        </w:r>
        <w:r w:rsidR="009053F7" w:rsidRPr="00D735C2">
          <w:rPr>
            <w:rStyle w:val="af0"/>
            <w:noProof/>
            <w:lang w:val="en-US"/>
          </w:rPr>
          <w:t xml:space="preserve"> </w:t>
        </w:r>
        <w:r w:rsidR="009053F7" w:rsidRPr="00D735C2">
          <w:rPr>
            <w:rStyle w:val="af0"/>
            <w:noProof/>
          </w:rPr>
          <w:t>ответственности</w:t>
        </w:r>
        <w:r w:rsidR="009053F7">
          <w:rPr>
            <w:noProof/>
            <w:webHidden/>
          </w:rPr>
          <w:tab/>
        </w:r>
        <w:r w:rsidR="00C96667">
          <w:rPr>
            <w:noProof/>
            <w:webHidden/>
          </w:rPr>
          <w:fldChar w:fldCharType="begin"/>
        </w:r>
        <w:r w:rsidR="009053F7">
          <w:rPr>
            <w:noProof/>
            <w:webHidden/>
          </w:rPr>
          <w:instrText xml:space="preserve"> PAGEREF _Toc413347593 \h </w:instrText>
        </w:r>
        <w:r w:rsidR="00C96667">
          <w:rPr>
            <w:noProof/>
            <w:webHidden/>
          </w:rPr>
        </w:r>
        <w:r w:rsidR="00C96667">
          <w:rPr>
            <w:noProof/>
            <w:webHidden/>
          </w:rPr>
          <w:fldChar w:fldCharType="separate"/>
        </w:r>
        <w:r w:rsidR="009053F7">
          <w:rPr>
            <w:noProof/>
            <w:webHidden/>
          </w:rPr>
          <w:t>5</w:t>
        </w:r>
        <w:r w:rsidR="00C96667">
          <w:rPr>
            <w:noProof/>
            <w:webHidden/>
          </w:rPr>
          <w:fldChar w:fldCharType="end"/>
        </w:r>
      </w:hyperlink>
    </w:p>
    <w:p w:rsidR="009053F7" w:rsidRDefault="006C176B" w:rsidP="0050123E">
      <w:pPr>
        <w:pStyle w:val="20"/>
        <w:tabs>
          <w:tab w:val="left" w:pos="960"/>
          <w:tab w:val="right" w:leader="dot" w:pos="9061"/>
        </w:tabs>
        <w:rPr>
          <w:rFonts w:ascii="Calibri" w:hAnsi="Calibri"/>
          <w:noProof/>
          <w:sz w:val="22"/>
          <w:szCs w:val="22"/>
        </w:rPr>
      </w:pPr>
      <w:hyperlink w:anchor="_Toc413347594" w:history="1">
        <w:r w:rsidR="009053F7" w:rsidRPr="00D735C2">
          <w:rPr>
            <w:rStyle w:val="af0"/>
            <w:noProof/>
            <w:lang w:val="en-US"/>
          </w:rPr>
          <w:t>2.1.</w:t>
        </w:r>
        <w:r w:rsidR="009053F7">
          <w:rPr>
            <w:rFonts w:ascii="Calibri" w:hAnsi="Calibri"/>
            <w:noProof/>
            <w:sz w:val="22"/>
            <w:szCs w:val="22"/>
          </w:rPr>
          <w:tab/>
        </w:r>
        <w:r w:rsidR="009053F7" w:rsidRPr="00D735C2">
          <w:rPr>
            <w:rStyle w:val="af0"/>
            <w:noProof/>
          </w:rPr>
          <w:t>Знания</w:t>
        </w:r>
        <w:r w:rsidR="009053F7" w:rsidRPr="00D735C2">
          <w:rPr>
            <w:rStyle w:val="af0"/>
            <w:noProof/>
            <w:lang w:val="en-US"/>
          </w:rPr>
          <w:t xml:space="preserve">, </w:t>
        </w:r>
        <w:r w:rsidR="009053F7" w:rsidRPr="00D735C2">
          <w:rPr>
            <w:rStyle w:val="af0"/>
            <w:noProof/>
          </w:rPr>
          <w:t>умения</w:t>
        </w:r>
        <w:r w:rsidR="009053F7" w:rsidRPr="00D735C2">
          <w:rPr>
            <w:rStyle w:val="af0"/>
            <w:noProof/>
            <w:lang w:val="en-US"/>
          </w:rPr>
          <w:t xml:space="preserve"> </w:t>
        </w:r>
        <w:r w:rsidR="009053F7" w:rsidRPr="00D735C2">
          <w:rPr>
            <w:rStyle w:val="af0"/>
            <w:noProof/>
          </w:rPr>
          <w:t>и</w:t>
        </w:r>
        <w:r w:rsidR="009053F7" w:rsidRPr="00D735C2">
          <w:rPr>
            <w:rStyle w:val="af0"/>
            <w:noProof/>
            <w:lang w:val="en-US"/>
          </w:rPr>
          <w:t xml:space="preserve"> </w:t>
        </w:r>
        <w:r w:rsidR="009053F7" w:rsidRPr="00D735C2">
          <w:rPr>
            <w:rStyle w:val="af0"/>
            <w:noProof/>
          </w:rPr>
          <w:t>навыки</w:t>
        </w:r>
        <w:r w:rsidR="009053F7">
          <w:rPr>
            <w:noProof/>
            <w:webHidden/>
          </w:rPr>
          <w:tab/>
        </w:r>
        <w:r w:rsidR="00C96667">
          <w:rPr>
            <w:noProof/>
            <w:webHidden/>
          </w:rPr>
          <w:fldChar w:fldCharType="begin"/>
        </w:r>
        <w:r w:rsidR="009053F7">
          <w:rPr>
            <w:noProof/>
            <w:webHidden/>
          </w:rPr>
          <w:instrText xml:space="preserve"> PAGEREF _Toc413347594 \h </w:instrText>
        </w:r>
        <w:r w:rsidR="00C96667">
          <w:rPr>
            <w:noProof/>
            <w:webHidden/>
          </w:rPr>
        </w:r>
        <w:r w:rsidR="00C96667">
          <w:rPr>
            <w:noProof/>
            <w:webHidden/>
          </w:rPr>
          <w:fldChar w:fldCharType="separate"/>
        </w:r>
        <w:r w:rsidR="009053F7">
          <w:rPr>
            <w:noProof/>
            <w:webHidden/>
          </w:rPr>
          <w:t>6</w:t>
        </w:r>
        <w:r w:rsidR="00C96667">
          <w:rPr>
            <w:noProof/>
            <w:webHidden/>
          </w:rPr>
          <w:fldChar w:fldCharType="end"/>
        </w:r>
      </w:hyperlink>
    </w:p>
    <w:p w:rsidR="009053F7" w:rsidRDefault="006C176B" w:rsidP="0050123E">
      <w:pPr>
        <w:pStyle w:val="20"/>
        <w:tabs>
          <w:tab w:val="left" w:pos="960"/>
          <w:tab w:val="right" w:leader="dot" w:pos="9061"/>
        </w:tabs>
        <w:rPr>
          <w:rFonts w:ascii="Calibri" w:hAnsi="Calibri"/>
          <w:noProof/>
          <w:sz w:val="22"/>
          <w:szCs w:val="22"/>
        </w:rPr>
      </w:pPr>
      <w:hyperlink w:anchor="_Toc413347595" w:history="1">
        <w:r w:rsidR="009053F7" w:rsidRPr="00D735C2">
          <w:rPr>
            <w:rStyle w:val="af0"/>
            <w:noProof/>
          </w:rPr>
          <w:t>2.2.</w:t>
        </w:r>
        <w:r w:rsidR="009053F7">
          <w:rPr>
            <w:rFonts w:ascii="Calibri" w:hAnsi="Calibri"/>
            <w:noProof/>
            <w:sz w:val="22"/>
            <w:szCs w:val="22"/>
          </w:rPr>
          <w:tab/>
        </w:r>
        <w:r w:rsidR="009053F7" w:rsidRPr="00D735C2">
          <w:rPr>
            <w:rStyle w:val="af0"/>
            <w:noProof/>
          </w:rPr>
          <w:t>Структура команды</w:t>
        </w:r>
        <w:r w:rsidR="009053F7">
          <w:rPr>
            <w:noProof/>
            <w:webHidden/>
          </w:rPr>
          <w:tab/>
        </w:r>
        <w:r w:rsidR="00C96667">
          <w:rPr>
            <w:noProof/>
            <w:webHidden/>
          </w:rPr>
          <w:fldChar w:fldCharType="begin"/>
        </w:r>
        <w:r w:rsidR="009053F7">
          <w:rPr>
            <w:noProof/>
            <w:webHidden/>
          </w:rPr>
          <w:instrText xml:space="preserve"> PAGEREF _Toc413347595 \h </w:instrText>
        </w:r>
        <w:r w:rsidR="00C96667">
          <w:rPr>
            <w:noProof/>
            <w:webHidden/>
          </w:rPr>
        </w:r>
        <w:r w:rsidR="00C96667">
          <w:rPr>
            <w:noProof/>
            <w:webHidden/>
          </w:rPr>
          <w:fldChar w:fldCharType="separate"/>
        </w:r>
        <w:r w:rsidR="009053F7">
          <w:rPr>
            <w:noProof/>
            <w:webHidden/>
          </w:rPr>
          <w:t>6</w:t>
        </w:r>
        <w:r w:rsidR="00C96667">
          <w:rPr>
            <w:noProof/>
            <w:webHidden/>
          </w:rPr>
          <w:fldChar w:fldCharType="end"/>
        </w:r>
      </w:hyperlink>
    </w:p>
    <w:p w:rsidR="009053F7" w:rsidRDefault="006C176B" w:rsidP="0050123E">
      <w:pPr>
        <w:pStyle w:val="10"/>
        <w:tabs>
          <w:tab w:val="left" w:pos="454"/>
          <w:tab w:val="right" w:leader="dot" w:pos="9061"/>
        </w:tabs>
        <w:rPr>
          <w:rFonts w:ascii="Calibri" w:hAnsi="Calibri"/>
          <w:bCs w:val="0"/>
          <w:noProof/>
          <w:sz w:val="22"/>
          <w:szCs w:val="22"/>
        </w:rPr>
      </w:pPr>
      <w:hyperlink w:anchor="_Toc413347596" w:history="1">
        <w:r w:rsidR="009053F7" w:rsidRPr="00D735C2">
          <w:rPr>
            <w:rStyle w:val="af0"/>
            <w:noProof/>
          </w:rPr>
          <w:t>3.</w:t>
        </w:r>
        <w:r w:rsidR="009053F7">
          <w:rPr>
            <w:rFonts w:ascii="Calibri" w:hAnsi="Calibri"/>
            <w:bCs w:val="0"/>
            <w:noProof/>
            <w:sz w:val="22"/>
            <w:szCs w:val="22"/>
          </w:rPr>
          <w:tab/>
        </w:r>
        <w:r w:rsidR="009053F7" w:rsidRPr="00D735C2">
          <w:rPr>
            <w:rStyle w:val="af0"/>
            <w:noProof/>
          </w:rPr>
          <w:t>Протоколы проекта</w:t>
        </w:r>
        <w:r w:rsidR="009053F7">
          <w:rPr>
            <w:noProof/>
            <w:webHidden/>
          </w:rPr>
          <w:tab/>
        </w:r>
        <w:r w:rsidR="00C96667">
          <w:rPr>
            <w:noProof/>
            <w:webHidden/>
          </w:rPr>
          <w:fldChar w:fldCharType="begin"/>
        </w:r>
        <w:r w:rsidR="009053F7">
          <w:rPr>
            <w:noProof/>
            <w:webHidden/>
          </w:rPr>
          <w:instrText xml:space="preserve"> PAGEREF _Toc413347596 \h </w:instrText>
        </w:r>
        <w:r w:rsidR="00C96667">
          <w:rPr>
            <w:noProof/>
            <w:webHidden/>
          </w:rPr>
        </w:r>
        <w:r w:rsidR="00C96667">
          <w:rPr>
            <w:noProof/>
            <w:webHidden/>
          </w:rPr>
          <w:fldChar w:fldCharType="separate"/>
        </w:r>
        <w:r w:rsidR="009053F7">
          <w:rPr>
            <w:noProof/>
            <w:webHidden/>
          </w:rPr>
          <w:t>6</w:t>
        </w:r>
        <w:r w:rsidR="00C96667">
          <w:rPr>
            <w:noProof/>
            <w:webHidden/>
          </w:rPr>
          <w:fldChar w:fldCharType="end"/>
        </w:r>
      </w:hyperlink>
    </w:p>
    <w:p w:rsidR="009053F7" w:rsidRDefault="006C176B" w:rsidP="0050123E">
      <w:pPr>
        <w:pStyle w:val="20"/>
        <w:tabs>
          <w:tab w:val="left" w:pos="960"/>
          <w:tab w:val="right" w:leader="dot" w:pos="9061"/>
        </w:tabs>
        <w:rPr>
          <w:rFonts w:ascii="Calibri" w:hAnsi="Calibri"/>
          <w:noProof/>
          <w:sz w:val="22"/>
          <w:szCs w:val="22"/>
        </w:rPr>
      </w:pPr>
      <w:hyperlink w:anchor="_Toc413347597" w:history="1">
        <w:r w:rsidR="009053F7" w:rsidRPr="00D735C2">
          <w:rPr>
            <w:rStyle w:val="af0"/>
            <w:noProof/>
          </w:rPr>
          <w:t>3.1.</w:t>
        </w:r>
        <w:r w:rsidR="009053F7">
          <w:rPr>
            <w:rFonts w:ascii="Calibri" w:hAnsi="Calibri"/>
            <w:noProof/>
            <w:sz w:val="22"/>
            <w:szCs w:val="22"/>
          </w:rPr>
          <w:tab/>
        </w:r>
        <w:r w:rsidR="009053F7" w:rsidRPr="00D735C2">
          <w:rPr>
            <w:rStyle w:val="af0"/>
            <w:noProof/>
          </w:rPr>
          <w:t>Управление конфигурацией</w:t>
        </w:r>
        <w:r w:rsidR="009053F7">
          <w:rPr>
            <w:noProof/>
            <w:webHidden/>
          </w:rPr>
          <w:tab/>
        </w:r>
        <w:r w:rsidR="00C96667">
          <w:rPr>
            <w:noProof/>
            <w:webHidden/>
          </w:rPr>
          <w:fldChar w:fldCharType="begin"/>
        </w:r>
        <w:r w:rsidR="009053F7">
          <w:rPr>
            <w:noProof/>
            <w:webHidden/>
          </w:rPr>
          <w:instrText xml:space="preserve"> PAGEREF _Toc413347597 \h </w:instrText>
        </w:r>
        <w:r w:rsidR="00C96667">
          <w:rPr>
            <w:noProof/>
            <w:webHidden/>
          </w:rPr>
        </w:r>
        <w:r w:rsidR="00C96667">
          <w:rPr>
            <w:noProof/>
            <w:webHidden/>
          </w:rPr>
          <w:fldChar w:fldCharType="separate"/>
        </w:r>
        <w:r w:rsidR="009053F7">
          <w:rPr>
            <w:noProof/>
            <w:webHidden/>
          </w:rPr>
          <w:t>6</w:t>
        </w:r>
        <w:r w:rsidR="00C96667">
          <w:rPr>
            <w:noProof/>
            <w:webHidden/>
          </w:rPr>
          <w:fldChar w:fldCharType="end"/>
        </w:r>
      </w:hyperlink>
    </w:p>
    <w:p w:rsidR="009053F7" w:rsidRDefault="006C176B" w:rsidP="0050123E">
      <w:pPr>
        <w:pStyle w:val="20"/>
        <w:tabs>
          <w:tab w:val="left" w:pos="960"/>
          <w:tab w:val="right" w:leader="dot" w:pos="9061"/>
        </w:tabs>
        <w:rPr>
          <w:rFonts w:ascii="Calibri" w:hAnsi="Calibri"/>
          <w:noProof/>
          <w:sz w:val="22"/>
          <w:szCs w:val="22"/>
        </w:rPr>
      </w:pPr>
      <w:hyperlink w:anchor="_Toc413347598" w:history="1">
        <w:r w:rsidR="009053F7" w:rsidRPr="00D735C2">
          <w:rPr>
            <w:rStyle w:val="af0"/>
            <w:noProof/>
          </w:rPr>
          <w:t>3.2.</w:t>
        </w:r>
        <w:r w:rsidR="009053F7">
          <w:rPr>
            <w:rFonts w:ascii="Calibri" w:hAnsi="Calibri"/>
            <w:noProof/>
            <w:sz w:val="22"/>
            <w:szCs w:val="22"/>
          </w:rPr>
          <w:tab/>
        </w:r>
        <w:r w:rsidR="009053F7" w:rsidRPr="00D735C2">
          <w:rPr>
            <w:rStyle w:val="af0"/>
            <w:noProof/>
          </w:rPr>
          <w:t>Управление изменениями</w:t>
        </w:r>
        <w:r w:rsidR="009053F7">
          <w:rPr>
            <w:noProof/>
            <w:webHidden/>
          </w:rPr>
          <w:tab/>
        </w:r>
        <w:r w:rsidR="00C96667">
          <w:rPr>
            <w:noProof/>
            <w:webHidden/>
          </w:rPr>
          <w:fldChar w:fldCharType="begin"/>
        </w:r>
        <w:r w:rsidR="009053F7">
          <w:rPr>
            <w:noProof/>
            <w:webHidden/>
          </w:rPr>
          <w:instrText xml:space="preserve"> PAGEREF _Toc413347598 \h </w:instrText>
        </w:r>
        <w:r w:rsidR="00C96667">
          <w:rPr>
            <w:noProof/>
            <w:webHidden/>
          </w:rPr>
        </w:r>
        <w:r w:rsidR="00C96667">
          <w:rPr>
            <w:noProof/>
            <w:webHidden/>
          </w:rPr>
          <w:fldChar w:fldCharType="separate"/>
        </w:r>
        <w:r w:rsidR="009053F7">
          <w:rPr>
            <w:noProof/>
            <w:webHidden/>
          </w:rPr>
          <w:t>7</w:t>
        </w:r>
        <w:r w:rsidR="00C96667">
          <w:rPr>
            <w:noProof/>
            <w:webHidden/>
          </w:rPr>
          <w:fldChar w:fldCharType="end"/>
        </w:r>
      </w:hyperlink>
    </w:p>
    <w:p w:rsidR="009053F7" w:rsidRDefault="006C176B" w:rsidP="0050123E">
      <w:pPr>
        <w:pStyle w:val="20"/>
        <w:tabs>
          <w:tab w:val="left" w:pos="960"/>
          <w:tab w:val="right" w:leader="dot" w:pos="9061"/>
        </w:tabs>
        <w:rPr>
          <w:rFonts w:ascii="Calibri" w:hAnsi="Calibri"/>
          <w:noProof/>
          <w:sz w:val="22"/>
          <w:szCs w:val="22"/>
        </w:rPr>
      </w:pPr>
      <w:hyperlink w:anchor="_Toc413347599" w:history="1">
        <w:r w:rsidR="009053F7" w:rsidRPr="00D735C2">
          <w:rPr>
            <w:rStyle w:val="af0"/>
            <w:noProof/>
            <w:lang w:val="en-US"/>
          </w:rPr>
          <w:t>3.3.</w:t>
        </w:r>
        <w:r w:rsidR="009053F7">
          <w:rPr>
            <w:rFonts w:ascii="Calibri" w:hAnsi="Calibri"/>
            <w:noProof/>
            <w:sz w:val="22"/>
            <w:szCs w:val="22"/>
          </w:rPr>
          <w:tab/>
        </w:r>
        <w:r w:rsidR="009053F7" w:rsidRPr="00D735C2">
          <w:rPr>
            <w:rStyle w:val="af0"/>
            <w:noProof/>
          </w:rPr>
          <w:t>Управление</w:t>
        </w:r>
        <w:r w:rsidR="009053F7" w:rsidRPr="00D735C2">
          <w:rPr>
            <w:rStyle w:val="af0"/>
            <w:noProof/>
            <w:lang w:val="en-US"/>
          </w:rPr>
          <w:t xml:space="preserve"> </w:t>
        </w:r>
        <w:r w:rsidR="009053F7" w:rsidRPr="00D735C2">
          <w:rPr>
            <w:rStyle w:val="af0"/>
            <w:noProof/>
          </w:rPr>
          <w:t>внедрениями</w:t>
        </w:r>
        <w:r w:rsidR="009053F7">
          <w:rPr>
            <w:noProof/>
            <w:webHidden/>
          </w:rPr>
          <w:tab/>
        </w:r>
        <w:r w:rsidR="00C96667">
          <w:rPr>
            <w:noProof/>
            <w:webHidden/>
          </w:rPr>
          <w:fldChar w:fldCharType="begin"/>
        </w:r>
        <w:r w:rsidR="009053F7">
          <w:rPr>
            <w:noProof/>
            <w:webHidden/>
          </w:rPr>
          <w:instrText xml:space="preserve"> PAGEREF _Toc413347599 \h </w:instrText>
        </w:r>
        <w:r w:rsidR="00C96667">
          <w:rPr>
            <w:noProof/>
            <w:webHidden/>
          </w:rPr>
        </w:r>
        <w:r w:rsidR="00C96667">
          <w:rPr>
            <w:noProof/>
            <w:webHidden/>
          </w:rPr>
          <w:fldChar w:fldCharType="separate"/>
        </w:r>
        <w:r w:rsidR="009053F7">
          <w:rPr>
            <w:noProof/>
            <w:webHidden/>
          </w:rPr>
          <w:t>7</w:t>
        </w:r>
        <w:r w:rsidR="00C96667">
          <w:rPr>
            <w:noProof/>
            <w:webHidden/>
          </w:rPr>
          <w:fldChar w:fldCharType="end"/>
        </w:r>
      </w:hyperlink>
    </w:p>
    <w:p w:rsidR="009053F7" w:rsidRDefault="006C176B" w:rsidP="0050123E">
      <w:pPr>
        <w:pStyle w:val="20"/>
        <w:tabs>
          <w:tab w:val="left" w:pos="960"/>
          <w:tab w:val="right" w:leader="dot" w:pos="9061"/>
        </w:tabs>
        <w:rPr>
          <w:rFonts w:ascii="Calibri" w:hAnsi="Calibri"/>
          <w:noProof/>
          <w:sz w:val="22"/>
          <w:szCs w:val="22"/>
        </w:rPr>
      </w:pPr>
      <w:hyperlink w:anchor="_Toc413347600" w:history="1">
        <w:r w:rsidR="009053F7" w:rsidRPr="00D735C2">
          <w:rPr>
            <w:rStyle w:val="af0"/>
            <w:noProof/>
            <w:lang w:val="en-US"/>
          </w:rPr>
          <w:t>3.4.</w:t>
        </w:r>
        <w:r w:rsidR="009053F7">
          <w:rPr>
            <w:rFonts w:ascii="Calibri" w:hAnsi="Calibri"/>
            <w:noProof/>
            <w:sz w:val="22"/>
            <w:szCs w:val="22"/>
          </w:rPr>
          <w:tab/>
        </w:r>
        <w:r w:rsidR="009053F7" w:rsidRPr="00D735C2">
          <w:rPr>
            <w:rStyle w:val="af0"/>
            <w:noProof/>
          </w:rPr>
          <w:t>Достижение качества</w:t>
        </w:r>
        <w:r w:rsidR="009053F7" w:rsidRPr="00D735C2">
          <w:rPr>
            <w:rStyle w:val="af0"/>
            <w:noProof/>
            <w:lang w:val="en-US"/>
          </w:rPr>
          <w:t xml:space="preserve"> </w:t>
        </w:r>
        <w:r w:rsidR="009053F7" w:rsidRPr="00D735C2">
          <w:rPr>
            <w:rStyle w:val="af0"/>
            <w:noProof/>
          </w:rPr>
          <w:t>проекта</w:t>
        </w:r>
        <w:r w:rsidR="009053F7">
          <w:rPr>
            <w:noProof/>
            <w:webHidden/>
          </w:rPr>
          <w:tab/>
        </w:r>
        <w:r w:rsidR="00C96667">
          <w:rPr>
            <w:noProof/>
            <w:webHidden/>
          </w:rPr>
          <w:fldChar w:fldCharType="begin"/>
        </w:r>
        <w:r w:rsidR="009053F7">
          <w:rPr>
            <w:noProof/>
            <w:webHidden/>
          </w:rPr>
          <w:instrText xml:space="preserve"> PAGEREF _Toc413347600 \h </w:instrText>
        </w:r>
        <w:r w:rsidR="00C96667">
          <w:rPr>
            <w:noProof/>
            <w:webHidden/>
          </w:rPr>
        </w:r>
        <w:r w:rsidR="00C96667">
          <w:rPr>
            <w:noProof/>
            <w:webHidden/>
          </w:rPr>
          <w:fldChar w:fldCharType="separate"/>
        </w:r>
        <w:r w:rsidR="009053F7">
          <w:rPr>
            <w:noProof/>
            <w:webHidden/>
          </w:rPr>
          <w:t>7</w:t>
        </w:r>
        <w:r w:rsidR="00C96667">
          <w:rPr>
            <w:noProof/>
            <w:webHidden/>
          </w:rPr>
          <w:fldChar w:fldCharType="end"/>
        </w:r>
      </w:hyperlink>
    </w:p>
    <w:p w:rsidR="009053F7" w:rsidRDefault="006C176B" w:rsidP="0050123E">
      <w:pPr>
        <w:pStyle w:val="20"/>
        <w:tabs>
          <w:tab w:val="left" w:pos="960"/>
          <w:tab w:val="right" w:leader="dot" w:pos="9061"/>
        </w:tabs>
        <w:rPr>
          <w:rFonts w:ascii="Calibri" w:hAnsi="Calibri"/>
          <w:noProof/>
          <w:sz w:val="22"/>
          <w:szCs w:val="22"/>
        </w:rPr>
      </w:pPr>
      <w:hyperlink w:anchor="_Toc413347601" w:history="1">
        <w:r w:rsidR="009053F7" w:rsidRPr="00D735C2">
          <w:rPr>
            <w:rStyle w:val="af0"/>
            <w:noProof/>
          </w:rPr>
          <w:t>3.5.</w:t>
        </w:r>
        <w:r w:rsidR="009053F7">
          <w:rPr>
            <w:rFonts w:ascii="Calibri" w:hAnsi="Calibri"/>
            <w:noProof/>
            <w:sz w:val="22"/>
            <w:szCs w:val="22"/>
          </w:rPr>
          <w:tab/>
        </w:r>
        <w:r w:rsidR="009053F7" w:rsidRPr="00D735C2">
          <w:rPr>
            <w:rStyle w:val="af0"/>
            <w:noProof/>
          </w:rPr>
          <w:t>Рабочая среда проекта</w:t>
        </w:r>
        <w:r w:rsidR="009053F7">
          <w:rPr>
            <w:noProof/>
            <w:webHidden/>
          </w:rPr>
          <w:tab/>
        </w:r>
        <w:r w:rsidR="00C96667">
          <w:rPr>
            <w:noProof/>
            <w:webHidden/>
          </w:rPr>
          <w:fldChar w:fldCharType="begin"/>
        </w:r>
        <w:r w:rsidR="009053F7">
          <w:rPr>
            <w:noProof/>
            <w:webHidden/>
          </w:rPr>
          <w:instrText xml:space="preserve"> PAGEREF _Toc413347601 \h </w:instrText>
        </w:r>
        <w:r w:rsidR="00C96667">
          <w:rPr>
            <w:noProof/>
            <w:webHidden/>
          </w:rPr>
        </w:r>
        <w:r w:rsidR="00C96667">
          <w:rPr>
            <w:noProof/>
            <w:webHidden/>
          </w:rPr>
          <w:fldChar w:fldCharType="separate"/>
        </w:r>
        <w:r w:rsidR="009053F7">
          <w:rPr>
            <w:noProof/>
            <w:webHidden/>
          </w:rPr>
          <w:t>7</w:t>
        </w:r>
        <w:r w:rsidR="00C96667">
          <w:rPr>
            <w:noProof/>
            <w:webHidden/>
          </w:rPr>
          <w:fldChar w:fldCharType="end"/>
        </w:r>
      </w:hyperlink>
    </w:p>
    <w:p w:rsidR="003B20FB" w:rsidRDefault="00C96667" w:rsidP="0050123E">
      <w:r>
        <w:rPr>
          <w:sz w:val="36"/>
        </w:rPr>
        <w:fldChar w:fldCharType="end"/>
      </w:r>
    </w:p>
    <w:p w:rsidR="002C7FB1" w:rsidRDefault="00011D4E" w:rsidP="0050123E">
      <w:pPr>
        <w:pStyle w:val="1"/>
      </w:pPr>
      <w:bookmarkStart w:id="4" w:name="_Toc413347588"/>
      <w:r>
        <w:t>Рамки проекта</w:t>
      </w:r>
      <w:bookmarkEnd w:id="4"/>
    </w:p>
    <w:p w:rsidR="0004791F" w:rsidRPr="009F07D3" w:rsidRDefault="00011D4E" w:rsidP="0050123E">
      <w:pPr>
        <w:pStyle w:val="2"/>
      </w:pPr>
      <w:bookmarkStart w:id="5" w:name="_Toc413347589"/>
      <w:r>
        <w:t>Матрица</w:t>
      </w:r>
      <w:r w:rsidRPr="00011D4E">
        <w:t xml:space="preserve"> компромиссов проекта</w:t>
      </w:r>
      <w:bookmarkEnd w:id="5"/>
    </w:p>
    <w:p w:rsidR="00BF60B2" w:rsidRDefault="00BF60B2" w:rsidP="0050123E">
      <w:r w:rsidRPr="00BF60B2">
        <w:t>Програм</w:t>
      </w:r>
      <w:r>
        <w:t>м</w:t>
      </w:r>
      <w:r w:rsidRPr="00BF60B2">
        <w:t>ный про</w:t>
      </w:r>
      <w:r>
        <w:t>дукт для фирмы «YourNewTaxi»</w:t>
      </w:r>
      <w:r w:rsidRPr="00BF60B2">
        <w:t xml:space="preserve"> должен быть готов к окончанию 2016 года. </w:t>
      </w:r>
      <w:r>
        <w:t>Любые попытки расширить временные рамки гарантируют несоразмерное и вопиюще несправедливое увеличение налагаемых на команду разработчиков санкций, худшая из которых может повлечь за собой годовое посещение государственного спортивно-оздоровительного лагеря в стиле «милитари». В свою очередь, оптимизация проекта по времени, то есть, завершение оного ранее указанной временной черты едва ли подразумевает под собой наличие какого бы то ни было поощрения, если не считать таковым моральное удовлетворение разработчиков и заказчика.</w:t>
      </w:r>
    </w:p>
    <w:p w:rsidR="00BF60B2" w:rsidRDefault="00BF60B2" w:rsidP="0050123E">
      <w:r>
        <w:t xml:space="preserve">Итог: </w:t>
      </w:r>
      <w:r w:rsidR="00D474BB">
        <w:t>время</w:t>
      </w:r>
      <w:r>
        <w:t xml:space="preserve"> фиксирован</w:t>
      </w:r>
      <w:r w:rsidR="00D474BB">
        <w:t>о</w:t>
      </w:r>
      <w:r>
        <w:t>.</w:t>
      </w:r>
    </w:p>
    <w:p w:rsidR="00BF60B2" w:rsidRDefault="00BF60B2" w:rsidP="0050123E"/>
    <w:p w:rsidR="00ED5A56" w:rsidRDefault="00ED5A56" w:rsidP="0050123E">
      <w:r>
        <w:t xml:space="preserve">В требованиях к программному продукту указан лишь базовый его функционал. Однако, команда разработчиков, будучи подверженной жажде самосовершенствования, </w:t>
      </w:r>
      <w:r>
        <w:lastRenderedPageBreak/>
        <w:t>готова выполнять заказ за один лишь бесценный опыт</w:t>
      </w:r>
      <w:r w:rsidR="00D474BB">
        <w:t>. Разработка только базового функционала отнюдь не способствует стремительному устранению невежества, а значит, в случае планомерного приближения продукта к готовому состоянию допускается совершенствование его функционала.</w:t>
      </w:r>
    </w:p>
    <w:p w:rsidR="001F104E" w:rsidRDefault="001F104E" w:rsidP="0050123E">
      <w:r>
        <w:t>В частности, рассматриваются такие дополнительные возможности как:</w:t>
      </w:r>
    </w:p>
    <w:p w:rsidR="001F104E" w:rsidRDefault="001F104E" w:rsidP="0050123E">
      <w:pPr>
        <w:numPr>
          <w:ilvl w:val="0"/>
          <w:numId w:val="25"/>
        </w:numPr>
        <w:ind w:firstLine="0"/>
      </w:pPr>
      <w:r>
        <w:t>Информирование клиента о примерном времени ожидания такси;</w:t>
      </w:r>
    </w:p>
    <w:p w:rsidR="001F104E" w:rsidRDefault="001F104E" w:rsidP="0050123E">
      <w:pPr>
        <w:numPr>
          <w:ilvl w:val="0"/>
          <w:numId w:val="25"/>
        </w:numPr>
        <w:ind w:firstLine="0"/>
      </w:pPr>
      <w:r>
        <w:t>Наличие у клиента дополнительных требований к транспортному средству: наличие подъёмника, багажника, количество мест в транспортном средстве, и т.д.;</w:t>
      </w:r>
    </w:p>
    <w:p w:rsidR="001F104E" w:rsidRDefault="001F104E" w:rsidP="0050123E">
      <w:pPr>
        <w:numPr>
          <w:ilvl w:val="0"/>
          <w:numId w:val="25"/>
        </w:numPr>
        <w:ind w:firstLine="0"/>
      </w:pPr>
      <w:r>
        <w:t>Наличие обратной связи;</w:t>
      </w:r>
    </w:p>
    <w:p w:rsidR="001F104E" w:rsidRDefault="001F104E" w:rsidP="0050123E">
      <w:pPr>
        <w:numPr>
          <w:ilvl w:val="0"/>
          <w:numId w:val="25"/>
        </w:numPr>
        <w:ind w:firstLine="0"/>
      </w:pPr>
      <w:r>
        <w:t>Организация «Чёрного списка» для клиентов, и системы наказаний для недобросовестных водителей такси;</w:t>
      </w:r>
    </w:p>
    <w:p w:rsidR="001F104E" w:rsidRDefault="001F104E" w:rsidP="0050123E">
      <w:pPr>
        <w:numPr>
          <w:ilvl w:val="0"/>
          <w:numId w:val="25"/>
        </w:numPr>
        <w:ind w:firstLine="0"/>
      </w:pPr>
      <w:r>
        <w:t>Наличие системы поощрения водителей на основе отзывов клиентов;</w:t>
      </w:r>
    </w:p>
    <w:p w:rsidR="001F104E" w:rsidRDefault="001F104E" w:rsidP="0050123E">
      <w:pPr>
        <w:numPr>
          <w:ilvl w:val="0"/>
          <w:numId w:val="25"/>
        </w:numPr>
        <w:ind w:firstLine="0"/>
      </w:pPr>
      <w:r>
        <w:t>Возможность заказа такси к определённому времени;</w:t>
      </w:r>
    </w:p>
    <w:p w:rsidR="001F104E" w:rsidRDefault="001F104E" w:rsidP="0050123E">
      <w:pPr>
        <w:ind w:left="414"/>
      </w:pPr>
      <w:r>
        <w:t>и др.</w:t>
      </w:r>
    </w:p>
    <w:p w:rsidR="00D474BB" w:rsidRDefault="00D474BB" w:rsidP="0050123E">
      <w:r>
        <w:t>Итог: возможности согласовываются.</w:t>
      </w:r>
    </w:p>
    <w:p w:rsidR="00D474BB" w:rsidRDefault="00D474BB" w:rsidP="0050123E"/>
    <w:p w:rsidR="00D474BB" w:rsidRDefault="00D474BB" w:rsidP="0050123E">
      <w:r>
        <w:t>Так как в первую очередь были очерчены границы для времени и возможностей, ресурсы принимаются в том объёме, в котором это будет возможно с учётом жертв в пользу двух упомянутых выше приоритетов. Итог: ресурсы принимаются.</w:t>
      </w:r>
    </w:p>
    <w:p w:rsidR="00426BE4" w:rsidRDefault="002D547C" w:rsidP="0050123E">
      <w:pPr>
        <w:rPr>
          <w:lang w:val="en-US"/>
        </w:rPr>
      </w:pPr>
      <w:r>
        <w:rPr>
          <w:noProof/>
        </w:rPr>
        <w:drawing>
          <wp:inline distT="0" distB="0" distL="0" distR="0">
            <wp:extent cx="5762625" cy="398145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62625" cy="3981450"/>
                    </a:xfrm>
                    <a:prstGeom prst="rect">
                      <a:avLst/>
                    </a:prstGeom>
                    <a:noFill/>
                    <a:ln w="9525">
                      <a:noFill/>
                      <a:miter lim="800000"/>
                      <a:headEnd/>
                      <a:tailEnd/>
                    </a:ln>
                  </pic:spPr>
                </pic:pic>
              </a:graphicData>
            </a:graphic>
          </wp:inline>
        </w:drawing>
      </w:r>
    </w:p>
    <w:p w:rsidR="0050123E" w:rsidRPr="0050123E" w:rsidRDefault="0050123E" w:rsidP="0050123E">
      <w:pPr>
        <w:jc w:val="center"/>
        <w:rPr>
          <w:sz w:val="20"/>
        </w:rPr>
      </w:pPr>
      <w:r>
        <w:rPr>
          <w:sz w:val="20"/>
          <w:lang w:val="en-US"/>
        </w:rPr>
        <w:t>Рис 1. Таблица приоритетов.</w:t>
      </w:r>
    </w:p>
    <w:p w:rsidR="00D474BB" w:rsidRPr="00BF60B2" w:rsidRDefault="00D474BB" w:rsidP="0050123E"/>
    <w:p w:rsidR="002C7FB1" w:rsidRDefault="009C4ECC" w:rsidP="0050123E">
      <w:pPr>
        <w:pStyle w:val="2"/>
      </w:pPr>
      <w:bookmarkStart w:id="6" w:name="_Toc413347590"/>
      <w:r>
        <w:t>Вехи проекта</w:t>
      </w:r>
      <w:bookmarkEnd w:id="6"/>
    </w:p>
    <w:p w:rsidR="00B1182F" w:rsidRDefault="00B1182F" w:rsidP="0050123E">
      <w:r>
        <w:t>Время и финансы не являются определяющими факторами, однозначно описывающими фазу выполнения продукта. В самом деле, скорость разработки не является величиной постоянной, а значит, выбрать осмысленные промежутки времени в качестве вех крайне проблематично,</w:t>
      </w:r>
      <w:r w:rsidR="00F66107">
        <w:t xml:space="preserve"> а неосмысленные вообще рассматривать не стоит,</w:t>
      </w:r>
      <w:r>
        <w:t xml:space="preserve"> ведь не получится заранее сказать, каков </w:t>
      </w:r>
      <w:r w:rsidR="00F66107">
        <w:t>в этот промежуток будет прогресс и будет ли он вообще. В качестве финансов выступает кристально чистый энтузиазм, для измерения которого не существует однозначного эталона сравнения.</w:t>
      </w:r>
    </w:p>
    <w:p w:rsidR="00BA3AB0" w:rsidRDefault="00C42F5B" w:rsidP="0050123E">
      <w:r>
        <w:t>Итак, вехами следует считать стадии готовности продукта</w:t>
      </w:r>
      <w:r w:rsidR="00BA3AB0" w:rsidRPr="00BA3AB0">
        <w:t xml:space="preserve"> </w:t>
      </w:r>
      <w:r w:rsidR="00BA3AB0">
        <w:t>и документации к оному.</w:t>
      </w:r>
    </w:p>
    <w:p w:rsidR="00BA3AB0" w:rsidRDefault="00BA3AB0" w:rsidP="0050123E">
      <w:r>
        <w:t>Опишем вехи следующим образом.</w:t>
      </w:r>
    </w:p>
    <w:p w:rsidR="00BA3AB0" w:rsidRDefault="00BA3AB0" w:rsidP="0050123E">
      <w:r>
        <w:t xml:space="preserve">А. </w:t>
      </w:r>
      <w:r>
        <w:rPr>
          <w:i/>
        </w:rPr>
        <w:t>Постановка задачи</w:t>
      </w:r>
    </w:p>
    <w:p w:rsidR="00BA3AB0" w:rsidRDefault="00BA3AB0" w:rsidP="0050123E">
      <w:r>
        <w:t>Получение заказа на разработку программного продукта. Обсуждение функционала будущего приложения(ий). Заключение договора. Разработка концепции проекта.</w:t>
      </w:r>
    </w:p>
    <w:p w:rsidR="00BA3AB0" w:rsidRDefault="00BA3AB0" w:rsidP="0050123E">
      <w:pPr>
        <w:rPr>
          <w:i/>
        </w:rPr>
      </w:pPr>
      <w:r>
        <w:t xml:space="preserve">Б. </w:t>
      </w:r>
      <w:r>
        <w:rPr>
          <w:i/>
        </w:rPr>
        <w:t>Подготовка рабочей среды</w:t>
      </w:r>
    </w:p>
    <w:p w:rsidR="00BA3AB0" w:rsidRDefault="00BA3AB0" w:rsidP="0050123E">
      <w:r>
        <w:t xml:space="preserve">Описание структуры проекта. Выбор </w:t>
      </w:r>
      <w:r w:rsidR="00502F41">
        <w:t>инструментов для разработки и организации рабочего процесса внутри команды. Распределение ресурсов, составление сметы и согласовывание оной с заказчиком. Детализация требований к продукту.</w:t>
      </w:r>
    </w:p>
    <w:p w:rsidR="00502F41" w:rsidRDefault="00502F41" w:rsidP="0050123E">
      <w:r>
        <w:t xml:space="preserve">В. </w:t>
      </w:r>
      <w:r>
        <w:rPr>
          <w:i/>
        </w:rPr>
        <w:t>Разработка функциональной спецификации</w:t>
      </w:r>
    </w:p>
    <w:p w:rsidR="00502F41" w:rsidRDefault="00502F41" w:rsidP="0050123E">
      <w:r>
        <w:t xml:space="preserve">Создание концептуального, логического и физического проектов. Разрабокта дизайна продукта в виде требований к нему с точки зрения </w:t>
      </w:r>
      <w:r w:rsidRPr="00502F41">
        <w:t>заказчика, пользователей, аппаратного и программного окружения</w:t>
      </w:r>
      <w:r>
        <w:t>. Создание каркаса проекта в выбранной среде или в рамках иных используемых инструментов (в т.ч. языка программирования, среды разработки и т.д.).</w:t>
      </w:r>
    </w:p>
    <w:p w:rsidR="00502F41" w:rsidRDefault="00502F41" w:rsidP="0050123E">
      <w:pPr>
        <w:rPr>
          <w:i/>
        </w:rPr>
      </w:pPr>
      <w:r>
        <w:t xml:space="preserve">Г. </w:t>
      </w:r>
      <w:r>
        <w:rPr>
          <w:i/>
        </w:rPr>
        <w:t>Базовый</w:t>
      </w:r>
      <w:r w:rsidR="004C2852">
        <w:rPr>
          <w:i/>
        </w:rPr>
        <w:t xml:space="preserve"> (неполный)</w:t>
      </w:r>
      <w:r>
        <w:rPr>
          <w:i/>
        </w:rPr>
        <w:t xml:space="preserve"> функционал</w:t>
      </w:r>
    </w:p>
    <w:p w:rsidR="00502F41" w:rsidRDefault="004C2852" w:rsidP="0050123E">
      <w:r>
        <w:t xml:space="preserve">Разработка базового функционала продукта. </w:t>
      </w:r>
      <w:r w:rsidR="00502F41">
        <w:t>Разработка</w:t>
      </w:r>
      <w:r>
        <w:t xml:space="preserve"> спецификаций и сценарий тестов как для имеющегося функционала, так и для будущего.</w:t>
      </w:r>
    </w:p>
    <w:p w:rsidR="004C2852" w:rsidRDefault="004C2852" w:rsidP="0050123E">
      <w:pPr>
        <w:rPr>
          <w:i/>
        </w:rPr>
      </w:pPr>
      <w:r>
        <w:t xml:space="preserve">Д. </w:t>
      </w:r>
      <w:r>
        <w:rPr>
          <w:i/>
        </w:rPr>
        <w:t>Базовый (полный) функционал</w:t>
      </w:r>
    </w:p>
    <w:p w:rsidR="00BA3AB0" w:rsidRDefault="004C2852" w:rsidP="0050123E">
      <w:r>
        <w:t>Доработка имеющихся характеристик продукта до состояния, при котором возможности программы покрывают большинство сформированных ранее требований.</w:t>
      </w:r>
    </w:p>
    <w:p w:rsidR="004C2852" w:rsidRDefault="004C2852" w:rsidP="0050123E">
      <w:pPr>
        <w:rPr>
          <w:i/>
        </w:rPr>
      </w:pPr>
      <w:r>
        <w:t xml:space="preserve">Е. </w:t>
      </w:r>
      <w:r>
        <w:rPr>
          <w:i/>
        </w:rPr>
        <w:t>Тестирование</w:t>
      </w:r>
    </w:p>
    <w:p w:rsidR="004C2852" w:rsidRDefault="004C2852" w:rsidP="0050123E">
      <w:r>
        <w:t>Тестирование. Документирование процедур и результатов тестирования имеющегося функционала. Доработка продукта в соответст</w:t>
      </w:r>
      <w:r w:rsidR="00FB53BD">
        <w:t>вии с откорректированным в ходе тестирования курсом.</w:t>
      </w:r>
    </w:p>
    <w:p w:rsidR="00FB53BD" w:rsidRDefault="00FB53BD" w:rsidP="0050123E">
      <w:pPr>
        <w:rPr>
          <w:i/>
        </w:rPr>
      </w:pPr>
      <w:r>
        <w:t xml:space="preserve">Ё. </w:t>
      </w:r>
      <w:r>
        <w:rPr>
          <w:i/>
        </w:rPr>
        <w:t>Предрелиз</w:t>
      </w:r>
    </w:p>
    <w:p w:rsidR="00FB53BD" w:rsidRDefault="00FB53BD" w:rsidP="0050123E">
      <w:r>
        <w:t>Доведение программного продукта до презентабельного состояния. Выдача продукта заказчику.</w:t>
      </w:r>
    </w:p>
    <w:p w:rsidR="00FB53BD" w:rsidRDefault="00FB53BD" w:rsidP="0050123E">
      <w:r>
        <w:t xml:space="preserve">Ж. </w:t>
      </w:r>
      <w:r>
        <w:rPr>
          <w:i/>
        </w:rPr>
        <w:t>Внедрение</w:t>
      </w:r>
    </w:p>
    <w:p w:rsidR="00FB53BD" w:rsidRDefault="00FB53BD" w:rsidP="0050123E">
      <w:r>
        <w:t>Установка продукта заказчику. Конфигурирование системы и проверка её работоспособности. Получение вознаграждения в соответствии с заключённым договором.</w:t>
      </w:r>
    </w:p>
    <w:p w:rsidR="00FB53BD" w:rsidRDefault="00FB53BD" w:rsidP="0050123E">
      <w:pPr>
        <w:rPr>
          <w:i/>
        </w:rPr>
      </w:pPr>
      <w:r>
        <w:lastRenderedPageBreak/>
        <w:t xml:space="preserve">З. </w:t>
      </w:r>
      <w:r w:rsidR="00E63222">
        <w:rPr>
          <w:i/>
        </w:rPr>
        <w:t>Закрытие проекта</w:t>
      </w:r>
    </w:p>
    <w:p w:rsidR="00E63222" w:rsidRDefault="00E63222" w:rsidP="0050123E">
      <w:r>
        <w:t>Постпроектный анализ. Закрытие проекта.</w:t>
      </w:r>
    </w:p>
    <w:p w:rsidR="00262AE5" w:rsidRPr="00E63222" w:rsidRDefault="00262AE5" w:rsidP="0050123E"/>
    <w:p w:rsidR="00891610" w:rsidRPr="009F07D3" w:rsidRDefault="009C4ECC" w:rsidP="0050123E">
      <w:pPr>
        <w:pStyle w:val="2"/>
      </w:pPr>
      <w:bookmarkStart w:id="7" w:name="_Toc413347591"/>
      <w:r>
        <w:t>Сметы проекта</w:t>
      </w:r>
      <w:bookmarkEnd w:id="7"/>
    </w:p>
    <w:p w:rsidR="006B46BD" w:rsidRDefault="006B46BD" w:rsidP="0050123E">
      <w:r>
        <w:t>Виды ресурсов:</w:t>
      </w:r>
    </w:p>
    <w:p w:rsidR="006B46BD" w:rsidRDefault="006B46BD" w:rsidP="0050123E">
      <w:pPr>
        <w:numPr>
          <w:ilvl w:val="0"/>
          <w:numId w:val="26"/>
        </w:numPr>
        <w:ind w:firstLine="0"/>
      </w:pPr>
      <w:r>
        <w:t>Программное обеспечение</w:t>
      </w:r>
    </w:p>
    <w:p w:rsidR="006B46BD" w:rsidRDefault="006B46BD" w:rsidP="0050123E">
      <w:pPr>
        <w:numPr>
          <w:ilvl w:val="0"/>
          <w:numId w:val="26"/>
        </w:numPr>
        <w:ind w:firstLine="0"/>
      </w:pPr>
      <w:r>
        <w:t>Оборудование</w:t>
      </w:r>
    </w:p>
    <w:p w:rsidR="006B46BD" w:rsidRDefault="000A411B" w:rsidP="0050123E">
      <w:r>
        <w:t>ПО включает в себя операционную систему, среду разработки и платные программные библиотеки.</w:t>
      </w:r>
    </w:p>
    <w:p w:rsidR="00644B0B" w:rsidRDefault="000A411B" w:rsidP="008423E6">
      <w:r>
        <w:t>Оборудование главным образом включает в себя рабочие станции (компьютеры) и сопутствующую аппаратуру.</w:t>
      </w:r>
      <w:r w:rsidR="00471BFC">
        <w:t xml:space="preserve"> Цены указаны в рублях согласно курсу обмена валют на момент составления данного документа. Все цены – суммарные значения по числу разработчиков и длительности по времени.</w:t>
      </w:r>
    </w:p>
    <w:p w:rsidR="008423E6" w:rsidRPr="008423E6" w:rsidRDefault="008423E6" w:rsidP="008423E6">
      <w:pPr>
        <w:jc w:val="center"/>
        <w:rPr>
          <w:sz w:val="20"/>
        </w:rPr>
      </w:pPr>
      <w:r>
        <w:rPr>
          <w:sz w:val="20"/>
        </w:rPr>
        <w:t>Таблица 1. Смета категории «программное обеспечение»</w:t>
      </w:r>
    </w:p>
    <w:tbl>
      <w:tblPr>
        <w:tblStyle w:val="af9"/>
        <w:tblW w:w="9423" w:type="dxa"/>
        <w:tblLook w:val="04A0" w:firstRow="1" w:lastRow="0" w:firstColumn="1" w:lastColumn="0" w:noHBand="0" w:noVBand="1"/>
      </w:tblPr>
      <w:tblGrid>
        <w:gridCol w:w="4711"/>
        <w:gridCol w:w="4712"/>
      </w:tblGrid>
      <w:tr w:rsidR="00644B0B" w:rsidTr="000C6DAA">
        <w:trPr>
          <w:trHeight w:val="414"/>
        </w:trPr>
        <w:tc>
          <w:tcPr>
            <w:tcW w:w="4711" w:type="dxa"/>
          </w:tcPr>
          <w:p w:rsidR="00644B0B" w:rsidRPr="00644B0B" w:rsidRDefault="00644B0B" w:rsidP="0050123E">
            <w:pPr>
              <w:rPr>
                <w:lang w:val="en-US"/>
              </w:rPr>
            </w:pPr>
            <w:r>
              <w:rPr>
                <w:lang w:val="en-US"/>
              </w:rPr>
              <w:t>MS Visual Studio 2015 Professional</w:t>
            </w:r>
          </w:p>
        </w:tc>
        <w:tc>
          <w:tcPr>
            <w:tcW w:w="4712" w:type="dxa"/>
          </w:tcPr>
          <w:p w:rsidR="00644B0B" w:rsidRPr="00644B0B" w:rsidRDefault="00644B0B" w:rsidP="0050123E">
            <w:pPr>
              <w:jc w:val="right"/>
              <w:rPr>
                <w:lang w:val="en-US"/>
              </w:rPr>
            </w:pPr>
            <w:r w:rsidRPr="00644B0B">
              <w:rPr>
                <w:color w:val="000000"/>
                <w:szCs w:val="23"/>
                <w:shd w:val="clear" w:color="auto" w:fill="FFFFFF"/>
                <w:lang w:val="en-US"/>
              </w:rPr>
              <w:t>77 732</w:t>
            </w:r>
            <w:r w:rsidRPr="00644B0B">
              <w:rPr>
                <w:color w:val="000000"/>
                <w:szCs w:val="23"/>
                <w:shd w:val="clear" w:color="auto" w:fill="FFFFFF"/>
              </w:rPr>
              <w:t>,00</w:t>
            </w:r>
          </w:p>
        </w:tc>
      </w:tr>
      <w:tr w:rsidR="00644B0B" w:rsidRPr="000A411B" w:rsidTr="000C6DAA">
        <w:trPr>
          <w:trHeight w:val="399"/>
        </w:trPr>
        <w:tc>
          <w:tcPr>
            <w:tcW w:w="4711" w:type="dxa"/>
          </w:tcPr>
          <w:p w:rsidR="00644B0B" w:rsidRPr="000A411B" w:rsidRDefault="00644B0B" w:rsidP="0050123E">
            <w:pPr>
              <w:rPr>
                <w:lang w:val="en-US"/>
              </w:rPr>
            </w:pPr>
            <w:r>
              <w:rPr>
                <w:lang w:val="en-US"/>
              </w:rPr>
              <w:t>Windows 10 Professional</w:t>
            </w:r>
          </w:p>
        </w:tc>
        <w:tc>
          <w:tcPr>
            <w:tcW w:w="4712" w:type="dxa"/>
          </w:tcPr>
          <w:p w:rsidR="00644B0B" w:rsidRPr="00262AE5" w:rsidRDefault="00644B0B" w:rsidP="0050123E">
            <w:pPr>
              <w:jc w:val="right"/>
            </w:pPr>
            <w:r>
              <w:rPr>
                <w:lang w:val="en-US"/>
              </w:rPr>
              <w:t>55 600</w:t>
            </w:r>
            <w:r w:rsidRPr="00644B0B">
              <w:t>,00</w:t>
            </w:r>
          </w:p>
        </w:tc>
      </w:tr>
      <w:tr w:rsidR="00644B0B" w:rsidRPr="000A411B" w:rsidTr="000C6DAA">
        <w:trPr>
          <w:trHeight w:val="399"/>
        </w:trPr>
        <w:tc>
          <w:tcPr>
            <w:tcW w:w="4711" w:type="dxa"/>
          </w:tcPr>
          <w:p w:rsidR="00644B0B" w:rsidRPr="00471BFC" w:rsidRDefault="00644B0B" w:rsidP="0050123E">
            <w:r>
              <w:t>Github Premium</w:t>
            </w:r>
            <w:r w:rsidR="00471BFC">
              <w:t xml:space="preserve"> </w:t>
            </w:r>
            <w:r w:rsidR="00471BFC">
              <w:rPr>
                <w:lang w:val="en-US"/>
              </w:rPr>
              <w:t>Account</w:t>
            </w:r>
          </w:p>
        </w:tc>
        <w:tc>
          <w:tcPr>
            <w:tcW w:w="4712" w:type="dxa"/>
          </w:tcPr>
          <w:p w:rsidR="00644B0B" w:rsidRPr="00262AE5" w:rsidRDefault="008530D9" w:rsidP="0050123E">
            <w:pPr>
              <w:jc w:val="right"/>
              <w:rPr>
                <w:lang w:val="en-US"/>
              </w:rPr>
            </w:pPr>
            <w:r>
              <w:rPr>
                <w:lang w:val="en-US"/>
              </w:rPr>
              <w:t>8</w:t>
            </w:r>
            <w:r>
              <w:t xml:space="preserve">1 </w:t>
            </w:r>
            <w:r w:rsidR="00644B0B" w:rsidRPr="00644B0B">
              <w:rPr>
                <w:lang w:val="en-US"/>
              </w:rPr>
              <w:t>135</w:t>
            </w:r>
            <w:r w:rsidR="00644B0B">
              <w:rPr>
                <w:lang w:val="en-US"/>
              </w:rPr>
              <w:t>,00</w:t>
            </w:r>
          </w:p>
        </w:tc>
      </w:tr>
    </w:tbl>
    <w:p w:rsidR="00644B0B" w:rsidRDefault="00644B0B" w:rsidP="0050123E">
      <w:pPr>
        <w:rPr>
          <w:lang w:val="en-US"/>
        </w:rPr>
      </w:pPr>
    </w:p>
    <w:p w:rsidR="003A7D8A" w:rsidRPr="008423E6" w:rsidRDefault="008423E6" w:rsidP="008423E6">
      <w:pPr>
        <w:jc w:val="center"/>
        <w:rPr>
          <w:sz w:val="20"/>
        </w:rPr>
      </w:pPr>
      <w:r>
        <w:rPr>
          <w:sz w:val="20"/>
        </w:rPr>
        <w:t>Таблица</w:t>
      </w:r>
      <w:r w:rsidRPr="008423E6">
        <w:rPr>
          <w:sz w:val="20"/>
          <w:lang w:val="en-US"/>
        </w:rPr>
        <w:t xml:space="preserve"> 2. </w:t>
      </w:r>
      <w:r>
        <w:rPr>
          <w:sz w:val="20"/>
        </w:rPr>
        <w:t>Смета категории «оборудование»</w:t>
      </w:r>
    </w:p>
    <w:tbl>
      <w:tblPr>
        <w:tblStyle w:val="af9"/>
        <w:tblW w:w="9423" w:type="dxa"/>
        <w:tblLook w:val="04A0" w:firstRow="1" w:lastRow="0" w:firstColumn="1" w:lastColumn="0" w:noHBand="0" w:noVBand="1"/>
      </w:tblPr>
      <w:tblGrid>
        <w:gridCol w:w="4711"/>
        <w:gridCol w:w="4712"/>
      </w:tblGrid>
      <w:tr w:rsidR="000A411B" w:rsidRPr="008423E6" w:rsidTr="00262AE5">
        <w:trPr>
          <w:trHeight w:val="414"/>
        </w:trPr>
        <w:tc>
          <w:tcPr>
            <w:tcW w:w="4711" w:type="dxa"/>
          </w:tcPr>
          <w:p w:rsidR="000A411B" w:rsidRPr="002D547C" w:rsidRDefault="002D547C" w:rsidP="0050123E">
            <w:pPr>
              <w:rPr>
                <w:lang w:val="en-US"/>
              </w:rPr>
            </w:pPr>
            <w:r>
              <w:rPr>
                <w:lang w:val="en-US"/>
              </w:rPr>
              <w:t>Lenovo ThinkPad P70</w:t>
            </w:r>
          </w:p>
        </w:tc>
        <w:tc>
          <w:tcPr>
            <w:tcW w:w="4712" w:type="dxa"/>
          </w:tcPr>
          <w:p w:rsidR="000A411B" w:rsidRPr="00262AE5" w:rsidRDefault="003A7D8A" w:rsidP="0050123E">
            <w:pPr>
              <w:jc w:val="right"/>
              <w:rPr>
                <w:lang w:val="en-US"/>
              </w:rPr>
            </w:pPr>
            <w:r w:rsidRPr="003A7D8A">
              <w:rPr>
                <w:lang w:val="en-US"/>
              </w:rPr>
              <w:t>479</w:t>
            </w:r>
            <w:r>
              <w:rPr>
                <w:lang w:val="en-US"/>
              </w:rPr>
              <w:t> 369,</w:t>
            </w:r>
            <w:r w:rsidRPr="003A7D8A">
              <w:rPr>
                <w:lang w:val="en-US"/>
              </w:rPr>
              <w:t>92</w:t>
            </w:r>
          </w:p>
        </w:tc>
      </w:tr>
      <w:tr w:rsidR="000A411B" w:rsidRPr="008423E6" w:rsidTr="00262AE5">
        <w:trPr>
          <w:trHeight w:val="399"/>
        </w:trPr>
        <w:tc>
          <w:tcPr>
            <w:tcW w:w="4711" w:type="dxa"/>
          </w:tcPr>
          <w:p w:rsidR="000A411B" w:rsidRPr="002D547C" w:rsidRDefault="002D547C" w:rsidP="0050123E">
            <w:pPr>
              <w:rPr>
                <w:lang w:val="en-US"/>
              </w:rPr>
            </w:pPr>
            <w:r>
              <w:rPr>
                <w:lang w:val="en-US"/>
              </w:rPr>
              <w:t>Logitech MX Master Mouse</w:t>
            </w:r>
          </w:p>
        </w:tc>
        <w:tc>
          <w:tcPr>
            <w:tcW w:w="4712" w:type="dxa"/>
          </w:tcPr>
          <w:p w:rsidR="000A411B" w:rsidRPr="002D547C" w:rsidRDefault="003A7D8A" w:rsidP="0050123E">
            <w:pPr>
              <w:jc w:val="right"/>
              <w:rPr>
                <w:lang w:val="en-US"/>
              </w:rPr>
            </w:pPr>
            <w:r w:rsidRPr="003A7D8A">
              <w:rPr>
                <w:lang w:val="en-US"/>
              </w:rPr>
              <w:t>6</w:t>
            </w:r>
            <w:r>
              <w:rPr>
                <w:lang w:val="en-US"/>
              </w:rPr>
              <w:t xml:space="preserve"> </w:t>
            </w:r>
            <w:r w:rsidRPr="003A7D8A">
              <w:rPr>
                <w:lang w:val="en-US"/>
              </w:rPr>
              <w:t>613</w:t>
            </w:r>
            <w:r>
              <w:rPr>
                <w:lang w:val="en-US"/>
              </w:rPr>
              <w:t>,00</w:t>
            </w:r>
          </w:p>
        </w:tc>
      </w:tr>
    </w:tbl>
    <w:p w:rsidR="0083546F" w:rsidRPr="008423E6" w:rsidRDefault="0083546F" w:rsidP="0050123E">
      <w:pPr>
        <w:rPr>
          <w:lang w:val="en-US"/>
        </w:rPr>
      </w:pPr>
    </w:p>
    <w:p w:rsidR="003A7D8A" w:rsidRPr="008423E6" w:rsidRDefault="008423E6" w:rsidP="008423E6">
      <w:pPr>
        <w:jc w:val="center"/>
        <w:rPr>
          <w:sz w:val="20"/>
          <w:lang w:val="en-US"/>
        </w:rPr>
      </w:pPr>
      <w:r>
        <w:rPr>
          <w:sz w:val="20"/>
        </w:rPr>
        <w:t>Таблица 3. Смета категории «прочее»</w:t>
      </w:r>
    </w:p>
    <w:tbl>
      <w:tblPr>
        <w:tblStyle w:val="af9"/>
        <w:tblW w:w="9423" w:type="dxa"/>
        <w:tblLook w:val="04A0" w:firstRow="1" w:lastRow="0" w:firstColumn="1" w:lastColumn="0" w:noHBand="0" w:noVBand="1"/>
      </w:tblPr>
      <w:tblGrid>
        <w:gridCol w:w="4711"/>
        <w:gridCol w:w="4712"/>
      </w:tblGrid>
      <w:tr w:rsidR="003A7D8A" w:rsidRPr="008423E6" w:rsidTr="000C6DAA">
        <w:trPr>
          <w:trHeight w:val="414"/>
        </w:trPr>
        <w:tc>
          <w:tcPr>
            <w:tcW w:w="4711" w:type="dxa"/>
          </w:tcPr>
          <w:p w:rsidR="003A7D8A" w:rsidRPr="008423E6" w:rsidRDefault="003A7D8A" w:rsidP="0050123E">
            <w:pPr>
              <w:rPr>
                <w:lang w:val="en-US"/>
              </w:rPr>
            </w:pPr>
            <w:r>
              <w:t>Аренда</w:t>
            </w:r>
            <w:r w:rsidRPr="008423E6">
              <w:rPr>
                <w:lang w:val="en-US"/>
              </w:rPr>
              <w:t xml:space="preserve"> </w:t>
            </w:r>
            <w:r>
              <w:t>офиса</w:t>
            </w:r>
          </w:p>
        </w:tc>
        <w:tc>
          <w:tcPr>
            <w:tcW w:w="4712" w:type="dxa"/>
          </w:tcPr>
          <w:p w:rsidR="003A7D8A" w:rsidRPr="008423E6" w:rsidRDefault="003A7D8A" w:rsidP="0050123E">
            <w:pPr>
              <w:jc w:val="right"/>
              <w:rPr>
                <w:lang w:val="en-US"/>
              </w:rPr>
            </w:pPr>
            <w:r w:rsidRPr="008423E6">
              <w:rPr>
                <w:lang w:val="en-US"/>
              </w:rPr>
              <w:t>58 000,00</w:t>
            </w:r>
          </w:p>
        </w:tc>
      </w:tr>
      <w:tr w:rsidR="003A7D8A" w:rsidRPr="000A411B" w:rsidTr="000C6DAA">
        <w:trPr>
          <w:trHeight w:val="399"/>
        </w:trPr>
        <w:tc>
          <w:tcPr>
            <w:tcW w:w="4711" w:type="dxa"/>
          </w:tcPr>
          <w:p w:rsidR="003A7D8A" w:rsidRPr="003A7D8A" w:rsidRDefault="003A7D8A" w:rsidP="0050123E">
            <w:r>
              <w:t>Канцелярские</w:t>
            </w:r>
            <w:r w:rsidRPr="008423E6">
              <w:rPr>
                <w:lang w:val="en-US"/>
              </w:rPr>
              <w:t xml:space="preserve"> </w:t>
            </w:r>
            <w:r>
              <w:t>принадлежности</w:t>
            </w:r>
          </w:p>
        </w:tc>
        <w:tc>
          <w:tcPr>
            <w:tcW w:w="4712" w:type="dxa"/>
          </w:tcPr>
          <w:p w:rsidR="003A7D8A" w:rsidRPr="003A7D8A" w:rsidRDefault="003A7D8A" w:rsidP="0050123E">
            <w:pPr>
              <w:jc w:val="right"/>
            </w:pPr>
            <w:r>
              <w:t>4</w:t>
            </w:r>
            <w:r>
              <w:rPr>
                <w:lang w:val="en-US"/>
              </w:rPr>
              <w:t xml:space="preserve"> </w:t>
            </w:r>
            <w:r>
              <w:t>017</w:t>
            </w:r>
            <w:r>
              <w:rPr>
                <w:lang w:val="en-US"/>
              </w:rPr>
              <w:t>,</w:t>
            </w:r>
            <w:r>
              <w:t>5</w:t>
            </w:r>
            <w:r>
              <w:rPr>
                <w:lang w:val="en-US"/>
              </w:rPr>
              <w:t>0</w:t>
            </w:r>
          </w:p>
        </w:tc>
      </w:tr>
      <w:tr w:rsidR="003A7D8A" w:rsidRPr="000A411B" w:rsidTr="000C6DAA">
        <w:trPr>
          <w:trHeight w:val="399"/>
        </w:trPr>
        <w:tc>
          <w:tcPr>
            <w:tcW w:w="4711" w:type="dxa"/>
          </w:tcPr>
          <w:p w:rsidR="003A7D8A" w:rsidRDefault="00471BFC" w:rsidP="0050123E">
            <w:r>
              <w:t>Рабочие столы</w:t>
            </w:r>
          </w:p>
        </w:tc>
        <w:tc>
          <w:tcPr>
            <w:tcW w:w="4712" w:type="dxa"/>
          </w:tcPr>
          <w:p w:rsidR="003A7D8A" w:rsidRDefault="00471BFC" w:rsidP="0050123E">
            <w:pPr>
              <w:jc w:val="right"/>
            </w:pPr>
            <w:r>
              <w:t>24 280,00</w:t>
            </w:r>
          </w:p>
        </w:tc>
      </w:tr>
      <w:tr w:rsidR="00471BFC" w:rsidRPr="000A411B" w:rsidTr="000C6DAA">
        <w:trPr>
          <w:trHeight w:val="399"/>
        </w:trPr>
        <w:tc>
          <w:tcPr>
            <w:tcW w:w="4711" w:type="dxa"/>
          </w:tcPr>
          <w:p w:rsidR="00471BFC" w:rsidRDefault="00471BFC" w:rsidP="0050123E">
            <w:r>
              <w:t>Заработная плата</w:t>
            </w:r>
          </w:p>
        </w:tc>
        <w:tc>
          <w:tcPr>
            <w:tcW w:w="4712" w:type="dxa"/>
          </w:tcPr>
          <w:p w:rsidR="00471BFC" w:rsidRDefault="00471BFC" w:rsidP="0050123E">
            <w:pPr>
              <w:jc w:val="right"/>
            </w:pPr>
            <w:r>
              <w:t>1 000 000,00</w:t>
            </w:r>
          </w:p>
        </w:tc>
      </w:tr>
    </w:tbl>
    <w:p w:rsidR="003A7D8A" w:rsidRDefault="003A7D8A" w:rsidP="0050123E"/>
    <w:p w:rsidR="000A411B" w:rsidRDefault="0083546F" w:rsidP="0050123E">
      <w:r>
        <w:t>В свою очередь на сторону заказчика требуется установить серверное оборудование, способное поддерживать систему в надёжном работоспособном состоянии.</w:t>
      </w:r>
    </w:p>
    <w:p w:rsidR="008423E6" w:rsidRPr="008423E6" w:rsidRDefault="008423E6" w:rsidP="008423E6">
      <w:pPr>
        <w:jc w:val="center"/>
        <w:rPr>
          <w:sz w:val="20"/>
        </w:rPr>
      </w:pPr>
      <w:r>
        <w:rPr>
          <w:sz w:val="20"/>
        </w:rPr>
        <w:t>Таблица 4. Смета категории «оборудование заказчика»</w:t>
      </w:r>
    </w:p>
    <w:tbl>
      <w:tblPr>
        <w:tblStyle w:val="af9"/>
        <w:tblW w:w="9467" w:type="dxa"/>
        <w:tblLook w:val="04A0" w:firstRow="1" w:lastRow="0" w:firstColumn="1" w:lastColumn="0" w:noHBand="0" w:noVBand="1"/>
      </w:tblPr>
      <w:tblGrid>
        <w:gridCol w:w="4733"/>
        <w:gridCol w:w="4734"/>
      </w:tblGrid>
      <w:tr w:rsidR="0083546F" w:rsidTr="00A35F2F">
        <w:trPr>
          <w:trHeight w:val="434"/>
        </w:trPr>
        <w:tc>
          <w:tcPr>
            <w:tcW w:w="4733" w:type="dxa"/>
          </w:tcPr>
          <w:p w:rsidR="0083546F" w:rsidRPr="0083546F" w:rsidRDefault="0083546F" w:rsidP="0050123E">
            <w:pPr>
              <w:rPr>
                <w:lang w:val="en-US"/>
              </w:rPr>
            </w:pPr>
            <w:r w:rsidRPr="0083546F">
              <w:rPr>
                <w:lang w:val="en-US"/>
              </w:rPr>
              <w:t>Dell PowerEdge</w:t>
            </w:r>
            <w:r>
              <w:t xml:space="preserve"> </w:t>
            </w:r>
            <w:r>
              <w:rPr>
                <w:lang w:val="en-US"/>
              </w:rPr>
              <w:t>R330</w:t>
            </w:r>
          </w:p>
        </w:tc>
        <w:tc>
          <w:tcPr>
            <w:tcW w:w="4734" w:type="dxa"/>
          </w:tcPr>
          <w:p w:rsidR="0083546F" w:rsidRPr="003A7D8A" w:rsidRDefault="003A7D8A" w:rsidP="0050123E">
            <w:pPr>
              <w:jc w:val="right"/>
            </w:pPr>
            <w:r>
              <w:t>212</w:t>
            </w:r>
            <w:r>
              <w:rPr>
                <w:lang w:val="en-US"/>
              </w:rPr>
              <w:t> </w:t>
            </w:r>
            <w:r>
              <w:t>716</w:t>
            </w:r>
            <w:r>
              <w:rPr>
                <w:lang w:val="en-US"/>
              </w:rPr>
              <w:t>,</w:t>
            </w:r>
            <w:r>
              <w:t>70</w:t>
            </w:r>
          </w:p>
        </w:tc>
      </w:tr>
      <w:tr w:rsidR="0083546F" w:rsidRPr="00836796" w:rsidTr="00A35F2F">
        <w:trPr>
          <w:trHeight w:val="434"/>
        </w:trPr>
        <w:tc>
          <w:tcPr>
            <w:tcW w:w="4733" w:type="dxa"/>
          </w:tcPr>
          <w:p w:rsidR="0083546F" w:rsidRPr="000A411B" w:rsidRDefault="0083546F" w:rsidP="0050123E">
            <w:pPr>
              <w:rPr>
                <w:lang w:val="en-US"/>
              </w:rPr>
            </w:pPr>
            <w:r>
              <w:rPr>
                <w:lang w:val="en-US"/>
              </w:rPr>
              <w:t xml:space="preserve">PowerEdge RAM </w:t>
            </w:r>
            <w:r w:rsidRPr="0083546F">
              <w:rPr>
                <w:lang w:val="en-US"/>
              </w:rPr>
              <w:t>667MHz DDR2 FBDIMM</w:t>
            </w:r>
          </w:p>
        </w:tc>
        <w:tc>
          <w:tcPr>
            <w:tcW w:w="4734" w:type="dxa"/>
          </w:tcPr>
          <w:p w:rsidR="0083546F" w:rsidRPr="003A7D8A" w:rsidRDefault="003A7D8A" w:rsidP="0050123E">
            <w:pPr>
              <w:jc w:val="right"/>
            </w:pPr>
            <w:r>
              <w:t>68 806,00</w:t>
            </w:r>
          </w:p>
        </w:tc>
      </w:tr>
    </w:tbl>
    <w:p w:rsidR="0083546F" w:rsidRDefault="008530D9" w:rsidP="0050123E">
      <w:r>
        <w:t xml:space="preserve">Итого: </w:t>
      </w:r>
      <w:r w:rsidRPr="008530D9">
        <w:t>2</w:t>
      </w:r>
      <w:r>
        <w:t xml:space="preserve"> </w:t>
      </w:r>
      <w:r w:rsidRPr="008530D9">
        <w:t>068</w:t>
      </w:r>
      <w:r>
        <w:t xml:space="preserve"> </w:t>
      </w:r>
      <w:r w:rsidRPr="008530D9">
        <w:t>270,12</w:t>
      </w:r>
      <w:r>
        <w:t xml:space="preserve"> рублей.</w:t>
      </w:r>
    </w:p>
    <w:p w:rsidR="008530D9" w:rsidRPr="008530D9" w:rsidRDefault="008530D9" w:rsidP="0050123E"/>
    <w:p w:rsidR="002C7FB1" w:rsidRDefault="009C4ECC" w:rsidP="0050123E">
      <w:pPr>
        <w:pStyle w:val="2"/>
      </w:pPr>
      <w:bookmarkStart w:id="8" w:name="_Toc413347592"/>
      <w:r>
        <w:lastRenderedPageBreak/>
        <w:t>План-график проекта</w:t>
      </w:r>
      <w:bookmarkEnd w:id="8"/>
    </w:p>
    <w:p w:rsidR="005C3060" w:rsidRDefault="00836796" w:rsidP="0050123E">
      <w:r>
        <w:t>Ожидаемая протяжённость проекта по времени – пять месяцев.</w:t>
      </w:r>
    </w:p>
    <w:p w:rsidR="00836796" w:rsidRPr="00836796" w:rsidRDefault="00836796" w:rsidP="0050123E">
      <w:r>
        <w:t>На представленном ниже графике по горизонтальной оси отображены вехи проекта, по вертикальной оси указаны временные рамки. Вертикальные линии над вехами соответственно показывают протяжённость вехи по времени.</w:t>
      </w:r>
    </w:p>
    <w:p w:rsidR="006A1540" w:rsidRDefault="006A1540" w:rsidP="0050123E"/>
    <w:p w:rsidR="00644B0B" w:rsidRDefault="00644B0B" w:rsidP="0050123E">
      <w:r>
        <w:rPr>
          <w:noProof/>
        </w:rPr>
        <w:drawing>
          <wp:inline distT="0" distB="0" distL="0" distR="0">
            <wp:extent cx="5200650" cy="2981325"/>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423E6" w:rsidRPr="008423E6" w:rsidRDefault="008423E6" w:rsidP="008423E6">
      <w:pPr>
        <w:jc w:val="center"/>
        <w:rPr>
          <w:sz w:val="20"/>
        </w:rPr>
      </w:pPr>
      <w:r>
        <w:rPr>
          <w:sz w:val="20"/>
        </w:rPr>
        <w:t>Рис 2. План-график проекта</w:t>
      </w:r>
    </w:p>
    <w:p w:rsidR="008C2BF8" w:rsidRDefault="008C2BF8" w:rsidP="0050123E"/>
    <w:p w:rsidR="008C2BF8" w:rsidRDefault="008C2BF8" w:rsidP="0050123E">
      <w:r>
        <w:t>В табличном виде:</w:t>
      </w:r>
    </w:p>
    <w:p w:rsidR="008423E6" w:rsidRPr="008423E6" w:rsidRDefault="008423E6" w:rsidP="008423E6">
      <w:pPr>
        <w:jc w:val="center"/>
        <w:rPr>
          <w:sz w:val="20"/>
        </w:rPr>
      </w:pPr>
      <w:r>
        <w:rPr>
          <w:sz w:val="20"/>
        </w:rPr>
        <w:t>Таблица 5. План-график проекта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73"/>
        <w:gridCol w:w="1225"/>
        <w:gridCol w:w="1225"/>
      </w:tblGrid>
      <w:tr w:rsidR="00836796" w:rsidTr="008423E6">
        <w:trPr>
          <w:trHeight w:val="294"/>
          <w:jc w:val="center"/>
        </w:trPr>
        <w:tc>
          <w:tcPr>
            <w:tcW w:w="1473" w:type="dxa"/>
          </w:tcPr>
          <w:p w:rsidR="00836796" w:rsidRPr="00836796" w:rsidRDefault="00836796" w:rsidP="0050123E">
            <w:pPr>
              <w:autoSpaceDE w:val="0"/>
              <w:autoSpaceDN w:val="0"/>
              <w:adjustRightInd w:val="0"/>
              <w:spacing w:after="0"/>
              <w:jc w:val="left"/>
              <w:rPr>
                <w:rFonts w:ascii="Calibri" w:hAnsi="Calibri" w:cs="Calibri"/>
                <w:color w:val="000000"/>
                <w:sz w:val="22"/>
                <w:szCs w:val="22"/>
              </w:rPr>
            </w:pPr>
            <w:r>
              <w:rPr>
                <w:rFonts w:ascii="Calibri" w:hAnsi="Calibri" w:cs="Calibri"/>
                <w:color w:val="000000"/>
                <w:sz w:val="22"/>
                <w:szCs w:val="22"/>
              </w:rPr>
              <w:t>Веха</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Старт</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Конец</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А</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15.09.16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30.09.16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Б</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01.10.16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15.10.16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В</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16.10.16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31.10.16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Г</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01.11.16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07.11.16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Д</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07.11.16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14.11.16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Е</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14.11.16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28.11.16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Ё</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28.11.16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04.12.16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Ж</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04.12.16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18.12.16</w:t>
            </w:r>
          </w:p>
        </w:tc>
      </w:tr>
      <w:tr w:rsidR="00836796" w:rsidTr="008423E6">
        <w:trPr>
          <w:trHeight w:val="294"/>
          <w:jc w:val="center"/>
        </w:trPr>
        <w:tc>
          <w:tcPr>
            <w:tcW w:w="1473" w:type="dxa"/>
          </w:tcPr>
          <w:p w:rsidR="00836796" w:rsidRDefault="00836796" w:rsidP="0050123E">
            <w:pPr>
              <w:autoSpaceDE w:val="0"/>
              <w:autoSpaceDN w:val="0"/>
              <w:adjustRightInd w:val="0"/>
              <w:spacing w:after="0"/>
              <w:jc w:val="left"/>
              <w:rPr>
                <w:rFonts w:ascii="Calibri" w:hAnsi="Calibri" w:cs="Calibri"/>
                <w:color w:val="000000"/>
                <w:sz w:val="22"/>
                <w:szCs w:val="22"/>
                <w:lang w:val="en-US"/>
              </w:rPr>
            </w:pPr>
            <w:r>
              <w:rPr>
                <w:rFonts w:ascii="Calibri" w:hAnsi="Calibri" w:cs="Calibri"/>
                <w:color w:val="000000"/>
                <w:sz w:val="22"/>
                <w:szCs w:val="22"/>
                <w:lang w:val="en-US"/>
              </w:rPr>
              <w:t>З</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18.12.16</w:t>
            </w:r>
          </w:p>
        </w:tc>
        <w:tc>
          <w:tcPr>
            <w:tcW w:w="1225" w:type="dxa"/>
          </w:tcPr>
          <w:p w:rsidR="00836796" w:rsidRDefault="00836796" w:rsidP="0050123E">
            <w:pPr>
              <w:autoSpaceDE w:val="0"/>
              <w:autoSpaceDN w:val="0"/>
              <w:adjustRightInd w:val="0"/>
              <w:spacing w:after="0"/>
              <w:jc w:val="center"/>
              <w:rPr>
                <w:rFonts w:ascii="Calibri" w:hAnsi="Calibri" w:cs="Calibri"/>
                <w:color w:val="000000"/>
                <w:sz w:val="22"/>
                <w:szCs w:val="22"/>
                <w:lang w:val="en-US"/>
              </w:rPr>
            </w:pPr>
            <w:r>
              <w:rPr>
                <w:rFonts w:ascii="Calibri" w:hAnsi="Calibri" w:cs="Calibri"/>
                <w:color w:val="000000"/>
                <w:sz w:val="22"/>
                <w:szCs w:val="22"/>
                <w:lang w:val="en-US"/>
              </w:rPr>
              <w:t>19.12.16</w:t>
            </w:r>
          </w:p>
        </w:tc>
      </w:tr>
    </w:tbl>
    <w:p w:rsidR="00836796" w:rsidRPr="005C3060" w:rsidRDefault="00836796" w:rsidP="0050123E"/>
    <w:p w:rsidR="002C7FB1" w:rsidRDefault="00D02B36" w:rsidP="0050123E">
      <w:pPr>
        <w:pStyle w:val="1"/>
      </w:pPr>
      <w:bookmarkStart w:id="9" w:name="_Toc413347593"/>
      <w:r>
        <w:t>Роли</w:t>
      </w:r>
      <w:r w:rsidRPr="00D02B36">
        <w:rPr>
          <w:lang w:val="en-US"/>
        </w:rPr>
        <w:t xml:space="preserve"> </w:t>
      </w:r>
      <w:r w:rsidR="00103BFB">
        <w:t>и</w:t>
      </w:r>
      <w:r w:rsidRPr="00D02B36">
        <w:rPr>
          <w:lang w:val="en-US"/>
        </w:rPr>
        <w:t xml:space="preserve"> </w:t>
      </w:r>
      <w:r>
        <w:t>ответственности</w:t>
      </w:r>
      <w:bookmarkEnd w:id="9"/>
    </w:p>
    <w:p w:rsidR="002C7FB1" w:rsidRPr="00D02B36" w:rsidRDefault="00D02B36" w:rsidP="0050123E">
      <w:pPr>
        <w:pStyle w:val="2"/>
        <w:rPr>
          <w:lang w:val="en-US"/>
        </w:rPr>
      </w:pPr>
      <w:bookmarkStart w:id="10" w:name="_Toc413347594"/>
      <w:r>
        <w:t>Знания</w:t>
      </w:r>
      <w:r w:rsidRPr="00D02B36">
        <w:rPr>
          <w:lang w:val="en-US"/>
        </w:rPr>
        <w:t xml:space="preserve">, </w:t>
      </w:r>
      <w:r>
        <w:t>умения</w:t>
      </w:r>
      <w:r w:rsidRPr="00D02B36">
        <w:rPr>
          <w:lang w:val="en-US"/>
        </w:rPr>
        <w:t xml:space="preserve"> </w:t>
      </w:r>
      <w:r>
        <w:t>и</w:t>
      </w:r>
      <w:r w:rsidRPr="00D02B36">
        <w:rPr>
          <w:lang w:val="en-US"/>
        </w:rPr>
        <w:t xml:space="preserve"> </w:t>
      </w:r>
      <w:r>
        <w:t>навыки</w:t>
      </w:r>
      <w:bookmarkEnd w:id="10"/>
    </w:p>
    <w:p w:rsidR="00733480" w:rsidRDefault="00733480" w:rsidP="0050123E">
      <w:r>
        <w:t>Все участники должны:</w:t>
      </w:r>
    </w:p>
    <w:p w:rsidR="00733480" w:rsidRDefault="00733480" w:rsidP="0050123E">
      <w:pPr>
        <w:pStyle w:val="afa"/>
        <w:numPr>
          <w:ilvl w:val="0"/>
          <w:numId w:val="28"/>
        </w:numPr>
        <w:ind w:firstLine="0"/>
      </w:pPr>
      <w:r>
        <w:lastRenderedPageBreak/>
        <w:t>Уметь работать в команде</w:t>
      </w:r>
    </w:p>
    <w:p w:rsidR="00733480" w:rsidRDefault="00733480" w:rsidP="0050123E">
      <w:pPr>
        <w:pStyle w:val="afa"/>
        <w:numPr>
          <w:ilvl w:val="0"/>
          <w:numId w:val="29"/>
        </w:numPr>
        <w:ind w:firstLine="0"/>
      </w:pPr>
      <w:r>
        <w:t>Иметь способности к коммуникации</w:t>
      </w:r>
    </w:p>
    <w:p w:rsidR="00733480" w:rsidRDefault="00733480" w:rsidP="0050123E">
      <w:pPr>
        <w:pStyle w:val="afa"/>
        <w:numPr>
          <w:ilvl w:val="0"/>
          <w:numId w:val="29"/>
        </w:numPr>
        <w:ind w:firstLine="0"/>
      </w:pPr>
      <w:r>
        <w:t>Уметь планировать свои действия</w:t>
      </w:r>
    </w:p>
    <w:p w:rsidR="00733480" w:rsidRDefault="00733480" w:rsidP="0050123E">
      <w:pPr>
        <w:pStyle w:val="afa"/>
        <w:numPr>
          <w:ilvl w:val="0"/>
          <w:numId w:val="29"/>
        </w:numPr>
        <w:ind w:firstLine="0"/>
      </w:pPr>
      <w:r>
        <w:t>Проводить анализ требований</w:t>
      </w:r>
    </w:p>
    <w:p w:rsidR="00335898" w:rsidRDefault="00335898" w:rsidP="0050123E">
      <w:pPr>
        <w:pStyle w:val="afa"/>
        <w:numPr>
          <w:ilvl w:val="0"/>
          <w:numId w:val="29"/>
        </w:numPr>
        <w:ind w:firstLine="0"/>
      </w:pPr>
      <w:r>
        <w:t xml:space="preserve">Уметь работать с </w:t>
      </w:r>
      <w:r>
        <w:rPr>
          <w:lang w:val="en-US"/>
        </w:rPr>
        <w:t>UML</w:t>
      </w:r>
    </w:p>
    <w:p w:rsidR="00733480" w:rsidRDefault="00842632" w:rsidP="0050123E">
      <w:pPr>
        <w:pStyle w:val="afa"/>
        <w:numPr>
          <w:ilvl w:val="0"/>
          <w:numId w:val="29"/>
        </w:numPr>
        <w:ind w:firstLine="0"/>
      </w:pPr>
      <w:r>
        <w:t>Иметь знания о объектно-ориентированном программировании, разработке веб-приложений и работе с базами данных</w:t>
      </w:r>
    </w:p>
    <w:p w:rsidR="00842632" w:rsidRDefault="00842632" w:rsidP="0050123E">
      <w:r>
        <w:t>Ответственные за логику приложения должны:</w:t>
      </w:r>
    </w:p>
    <w:p w:rsidR="00842632" w:rsidRPr="00842632" w:rsidRDefault="00842632" w:rsidP="0050123E">
      <w:pPr>
        <w:pStyle w:val="afa"/>
        <w:numPr>
          <w:ilvl w:val="0"/>
          <w:numId w:val="30"/>
        </w:numPr>
        <w:ind w:firstLine="0"/>
      </w:pPr>
      <w:r>
        <w:t xml:space="preserve">Знать </w:t>
      </w:r>
      <w:r w:rsidR="00335898">
        <w:rPr>
          <w:lang w:val="en-US"/>
        </w:rPr>
        <w:t>C</w:t>
      </w:r>
      <w:r>
        <w:rPr>
          <w:lang w:val="en-US"/>
        </w:rPr>
        <w:t>#</w:t>
      </w:r>
    </w:p>
    <w:p w:rsidR="00D563AC" w:rsidRDefault="00842632" w:rsidP="0050123E">
      <w:pPr>
        <w:pStyle w:val="afa"/>
        <w:numPr>
          <w:ilvl w:val="0"/>
          <w:numId w:val="30"/>
        </w:numPr>
        <w:ind w:firstLine="0"/>
      </w:pPr>
      <w:r>
        <w:t>Владеть практическими навыками объектно-ориентированного программирования</w:t>
      </w:r>
    </w:p>
    <w:p w:rsidR="00842632" w:rsidRDefault="00842632" w:rsidP="0050123E">
      <w:r>
        <w:t>Ответственные за графический интерфейс должны:</w:t>
      </w:r>
    </w:p>
    <w:p w:rsidR="00F61E5D" w:rsidRPr="00335898" w:rsidRDefault="00335898" w:rsidP="0050123E">
      <w:pPr>
        <w:pStyle w:val="afa"/>
        <w:numPr>
          <w:ilvl w:val="0"/>
          <w:numId w:val="31"/>
        </w:numPr>
        <w:ind w:firstLine="0"/>
      </w:pPr>
      <w:r>
        <w:t xml:space="preserve">Знать </w:t>
      </w:r>
      <w:r>
        <w:rPr>
          <w:lang w:val="en-US"/>
        </w:rPr>
        <w:t>C#</w:t>
      </w:r>
    </w:p>
    <w:p w:rsidR="00335898" w:rsidRPr="00F61E5D" w:rsidRDefault="00335898" w:rsidP="0050123E">
      <w:pPr>
        <w:pStyle w:val="afa"/>
        <w:numPr>
          <w:ilvl w:val="0"/>
          <w:numId w:val="31"/>
        </w:numPr>
        <w:ind w:firstLine="0"/>
      </w:pPr>
      <w:r>
        <w:t xml:space="preserve">Владеть практическими навыками разработки </w:t>
      </w:r>
      <w:r>
        <w:rPr>
          <w:lang w:val="en-US"/>
        </w:rPr>
        <w:t>GUI</w:t>
      </w:r>
    </w:p>
    <w:p w:rsidR="00F61E5D" w:rsidRDefault="00F61E5D" w:rsidP="0050123E">
      <w:r>
        <w:t>Ответственные за сервер должны:</w:t>
      </w:r>
    </w:p>
    <w:p w:rsidR="00F61E5D" w:rsidRDefault="0021604C" w:rsidP="0050123E">
      <w:pPr>
        <w:pStyle w:val="afa"/>
        <w:numPr>
          <w:ilvl w:val="0"/>
          <w:numId w:val="31"/>
        </w:numPr>
        <w:ind w:firstLine="0"/>
      </w:pPr>
      <w:r>
        <w:t xml:space="preserve">Знать структуру </w:t>
      </w:r>
      <w:r>
        <w:rPr>
          <w:lang w:val="en-US"/>
        </w:rPr>
        <w:t>TCP/IP</w:t>
      </w:r>
    </w:p>
    <w:p w:rsidR="00335898" w:rsidRDefault="00D563AC" w:rsidP="0050123E">
      <w:pPr>
        <w:pStyle w:val="afa"/>
        <w:numPr>
          <w:ilvl w:val="0"/>
          <w:numId w:val="31"/>
        </w:numPr>
        <w:ind w:firstLine="0"/>
      </w:pPr>
      <w:r>
        <w:t>Владеть практическими навыками создания и настройки сервера</w:t>
      </w:r>
    </w:p>
    <w:p w:rsidR="00F61E5D" w:rsidRDefault="00F61E5D" w:rsidP="0050123E">
      <w:r>
        <w:t>Ответственные за базу данных:</w:t>
      </w:r>
    </w:p>
    <w:p w:rsidR="00F61E5D" w:rsidRDefault="00D563AC" w:rsidP="0050123E">
      <w:pPr>
        <w:pStyle w:val="afa"/>
        <w:numPr>
          <w:ilvl w:val="0"/>
          <w:numId w:val="31"/>
        </w:numPr>
        <w:ind w:firstLine="0"/>
      </w:pPr>
      <w:r>
        <w:t xml:space="preserve">Знать </w:t>
      </w:r>
      <w:r>
        <w:rPr>
          <w:lang w:val="en-US"/>
        </w:rPr>
        <w:t>SQL</w:t>
      </w:r>
    </w:p>
    <w:p w:rsidR="00D563AC" w:rsidRPr="00A6601A" w:rsidRDefault="00D563AC" w:rsidP="0050123E">
      <w:pPr>
        <w:pStyle w:val="afa"/>
        <w:numPr>
          <w:ilvl w:val="0"/>
          <w:numId w:val="31"/>
        </w:numPr>
        <w:ind w:firstLine="0"/>
      </w:pPr>
      <w:r>
        <w:t>Владеть практическими навыками создания, редактирования и обработки баз данных</w:t>
      </w:r>
    </w:p>
    <w:p w:rsidR="002C7FB1" w:rsidRDefault="00D02B36" w:rsidP="0050123E">
      <w:pPr>
        <w:pStyle w:val="2"/>
      </w:pPr>
      <w:bookmarkStart w:id="11" w:name="_Toc413347595"/>
      <w:r>
        <w:t>Структура команды</w:t>
      </w:r>
      <w:bookmarkEnd w:id="11"/>
    </w:p>
    <w:p w:rsidR="00E53401" w:rsidRDefault="00E53401" w:rsidP="00E53401">
      <w:r>
        <w:t xml:space="preserve">Карчков Денис - </w:t>
      </w:r>
      <w:r w:rsidRPr="00E53401">
        <w:t>Менеджер-управленец, разработчик мобильной компоненты.</w:t>
      </w:r>
    </w:p>
    <w:p w:rsidR="00E53401" w:rsidRDefault="00E53401" w:rsidP="00E53401">
      <w:r>
        <w:t xml:space="preserve">Сахаров Алексей - </w:t>
      </w:r>
      <w:r w:rsidRPr="00E53401">
        <w:t>Менеджер-управленец, ответственный за синхронизацию версий, разработчик серверного сегмента</w:t>
      </w:r>
      <w:r>
        <w:t>.</w:t>
      </w:r>
    </w:p>
    <w:p w:rsidR="00E53401" w:rsidRDefault="00E53401" w:rsidP="00E53401">
      <w:r>
        <w:t xml:space="preserve">Дружин Игорь - </w:t>
      </w:r>
      <w:r w:rsidRPr="00E53401">
        <w:t>Архитектор, разработчик клиентской составляющей для персональных компьютеров</w:t>
      </w:r>
      <w:r>
        <w:t>.</w:t>
      </w:r>
    </w:p>
    <w:p w:rsidR="00E53401" w:rsidRPr="00E53401" w:rsidRDefault="00E53401" w:rsidP="00E53401">
      <w:r>
        <w:t xml:space="preserve">Метелёв Евгений - </w:t>
      </w:r>
      <w:r w:rsidRPr="00E53401">
        <w:t>Архитектор, разработчик веб-составляющей продукта</w:t>
      </w:r>
      <w:r>
        <w:t>.</w:t>
      </w:r>
      <w:bookmarkStart w:id="12" w:name="_GoBack"/>
      <w:bookmarkEnd w:id="12"/>
    </w:p>
    <w:p w:rsidR="002C7FB1" w:rsidRDefault="00D02B36" w:rsidP="0050123E">
      <w:pPr>
        <w:pStyle w:val="1"/>
      </w:pPr>
      <w:bookmarkStart w:id="13" w:name="_Toc413347596"/>
      <w:r>
        <w:t>Протоколы проекта</w:t>
      </w:r>
      <w:bookmarkEnd w:id="13"/>
    </w:p>
    <w:p w:rsidR="002C7FB1" w:rsidRDefault="00D02B36" w:rsidP="0050123E">
      <w:pPr>
        <w:pStyle w:val="2"/>
      </w:pPr>
      <w:bookmarkStart w:id="14" w:name="_Toc413347597"/>
      <w:r>
        <w:t>Управление конфигурацией</w:t>
      </w:r>
      <w:bookmarkEnd w:id="14"/>
    </w:p>
    <w:p w:rsidR="0069139A" w:rsidRDefault="0069139A" w:rsidP="0050123E">
      <w:r>
        <w:t>Участники команды работают на дому.</w:t>
      </w:r>
    </w:p>
    <w:p w:rsidR="00393D6B" w:rsidRDefault="00393D6B" w:rsidP="0050123E">
      <w:r>
        <w:t xml:space="preserve">Для обсуждения текущего прогресса и </w:t>
      </w:r>
      <w:r w:rsidR="001850A9">
        <w:t>дальнейших действий, а так же внесения изменений в проект, каждую неделю проводится личная встреча участников групп</w:t>
      </w:r>
      <w:r w:rsidR="00B12914">
        <w:t>ы и заказчика в заранее оговоренной аудитории ННГУ им. Лобачевского.</w:t>
      </w:r>
    </w:p>
    <w:p w:rsidR="001850A9" w:rsidRDefault="001850A9" w:rsidP="0050123E">
      <w:r>
        <w:t>Помимо личной встречи</w:t>
      </w:r>
      <w:r w:rsidR="0010049A" w:rsidRPr="0010049A">
        <w:t>,</w:t>
      </w:r>
      <w:r>
        <w:t xml:space="preserve"> для взаимодействия между членами команды используется электронная почта и социальная сеть </w:t>
      </w:r>
      <w:r w:rsidRPr="001850A9">
        <w:t>“</w:t>
      </w:r>
      <w:r>
        <w:t>Вконтакте</w:t>
      </w:r>
      <w:r w:rsidRPr="001850A9">
        <w:t xml:space="preserve">”. </w:t>
      </w:r>
      <w:r>
        <w:t xml:space="preserve">Для предоставления текущей проектной документации заказчику, а так же обсуждения деталей и вопросов по проекту с ним, используется </w:t>
      </w:r>
      <w:r w:rsidR="004D0853">
        <w:t xml:space="preserve">веб-приложение для управления проектами </w:t>
      </w:r>
      <w:r w:rsidRPr="001850A9">
        <w:t>“</w:t>
      </w:r>
      <w:r>
        <w:rPr>
          <w:lang w:val="en-US"/>
        </w:rPr>
        <w:t>Redmine</w:t>
      </w:r>
      <w:r w:rsidRPr="001850A9">
        <w:t>”.</w:t>
      </w:r>
    </w:p>
    <w:p w:rsidR="000B05A9" w:rsidRPr="000B05A9" w:rsidRDefault="000B05A9" w:rsidP="0050123E">
      <w:r>
        <w:lastRenderedPageBreak/>
        <w:t xml:space="preserve">Для определения текущих и выполненных задач внутри команды, используется веб-приложение для управления проектами </w:t>
      </w:r>
      <w:r w:rsidRPr="000B05A9">
        <w:t>“</w:t>
      </w:r>
      <w:r>
        <w:rPr>
          <w:lang w:val="en-US"/>
        </w:rPr>
        <w:t>Trello</w:t>
      </w:r>
      <w:r w:rsidRPr="000B05A9">
        <w:t>”.</w:t>
      </w:r>
    </w:p>
    <w:p w:rsidR="004D0853" w:rsidRPr="004D0853" w:rsidRDefault="004D0853" w:rsidP="0050123E">
      <w:r>
        <w:t>Для хранения проектной документации и</w:t>
      </w:r>
      <w:r w:rsidR="00C743E1">
        <w:t xml:space="preserve"> исходного кода внутри команды, </w:t>
      </w:r>
      <w:r>
        <w:t>используется</w:t>
      </w:r>
      <w:r w:rsidR="0008652E" w:rsidRPr="0008652E">
        <w:t xml:space="preserve"> </w:t>
      </w:r>
      <w:r w:rsidR="0008652E">
        <w:t>распределенная</w:t>
      </w:r>
      <w:r>
        <w:t xml:space="preserve"> система контроля версий </w:t>
      </w:r>
      <w:r w:rsidRPr="004D0853">
        <w:t>“</w:t>
      </w:r>
      <w:r>
        <w:rPr>
          <w:lang w:val="en-US"/>
        </w:rPr>
        <w:t>Git</w:t>
      </w:r>
      <w:r w:rsidR="007D7AD3">
        <w:rPr>
          <w:lang w:val="en-US"/>
        </w:rPr>
        <w:t>hub</w:t>
      </w:r>
      <w:r w:rsidRPr="004D0853">
        <w:t>”.</w:t>
      </w:r>
    </w:p>
    <w:p w:rsidR="002C7FB1" w:rsidRDefault="00D02B36" w:rsidP="0050123E">
      <w:pPr>
        <w:pStyle w:val="2"/>
      </w:pPr>
      <w:bookmarkStart w:id="15" w:name="_Toc413347598"/>
      <w:r>
        <w:t>Управление изменениями</w:t>
      </w:r>
      <w:bookmarkEnd w:id="15"/>
    </w:p>
    <w:p w:rsidR="00F113CC" w:rsidRDefault="00F113CC" w:rsidP="0050123E">
      <w:r>
        <w:t xml:space="preserve">Заказчик может подать предложение на изменение </w:t>
      </w:r>
      <w:r w:rsidR="00CE254E">
        <w:t>или реализацию новых функций во время проведения организационной встречи с ним.</w:t>
      </w:r>
      <w:r w:rsidR="00AD031E">
        <w:t xml:space="preserve"> Запрос подается в письменной форме</w:t>
      </w:r>
      <w:r w:rsidR="002A0896">
        <w:t xml:space="preserve"> и представляет собой бланк с описанием требуемого изменения или нововведения.  При одобрении запроса все члены команды должны поставить свои подписи на бла</w:t>
      </w:r>
      <w:r w:rsidR="008F4FD5">
        <w:t>нке.</w:t>
      </w:r>
      <w:r w:rsidR="00CE254E">
        <w:t xml:space="preserve"> В такой ситуации мы примем во внимание пожелания заказчика и </w:t>
      </w:r>
      <w:r w:rsidR="006B0700">
        <w:t>скорректируем</w:t>
      </w:r>
      <w:r w:rsidR="00CE254E">
        <w:t xml:space="preserve"> текущее решение.</w:t>
      </w:r>
      <w:r w:rsidR="00C523A5">
        <w:t xml:space="preserve"> При этом соответствующая проектная документация будет дополнена и обновлена.</w:t>
      </w:r>
    </w:p>
    <w:p w:rsidR="00D504D9" w:rsidRDefault="00D504D9" w:rsidP="0050123E">
      <w:r>
        <w:t>Шаблон бланка:</w:t>
      </w:r>
    </w:p>
    <w:p w:rsidR="00D504D9" w:rsidRDefault="00D504D9" w:rsidP="0050123E">
      <w:pPr>
        <w:pStyle w:val="afa"/>
        <w:numPr>
          <w:ilvl w:val="0"/>
          <w:numId w:val="33"/>
        </w:numPr>
        <w:ind w:firstLine="0"/>
      </w:pPr>
      <w:r>
        <w:t>Ф.И.О. заказчика</w:t>
      </w:r>
    </w:p>
    <w:p w:rsidR="00D504D9" w:rsidRDefault="00D504D9" w:rsidP="0050123E">
      <w:pPr>
        <w:pStyle w:val="afa"/>
        <w:numPr>
          <w:ilvl w:val="0"/>
          <w:numId w:val="33"/>
        </w:numPr>
        <w:ind w:firstLine="0"/>
      </w:pPr>
      <w:r>
        <w:t>Наименование изменения</w:t>
      </w:r>
      <w:r w:rsidRPr="00D504D9">
        <w:t>/</w:t>
      </w:r>
      <w:r>
        <w:t>нововведения</w:t>
      </w:r>
    </w:p>
    <w:p w:rsidR="00D504D9" w:rsidRDefault="00D504D9" w:rsidP="0050123E">
      <w:pPr>
        <w:pStyle w:val="afa"/>
        <w:numPr>
          <w:ilvl w:val="0"/>
          <w:numId w:val="33"/>
        </w:numPr>
        <w:ind w:firstLine="0"/>
      </w:pPr>
      <w:r>
        <w:t>Описание изменения</w:t>
      </w:r>
      <w:r w:rsidRPr="00D504D9">
        <w:t>/</w:t>
      </w:r>
      <w:r>
        <w:t>нововведения</w:t>
      </w:r>
    </w:p>
    <w:p w:rsidR="00D504D9" w:rsidRDefault="00D504D9" w:rsidP="0050123E">
      <w:pPr>
        <w:pStyle w:val="afa"/>
        <w:numPr>
          <w:ilvl w:val="0"/>
          <w:numId w:val="33"/>
        </w:numPr>
        <w:ind w:firstLine="0"/>
      </w:pPr>
      <w:r>
        <w:t>Сроки</w:t>
      </w:r>
    </w:p>
    <w:p w:rsidR="00D504D9" w:rsidRDefault="00D504D9" w:rsidP="0050123E">
      <w:pPr>
        <w:pStyle w:val="afa"/>
        <w:numPr>
          <w:ilvl w:val="0"/>
          <w:numId w:val="33"/>
        </w:numPr>
        <w:ind w:firstLine="0"/>
      </w:pPr>
      <w:r>
        <w:t>Указание выделяемых материальных средств на обеспечение изменения</w:t>
      </w:r>
      <w:r w:rsidRPr="00D504D9">
        <w:t>/</w:t>
      </w:r>
      <w:r>
        <w:t>нововведения</w:t>
      </w:r>
    </w:p>
    <w:p w:rsidR="00D504D9" w:rsidRDefault="00D504D9" w:rsidP="0050123E">
      <w:pPr>
        <w:pStyle w:val="afa"/>
        <w:numPr>
          <w:ilvl w:val="0"/>
          <w:numId w:val="33"/>
        </w:numPr>
        <w:ind w:firstLine="0"/>
      </w:pPr>
      <w:r>
        <w:t>Подпись заказчика</w:t>
      </w:r>
    </w:p>
    <w:p w:rsidR="00D504D9" w:rsidRDefault="00D504D9" w:rsidP="0050123E">
      <w:pPr>
        <w:pStyle w:val="afa"/>
        <w:numPr>
          <w:ilvl w:val="0"/>
          <w:numId w:val="33"/>
        </w:numPr>
        <w:ind w:firstLine="0"/>
      </w:pPr>
      <w:r>
        <w:t>Подписи участников команды</w:t>
      </w:r>
    </w:p>
    <w:p w:rsidR="002C7FB1" w:rsidRPr="004E6B6E" w:rsidRDefault="00D02B36" w:rsidP="0050123E">
      <w:pPr>
        <w:pStyle w:val="2"/>
      </w:pPr>
      <w:bookmarkStart w:id="16" w:name="_Toc413347599"/>
      <w:r>
        <w:t>Управление</w:t>
      </w:r>
      <w:r w:rsidRPr="004E6B6E">
        <w:t xml:space="preserve"> </w:t>
      </w:r>
      <w:r>
        <w:t>внедрениями</w:t>
      </w:r>
      <w:bookmarkEnd w:id="16"/>
    </w:p>
    <w:p w:rsidR="000175EC" w:rsidRDefault="000175EC" w:rsidP="0050123E">
      <w:r>
        <w:t>Для водителей:</w:t>
      </w:r>
    </w:p>
    <w:p w:rsidR="00652C89" w:rsidRDefault="00652C89" w:rsidP="0050123E">
      <w:r>
        <w:t>Водители должны быть обеспечены план</w:t>
      </w:r>
      <w:r w:rsidR="000175EC">
        <w:t>шетами с доступом в интернет. На каждый планшет устанавливается мобильное приложение для водителей</w:t>
      </w:r>
      <w:r w:rsidR="00FB05E8">
        <w:t xml:space="preserve">. </w:t>
      </w:r>
      <w:r w:rsidR="000175EC">
        <w:t>Планируется организационное мероприятие, в ходе которого будут рассказаны все преимущества работы с данным продуктом и предоставлена подробная инструкция по эксплуатации.</w:t>
      </w:r>
    </w:p>
    <w:p w:rsidR="000175EC" w:rsidRDefault="000175EC" w:rsidP="0050123E">
      <w:r>
        <w:t>Для клиентов:</w:t>
      </w:r>
    </w:p>
    <w:p w:rsidR="000175EC" w:rsidRDefault="007454D0" w:rsidP="0050123E">
      <w:r>
        <w:t xml:space="preserve">Клиент должен иметь ПК, планшет или телефон с доступом в интернет. </w:t>
      </w:r>
      <w:r w:rsidR="000175EC">
        <w:t>Будет создан сайт</w:t>
      </w:r>
      <w:r>
        <w:t>,</w:t>
      </w:r>
      <w:r w:rsidR="000175EC">
        <w:t xml:space="preserve"> с которого можно либо осуществить заказ такси посредством веб-приложения либо скачать </w:t>
      </w:r>
      <w:r>
        <w:t>мобильную или десктопную версию приложения</w:t>
      </w:r>
      <w:r w:rsidR="00572B19">
        <w:t xml:space="preserve"> для клиентов</w:t>
      </w:r>
      <w:r>
        <w:t>.</w:t>
      </w:r>
      <w:r w:rsidR="00FB05E8">
        <w:t xml:space="preserve"> На сайте </w:t>
      </w:r>
      <w:r w:rsidR="00006E90">
        <w:t>будет инструкция по использованию данного сервиса.</w:t>
      </w:r>
    </w:p>
    <w:p w:rsidR="002C7FB1" w:rsidRPr="00D02B36" w:rsidRDefault="00AE1BC5" w:rsidP="0050123E">
      <w:pPr>
        <w:pStyle w:val="2"/>
        <w:rPr>
          <w:lang w:val="en-US"/>
        </w:rPr>
      </w:pPr>
      <w:bookmarkStart w:id="17" w:name="_Toc413347600"/>
      <w:r>
        <w:t xml:space="preserve">Достижение </w:t>
      </w:r>
      <w:r w:rsidR="00D02B36">
        <w:t>качества</w:t>
      </w:r>
      <w:r w:rsidR="00D02B36" w:rsidRPr="00D02B36">
        <w:rPr>
          <w:lang w:val="en-US"/>
        </w:rPr>
        <w:t xml:space="preserve"> </w:t>
      </w:r>
      <w:r w:rsidR="00D02B36">
        <w:t>проекта</w:t>
      </w:r>
      <w:bookmarkEnd w:id="17"/>
    </w:p>
    <w:p w:rsidR="00D32E46" w:rsidRDefault="009C7CE2" w:rsidP="0050123E">
      <w:r>
        <w:t>Для обеспечения</w:t>
      </w:r>
      <w:r w:rsidR="00EF0B79">
        <w:t xml:space="preserve"> наилучшего</w:t>
      </w:r>
      <w:r>
        <w:t xml:space="preserve"> качества было</w:t>
      </w:r>
      <w:r w:rsidR="00EF0B79">
        <w:t xml:space="preserve"> ре</w:t>
      </w:r>
      <w:r w:rsidR="003227C0">
        <w:t xml:space="preserve">шено придерживаться методологии </w:t>
      </w:r>
      <w:r w:rsidR="003227C0">
        <w:rPr>
          <w:lang w:val="en-US"/>
        </w:rPr>
        <w:t>Kanban</w:t>
      </w:r>
      <w:r w:rsidR="001E5CB0">
        <w:t>,</w:t>
      </w:r>
      <w:r w:rsidR="00EF0B79">
        <w:t xml:space="preserve"> использовать пат</w:t>
      </w:r>
      <w:r w:rsidR="00107624">
        <w:t>т</w:t>
      </w:r>
      <w:r w:rsidR="00EF0B79">
        <w:t xml:space="preserve">ерн </w:t>
      </w:r>
      <w:r w:rsidR="00EF0B79">
        <w:rPr>
          <w:lang w:val="en-US"/>
        </w:rPr>
        <w:t>Model</w:t>
      </w:r>
      <w:r w:rsidR="00EF0B79" w:rsidRPr="00EF0B79">
        <w:t>-</w:t>
      </w:r>
      <w:r w:rsidR="00EF0B79">
        <w:rPr>
          <w:lang w:val="en-US"/>
        </w:rPr>
        <w:t>View</w:t>
      </w:r>
      <w:r w:rsidR="00EF0B79" w:rsidRPr="00EF0B79">
        <w:t>-</w:t>
      </w:r>
      <w:r w:rsidR="00EF0B79">
        <w:rPr>
          <w:lang w:val="en-US"/>
        </w:rPr>
        <w:t>Controller</w:t>
      </w:r>
      <w:r w:rsidR="001E5CB0">
        <w:t xml:space="preserve"> и архитектурный стиль клиент-сервер.</w:t>
      </w:r>
      <w:r>
        <w:t xml:space="preserve"> </w:t>
      </w:r>
    </w:p>
    <w:p w:rsidR="00C96745" w:rsidRDefault="00C96745" w:rsidP="0050123E">
      <w:r>
        <w:t>Как для клиента, так и для водителя основными показателями качества являются: интуитив</w:t>
      </w:r>
      <w:r w:rsidR="009A1D5E">
        <w:t>но понятный интерфейс, быстрая,</w:t>
      </w:r>
      <w:r>
        <w:t xml:space="preserve"> стабильная</w:t>
      </w:r>
      <w:r w:rsidR="009A1D5E">
        <w:t xml:space="preserve"> и корректная</w:t>
      </w:r>
      <w:r>
        <w:t xml:space="preserve"> работа приложения.</w:t>
      </w:r>
    </w:p>
    <w:p w:rsidR="00C523A5" w:rsidRDefault="00C523A5" w:rsidP="0050123E">
      <w:r>
        <w:t xml:space="preserve">Для </w:t>
      </w:r>
      <w:r w:rsidR="00E52B23">
        <w:t>проверки</w:t>
      </w:r>
      <w:r w:rsidR="009A1D5E">
        <w:t xml:space="preserve"> качества используется подход тестирования программного обеспечения. Для проверки правильности работы приложения применяется функциональное тестирование. Для проверки </w:t>
      </w:r>
      <w:r w:rsidR="00F77E28">
        <w:t xml:space="preserve">производительности и </w:t>
      </w:r>
      <w:r w:rsidR="009A1D5E">
        <w:t xml:space="preserve">стабильности </w:t>
      </w:r>
      <w:r w:rsidR="00F77E28">
        <w:t>–</w:t>
      </w:r>
      <w:r w:rsidR="009A1D5E">
        <w:t xml:space="preserve"> </w:t>
      </w:r>
      <w:r w:rsidR="00F77E28">
        <w:t xml:space="preserve">нагрузочное и </w:t>
      </w:r>
      <w:r w:rsidR="00F77E28">
        <w:lastRenderedPageBreak/>
        <w:t>стресс-тестирование. Юзабилити-тестирование для определения приемлемости графического интерфейса</w:t>
      </w:r>
      <w:r w:rsidR="00780BDA">
        <w:t>.</w:t>
      </w:r>
    </w:p>
    <w:p w:rsidR="002C7FB1" w:rsidRDefault="00D02B36" w:rsidP="0050123E">
      <w:pPr>
        <w:pStyle w:val="2"/>
      </w:pPr>
      <w:bookmarkStart w:id="18" w:name="_Toc413347601"/>
      <w:r>
        <w:t>Рабочая среда проекта</w:t>
      </w:r>
      <w:bookmarkEnd w:id="0"/>
      <w:bookmarkEnd w:id="1"/>
      <w:bookmarkEnd w:id="2"/>
      <w:bookmarkEnd w:id="3"/>
      <w:bookmarkEnd w:id="18"/>
    </w:p>
    <w:p w:rsidR="00786B1C" w:rsidRDefault="00786B1C" w:rsidP="0050123E">
      <w:r>
        <w:t>Организационные требования:</w:t>
      </w:r>
    </w:p>
    <w:p w:rsidR="00786B1C" w:rsidRDefault="008152BC" w:rsidP="0050123E">
      <w:r>
        <w:t>Предоставление аудитории один ра</w:t>
      </w:r>
      <w:r w:rsidR="00100897">
        <w:t>з в неделю для встречи команды</w:t>
      </w:r>
      <w:r>
        <w:t xml:space="preserve"> с заказчиком.</w:t>
      </w:r>
    </w:p>
    <w:p w:rsidR="0075400A" w:rsidRDefault="0075400A" w:rsidP="0050123E">
      <w:r>
        <w:t>Оборудование: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tblGrid>
      <w:tr w:rsidR="0075400A" w:rsidRPr="002D547C" w:rsidTr="006773DC">
        <w:tc>
          <w:tcPr>
            <w:tcW w:w="4643" w:type="dxa"/>
          </w:tcPr>
          <w:p w:rsidR="0075400A" w:rsidRPr="0075400A" w:rsidRDefault="0075400A" w:rsidP="0050123E">
            <w:pPr>
              <w:rPr>
                <w:lang w:val="en-US"/>
              </w:rPr>
            </w:pPr>
            <w:r>
              <w:rPr>
                <w:lang w:val="en-US"/>
              </w:rPr>
              <w:t>Lenovo ThinkPad P70</w:t>
            </w:r>
            <w:r>
              <w:t xml:space="preserve">   </w:t>
            </w:r>
          </w:p>
        </w:tc>
      </w:tr>
      <w:tr w:rsidR="0075400A" w:rsidRPr="00393D6B" w:rsidTr="006773DC">
        <w:tc>
          <w:tcPr>
            <w:tcW w:w="4643" w:type="dxa"/>
          </w:tcPr>
          <w:p w:rsidR="004859E5" w:rsidRPr="0075400A" w:rsidRDefault="0075400A" w:rsidP="0050123E">
            <w:pPr>
              <w:rPr>
                <w:lang w:val="en-US"/>
              </w:rPr>
            </w:pPr>
            <w:r>
              <w:rPr>
                <w:lang w:val="en-US"/>
              </w:rPr>
              <w:t xml:space="preserve">Logitech MX Master Mouse   </w:t>
            </w:r>
          </w:p>
        </w:tc>
      </w:tr>
    </w:tbl>
    <w:p w:rsidR="00100897" w:rsidRDefault="00100897" w:rsidP="0050123E">
      <w:r>
        <w:t>Инструменты:</w:t>
      </w:r>
    </w:p>
    <w:p w:rsidR="00100897" w:rsidRPr="00100897" w:rsidRDefault="00100897" w:rsidP="0050123E">
      <w:r>
        <w:t xml:space="preserve">Веб-приложения для управления проектами: </w:t>
      </w:r>
      <w:r>
        <w:rPr>
          <w:lang w:val="en-US"/>
        </w:rPr>
        <w:t>Trello</w:t>
      </w:r>
      <w:r w:rsidRPr="00100897">
        <w:t xml:space="preserve">, </w:t>
      </w:r>
      <w:r>
        <w:rPr>
          <w:lang w:val="en-US"/>
        </w:rPr>
        <w:t>Redmine</w:t>
      </w:r>
    </w:p>
    <w:p w:rsidR="00100897" w:rsidRPr="00E53401" w:rsidRDefault="00100897" w:rsidP="0050123E">
      <w:r>
        <w:t xml:space="preserve">Система контроля версий – </w:t>
      </w:r>
      <w:r>
        <w:rPr>
          <w:lang w:val="en-US"/>
        </w:rPr>
        <w:t>Git</w:t>
      </w:r>
      <w:r w:rsidR="002C21E4">
        <w:t>hub</w:t>
      </w:r>
    </w:p>
    <w:p w:rsidR="00100897" w:rsidRPr="00107624" w:rsidRDefault="00100897" w:rsidP="0050123E">
      <w:r>
        <w:t>Среда</w:t>
      </w:r>
      <w:r w:rsidRPr="00107624">
        <w:t xml:space="preserve"> </w:t>
      </w:r>
      <w:r>
        <w:t>разработки</w:t>
      </w:r>
      <w:r w:rsidRPr="00107624">
        <w:t xml:space="preserve"> - </w:t>
      </w:r>
      <w:r>
        <w:rPr>
          <w:lang w:val="en-US"/>
        </w:rPr>
        <w:t>Microsoft</w:t>
      </w:r>
      <w:r w:rsidRPr="00107624">
        <w:t xml:space="preserve"> </w:t>
      </w:r>
      <w:r>
        <w:rPr>
          <w:lang w:val="en-US"/>
        </w:rPr>
        <w:t>Visual</w:t>
      </w:r>
      <w:r w:rsidRPr="00107624">
        <w:t xml:space="preserve"> </w:t>
      </w:r>
      <w:r>
        <w:rPr>
          <w:lang w:val="en-US"/>
        </w:rPr>
        <w:t>S</w:t>
      </w:r>
      <w:r w:rsidRPr="004859E5">
        <w:rPr>
          <w:lang w:val="en-US"/>
        </w:rPr>
        <w:t>tudio</w:t>
      </w:r>
      <w:r w:rsidRPr="00107624">
        <w:t xml:space="preserve"> 2015</w:t>
      </w:r>
    </w:p>
    <w:p w:rsidR="00746A78" w:rsidRPr="00746A78" w:rsidRDefault="00746A78" w:rsidP="0050123E">
      <w:r>
        <w:t xml:space="preserve">Тестирование производится с помощью инструментов </w:t>
      </w:r>
      <w:r>
        <w:rPr>
          <w:lang w:val="en-US"/>
        </w:rPr>
        <w:t>Visual</w:t>
      </w:r>
      <w:r w:rsidRPr="00746A78">
        <w:t xml:space="preserve"> </w:t>
      </w:r>
      <w:r>
        <w:rPr>
          <w:lang w:val="en-US"/>
        </w:rPr>
        <w:t>Studio</w:t>
      </w:r>
    </w:p>
    <w:p w:rsidR="00786B1C" w:rsidRPr="00746A78" w:rsidRDefault="00786B1C" w:rsidP="0050123E"/>
    <w:p w:rsidR="00B744EC" w:rsidRPr="00746A78" w:rsidRDefault="00B744EC" w:rsidP="0050123E"/>
    <w:sectPr w:rsidR="00B744EC" w:rsidRPr="00746A78" w:rsidSect="002C21E4">
      <w:footerReference w:type="default" r:id="rId9"/>
      <w:footnotePr>
        <w:numFmt w:val="chicago"/>
      </w:footnotePr>
      <w:pgSz w:w="11906" w:h="16838"/>
      <w:pgMar w:top="1418" w:right="1134" w:bottom="1418" w:left="1701" w:header="567" w:footer="28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76B" w:rsidRDefault="006C176B">
      <w:r>
        <w:separator/>
      </w:r>
    </w:p>
  </w:endnote>
  <w:endnote w:type="continuationSeparator" w:id="0">
    <w:p w:rsidR="006C176B" w:rsidRDefault="006C1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80693"/>
      <w:docPartObj>
        <w:docPartGallery w:val="Page Numbers (Bottom of Page)"/>
        <w:docPartUnique/>
      </w:docPartObj>
    </w:sdtPr>
    <w:sdtEndPr/>
    <w:sdtContent>
      <w:p w:rsidR="002C21E4" w:rsidRDefault="006C176B">
        <w:pPr>
          <w:pStyle w:val="ac"/>
          <w:jc w:val="right"/>
        </w:pPr>
        <w:r>
          <w:fldChar w:fldCharType="begin"/>
        </w:r>
        <w:r>
          <w:instrText xml:space="preserve"> PAGE   \* MERGEFORMAT </w:instrText>
        </w:r>
        <w:r>
          <w:fldChar w:fldCharType="separate"/>
        </w:r>
        <w:r w:rsidR="00E53401">
          <w:rPr>
            <w:noProof/>
          </w:rPr>
          <w:t>7</w:t>
        </w:r>
        <w:r>
          <w:rPr>
            <w:noProof/>
          </w:rPr>
          <w:fldChar w:fldCharType="end"/>
        </w:r>
      </w:p>
    </w:sdtContent>
  </w:sdt>
  <w:p w:rsidR="00932238" w:rsidRDefault="0093223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76B" w:rsidRDefault="006C176B">
      <w:r>
        <w:separator/>
      </w:r>
    </w:p>
  </w:footnote>
  <w:footnote w:type="continuationSeparator" w:id="0">
    <w:p w:rsidR="006C176B" w:rsidRDefault="006C176B">
      <w:r>
        <w:continuationSeparator/>
      </w:r>
    </w:p>
  </w:footnote>
  <w:footnote w:id="1">
    <w:p w:rsidR="00AF37E8" w:rsidRPr="00AF37E8" w:rsidRDefault="00AF37E8">
      <w:pPr>
        <w:pStyle w:val="a8"/>
        <w:rPr>
          <w:lang w:val="en-US"/>
        </w:rPr>
      </w:pPr>
      <w:r w:rsidRPr="00AF37E8">
        <w:rPr>
          <w:rStyle w:val="ae"/>
          <w:color w:val="FFFFFF"/>
        </w:rPr>
        <w:footnoteRef/>
      </w:r>
      <w:r>
        <w:t xml:space="preserve"> </w:t>
      </w:r>
      <w:r>
        <w:rPr>
          <w:sz w:val="16"/>
        </w:rPr>
        <w:t>В документе использованы материалы белых книг (</w:t>
      </w:r>
      <w:r>
        <w:rPr>
          <w:sz w:val="16"/>
          <w:lang w:val="en-US"/>
        </w:rPr>
        <w:t>white papers</w:t>
      </w:r>
      <w:r>
        <w:rPr>
          <w:sz w:val="16"/>
        </w:rPr>
        <w:t>) “MSF Process Model”, “</w:t>
      </w:r>
      <w:r w:rsidRPr="00CC1E3D">
        <w:rPr>
          <w:sz w:val="16"/>
        </w:rPr>
        <w:t>MSF Risk Management Discipline</w:t>
      </w:r>
      <w:r>
        <w:rPr>
          <w:sz w:val="16"/>
        </w:rPr>
        <w:t>”, “</w:t>
      </w:r>
      <w:r w:rsidRPr="00CC1E3D">
        <w:rPr>
          <w:sz w:val="16"/>
        </w:rPr>
        <w:t>MSF Team Model</w:t>
      </w:r>
      <w:r>
        <w:rPr>
          <w:sz w:val="16"/>
        </w:rPr>
        <w:t>”</w:t>
      </w:r>
      <w:r>
        <w:rPr>
          <w:sz w:val="16"/>
          <w:lang w:val="en-US"/>
        </w:rPr>
        <w:t xml:space="preserve"> (</w:t>
      </w:r>
      <w:hyperlink r:id="rId1" w:history="1">
        <w:r w:rsidRPr="00932852">
          <w:rPr>
            <w:rStyle w:val="af0"/>
            <w:sz w:val="16"/>
            <w:lang w:val="en-US"/>
          </w:rPr>
          <w:t>http://www.microsoft.com/msf</w:t>
        </w:r>
      </w:hyperlink>
      <w:r>
        <w:rPr>
          <w:sz w:val="16"/>
          <w:lang w:val="en-US"/>
        </w:rPr>
        <w:t>)</w:t>
      </w:r>
      <w:r>
        <w:rPr>
          <w:sz w:val="16"/>
        </w:rPr>
        <w:t>, их переводов “</w:t>
      </w:r>
      <w:r w:rsidRPr="00682B30">
        <w:rPr>
          <w:sz w:val="16"/>
        </w:rPr>
        <w:t>Модель процессов MSF</w:t>
      </w:r>
      <w:r>
        <w:rPr>
          <w:sz w:val="16"/>
        </w:rPr>
        <w:t>”, “</w:t>
      </w:r>
      <w:r w:rsidRPr="00682B30">
        <w:rPr>
          <w:sz w:val="16"/>
        </w:rPr>
        <w:t>Дисциплина управления рисками MSF</w:t>
      </w:r>
      <w:r>
        <w:rPr>
          <w:sz w:val="16"/>
        </w:rPr>
        <w:t>”, “</w:t>
      </w:r>
      <w:r w:rsidRPr="00682B30">
        <w:rPr>
          <w:sz w:val="16"/>
        </w:rPr>
        <w:t>Модель проектной группы MSF</w:t>
      </w:r>
      <w:r>
        <w:rPr>
          <w:sz w:val="16"/>
        </w:rPr>
        <w:t>” выполненных в 2003 году корпораций</w:t>
      </w:r>
      <w:r w:rsidRPr="00682B30">
        <w:rPr>
          <w:sz w:val="16"/>
        </w:rPr>
        <w:t xml:space="preserve"> eLine Software</w:t>
      </w:r>
      <w:r>
        <w:rPr>
          <w:sz w:val="16"/>
        </w:rPr>
        <w:t xml:space="preserve"> (</w:t>
      </w:r>
      <w:hyperlink r:id="rId2" w:history="1">
        <w:r w:rsidRPr="00932852">
          <w:rPr>
            <w:rStyle w:val="af0"/>
            <w:sz w:val="16"/>
          </w:rPr>
          <w:t>http://www.elinesoftware.com</w:t>
        </w:r>
      </w:hyperlink>
      <w:r>
        <w:rPr>
          <w:sz w:val="16"/>
        </w:rPr>
        <w:t xml:space="preserve">), а также официальных курсов </w:t>
      </w:r>
      <w:r>
        <w:rPr>
          <w:sz w:val="16"/>
          <w:lang w:val="en-US"/>
        </w:rPr>
        <w:t xml:space="preserve">Microsoft 2710B </w:t>
      </w:r>
      <w:r>
        <w:rPr>
          <w:sz w:val="16"/>
        </w:rPr>
        <w:t xml:space="preserve">и </w:t>
      </w:r>
      <w:r>
        <w:rPr>
          <w:sz w:val="16"/>
          <w:lang w:val="en-US"/>
        </w:rPr>
        <w:t>1846A.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67C0"/>
    <w:multiLevelType w:val="hybridMultilevel"/>
    <w:tmpl w:val="EF925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A31F81"/>
    <w:multiLevelType w:val="hybridMultilevel"/>
    <w:tmpl w:val="8D8A810C"/>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0801328D"/>
    <w:multiLevelType w:val="multilevel"/>
    <w:tmpl w:val="CBF4DA36"/>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454"/>
        </w:tabs>
        <w:ind w:left="454" w:firstLine="0"/>
      </w:pPr>
      <w:rPr>
        <w:rFonts w:hint="default"/>
      </w:rPr>
    </w:lvl>
    <w:lvl w:ilvl="2">
      <w:start w:val="1"/>
      <w:numFmt w:val="decimal"/>
      <w:lvlText w:val="%1.%2.%3."/>
      <w:lvlJc w:val="left"/>
      <w:pPr>
        <w:tabs>
          <w:tab w:val="num" w:pos="1361"/>
        </w:tabs>
        <w:ind w:left="907"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3">
    <w:nsid w:val="09901B4A"/>
    <w:multiLevelType w:val="hybridMultilevel"/>
    <w:tmpl w:val="25F47B74"/>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
    <w:nsid w:val="0B334390"/>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B6E3CE4"/>
    <w:multiLevelType w:val="hybridMultilevel"/>
    <w:tmpl w:val="62864DD6"/>
    <w:lvl w:ilvl="0" w:tplc="B1164C02">
      <w:start w:val="1"/>
      <w:numFmt w:val="decimal"/>
      <w:lvlText w:val="%1."/>
      <w:lvlJc w:val="left"/>
      <w:pPr>
        <w:tabs>
          <w:tab w:val="num" w:pos="360"/>
        </w:tabs>
        <w:ind w:left="357" w:hanging="357"/>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23E0622"/>
    <w:multiLevelType w:val="multilevel"/>
    <w:tmpl w:val="34E21972"/>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454"/>
        </w:tabs>
        <w:ind w:left="454" w:firstLine="0"/>
      </w:pPr>
      <w:rPr>
        <w:rFonts w:hint="default"/>
      </w:rPr>
    </w:lvl>
    <w:lvl w:ilvl="2">
      <w:start w:val="1"/>
      <w:numFmt w:val="decimal"/>
      <w:lvlText w:val="%1.%2.%3."/>
      <w:lvlJc w:val="left"/>
      <w:pPr>
        <w:tabs>
          <w:tab w:val="num" w:pos="907"/>
        </w:tabs>
        <w:ind w:left="907"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nsid w:val="15DF4B0F"/>
    <w:multiLevelType w:val="hybridMultilevel"/>
    <w:tmpl w:val="8E1A0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F5238E4"/>
    <w:multiLevelType w:val="multilevel"/>
    <w:tmpl w:val="0BC4DE2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794"/>
        </w:tabs>
        <w:ind w:left="227" w:firstLine="0"/>
      </w:pPr>
      <w:rPr>
        <w:rFonts w:hint="default"/>
      </w:rPr>
    </w:lvl>
    <w:lvl w:ilvl="2">
      <w:start w:val="1"/>
      <w:numFmt w:val="decimal"/>
      <w:lvlText w:val="%1.%2.%3."/>
      <w:lvlJc w:val="left"/>
      <w:pPr>
        <w:tabs>
          <w:tab w:val="num" w:pos="113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nsid w:val="208016AB"/>
    <w:multiLevelType w:val="multilevel"/>
    <w:tmpl w:val="CA3E4816"/>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454"/>
        </w:tabs>
        <w:ind w:left="454" w:firstLine="0"/>
      </w:pPr>
      <w:rPr>
        <w:rFonts w:hint="default"/>
      </w:rPr>
    </w:lvl>
    <w:lvl w:ilvl="2">
      <w:start w:val="1"/>
      <w:numFmt w:val="decimal"/>
      <w:lvlText w:val="%1.%2.%3."/>
      <w:lvlJc w:val="left"/>
      <w:pPr>
        <w:tabs>
          <w:tab w:val="num" w:pos="1134"/>
        </w:tabs>
        <w:ind w:left="907"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nsid w:val="222772E6"/>
    <w:multiLevelType w:val="hybridMultilevel"/>
    <w:tmpl w:val="70667A66"/>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1">
    <w:nsid w:val="238424EA"/>
    <w:multiLevelType w:val="multilevel"/>
    <w:tmpl w:val="6C489D1E"/>
    <w:lvl w:ilvl="0">
      <w:start w:val="3"/>
      <w:numFmt w:val="none"/>
      <w:lvlText w:val="%1"/>
      <w:lvlJc w:val="left"/>
      <w:pPr>
        <w:tabs>
          <w:tab w:val="num" w:pos="454"/>
        </w:tabs>
        <w:ind w:left="454" w:hanging="454"/>
      </w:pPr>
      <w:rPr>
        <w:rFonts w:hint="default"/>
      </w:rPr>
    </w:lvl>
    <w:lvl w:ilvl="1">
      <w:start w:val="1"/>
      <w:numFmt w:val="decimal"/>
      <w:lvlText w:val="%2."/>
      <w:lvlJc w:val="left"/>
      <w:pPr>
        <w:tabs>
          <w:tab w:val="num" w:pos="814"/>
        </w:tabs>
        <w:ind w:left="454" w:firstLine="0"/>
      </w:pPr>
      <w:rPr>
        <w:rFonts w:hint="default"/>
      </w:rPr>
    </w:lvl>
    <w:lvl w:ilvl="2">
      <w:start w:val="1"/>
      <w:numFmt w:val="decimal"/>
      <w:lvlText w:val="%2.%3."/>
      <w:lvlJc w:val="left"/>
      <w:pPr>
        <w:tabs>
          <w:tab w:val="num" w:pos="117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2">
    <w:nsid w:val="25D6370A"/>
    <w:multiLevelType w:val="hybridMultilevel"/>
    <w:tmpl w:val="69381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B6D3264"/>
    <w:multiLevelType w:val="multilevel"/>
    <w:tmpl w:val="715E7CFC"/>
    <w:lvl w:ilvl="0">
      <w:start w:val="1"/>
      <w:numFmt w:val="decimal"/>
      <w:lvlText w:val="%1."/>
      <w:lvlJc w:val="left"/>
      <w:pPr>
        <w:tabs>
          <w:tab w:val="num" w:pos="908"/>
        </w:tabs>
        <w:ind w:left="908" w:hanging="454"/>
      </w:pPr>
      <w:rPr>
        <w:rFonts w:hint="default"/>
      </w:rPr>
    </w:lvl>
    <w:lvl w:ilvl="1">
      <w:start w:val="1"/>
      <w:numFmt w:val="decimal"/>
      <w:lvlText w:val="%1.%2."/>
      <w:lvlJc w:val="left"/>
      <w:pPr>
        <w:tabs>
          <w:tab w:val="num" w:pos="908"/>
        </w:tabs>
        <w:ind w:left="908" w:firstLine="0"/>
      </w:pPr>
      <w:rPr>
        <w:rFonts w:hint="default"/>
      </w:rPr>
    </w:lvl>
    <w:lvl w:ilvl="2">
      <w:start w:val="1"/>
      <w:numFmt w:val="decimal"/>
      <w:lvlText w:val="%1.%2.%3."/>
      <w:lvlJc w:val="left"/>
      <w:pPr>
        <w:tabs>
          <w:tab w:val="num" w:pos="1628"/>
        </w:tabs>
        <w:ind w:left="908" w:firstLine="0"/>
      </w:pPr>
      <w:rPr>
        <w:rFonts w:hint="default"/>
      </w:rPr>
    </w:lvl>
    <w:lvl w:ilvl="3">
      <w:start w:val="1"/>
      <w:numFmt w:val="decimal"/>
      <w:lvlText w:val="%4.%2.%3."/>
      <w:lvlJc w:val="left"/>
      <w:pPr>
        <w:tabs>
          <w:tab w:val="num" w:pos="1628"/>
        </w:tabs>
        <w:ind w:left="908" w:firstLine="0"/>
      </w:pPr>
      <w:rPr>
        <w:rFonts w:hint="default"/>
      </w:rPr>
    </w:lvl>
    <w:lvl w:ilvl="4">
      <w:start w:val="1"/>
      <w:numFmt w:val="lowerLetter"/>
      <w:lvlText w:val="(%5)"/>
      <w:lvlJc w:val="left"/>
      <w:pPr>
        <w:tabs>
          <w:tab w:val="num" w:pos="2708"/>
        </w:tabs>
        <w:ind w:left="2708" w:hanging="360"/>
      </w:pPr>
      <w:rPr>
        <w:rFonts w:hint="default"/>
      </w:rPr>
    </w:lvl>
    <w:lvl w:ilvl="5">
      <w:start w:val="1"/>
      <w:numFmt w:val="lowerRoman"/>
      <w:lvlText w:val="(%6)"/>
      <w:lvlJc w:val="left"/>
      <w:pPr>
        <w:tabs>
          <w:tab w:val="num" w:pos="3068"/>
        </w:tabs>
        <w:ind w:left="3068" w:hanging="360"/>
      </w:pPr>
      <w:rPr>
        <w:rFonts w:hint="default"/>
      </w:rPr>
    </w:lvl>
    <w:lvl w:ilvl="6">
      <w:start w:val="1"/>
      <w:numFmt w:val="decimal"/>
      <w:lvlText w:val="%7."/>
      <w:lvlJc w:val="left"/>
      <w:pPr>
        <w:tabs>
          <w:tab w:val="num" w:pos="3428"/>
        </w:tabs>
        <w:ind w:left="3428" w:hanging="360"/>
      </w:pPr>
      <w:rPr>
        <w:rFonts w:hint="default"/>
      </w:rPr>
    </w:lvl>
    <w:lvl w:ilvl="7">
      <w:start w:val="1"/>
      <w:numFmt w:val="lowerLetter"/>
      <w:lvlText w:val="%8."/>
      <w:lvlJc w:val="left"/>
      <w:pPr>
        <w:tabs>
          <w:tab w:val="num" w:pos="3788"/>
        </w:tabs>
        <w:ind w:left="3788" w:hanging="360"/>
      </w:pPr>
      <w:rPr>
        <w:rFonts w:hint="default"/>
      </w:rPr>
    </w:lvl>
    <w:lvl w:ilvl="8">
      <w:start w:val="1"/>
      <w:numFmt w:val="lowerRoman"/>
      <w:lvlText w:val="%9."/>
      <w:lvlJc w:val="left"/>
      <w:pPr>
        <w:tabs>
          <w:tab w:val="num" w:pos="4148"/>
        </w:tabs>
        <w:ind w:left="4148" w:hanging="360"/>
      </w:pPr>
      <w:rPr>
        <w:rFonts w:hint="default"/>
      </w:rPr>
    </w:lvl>
  </w:abstractNum>
  <w:abstractNum w:abstractNumId="14">
    <w:nsid w:val="2C6F59E3"/>
    <w:multiLevelType w:val="hybridMultilevel"/>
    <w:tmpl w:val="29A87DD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nsid w:val="37184FBA"/>
    <w:multiLevelType w:val="hybridMultilevel"/>
    <w:tmpl w:val="CB7CE94C"/>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6">
    <w:nsid w:val="38886703"/>
    <w:multiLevelType w:val="multilevel"/>
    <w:tmpl w:val="3036E71E"/>
    <w:lvl w:ilvl="0">
      <w:start w:val="3"/>
      <w:numFmt w:val="none"/>
      <w:lvlText w:val="%1"/>
      <w:lvlJc w:val="left"/>
      <w:pPr>
        <w:tabs>
          <w:tab w:val="num" w:pos="454"/>
        </w:tabs>
        <w:ind w:left="454" w:hanging="454"/>
      </w:pPr>
      <w:rPr>
        <w:rFonts w:hint="default"/>
      </w:rPr>
    </w:lvl>
    <w:lvl w:ilvl="1">
      <w:start w:val="1"/>
      <w:numFmt w:val="none"/>
      <w:lvlText w:val="%2."/>
      <w:lvlJc w:val="left"/>
      <w:pPr>
        <w:tabs>
          <w:tab w:val="num" w:pos="454"/>
        </w:tabs>
        <w:ind w:left="454" w:firstLine="0"/>
      </w:pPr>
      <w:rPr>
        <w:rFonts w:hint="default"/>
      </w:rPr>
    </w:lvl>
    <w:lvl w:ilvl="2">
      <w:start w:val="1"/>
      <w:numFmt w:val="decimal"/>
      <w:lvlText w:val="%2.%3."/>
      <w:lvlJc w:val="left"/>
      <w:pPr>
        <w:tabs>
          <w:tab w:val="num" w:pos="117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7">
    <w:nsid w:val="3891572A"/>
    <w:multiLevelType w:val="hybridMultilevel"/>
    <w:tmpl w:val="4EFECF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8A37307"/>
    <w:multiLevelType w:val="multilevel"/>
    <w:tmpl w:val="DE4A7A08"/>
    <w:lvl w:ilvl="0">
      <w:start w:val="1"/>
      <w:numFmt w:val="decimal"/>
      <w:pStyle w:val="1"/>
      <w:lvlText w:val="%1."/>
      <w:lvlJc w:val="left"/>
      <w:pPr>
        <w:tabs>
          <w:tab w:val="num" w:pos="567"/>
        </w:tabs>
        <w:ind w:left="0" w:firstLine="0"/>
      </w:pPr>
      <w:rPr>
        <w:rFonts w:hint="default"/>
      </w:rPr>
    </w:lvl>
    <w:lvl w:ilvl="1">
      <w:start w:val="1"/>
      <w:numFmt w:val="decimal"/>
      <w:pStyle w:val="2"/>
      <w:lvlText w:val="%1.%2."/>
      <w:lvlJc w:val="left"/>
      <w:pPr>
        <w:tabs>
          <w:tab w:val="num" w:pos="907"/>
        </w:tabs>
        <w:ind w:left="227" w:firstLine="0"/>
      </w:pPr>
      <w:rPr>
        <w:rFonts w:hint="default"/>
      </w:rPr>
    </w:lvl>
    <w:lvl w:ilvl="2">
      <w:start w:val="1"/>
      <w:numFmt w:val="decimal"/>
      <w:pStyle w:val="3"/>
      <w:lvlText w:val="%1.%2.%3."/>
      <w:lvlJc w:val="left"/>
      <w:pPr>
        <w:tabs>
          <w:tab w:val="num" w:pos="1247"/>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9">
    <w:nsid w:val="38C23134"/>
    <w:multiLevelType w:val="hybridMultilevel"/>
    <w:tmpl w:val="BDD88308"/>
    <w:lvl w:ilvl="0" w:tplc="04190001">
      <w:start w:val="1"/>
      <w:numFmt w:val="bullet"/>
      <w:lvlText w:val=""/>
      <w:lvlJc w:val="left"/>
      <w:pPr>
        <w:ind w:left="840" w:hanging="360"/>
      </w:pPr>
      <w:rPr>
        <w:rFonts w:ascii="Symbol" w:hAnsi="Symbol" w:hint="default"/>
      </w:rPr>
    </w:lvl>
    <w:lvl w:ilvl="1" w:tplc="04190003" w:tentative="1">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abstractNum w:abstractNumId="20">
    <w:nsid w:val="3BEE6083"/>
    <w:multiLevelType w:val="multilevel"/>
    <w:tmpl w:val="9F26E15E"/>
    <w:lvl w:ilvl="0">
      <w:start w:val="1"/>
      <w:numFmt w:val="upperRoman"/>
      <w:lvlText w:val="%1."/>
      <w:lvlJc w:val="left"/>
      <w:pPr>
        <w:tabs>
          <w:tab w:val="num" w:pos="720"/>
        </w:tabs>
        <w:ind w:left="454" w:hanging="454"/>
      </w:pPr>
      <w:rPr>
        <w:rFonts w:hint="default"/>
      </w:rPr>
    </w:lvl>
    <w:lvl w:ilvl="1">
      <w:start w:val="1"/>
      <w:numFmt w:val="decimal"/>
      <w:lvlText w:val="%2."/>
      <w:lvlJc w:val="left"/>
      <w:pPr>
        <w:tabs>
          <w:tab w:val="num" w:pos="907"/>
        </w:tabs>
        <w:ind w:left="907" w:hanging="453"/>
      </w:pPr>
      <w:rPr>
        <w:rFonts w:hint="default"/>
      </w:rPr>
    </w:lvl>
    <w:lvl w:ilvl="2">
      <w:start w:val="1"/>
      <w:numFmt w:val="bullet"/>
      <w:lvlText w:val="▪"/>
      <w:lvlJc w:val="left"/>
      <w:pPr>
        <w:tabs>
          <w:tab w:val="num" w:pos="1361"/>
        </w:tabs>
        <w:ind w:left="1361" w:hanging="454"/>
      </w:pPr>
      <w:rPr>
        <w:rFonts w:ascii="Times New Roman" w:cs="Times New Roman" w:hint="default"/>
        <w:color w:val="auto"/>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nsid w:val="3E3A7492"/>
    <w:multiLevelType w:val="multilevel"/>
    <w:tmpl w:val="DC52F3C4"/>
    <w:lvl w:ilvl="0">
      <w:start w:val="3"/>
      <w:numFmt w:val="none"/>
      <w:lvlText w:val="%1"/>
      <w:lvlJc w:val="left"/>
      <w:pPr>
        <w:tabs>
          <w:tab w:val="num" w:pos="454"/>
        </w:tabs>
        <w:ind w:left="454" w:hanging="454"/>
      </w:pPr>
      <w:rPr>
        <w:rFonts w:hint="default"/>
      </w:rPr>
    </w:lvl>
    <w:lvl w:ilvl="1">
      <w:start w:val="1"/>
      <w:numFmt w:val="none"/>
      <w:lvlText w:val="%2."/>
      <w:lvlJc w:val="left"/>
      <w:pPr>
        <w:tabs>
          <w:tab w:val="num" w:pos="814"/>
        </w:tabs>
        <w:ind w:left="454" w:firstLine="0"/>
      </w:pPr>
      <w:rPr>
        <w:rFonts w:hint="default"/>
      </w:rPr>
    </w:lvl>
    <w:lvl w:ilvl="2">
      <w:start w:val="1"/>
      <w:numFmt w:val="decimal"/>
      <w:lvlText w:val="%2.%3."/>
      <w:lvlJc w:val="left"/>
      <w:pPr>
        <w:tabs>
          <w:tab w:val="num" w:pos="117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22">
    <w:nsid w:val="4CA7580E"/>
    <w:multiLevelType w:val="multilevel"/>
    <w:tmpl w:val="C3089F40"/>
    <w:lvl w:ilvl="0">
      <w:start w:val="3"/>
      <w:numFmt w:val="none"/>
      <w:lvlText w:val="%1"/>
      <w:lvlJc w:val="left"/>
      <w:pPr>
        <w:tabs>
          <w:tab w:val="num" w:pos="454"/>
        </w:tabs>
        <w:ind w:left="454" w:hanging="454"/>
      </w:pPr>
      <w:rPr>
        <w:rFonts w:hint="default"/>
      </w:rPr>
    </w:lvl>
    <w:lvl w:ilvl="1">
      <w:start w:val="1"/>
      <w:numFmt w:val="none"/>
      <w:lvlText w:val="%2."/>
      <w:lvlJc w:val="left"/>
      <w:pPr>
        <w:tabs>
          <w:tab w:val="num" w:pos="454"/>
        </w:tabs>
        <w:ind w:left="454" w:firstLine="0"/>
      </w:pPr>
      <w:rPr>
        <w:rFonts w:hint="default"/>
      </w:rPr>
    </w:lvl>
    <w:lvl w:ilvl="2">
      <w:start w:val="1"/>
      <w:numFmt w:val="decimal"/>
      <w:lvlText w:val="%2.%3."/>
      <w:lvlJc w:val="left"/>
      <w:pPr>
        <w:tabs>
          <w:tab w:val="num" w:pos="117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23">
    <w:nsid w:val="4DF906AF"/>
    <w:multiLevelType w:val="multilevel"/>
    <w:tmpl w:val="C602EB62"/>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454"/>
        </w:tabs>
        <w:ind w:left="454" w:firstLine="0"/>
      </w:pPr>
      <w:rPr>
        <w:rFonts w:hint="default"/>
      </w:rPr>
    </w:lvl>
    <w:lvl w:ilvl="2">
      <w:start w:val="1"/>
      <w:numFmt w:val="decimal"/>
      <w:lvlText w:val="%1.%2.%3."/>
      <w:lvlJc w:val="left"/>
      <w:pPr>
        <w:tabs>
          <w:tab w:val="num" w:pos="1174"/>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24">
    <w:nsid w:val="4F884D8A"/>
    <w:multiLevelType w:val="hybridMultilevel"/>
    <w:tmpl w:val="DB1EA588"/>
    <w:lvl w:ilvl="0" w:tplc="04190005">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5">
    <w:nsid w:val="53775051"/>
    <w:multiLevelType w:val="multilevel"/>
    <w:tmpl w:val="8A322344"/>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794"/>
        </w:tabs>
        <w:ind w:left="227" w:firstLine="0"/>
      </w:pPr>
      <w:rPr>
        <w:rFonts w:hint="default"/>
      </w:rPr>
    </w:lvl>
    <w:lvl w:ilvl="2">
      <w:start w:val="1"/>
      <w:numFmt w:val="decimal"/>
      <w:lvlText w:val="%1.%2.%3."/>
      <w:lvlJc w:val="left"/>
      <w:pPr>
        <w:tabs>
          <w:tab w:val="num" w:pos="1247"/>
        </w:tabs>
        <w:ind w:left="454" w:firstLine="0"/>
      </w:pPr>
      <w:rPr>
        <w:rFonts w:hint="default"/>
      </w:rPr>
    </w:lvl>
    <w:lvl w:ilvl="3">
      <w:start w:val="1"/>
      <w:numFmt w:val="decimal"/>
      <w:lvlText w:val="%4.%2.%3."/>
      <w:lvlJc w:val="left"/>
      <w:pPr>
        <w:tabs>
          <w:tab w:val="num" w:pos="1174"/>
        </w:tabs>
        <w:ind w:left="454" w:firstLine="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26">
    <w:nsid w:val="57DC67FC"/>
    <w:multiLevelType w:val="hybridMultilevel"/>
    <w:tmpl w:val="EBEEC4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A180D0D"/>
    <w:multiLevelType w:val="hybridMultilevel"/>
    <w:tmpl w:val="DAC8AEBC"/>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8">
    <w:nsid w:val="5E827901"/>
    <w:multiLevelType w:val="hybridMultilevel"/>
    <w:tmpl w:val="E0FA9A94"/>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9">
    <w:nsid w:val="631F5F24"/>
    <w:multiLevelType w:val="hybridMultilevel"/>
    <w:tmpl w:val="6EAAF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66B5613"/>
    <w:multiLevelType w:val="hybridMultilevel"/>
    <w:tmpl w:val="DCAE99C0"/>
    <w:lvl w:ilvl="0" w:tplc="766EED14">
      <w:start w:val="1"/>
      <w:numFmt w:val="decimal"/>
      <w:pStyle w:val="a"/>
      <w:lvlText w:val="Рисунок %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1">
    <w:nsid w:val="760F6543"/>
    <w:multiLevelType w:val="hybridMultilevel"/>
    <w:tmpl w:val="2332B96E"/>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2">
    <w:nsid w:val="7C5A58AD"/>
    <w:multiLevelType w:val="hybridMultilevel"/>
    <w:tmpl w:val="75B06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31"/>
  </w:num>
  <w:num w:numId="4">
    <w:abstractNumId w:val="14"/>
  </w:num>
  <w:num w:numId="5">
    <w:abstractNumId w:val="5"/>
  </w:num>
  <w:num w:numId="6">
    <w:abstractNumId w:val="24"/>
  </w:num>
  <w:num w:numId="7">
    <w:abstractNumId w:val="11"/>
  </w:num>
  <w:num w:numId="8">
    <w:abstractNumId w:val="21"/>
  </w:num>
  <w:num w:numId="9">
    <w:abstractNumId w:val="22"/>
  </w:num>
  <w:num w:numId="10">
    <w:abstractNumId w:val="4"/>
  </w:num>
  <w:num w:numId="11">
    <w:abstractNumId w:val="18"/>
  </w:num>
  <w:num w:numId="12">
    <w:abstractNumId w:val="13"/>
  </w:num>
  <w:num w:numId="13">
    <w:abstractNumId w:val="23"/>
  </w:num>
  <w:num w:numId="14">
    <w:abstractNumId w:val="6"/>
  </w:num>
  <w:num w:numId="15">
    <w:abstractNumId w:val="9"/>
  </w:num>
  <w:num w:numId="16">
    <w:abstractNumId w:val="2"/>
  </w:num>
  <w:num w:numId="17">
    <w:abstractNumId w:val="8"/>
  </w:num>
  <w:num w:numId="18">
    <w:abstractNumId w:val="25"/>
  </w:num>
  <w:num w:numId="19">
    <w:abstractNumId w:val="30"/>
  </w:num>
  <w:num w:numId="20">
    <w:abstractNumId w:val="3"/>
  </w:num>
  <w:num w:numId="21">
    <w:abstractNumId w:val="1"/>
  </w:num>
  <w:num w:numId="22">
    <w:abstractNumId w:val="27"/>
  </w:num>
  <w:num w:numId="23">
    <w:abstractNumId w:val="15"/>
  </w:num>
  <w:num w:numId="24">
    <w:abstractNumId w:val="28"/>
  </w:num>
  <w:num w:numId="25">
    <w:abstractNumId w:val="10"/>
  </w:num>
  <w:num w:numId="26">
    <w:abstractNumId w:val="0"/>
  </w:num>
  <w:num w:numId="27">
    <w:abstractNumId w:val="26"/>
  </w:num>
  <w:num w:numId="28">
    <w:abstractNumId w:val="12"/>
  </w:num>
  <w:num w:numId="29">
    <w:abstractNumId w:val="29"/>
  </w:num>
  <w:num w:numId="30">
    <w:abstractNumId w:val="32"/>
  </w:num>
  <w:num w:numId="31">
    <w:abstractNumId w:val="7"/>
  </w:num>
  <w:num w:numId="32">
    <w:abstractNumId w:val="1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2"/>
  </w:compat>
  <w:rsids>
    <w:rsidRoot w:val="002C7FB1"/>
    <w:rsid w:val="00006E90"/>
    <w:rsid w:val="00011D4E"/>
    <w:rsid w:val="000160F2"/>
    <w:rsid w:val="000175EC"/>
    <w:rsid w:val="00020363"/>
    <w:rsid w:val="00032EE0"/>
    <w:rsid w:val="00037037"/>
    <w:rsid w:val="00041291"/>
    <w:rsid w:val="0004791F"/>
    <w:rsid w:val="00047B83"/>
    <w:rsid w:val="000515F6"/>
    <w:rsid w:val="00067EB5"/>
    <w:rsid w:val="000801E1"/>
    <w:rsid w:val="0008050E"/>
    <w:rsid w:val="0008652E"/>
    <w:rsid w:val="000A411B"/>
    <w:rsid w:val="000B05A9"/>
    <w:rsid w:val="000E5093"/>
    <w:rsid w:val="0010049A"/>
    <w:rsid w:val="00100897"/>
    <w:rsid w:val="00103BFB"/>
    <w:rsid w:val="00107624"/>
    <w:rsid w:val="00110B75"/>
    <w:rsid w:val="00126807"/>
    <w:rsid w:val="00130DC0"/>
    <w:rsid w:val="0017151F"/>
    <w:rsid w:val="0017488C"/>
    <w:rsid w:val="00182F8E"/>
    <w:rsid w:val="001850A9"/>
    <w:rsid w:val="00190F05"/>
    <w:rsid w:val="00193368"/>
    <w:rsid w:val="001A4AAF"/>
    <w:rsid w:val="001D1444"/>
    <w:rsid w:val="001E5CB0"/>
    <w:rsid w:val="001F104E"/>
    <w:rsid w:val="001F2250"/>
    <w:rsid w:val="0021604C"/>
    <w:rsid w:val="002207F9"/>
    <w:rsid w:val="0024216A"/>
    <w:rsid w:val="00262AE5"/>
    <w:rsid w:val="00275F30"/>
    <w:rsid w:val="002A0896"/>
    <w:rsid w:val="002A0BCB"/>
    <w:rsid w:val="002B2702"/>
    <w:rsid w:val="002C21E4"/>
    <w:rsid w:val="002C7FB1"/>
    <w:rsid w:val="002D22FA"/>
    <w:rsid w:val="002D547C"/>
    <w:rsid w:val="002E1644"/>
    <w:rsid w:val="002F658A"/>
    <w:rsid w:val="003067D2"/>
    <w:rsid w:val="003217EE"/>
    <w:rsid w:val="003227C0"/>
    <w:rsid w:val="00335898"/>
    <w:rsid w:val="00342600"/>
    <w:rsid w:val="00344597"/>
    <w:rsid w:val="00352CE1"/>
    <w:rsid w:val="00361080"/>
    <w:rsid w:val="00362087"/>
    <w:rsid w:val="0037172F"/>
    <w:rsid w:val="00381B6D"/>
    <w:rsid w:val="00386689"/>
    <w:rsid w:val="00393D6B"/>
    <w:rsid w:val="003A7D8A"/>
    <w:rsid w:val="003B20FB"/>
    <w:rsid w:val="003B2DA0"/>
    <w:rsid w:val="003C04C3"/>
    <w:rsid w:val="003C0C38"/>
    <w:rsid w:val="003C7C53"/>
    <w:rsid w:val="003E271B"/>
    <w:rsid w:val="003E602E"/>
    <w:rsid w:val="003F5FC7"/>
    <w:rsid w:val="00403541"/>
    <w:rsid w:val="00426BE4"/>
    <w:rsid w:val="00430CB4"/>
    <w:rsid w:val="00431A30"/>
    <w:rsid w:val="004404F4"/>
    <w:rsid w:val="00471BFC"/>
    <w:rsid w:val="00484319"/>
    <w:rsid w:val="004859E5"/>
    <w:rsid w:val="00494F90"/>
    <w:rsid w:val="00497D4B"/>
    <w:rsid w:val="004C2852"/>
    <w:rsid w:val="004C521D"/>
    <w:rsid w:val="004D0853"/>
    <w:rsid w:val="004D21D1"/>
    <w:rsid w:val="004E6B6E"/>
    <w:rsid w:val="0050123E"/>
    <w:rsid w:val="00502F41"/>
    <w:rsid w:val="00517F50"/>
    <w:rsid w:val="00532505"/>
    <w:rsid w:val="00546EA1"/>
    <w:rsid w:val="00550E57"/>
    <w:rsid w:val="00572B19"/>
    <w:rsid w:val="00576110"/>
    <w:rsid w:val="0058063E"/>
    <w:rsid w:val="00581157"/>
    <w:rsid w:val="0058436C"/>
    <w:rsid w:val="00593CC7"/>
    <w:rsid w:val="005C3060"/>
    <w:rsid w:val="005E73C8"/>
    <w:rsid w:val="00604CAF"/>
    <w:rsid w:val="00632EF7"/>
    <w:rsid w:val="00644B0B"/>
    <w:rsid w:val="00652C89"/>
    <w:rsid w:val="00665850"/>
    <w:rsid w:val="00673181"/>
    <w:rsid w:val="006773DC"/>
    <w:rsid w:val="00680564"/>
    <w:rsid w:val="00685A6B"/>
    <w:rsid w:val="0069139A"/>
    <w:rsid w:val="00691D07"/>
    <w:rsid w:val="006A1540"/>
    <w:rsid w:val="006B0700"/>
    <w:rsid w:val="006B46BD"/>
    <w:rsid w:val="006C0D42"/>
    <w:rsid w:val="006C176B"/>
    <w:rsid w:val="006D6857"/>
    <w:rsid w:val="006F6FCC"/>
    <w:rsid w:val="00733480"/>
    <w:rsid w:val="007454D0"/>
    <w:rsid w:val="00746A78"/>
    <w:rsid w:val="00752603"/>
    <w:rsid w:val="0075400A"/>
    <w:rsid w:val="00780389"/>
    <w:rsid w:val="00780BDA"/>
    <w:rsid w:val="00782144"/>
    <w:rsid w:val="00786B1C"/>
    <w:rsid w:val="007A0CE4"/>
    <w:rsid w:val="007C6A08"/>
    <w:rsid w:val="007D7321"/>
    <w:rsid w:val="007D7AD3"/>
    <w:rsid w:val="007E3A6A"/>
    <w:rsid w:val="007E5F4D"/>
    <w:rsid w:val="00803946"/>
    <w:rsid w:val="0081444E"/>
    <w:rsid w:val="008152BC"/>
    <w:rsid w:val="008259CE"/>
    <w:rsid w:val="0083546F"/>
    <w:rsid w:val="00836796"/>
    <w:rsid w:val="008416C6"/>
    <w:rsid w:val="008423E6"/>
    <w:rsid w:val="00842632"/>
    <w:rsid w:val="008530D9"/>
    <w:rsid w:val="00873119"/>
    <w:rsid w:val="00883E12"/>
    <w:rsid w:val="00891610"/>
    <w:rsid w:val="008B71D8"/>
    <w:rsid w:val="008B7431"/>
    <w:rsid w:val="008C048D"/>
    <w:rsid w:val="008C2BF8"/>
    <w:rsid w:val="008D7506"/>
    <w:rsid w:val="008E282B"/>
    <w:rsid w:val="008E6870"/>
    <w:rsid w:val="008E6A28"/>
    <w:rsid w:val="008F4FD5"/>
    <w:rsid w:val="0090021B"/>
    <w:rsid w:val="00901C72"/>
    <w:rsid w:val="009053F7"/>
    <w:rsid w:val="00932238"/>
    <w:rsid w:val="00944CA2"/>
    <w:rsid w:val="00975F08"/>
    <w:rsid w:val="00994516"/>
    <w:rsid w:val="00996157"/>
    <w:rsid w:val="009A1D5E"/>
    <w:rsid w:val="009A670A"/>
    <w:rsid w:val="009C4ECC"/>
    <w:rsid w:val="009C7CE2"/>
    <w:rsid w:val="009F01B3"/>
    <w:rsid w:val="009F07D3"/>
    <w:rsid w:val="009F4F16"/>
    <w:rsid w:val="00A35F2F"/>
    <w:rsid w:val="00A503CC"/>
    <w:rsid w:val="00A50418"/>
    <w:rsid w:val="00A6601A"/>
    <w:rsid w:val="00A709EE"/>
    <w:rsid w:val="00AB6800"/>
    <w:rsid w:val="00AD031E"/>
    <w:rsid w:val="00AE1BC5"/>
    <w:rsid w:val="00AE7845"/>
    <w:rsid w:val="00AF37E8"/>
    <w:rsid w:val="00B1182F"/>
    <w:rsid w:val="00B12914"/>
    <w:rsid w:val="00B26DB8"/>
    <w:rsid w:val="00B357ED"/>
    <w:rsid w:val="00B5351B"/>
    <w:rsid w:val="00B634E0"/>
    <w:rsid w:val="00B744EC"/>
    <w:rsid w:val="00B855EE"/>
    <w:rsid w:val="00BA0099"/>
    <w:rsid w:val="00BA3AB0"/>
    <w:rsid w:val="00BC3A74"/>
    <w:rsid w:val="00BC3F6F"/>
    <w:rsid w:val="00BE1625"/>
    <w:rsid w:val="00BE61D9"/>
    <w:rsid w:val="00BF60B2"/>
    <w:rsid w:val="00C2753D"/>
    <w:rsid w:val="00C34384"/>
    <w:rsid w:val="00C348CA"/>
    <w:rsid w:val="00C42F5B"/>
    <w:rsid w:val="00C523A5"/>
    <w:rsid w:val="00C610C2"/>
    <w:rsid w:val="00C701E5"/>
    <w:rsid w:val="00C743E1"/>
    <w:rsid w:val="00C96667"/>
    <w:rsid w:val="00C96745"/>
    <w:rsid w:val="00C96F82"/>
    <w:rsid w:val="00CA144C"/>
    <w:rsid w:val="00CE0D45"/>
    <w:rsid w:val="00CE254E"/>
    <w:rsid w:val="00D02B36"/>
    <w:rsid w:val="00D11C38"/>
    <w:rsid w:val="00D164CE"/>
    <w:rsid w:val="00D30097"/>
    <w:rsid w:val="00D32E46"/>
    <w:rsid w:val="00D474BB"/>
    <w:rsid w:val="00D504D9"/>
    <w:rsid w:val="00D5621E"/>
    <w:rsid w:val="00D563AC"/>
    <w:rsid w:val="00D62D24"/>
    <w:rsid w:val="00D91CC4"/>
    <w:rsid w:val="00D96AB4"/>
    <w:rsid w:val="00DA2FC3"/>
    <w:rsid w:val="00DA727B"/>
    <w:rsid w:val="00DF193D"/>
    <w:rsid w:val="00E14469"/>
    <w:rsid w:val="00E52B23"/>
    <w:rsid w:val="00E53401"/>
    <w:rsid w:val="00E61C55"/>
    <w:rsid w:val="00E63222"/>
    <w:rsid w:val="00E63F8D"/>
    <w:rsid w:val="00E651B8"/>
    <w:rsid w:val="00E92730"/>
    <w:rsid w:val="00EA7AD5"/>
    <w:rsid w:val="00EC0293"/>
    <w:rsid w:val="00EC1B01"/>
    <w:rsid w:val="00EC7D80"/>
    <w:rsid w:val="00ED33E9"/>
    <w:rsid w:val="00ED5A56"/>
    <w:rsid w:val="00EF0B79"/>
    <w:rsid w:val="00F113CC"/>
    <w:rsid w:val="00F27A69"/>
    <w:rsid w:val="00F35645"/>
    <w:rsid w:val="00F61E5D"/>
    <w:rsid w:val="00F66107"/>
    <w:rsid w:val="00F77E28"/>
    <w:rsid w:val="00F95D3E"/>
    <w:rsid w:val="00F966AC"/>
    <w:rsid w:val="00FB05E8"/>
    <w:rsid w:val="00FB19A5"/>
    <w:rsid w:val="00FB53BD"/>
    <w:rsid w:val="00FD5564"/>
    <w:rsid w:val="00FE19A4"/>
    <w:rsid w:val="00FE1A1E"/>
    <w:rsid w:val="00FF6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CC0A8B-3B39-40E5-93FB-4D5008A1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91CC4"/>
    <w:pPr>
      <w:spacing w:after="120"/>
      <w:jc w:val="both"/>
    </w:pPr>
    <w:rPr>
      <w:sz w:val="24"/>
    </w:rPr>
  </w:style>
  <w:style w:type="paragraph" w:styleId="1">
    <w:name w:val="heading 1"/>
    <w:basedOn w:val="a0"/>
    <w:next w:val="a0"/>
    <w:qFormat/>
    <w:rsid w:val="0024216A"/>
    <w:pPr>
      <w:keepNext/>
      <w:numPr>
        <w:numId w:val="11"/>
      </w:numPr>
      <w:spacing w:before="240" w:after="360"/>
      <w:jc w:val="left"/>
      <w:outlineLvl w:val="0"/>
    </w:pPr>
    <w:rPr>
      <w:rFonts w:ascii="Bookman Old Style" w:hAnsi="Bookman Old Style"/>
      <w:b/>
      <w:sz w:val="36"/>
      <w:szCs w:val="36"/>
    </w:rPr>
  </w:style>
  <w:style w:type="paragraph" w:styleId="2">
    <w:name w:val="heading 2"/>
    <w:basedOn w:val="a0"/>
    <w:next w:val="a0"/>
    <w:qFormat/>
    <w:rsid w:val="0024216A"/>
    <w:pPr>
      <w:keepNext/>
      <w:numPr>
        <w:ilvl w:val="1"/>
        <w:numId w:val="11"/>
      </w:numPr>
      <w:tabs>
        <w:tab w:val="left" w:pos="1043"/>
      </w:tabs>
      <w:spacing w:before="120" w:after="240"/>
      <w:jc w:val="left"/>
      <w:outlineLvl w:val="1"/>
    </w:pPr>
    <w:rPr>
      <w:b/>
      <w:sz w:val="32"/>
      <w:szCs w:val="32"/>
    </w:rPr>
  </w:style>
  <w:style w:type="paragraph" w:styleId="3">
    <w:name w:val="heading 3"/>
    <w:basedOn w:val="a0"/>
    <w:next w:val="a0"/>
    <w:qFormat/>
    <w:rsid w:val="0024216A"/>
    <w:pPr>
      <w:keepNext/>
      <w:numPr>
        <w:ilvl w:val="2"/>
        <w:numId w:val="11"/>
      </w:numPr>
      <w:spacing w:before="120" w:after="240"/>
      <w:jc w:val="left"/>
      <w:outlineLvl w:val="2"/>
    </w:pPr>
    <w:rPr>
      <w:b/>
      <w:sz w:val="28"/>
    </w:rPr>
  </w:style>
  <w:style w:type="paragraph" w:styleId="4">
    <w:name w:val="heading 4"/>
    <w:basedOn w:val="a0"/>
    <w:next w:val="a0"/>
    <w:qFormat/>
    <w:rsid w:val="00C96667"/>
    <w:pPr>
      <w:keepNext/>
      <w:spacing w:before="120" w:after="240"/>
      <w:ind w:left="454"/>
      <w:jc w:val="left"/>
      <w:outlineLvl w:val="3"/>
    </w:pPr>
    <w:rPr>
      <w:b/>
    </w:rPr>
  </w:style>
  <w:style w:type="paragraph" w:styleId="5">
    <w:name w:val="heading 5"/>
    <w:basedOn w:val="a0"/>
    <w:next w:val="a0"/>
    <w:qFormat/>
    <w:rsid w:val="00C96667"/>
    <w:pPr>
      <w:keepNext/>
      <w:spacing w:after="0"/>
      <w:jc w:val="left"/>
      <w:outlineLvl w:val="4"/>
    </w:pPr>
    <w:rPr>
      <w:b/>
      <w:bCs/>
    </w:rPr>
  </w:style>
  <w:style w:type="paragraph" w:styleId="6">
    <w:name w:val="heading 6"/>
    <w:basedOn w:val="a0"/>
    <w:next w:val="a0"/>
    <w:qFormat/>
    <w:rsid w:val="00C96667"/>
    <w:pPr>
      <w:keepNext/>
      <w:outlineLvl w:val="5"/>
    </w:pPr>
    <w:rPr>
      <w:b/>
      <w:bCs/>
      <w:sz w:val="36"/>
    </w:rPr>
  </w:style>
  <w:style w:type="paragraph" w:styleId="7">
    <w:name w:val="heading 7"/>
    <w:basedOn w:val="a0"/>
    <w:next w:val="a0"/>
    <w:qFormat/>
    <w:rsid w:val="00C96667"/>
    <w:pPr>
      <w:keepNext/>
      <w:ind w:left="737"/>
      <w:outlineLvl w:val="6"/>
    </w:pPr>
    <w:rPr>
      <w:b/>
      <w:bCs/>
    </w:rPr>
  </w:style>
  <w:style w:type="paragraph" w:styleId="8">
    <w:name w:val="heading 8"/>
    <w:basedOn w:val="a0"/>
    <w:next w:val="a0"/>
    <w:qFormat/>
    <w:rsid w:val="00C96667"/>
    <w:pPr>
      <w:keepNext/>
      <w:outlineLvl w:val="7"/>
    </w:pPr>
    <w:rPr>
      <w:b/>
      <w:bCs/>
    </w:rPr>
  </w:style>
  <w:style w:type="paragraph" w:styleId="9">
    <w:name w:val="heading 9"/>
    <w:basedOn w:val="a0"/>
    <w:next w:val="a0"/>
    <w:qFormat/>
    <w:rsid w:val="00C96667"/>
    <w:pPr>
      <w:keepNext/>
      <w:jc w:val="center"/>
      <w:outlineLvl w:val="8"/>
    </w:pPr>
    <w:rPr>
      <w:b/>
      <w:bCs/>
      <w:sz w:val="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qFormat/>
    <w:rsid w:val="00B357ED"/>
    <w:pPr>
      <w:keepNext/>
      <w:spacing w:after="360"/>
      <w:jc w:val="center"/>
      <w:outlineLvl w:val="0"/>
    </w:pPr>
    <w:rPr>
      <w:b/>
      <w:caps/>
      <w:sz w:val="32"/>
      <w:szCs w:val="32"/>
    </w:rPr>
  </w:style>
  <w:style w:type="character" w:styleId="a5">
    <w:name w:val="page number"/>
    <w:basedOn w:val="a1"/>
    <w:rsid w:val="00C96667"/>
    <w:rPr>
      <w:rFonts w:ascii="Times New Roman" w:hAnsi="Times New Roman"/>
      <w:b/>
      <w:color w:val="auto"/>
      <w:sz w:val="24"/>
    </w:rPr>
  </w:style>
  <w:style w:type="character" w:styleId="a6">
    <w:name w:val="annotation reference"/>
    <w:basedOn w:val="a1"/>
    <w:semiHidden/>
    <w:rsid w:val="00C96667"/>
    <w:rPr>
      <w:sz w:val="16"/>
      <w:szCs w:val="16"/>
    </w:rPr>
  </w:style>
  <w:style w:type="paragraph" w:styleId="a7">
    <w:name w:val="annotation text"/>
    <w:basedOn w:val="a0"/>
    <w:semiHidden/>
    <w:rsid w:val="00C96667"/>
    <w:rPr>
      <w:sz w:val="20"/>
    </w:rPr>
  </w:style>
  <w:style w:type="paragraph" w:styleId="a8">
    <w:name w:val="footnote text"/>
    <w:basedOn w:val="a0"/>
    <w:semiHidden/>
    <w:rsid w:val="00C96667"/>
    <w:rPr>
      <w:sz w:val="20"/>
    </w:rPr>
  </w:style>
  <w:style w:type="paragraph" w:customStyle="1" w:styleId="a9">
    <w:name w:val="Курсивный"/>
    <w:basedOn w:val="a0"/>
    <w:rsid w:val="00C96667"/>
    <w:rPr>
      <w:rFonts w:ascii="Bookman Old Style" w:hAnsi="Bookman Old Style"/>
      <w:i/>
      <w:sz w:val="22"/>
    </w:rPr>
  </w:style>
  <w:style w:type="character" w:customStyle="1" w:styleId="aa">
    <w:name w:val="Термин"/>
    <w:basedOn w:val="a1"/>
    <w:rsid w:val="00C96667"/>
    <w:rPr>
      <w:rFonts w:ascii="Times New Roman" w:hAnsi="Times New Roman"/>
      <w:i/>
      <w:noProof/>
      <w:spacing w:val="20"/>
      <w:sz w:val="24"/>
    </w:rPr>
  </w:style>
  <w:style w:type="paragraph" w:styleId="ab">
    <w:name w:val="header"/>
    <w:basedOn w:val="a0"/>
    <w:rsid w:val="00C96667"/>
    <w:pPr>
      <w:spacing w:after="0"/>
    </w:pPr>
    <w:rPr>
      <w:sz w:val="18"/>
    </w:rPr>
  </w:style>
  <w:style w:type="paragraph" w:styleId="ac">
    <w:name w:val="footer"/>
    <w:basedOn w:val="a0"/>
    <w:link w:val="ad"/>
    <w:uiPriority w:val="99"/>
    <w:rsid w:val="00C96667"/>
    <w:pPr>
      <w:tabs>
        <w:tab w:val="center" w:pos="4677"/>
        <w:tab w:val="right" w:pos="9355"/>
      </w:tabs>
      <w:spacing w:after="0"/>
    </w:pPr>
    <w:rPr>
      <w:sz w:val="18"/>
    </w:rPr>
  </w:style>
  <w:style w:type="paragraph" w:styleId="40">
    <w:name w:val="toc 4"/>
    <w:basedOn w:val="a0"/>
    <w:next w:val="a0"/>
    <w:autoRedefine/>
    <w:semiHidden/>
    <w:rsid w:val="00C96667"/>
    <w:pPr>
      <w:spacing w:after="0"/>
      <w:ind w:left="720"/>
      <w:jc w:val="left"/>
    </w:pPr>
    <w:rPr>
      <w:szCs w:val="24"/>
    </w:rPr>
  </w:style>
  <w:style w:type="character" w:styleId="ae">
    <w:name w:val="footnote reference"/>
    <w:basedOn w:val="a1"/>
    <w:semiHidden/>
    <w:rsid w:val="00C96667"/>
    <w:rPr>
      <w:vertAlign w:val="superscript"/>
    </w:rPr>
  </w:style>
  <w:style w:type="paragraph" w:styleId="50">
    <w:name w:val="toc 5"/>
    <w:basedOn w:val="a0"/>
    <w:next w:val="a0"/>
    <w:autoRedefine/>
    <w:semiHidden/>
    <w:rsid w:val="00C96667"/>
    <w:pPr>
      <w:spacing w:after="0"/>
      <w:ind w:left="960"/>
      <w:jc w:val="left"/>
    </w:pPr>
    <w:rPr>
      <w:szCs w:val="24"/>
    </w:rPr>
  </w:style>
  <w:style w:type="paragraph" w:styleId="60">
    <w:name w:val="toc 6"/>
    <w:basedOn w:val="a0"/>
    <w:next w:val="a0"/>
    <w:autoRedefine/>
    <w:semiHidden/>
    <w:rsid w:val="00C96667"/>
    <w:pPr>
      <w:spacing w:after="0"/>
      <w:ind w:left="1200"/>
      <w:jc w:val="left"/>
    </w:pPr>
    <w:rPr>
      <w:szCs w:val="24"/>
    </w:rPr>
  </w:style>
  <w:style w:type="paragraph" w:styleId="70">
    <w:name w:val="toc 7"/>
    <w:basedOn w:val="a0"/>
    <w:next w:val="a0"/>
    <w:autoRedefine/>
    <w:semiHidden/>
    <w:rsid w:val="00C96667"/>
    <w:pPr>
      <w:spacing w:after="0"/>
      <w:ind w:left="1440"/>
      <w:jc w:val="left"/>
    </w:pPr>
    <w:rPr>
      <w:szCs w:val="24"/>
    </w:rPr>
  </w:style>
  <w:style w:type="paragraph" w:styleId="20">
    <w:name w:val="toc 2"/>
    <w:basedOn w:val="a0"/>
    <w:next w:val="a0"/>
    <w:uiPriority w:val="39"/>
    <w:rsid w:val="00C96667"/>
    <w:pPr>
      <w:ind w:left="227"/>
    </w:pPr>
  </w:style>
  <w:style w:type="paragraph" w:styleId="10">
    <w:name w:val="toc 1"/>
    <w:basedOn w:val="a0"/>
    <w:next w:val="a0"/>
    <w:uiPriority w:val="39"/>
    <w:rsid w:val="00C96667"/>
    <w:rPr>
      <w:bCs/>
      <w:sz w:val="28"/>
    </w:rPr>
  </w:style>
  <w:style w:type="paragraph" w:styleId="30">
    <w:name w:val="toc 3"/>
    <w:basedOn w:val="a0"/>
    <w:next w:val="a0"/>
    <w:semiHidden/>
    <w:rsid w:val="00C96667"/>
    <w:pPr>
      <w:ind w:left="454"/>
    </w:pPr>
  </w:style>
  <w:style w:type="paragraph" w:styleId="80">
    <w:name w:val="toc 8"/>
    <w:basedOn w:val="a0"/>
    <w:next w:val="a0"/>
    <w:autoRedefine/>
    <w:semiHidden/>
    <w:rsid w:val="00C96667"/>
    <w:pPr>
      <w:spacing w:after="0"/>
      <w:ind w:left="1680"/>
      <w:jc w:val="left"/>
    </w:pPr>
    <w:rPr>
      <w:szCs w:val="24"/>
    </w:rPr>
  </w:style>
  <w:style w:type="paragraph" w:styleId="90">
    <w:name w:val="toc 9"/>
    <w:basedOn w:val="a0"/>
    <w:next w:val="a0"/>
    <w:autoRedefine/>
    <w:semiHidden/>
    <w:rsid w:val="00C96667"/>
    <w:pPr>
      <w:spacing w:after="0"/>
      <w:ind w:left="1920"/>
      <w:jc w:val="left"/>
    </w:pPr>
    <w:rPr>
      <w:szCs w:val="24"/>
    </w:rPr>
  </w:style>
  <w:style w:type="paragraph" w:customStyle="1" w:styleId="af">
    <w:name w:val="Программный код"/>
    <w:basedOn w:val="a0"/>
    <w:rsid w:val="00C96667"/>
    <w:pPr>
      <w:shd w:val="clear" w:color="auto" w:fill="CCCCCC"/>
      <w:spacing w:after="60"/>
      <w:ind w:firstLine="454"/>
    </w:pPr>
    <w:rPr>
      <w:rFonts w:ascii="Courier New" w:hAnsi="Courier New"/>
      <w:noProof/>
      <w:sz w:val="20"/>
    </w:rPr>
  </w:style>
  <w:style w:type="character" w:styleId="af0">
    <w:name w:val="Hyperlink"/>
    <w:basedOn w:val="a1"/>
    <w:uiPriority w:val="99"/>
    <w:rsid w:val="00C96667"/>
    <w:rPr>
      <w:color w:val="0000FF"/>
      <w:u w:val="single"/>
    </w:rPr>
  </w:style>
  <w:style w:type="paragraph" w:styleId="af1">
    <w:name w:val="Body Text Indent"/>
    <w:basedOn w:val="a0"/>
    <w:rsid w:val="00C96667"/>
    <w:pPr>
      <w:ind w:left="720"/>
    </w:pPr>
    <w:rPr>
      <w:i/>
      <w:iCs/>
    </w:rPr>
  </w:style>
  <w:style w:type="paragraph" w:styleId="21">
    <w:name w:val="Body Text Indent 2"/>
    <w:basedOn w:val="a0"/>
    <w:rsid w:val="00C96667"/>
    <w:pPr>
      <w:ind w:firstLine="454"/>
    </w:pPr>
  </w:style>
  <w:style w:type="character" w:styleId="af2">
    <w:name w:val="FollowedHyperlink"/>
    <w:basedOn w:val="a1"/>
    <w:rsid w:val="00C96667"/>
    <w:rPr>
      <w:color w:val="800080"/>
      <w:u w:val="single"/>
    </w:rPr>
  </w:style>
  <w:style w:type="paragraph" w:customStyle="1" w:styleId="BalloonText1">
    <w:name w:val="Balloon Text1"/>
    <w:basedOn w:val="a0"/>
    <w:semiHidden/>
    <w:rsid w:val="00C96667"/>
    <w:rPr>
      <w:rFonts w:ascii="Tahoma" w:hAnsi="Tahoma" w:cs="Tahoma"/>
      <w:sz w:val="16"/>
      <w:szCs w:val="16"/>
    </w:rPr>
  </w:style>
  <w:style w:type="paragraph" w:customStyle="1" w:styleId="af3">
    <w:name w:val="Удаленный фрагмент"/>
    <w:basedOn w:val="a0"/>
    <w:next w:val="a0"/>
    <w:rsid w:val="00C96667"/>
    <w:rPr>
      <w:color w:val="999999"/>
      <w:szCs w:val="24"/>
    </w:rPr>
  </w:style>
  <w:style w:type="paragraph" w:styleId="af4">
    <w:name w:val="annotation subject"/>
    <w:basedOn w:val="a7"/>
    <w:next w:val="a7"/>
    <w:semiHidden/>
    <w:rsid w:val="0090021B"/>
    <w:rPr>
      <w:b/>
      <w:bCs/>
    </w:rPr>
  </w:style>
  <w:style w:type="paragraph" w:styleId="af5">
    <w:name w:val="Balloon Text"/>
    <w:basedOn w:val="a0"/>
    <w:semiHidden/>
    <w:rsid w:val="0090021B"/>
    <w:rPr>
      <w:rFonts w:ascii="Tahoma" w:hAnsi="Tahoma" w:cs="Tahoma"/>
      <w:sz w:val="16"/>
      <w:szCs w:val="16"/>
    </w:rPr>
  </w:style>
  <w:style w:type="paragraph" w:styleId="af6">
    <w:name w:val="Body Text"/>
    <w:basedOn w:val="a0"/>
    <w:link w:val="af7"/>
    <w:rsid w:val="0004791F"/>
    <w:pPr>
      <w:jc w:val="left"/>
    </w:pPr>
    <w:rPr>
      <w:szCs w:val="24"/>
      <w:lang w:val="en-US"/>
    </w:rPr>
  </w:style>
  <w:style w:type="character" w:customStyle="1" w:styleId="af7">
    <w:name w:val="Основной текст Знак"/>
    <w:basedOn w:val="a1"/>
    <w:link w:val="af6"/>
    <w:rsid w:val="0004791F"/>
    <w:rPr>
      <w:sz w:val="24"/>
      <w:szCs w:val="24"/>
      <w:lang w:val="en-US" w:eastAsia="ru-RU" w:bidi="ar-SA"/>
    </w:rPr>
  </w:style>
  <w:style w:type="paragraph" w:styleId="a">
    <w:name w:val="caption"/>
    <w:basedOn w:val="af8"/>
    <w:next w:val="a0"/>
    <w:qFormat/>
    <w:rsid w:val="0004791F"/>
    <w:pPr>
      <w:numPr>
        <w:numId w:val="19"/>
      </w:numPr>
      <w:spacing w:before="120"/>
      <w:jc w:val="left"/>
    </w:pPr>
    <w:rPr>
      <w:b/>
      <w:bCs/>
      <w:sz w:val="20"/>
      <w:lang w:val="en-US"/>
    </w:rPr>
  </w:style>
  <w:style w:type="paragraph" w:styleId="af8">
    <w:name w:val="Block Text"/>
    <w:basedOn w:val="a0"/>
    <w:rsid w:val="0004791F"/>
    <w:pPr>
      <w:ind w:left="1440" w:right="1440"/>
    </w:pPr>
  </w:style>
  <w:style w:type="table" w:styleId="af9">
    <w:name w:val="Table Grid"/>
    <w:basedOn w:val="a2"/>
    <w:rsid w:val="000A41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List Paragraph"/>
    <w:basedOn w:val="a0"/>
    <w:uiPriority w:val="34"/>
    <w:qFormat/>
    <w:rsid w:val="00C610C2"/>
    <w:pPr>
      <w:ind w:left="720"/>
      <w:contextualSpacing/>
    </w:pPr>
  </w:style>
  <w:style w:type="character" w:styleId="afb">
    <w:name w:val="Placeholder Text"/>
    <w:basedOn w:val="a1"/>
    <w:uiPriority w:val="99"/>
    <w:semiHidden/>
    <w:rsid w:val="00786B1C"/>
    <w:rPr>
      <w:color w:val="808080"/>
    </w:rPr>
  </w:style>
  <w:style w:type="character" w:customStyle="1" w:styleId="ad">
    <w:name w:val="Нижний колонтитул Знак"/>
    <w:basedOn w:val="a1"/>
    <w:link w:val="ac"/>
    <w:uiPriority w:val="99"/>
    <w:rsid w:val="002C21E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3225">
      <w:bodyDiv w:val="1"/>
      <w:marLeft w:val="0"/>
      <w:marRight w:val="0"/>
      <w:marTop w:val="0"/>
      <w:marBottom w:val="0"/>
      <w:divBdr>
        <w:top w:val="none" w:sz="0" w:space="0" w:color="auto"/>
        <w:left w:val="none" w:sz="0" w:space="0" w:color="auto"/>
        <w:bottom w:val="none" w:sz="0" w:space="0" w:color="auto"/>
        <w:right w:val="none" w:sz="0" w:space="0" w:color="auto"/>
      </w:divBdr>
    </w:div>
    <w:div w:id="634868107">
      <w:bodyDiv w:val="1"/>
      <w:marLeft w:val="0"/>
      <w:marRight w:val="0"/>
      <w:marTop w:val="0"/>
      <w:marBottom w:val="0"/>
      <w:divBdr>
        <w:top w:val="none" w:sz="0" w:space="0" w:color="auto"/>
        <w:left w:val="none" w:sz="0" w:space="0" w:color="auto"/>
        <w:bottom w:val="none" w:sz="0" w:space="0" w:color="auto"/>
        <w:right w:val="none" w:sz="0" w:space="0" w:color="auto"/>
      </w:divBdr>
    </w:div>
    <w:div w:id="703675746">
      <w:bodyDiv w:val="1"/>
      <w:marLeft w:val="0"/>
      <w:marRight w:val="0"/>
      <w:marTop w:val="0"/>
      <w:marBottom w:val="0"/>
      <w:divBdr>
        <w:top w:val="none" w:sz="0" w:space="0" w:color="auto"/>
        <w:left w:val="none" w:sz="0" w:space="0" w:color="auto"/>
        <w:bottom w:val="none" w:sz="0" w:space="0" w:color="auto"/>
        <w:right w:val="none" w:sz="0" w:space="0" w:color="auto"/>
      </w:divBdr>
    </w:div>
    <w:div w:id="735592270">
      <w:bodyDiv w:val="1"/>
      <w:marLeft w:val="0"/>
      <w:marRight w:val="0"/>
      <w:marTop w:val="0"/>
      <w:marBottom w:val="0"/>
      <w:divBdr>
        <w:top w:val="none" w:sz="0" w:space="0" w:color="auto"/>
        <w:left w:val="none" w:sz="0" w:space="0" w:color="auto"/>
        <w:bottom w:val="none" w:sz="0" w:space="0" w:color="auto"/>
        <w:right w:val="none" w:sz="0" w:space="0" w:color="auto"/>
      </w:divBdr>
    </w:div>
    <w:div w:id="777867110">
      <w:bodyDiv w:val="1"/>
      <w:marLeft w:val="0"/>
      <w:marRight w:val="0"/>
      <w:marTop w:val="0"/>
      <w:marBottom w:val="0"/>
      <w:divBdr>
        <w:top w:val="none" w:sz="0" w:space="0" w:color="auto"/>
        <w:left w:val="none" w:sz="0" w:space="0" w:color="auto"/>
        <w:bottom w:val="none" w:sz="0" w:space="0" w:color="auto"/>
        <w:right w:val="none" w:sz="0" w:space="0" w:color="auto"/>
      </w:divBdr>
    </w:div>
    <w:div w:id="1337000562">
      <w:bodyDiv w:val="1"/>
      <w:marLeft w:val="0"/>
      <w:marRight w:val="0"/>
      <w:marTop w:val="0"/>
      <w:marBottom w:val="0"/>
      <w:divBdr>
        <w:top w:val="none" w:sz="0" w:space="0" w:color="auto"/>
        <w:left w:val="none" w:sz="0" w:space="0" w:color="auto"/>
        <w:bottom w:val="none" w:sz="0" w:space="0" w:color="auto"/>
        <w:right w:val="none" w:sz="0" w:space="0" w:color="auto"/>
      </w:divBdr>
    </w:div>
    <w:div w:id="1620331787">
      <w:bodyDiv w:val="1"/>
      <w:marLeft w:val="0"/>
      <w:marRight w:val="0"/>
      <w:marTop w:val="0"/>
      <w:marBottom w:val="0"/>
      <w:divBdr>
        <w:top w:val="none" w:sz="0" w:space="0" w:color="auto"/>
        <w:left w:val="none" w:sz="0" w:space="0" w:color="auto"/>
        <w:bottom w:val="none" w:sz="0" w:space="0" w:color="auto"/>
        <w:right w:val="none" w:sz="0" w:space="0" w:color="auto"/>
      </w:divBdr>
    </w:div>
    <w:div w:id="1644120540">
      <w:bodyDiv w:val="1"/>
      <w:marLeft w:val="0"/>
      <w:marRight w:val="0"/>
      <w:marTop w:val="0"/>
      <w:marBottom w:val="0"/>
      <w:divBdr>
        <w:top w:val="none" w:sz="0" w:space="0" w:color="auto"/>
        <w:left w:val="none" w:sz="0" w:space="0" w:color="auto"/>
        <w:bottom w:val="none" w:sz="0" w:space="0" w:color="auto"/>
        <w:right w:val="none" w:sz="0" w:space="0" w:color="auto"/>
      </w:divBdr>
    </w:div>
    <w:div w:id="1859081938">
      <w:bodyDiv w:val="1"/>
      <w:marLeft w:val="0"/>
      <w:marRight w:val="0"/>
      <w:marTop w:val="0"/>
      <w:marBottom w:val="0"/>
      <w:divBdr>
        <w:top w:val="none" w:sz="0" w:space="0" w:color="auto"/>
        <w:left w:val="none" w:sz="0" w:space="0" w:color="auto"/>
        <w:bottom w:val="none" w:sz="0" w:space="0" w:color="auto"/>
        <w:right w:val="none" w:sz="0" w:space="0" w:color="auto"/>
      </w:divBdr>
    </w:div>
    <w:div w:id="1998655392">
      <w:bodyDiv w:val="1"/>
      <w:marLeft w:val="0"/>
      <w:marRight w:val="0"/>
      <w:marTop w:val="0"/>
      <w:marBottom w:val="0"/>
      <w:divBdr>
        <w:top w:val="none" w:sz="0" w:space="0" w:color="auto"/>
        <w:left w:val="none" w:sz="0" w:space="0" w:color="auto"/>
        <w:bottom w:val="none" w:sz="0" w:space="0" w:color="auto"/>
        <w:right w:val="none" w:sz="0" w:space="0" w:color="auto"/>
      </w:divBdr>
    </w:div>
    <w:div w:id="2031451311">
      <w:bodyDiv w:val="1"/>
      <w:marLeft w:val="0"/>
      <w:marRight w:val="0"/>
      <w:marTop w:val="0"/>
      <w:marBottom w:val="0"/>
      <w:divBdr>
        <w:top w:val="none" w:sz="0" w:space="0" w:color="auto"/>
        <w:left w:val="none" w:sz="0" w:space="0" w:color="auto"/>
        <w:bottom w:val="none" w:sz="0" w:space="0" w:color="auto"/>
        <w:right w:val="none" w:sz="0" w:space="0" w:color="auto"/>
      </w:divBdr>
    </w:div>
    <w:div w:id="2063669998">
      <w:bodyDiv w:val="1"/>
      <w:marLeft w:val="0"/>
      <w:marRight w:val="0"/>
      <w:marTop w:val="0"/>
      <w:marBottom w:val="0"/>
      <w:divBdr>
        <w:top w:val="none" w:sz="0" w:space="0" w:color="auto"/>
        <w:left w:val="none" w:sz="0" w:space="0" w:color="auto"/>
        <w:bottom w:val="none" w:sz="0" w:space="0" w:color="auto"/>
        <w:right w:val="none" w:sz="0" w:space="0" w:color="auto"/>
      </w:divBdr>
    </w:div>
    <w:div w:id="213641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elinesoftware.com" TargetMode="External"/><Relationship Id="rId1" Type="http://schemas.openxmlformats.org/officeDocument/2006/relationships/hyperlink" Target="http://www.microsoft.com/ms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1052;&#1086;&#1080;%20&#1076;&#1086;&#1082;&#1091;&#1084;&#1077;&#1085;&#1090;&#1099;\MSF\Templates\MSF.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86247812773404"/>
          <c:y val="4.4057617797775311E-2"/>
          <c:w val="0.85591225575969654"/>
          <c:h val="0.8446262967129109"/>
        </c:manualLayout>
      </c:layout>
      <c:stockChart>
        <c:ser>
          <c:idx val="0"/>
          <c:order val="0"/>
          <c:tx>
            <c:strRef>
              <c:f>Sheet1!$B$1</c:f>
              <c:strCache>
                <c:ptCount val="1"/>
                <c:pt idx="0">
                  <c:v>Конец</c:v>
                </c:pt>
              </c:strCache>
            </c:strRef>
          </c:tx>
          <c:spPr>
            <a:ln w="28575">
              <a:noFill/>
            </a:ln>
          </c:spPr>
          <c:marker>
            <c:symbol val="none"/>
          </c:marker>
          <c:cat>
            <c:strRef>
              <c:f>Sheet1!$A$2:$A$10</c:f>
              <c:strCache>
                <c:ptCount val="9"/>
                <c:pt idx="0">
                  <c:v>А</c:v>
                </c:pt>
                <c:pt idx="1">
                  <c:v>Б</c:v>
                </c:pt>
                <c:pt idx="2">
                  <c:v>В</c:v>
                </c:pt>
                <c:pt idx="3">
                  <c:v>Г</c:v>
                </c:pt>
                <c:pt idx="4">
                  <c:v>Д</c:v>
                </c:pt>
                <c:pt idx="5">
                  <c:v>Е</c:v>
                </c:pt>
                <c:pt idx="6">
                  <c:v>Ё</c:v>
                </c:pt>
                <c:pt idx="7">
                  <c:v>Ж</c:v>
                </c:pt>
                <c:pt idx="8">
                  <c:v>З</c:v>
                </c:pt>
              </c:strCache>
            </c:strRef>
          </c:cat>
          <c:val>
            <c:numRef>
              <c:f>Sheet1!$B$2:$B$10</c:f>
              <c:numCache>
                <c:formatCode>dd/mm/yy;@</c:formatCode>
                <c:ptCount val="9"/>
                <c:pt idx="0">
                  <c:v>42644</c:v>
                </c:pt>
                <c:pt idx="1">
                  <c:v>42659</c:v>
                </c:pt>
                <c:pt idx="2">
                  <c:v>42675</c:v>
                </c:pt>
                <c:pt idx="3">
                  <c:v>42681</c:v>
                </c:pt>
                <c:pt idx="4">
                  <c:v>42688</c:v>
                </c:pt>
                <c:pt idx="5">
                  <c:v>42702</c:v>
                </c:pt>
                <c:pt idx="6">
                  <c:v>42708</c:v>
                </c:pt>
                <c:pt idx="7">
                  <c:v>42722</c:v>
                </c:pt>
                <c:pt idx="8">
                  <c:v>42723</c:v>
                </c:pt>
              </c:numCache>
            </c:numRef>
          </c:val>
          <c:smooth val="0"/>
        </c:ser>
        <c:ser>
          <c:idx val="1"/>
          <c:order val="1"/>
          <c:tx>
            <c:strRef>
              <c:f>Sheet1!$C$1</c:f>
              <c:strCache>
                <c:ptCount val="1"/>
                <c:pt idx="0">
                  <c:v>Старт</c:v>
                </c:pt>
              </c:strCache>
            </c:strRef>
          </c:tx>
          <c:spPr>
            <a:ln w="28575">
              <a:noFill/>
            </a:ln>
          </c:spPr>
          <c:marker>
            <c:symbol val="none"/>
          </c:marker>
          <c:cat>
            <c:strRef>
              <c:f>Sheet1!$A$2:$A$10</c:f>
              <c:strCache>
                <c:ptCount val="9"/>
                <c:pt idx="0">
                  <c:v>А</c:v>
                </c:pt>
                <c:pt idx="1">
                  <c:v>Б</c:v>
                </c:pt>
                <c:pt idx="2">
                  <c:v>В</c:v>
                </c:pt>
                <c:pt idx="3">
                  <c:v>Г</c:v>
                </c:pt>
                <c:pt idx="4">
                  <c:v>Д</c:v>
                </c:pt>
                <c:pt idx="5">
                  <c:v>Е</c:v>
                </c:pt>
                <c:pt idx="6">
                  <c:v>Ё</c:v>
                </c:pt>
                <c:pt idx="7">
                  <c:v>Ж</c:v>
                </c:pt>
                <c:pt idx="8">
                  <c:v>З</c:v>
                </c:pt>
              </c:strCache>
            </c:strRef>
          </c:cat>
          <c:val>
            <c:numRef>
              <c:f>Sheet1!$C$2:$C$10</c:f>
              <c:numCache>
                <c:formatCode>dd/mm/yy;@</c:formatCode>
                <c:ptCount val="9"/>
                <c:pt idx="0">
                  <c:v>42628</c:v>
                </c:pt>
                <c:pt idx="1">
                  <c:v>42644</c:v>
                </c:pt>
                <c:pt idx="2">
                  <c:v>42659</c:v>
                </c:pt>
                <c:pt idx="3">
                  <c:v>42675</c:v>
                </c:pt>
                <c:pt idx="4">
                  <c:v>42681</c:v>
                </c:pt>
                <c:pt idx="5">
                  <c:v>42688</c:v>
                </c:pt>
                <c:pt idx="6">
                  <c:v>42702</c:v>
                </c:pt>
                <c:pt idx="7">
                  <c:v>42708</c:v>
                </c:pt>
                <c:pt idx="8">
                  <c:v>42722</c:v>
                </c:pt>
              </c:numCache>
            </c:numRef>
          </c:val>
          <c:smooth val="0"/>
        </c:ser>
        <c:ser>
          <c:idx val="2"/>
          <c:order val="2"/>
          <c:tx>
            <c:strRef>
              <c:f>Sheet1!$D$1</c:f>
              <c:strCache>
                <c:ptCount val="1"/>
              </c:strCache>
            </c:strRef>
          </c:tx>
          <c:spPr>
            <a:ln w="28575">
              <a:noFill/>
            </a:ln>
          </c:spPr>
          <c:marker>
            <c:symbol val="dot"/>
            <c:size val="3"/>
          </c:marker>
          <c:cat>
            <c:strRef>
              <c:f>Sheet1!$A$2:$A$10</c:f>
              <c:strCache>
                <c:ptCount val="9"/>
                <c:pt idx="0">
                  <c:v>А</c:v>
                </c:pt>
                <c:pt idx="1">
                  <c:v>Б</c:v>
                </c:pt>
                <c:pt idx="2">
                  <c:v>В</c:v>
                </c:pt>
                <c:pt idx="3">
                  <c:v>Г</c:v>
                </c:pt>
                <c:pt idx="4">
                  <c:v>Д</c:v>
                </c:pt>
                <c:pt idx="5">
                  <c:v>Е</c:v>
                </c:pt>
                <c:pt idx="6">
                  <c:v>Ё</c:v>
                </c:pt>
                <c:pt idx="7">
                  <c:v>Ж</c:v>
                </c:pt>
                <c:pt idx="8">
                  <c:v>З</c:v>
                </c:pt>
              </c:strCache>
            </c:strRef>
          </c:cat>
          <c:val>
            <c:numRef>
              <c:f>Sheet1!$D$2:$D$10</c:f>
              <c:numCache>
                <c:formatCode>General</c:formatCode>
                <c:ptCount val="9"/>
              </c:numCache>
            </c:numRef>
          </c:val>
          <c:smooth val="0"/>
        </c:ser>
        <c:dLbls>
          <c:showLegendKey val="0"/>
          <c:showVal val="0"/>
          <c:showCatName val="0"/>
          <c:showSerName val="0"/>
          <c:showPercent val="0"/>
          <c:showBubbleSize val="0"/>
        </c:dLbls>
        <c:hiLowLines/>
        <c:axId val="212481688"/>
        <c:axId val="212468752"/>
      </c:stockChart>
      <c:catAx>
        <c:axId val="212481688"/>
        <c:scaling>
          <c:orientation val="minMax"/>
        </c:scaling>
        <c:delete val="0"/>
        <c:axPos val="b"/>
        <c:numFmt formatCode="General" sourceLinked="1"/>
        <c:majorTickMark val="out"/>
        <c:minorTickMark val="none"/>
        <c:tickLblPos val="nextTo"/>
        <c:crossAx val="212468752"/>
        <c:crosses val="autoZero"/>
        <c:auto val="1"/>
        <c:lblAlgn val="ctr"/>
        <c:lblOffset val="100"/>
        <c:noMultiLvlLbl val="0"/>
      </c:catAx>
      <c:valAx>
        <c:axId val="212468752"/>
        <c:scaling>
          <c:orientation val="minMax"/>
        </c:scaling>
        <c:delete val="0"/>
        <c:axPos val="l"/>
        <c:majorGridlines/>
        <c:numFmt formatCode="dd/mm/yy;@" sourceLinked="1"/>
        <c:majorTickMark val="out"/>
        <c:minorTickMark val="none"/>
        <c:tickLblPos val="nextTo"/>
        <c:crossAx val="2124816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MSF.dot</Template>
  <TotalTime>22</TotalTime>
  <Pages>9</Pages>
  <Words>1838</Words>
  <Characters>10480</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Структура проекта</vt:lpstr>
      <vt:lpstr>Структура проекта</vt:lpstr>
    </vt:vector>
  </TitlesOfParts>
  <Company>NetCracker</Company>
  <LinksUpToDate>false</LinksUpToDate>
  <CharactersWithSpaces>12294</CharactersWithSpaces>
  <SharedDoc>false</SharedDoc>
  <HLinks>
    <vt:vector size="96" baseType="variant">
      <vt:variant>
        <vt:i4>1179701</vt:i4>
      </vt:variant>
      <vt:variant>
        <vt:i4>83</vt:i4>
      </vt:variant>
      <vt:variant>
        <vt:i4>0</vt:i4>
      </vt:variant>
      <vt:variant>
        <vt:i4>5</vt:i4>
      </vt:variant>
      <vt:variant>
        <vt:lpwstr/>
      </vt:variant>
      <vt:variant>
        <vt:lpwstr>_Toc413347601</vt:lpwstr>
      </vt:variant>
      <vt:variant>
        <vt:i4>1179701</vt:i4>
      </vt:variant>
      <vt:variant>
        <vt:i4>77</vt:i4>
      </vt:variant>
      <vt:variant>
        <vt:i4>0</vt:i4>
      </vt:variant>
      <vt:variant>
        <vt:i4>5</vt:i4>
      </vt:variant>
      <vt:variant>
        <vt:lpwstr/>
      </vt:variant>
      <vt:variant>
        <vt:lpwstr>_Toc413347600</vt:lpwstr>
      </vt:variant>
      <vt:variant>
        <vt:i4>1769526</vt:i4>
      </vt:variant>
      <vt:variant>
        <vt:i4>71</vt:i4>
      </vt:variant>
      <vt:variant>
        <vt:i4>0</vt:i4>
      </vt:variant>
      <vt:variant>
        <vt:i4>5</vt:i4>
      </vt:variant>
      <vt:variant>
        <vt:lpwstr/>
      </vt:variant>
      <vt:variant>
        <vt:lpwstr>_Toc413347599</vt:lpwstr>
      </vt:variant>
      <vt:variant>
        <vt:i4>1769526</vt:i4>
      </vt:variant>
      <vt:variant>
        <vt:i4>65</vt:i4>
      </vt:variant>
      <vt:variant>
        <vt:i4>0</vt:i4>
      </vt:variant>
      <vt:variant>
        <vt:i4>5</vt:i4>
      </vt:variant>
      <vt:variant>
        <vt:lpwstr/>
      </vt:variant>
      <vt:variant>
        <vt:lpwstr>_Toc413347598</vt:lpwstr>
      </vt:variant>
      <vt:variant>
        <vt:i4>1769526</vt:i4>
      </vt:variant>
      <vt:variant>
        <vt:i4>59</vt:i4>
      </vt:variant>
      <vt:variant>
        <vt:i4>0</vt:i4>
      </vt:variant>
      <vt:variant>
        <vt:i4>5</vt:i4>
      </vt:variant>
      <vt:variant>
        <vt:lpwstr/>
      </vt:variant>
      <vt:variant>
        <vt:lpwstr>_Toc413347597</vt:lpwstr>
      </vt:variant>
      <vt:variant>
        <vt:i4>1769526</vt:i4>
      </vt:variant>
      <vt:variant>
        <vt:i4>53</vt:i4>
      </vt:variant>
      <vt:variant>
        <vt:i4>0</vt:i4>
      </vt:variant>
      <vt:variant>
        <vt:i4>5</vt:i4>
      </vt:variant>
      <vt:variant>
        <vt:lpwstr/>
      </vt:variant>
      <vt:variant>
        <vt:lpwstr>_Toc413347596</vt:lpwstr>
      </vt:variant>
      <vt:variant>
        <vt:i4>1769526</vt:i4>
      </vt:variant>
      <vt:variant>
        <vt:i4>47</vt:i4>
      </vt:variant>
      <vt:variant>
        <vt:i4>0</vt:i4>
      </vt:variant>
      <vt:variant>
        <vt:i4>5</vt:i4>
      </vt:variant>
      <vt:variant>
        <vt:lpwstr/>
      </vt:variant>
      <vt:variant>
        <vt:lpwstr>_Toc413347595</vt:lpwstr>
      </vt:variant>
      <vt:variant>
        <vt:i4>1769526</vt:i4>
      </vt:variant>
      <vt:variant>
        <vt:i4>41</vt:i4>
      </vt:variant>
      <vt:variant>
        <vt:i4>0</vt:i4>
      </vt:variant>
      <vt:variant>
        <vt:i4>5</vt:i4>
      </vt:variant>
      <vt:variant>
        <vt:lpwstr/>
      </vt:variant>
      <vt:variant>
        <vt:lpwstr>_Toc413347594</vt:lpwstr>
      </vt:variant>
      <vt:variant>
        <vt:i4>1769526</vt:i4>
      </vt:variant>
      <vt:variant>
        <vt:i4>35</vt:i4>
      </vt:variant>
      <vt:variant>
        <vt:i4>0</vt:i4>
      </vt:variant>
      <vt:variant>
        <vt:i4>5</vt:i4>
      </vt:variant>
      <vt:variant>
        <vt:lpwstr/>
      </vt:variant>
      <vt:variant>
        <vt:lpwstr>_Toc413347593</vt:lpwstr>
      </vt:variant>
      <vt:variant>
        <vt:i4>1769526</vt:i4>
      </vt:variant>
      <vt:variant>
        <vt:i4>29</vt:i4>
      </vt:variant>
      <vt:variant>
        <vt:i4>0</vt:i4>
      </vt:variant>
      <vt:variant>
        <vt:i4>5</vt:i4>
      </vt:variant>
      <vt:variant>
        <vt:lpwstr/>
      </vt:variant>
      <vt:variant>
        <vt:lpwstr>_Toc413347592</vt:lpwstr>
      </vt:variant>
      <vt:variant>
        <vt:i4>1769526</vt:i4>
      </vt:variant>
      <vt:variant>
        <vt:i4>23</vt:i4>
      </vt:variant>
      <vt:variant>
        <vt:i4>0</vt:i4>
      </vt:variant>
      <vt:variant>
        <vt:i4>5</vt:i4>
      </vt:variant>
      <vt:variant>
        <vt:lpwstr/>
      </vt:variant>
      <vt:variant>
        <vt:lpwstr>_Toc413347591</vt:lpwstr>
      </vt:variant>
      <vt:variant>
        <vt:i4>1769526</vt:i4>
      </vt:variant>
      <vt:variant>
        <vt:i4>17</vt:i4>
      </vt:variant>
      <vt:variant>
        <vt:i4>0</vt:i4>
      </vt:variant>
      <vt:variant>
        <vt:i4>5</vt:i4>
      </vt:variant>
      <vt:variant>
        <vt:lpwstr/>
      </vt:variant>
      <vt:variant>
        <vt:lpwstr>_Toc413347590</vt:lpwstr>
      </vt:variant>
      <vt:variant>
        <vt:i4>1703990</vt:i4>
      </vt:variant>
      <vt:variant>
        <vt:i4>11</vt:i4>
      </vt:variant>
      <vt:variant>
        <vt:i4>0</vt:i4>
      </vt:variant>
      <vt:variant>
        <vt:i4>5</vt:i4>
      </vt:variant>
      <vt:variant>
        <vt:lpwstr/>
      </vt:variant>
      <vt:variant>
        <vt:lpwstr>_Toc413347589</vt:lpwstr>
      </vt:variant>
      <vt:variant>
        <vt:i4>1703990</vt:i4>
      </vt:variant>
      <vt:variant>
        <vt:i4>5</vt:i4>
      </vt:variant>
      <vt:variant>
        <vt:i4>0</vt:i4>
      </vt:variant>
      <vt:variant>
        <vt:i4>5</vt:i4>
      </vt:variant>
      <vt:variant>
        <vt:lpwstr/>
      </vt:variant>
      <vt:variant>
        <vt:lpwstr>_Toc413347588</vt:lpwstr>
      </vt:variant>
      <vt:variant>
        <vt:i4>5439491</vt:i4>
      </vt:variant>
      <vt:variant>
        <vt:i4>3</vt:i4>
      </vt:variant>
      <vt:variant>
        <vt:i4>0</vt:i4>
      </vt:variant>
      <vt:variant>
        <vt:i4>5</vt:i4>
      </vt:variant>
      <vt:variant>
        <vt:lpwstr>http://www.elinesoftware.com/</vt:lpwstr>
      </vt:variant>
      <vt:variant>
        <vt:lpwstr/>
      </vt:variant>
      <vt:variant>
        <vt:i4>5505091</vt:i4>
      </vt:variant>
      <vt:variant>
        <vt:i4>0</vt:i4>
      </vt:variant>
      <vt:variant>
        <vt:i4>0</vt:i4>
      </vt:variant>
      <vt:variant>
        <vt:i4>5</vt:i4>
      </vt:variant>
      <vt:variant>
        <vt:lpwstr>http://www.microsoft.com/msf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Структура проекта</dc:title>
  <dc:creator>Александр В. Сысоев</dc:creator>
  <cp:lastModifiedBy>iAD</cp:lastModifiedBy>
  <cp:revision>8</cp:revision>
  <cp:lastPrinted>1900-12-31T21:00:00Z</cp:lastPrinted>
  <dcterms:created xsi:type="dcterms:W3CDTF">2016-11-16T09:02:00Z</dcterms:created>
  <dcterms:modified xsi:type="dcterms:W3CDTF">2017-01-06T11:22:00Z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