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1D7898" w:rsidTr="001D7898">
        <w:tc>
          <w:tcPr>
            <w:tcW w:w="1435" w:type="dxa"/>
          </w:tcPr>
          <w:p w:rsidR="001D7898" w:rsidRDefault="001D7898">
            <w:r>
              <w:t>Variable/case</w:t>
            </w:r>
          </w:p>
        </w:tc>
        <w:tc>
          <w:tcPr>
            <w:tcW w:w="4798" w:type="dxa"/>
          </w:tcPr>
          <w:p w:rsidR="001D7898" w:rsidRDefault="001D7898">
            <w:r>
              <w:t>Description</w:t>
            </w:r>
          </w:p>
        </w:tc>
        <w:tc>
          <w:tcPr>
            <w:tcW w:w="3117" w:type="dxa"/>
          </w:tcPr>
          <w:p w:rsidR="001D7898" w:rsidRDefault="001D7898">
            <w:r>
              <w:t>Labels and values</w:t>
            </w:r>
          </w:p>
        </w:tc>
      </w:tr>
      <w:tr w:rsidR="001D7898" w:rsidTr="001D7898">
        <w:tc>
          <w:tcPr>
            <w:tcW w:w="1435" w:type="dxa"/>
          </w:tcPr>
          <w:p w:rsidR="001D7898" w:rsidRDefault="001D7898">
            <w:proofErr w:type="spellStart"/>
            <w:r>
              <w:t>Respno</w:t>
            </w:r>
            <w:proofErr w:type="spellEnd"/>
          </w:p>
        </w:tc>
        <w:tc>
          <w:tcPr>
            <w:tcW w:w="4798" w:type="dxa"/>
          </w:tcPr>
          <w:p w:rsidR="001D7898" w:rsidRDefault="001D7898">
            <w:r>
              <w:t>Respondent number</w:t>
            </w:r>
          </w:p>
        </w:tc>
        <w:tc>
          <w:tcPr>
            <w:tcW w:w="3117" w:type="dxa"/>
          </w:tcPr>
          <w:p w:rsidR="001D7898" w:rsidRDefault="001D7898"/>
        </w:tc>
      </w:tr>
      <w:tr w:rsidR="001D7898" w:rsidTr="001D7898">
        <w:tc>
          <w:tcPr>
            <w:tcW w:w="1435" w:type="dxa"/>
          </w:tcPr>
          <w:p w:rsidR="001D7898" w:rsidRDefault="001D7898">
            <w:proofErr w:type="spellStart"/>
            <w:r>
              <w:t>Acadblty</w:t>
            </w:r>
            <w:proofErr w:type="spellEnd"/>
          </w:p>
        </w:tc>
        <w:tc>
          <w:tcPr>
            <w:tcW w:w="4798" w:type="dxa"/>
          </w:tcPr>
          <w:p w:rsidR="001D7898" w:rsidRDefault="001D7898">
            <w:r>
              <w:t>Academic ability of the student, which is the score the candidate obtained after completion of secondary school to join university</w:t>
            </w:r>
          </w:p>
        </w:tc>
        <w:tc>
          <w:tcPr>
            <w:tcW w:w="3117" w:type="dxa"/>
          </w:tcPr>
          <w:p w:rsidR="001D7898" w:rsidRDefault="001D7898"/>
        </w:tc>
      </w:tr>
      <w:tr w:rsidR="001D7898" w:rsidTr="001D7898">
        <w:tc>
          <w:tcPr>
            <w:tcW w:w="1435" w:type="dxa"/>
          </w:tcPr>
          <w:p w:rsidR="001D7898" w:rsidRDefault="001D7898">
            <w:proofErr w:type="spellStart"/>
            <w:r>
              <w:t>Parentedu</w:t>
            </w:r>
            <w:proofErr w:type="spellEnd"/>
          </w:p>
        </w:tc>
        <w:tc>
          <w:tcPr>
            <w:tcW w:w="4798" w:type="dxa"/>
          </w:tcPr>
          <w:p w:rsidR="001D7898" w:rsidRDefault="001D7898">
            <w:r>
              <w:t>Average number of years both parents spent in schooling/learning at different levels of academic progression</w:t>
            </w:r>
          </w:p>
        </w:tc>
        <w:tc>
          <w:tcPr>
            <w:tcW w:w="3117" w:type="dxa"/>
          </w:tcPr>
          <w:p w:rsidR="001D7898" w:rsidRDefault="001D7898"/>
        </w:tc>
      </w:tr>
      <w:tr w:rsidR="001D7898" w:rsidTr="001D7898">
        <w:tc>
          <w:tcPr>
            <w:tcW w:w="1435" w:type="dxa"/>
          </w:tcPr>
          <w:p w:rsidR="001D7898" w:rsidRDefault="001D7898">
            <w:proofErr w:type="spellStart"/>
            <w:r>
              <w:t>Studentmotv</w:t>
            </w:r>
            <w:proofErr w:type="spellEnd"/>
          </w:p>
        </w:tc>
        <w:tc>
          <w:tcPr>
            <w:tcW w:w="4798" w:type="dxa"/>
          </w:tcPr>
          <w:p w:rsidR="001D7898" w:rsidRDefault="001D7898">
            <w:r>
              <w:t>Student motivation to continue with course selected for study</w:t>
            </w:r>
          </w:p>
        </w:tc>
        <w:tc>
          <w:tcPr>
            <w:tcW w:w="3117" w:type="dxa"/>
          </w:tcPr>
          <w:p w:rsidR="001D7898" w:rsidRDefault="001D7898">
            <w:r>
              <w:t>0=Not willing</w:t>
            </w:r>
          </w:p>
          <w:p w:rsidR="001D7898" w:rsidRDefault="001D7898">
            <w:r>
              <w:t>1=Undecided</w:t>
            </w:r>
          </w:p>
          <w:p w:rsidR="001D7898" w:rsidRDefault="001D7898">
            <w:r>
              <w:t>2=Willing</w:t>
            </w:r>
          </w:p>
        </w:tc>
      </w:tr>
      <w:tr w:rsidR="001D7898" w:rsidTr="001D7898">
        <w:tc>
          <w:tcPr>
            <w:tcW w:w="1435" w:type="dxa"/>
          </w:tcPr>
          <w:p w:rsidR="001D7898" w:rsidRDefault="001D7898">
            <w:proofErr w:type="spellStart"/>
            <w:r>
              <w:t>Advisoreval</w:t>
            </w:r>
            <w:proofErr w:type="spellEnd"/>
          </w:p>
        </w:tc>
        <w:tc>
          <w:tcPr>
            <w:tcW w:w="4798" w:type="dxa"/>
          </w:tcPr>
          <w:p w:rsidR="001D7898" w:rsidRDefault="001D7898">
            <w:r>
              <w:t>Advisor’s evaluation on the likelihood of the student to continue learning and complete the course</w:t>
            </w:r>
          </w:p>
        </w:tc>
        <w:tc>
          <w:tcPr>
            <w:tcW w:w="3117" w:type="dxa"/>
          </w:tcPr>
          <w:p w:rsidR="001D7898" w:rsidRDefault="001D7898">
            <w:r>
              <w:t>0=Fail</w:t>
            </w:r>
          </w:p>
          <w:p w:rsidR="001D7898" w:rsidRDefault="001D7898">
            <w:r>
              <w:t>1=Succeeded or fail</w:t>
            </w:r>
          </w:p>
          <w:p w:rsidR="001D7898" w:rsidRDefault="001D7898">
            <w:r>
              <w:t>2=Succeed</w:t>
            </w:r>
          </w:p>
        </w:tc>
      </w:tr>
      <w:tr w:rsidR="001D7898" w:rsidTr="001D7898">
        <w:tc>
          <w:tcPr>
            <w:tcW w:w="1435" w:type="dxa"/>
          </w:tcPr>
          <w:p w:rsidR="001D7898" w:rsidRDefault="001D7898">
            <w:proofErr w:type="spellStart"/>
            <w:r>
              <w:t>Religaffl</w:t>
            </w:r>
            <w:proofErr w:type="spellEnd"/>
          </w:p>
        </w:tc>
        <w:tc>
          <w:tcPr>
            <w:tcW w:w="4798" w:type="dxa"/>
          </w:tcPr>
          <w:p w:rsidR="001D7898" w:rsidRDefault="001D7898">
            <w:r>
              <w:t>Religious affiliation of the student</w:t>
            </w:r>
          </w:p>
        </w:tc>
        <w:tc>
          <w:tcPr>
            <w:tcW w:w="3117" w:type="dxa"/>
          </w:tcPr>
          <w:p w:rsidR="001D7898" w:rsidRDefault="001D7898">
            <w:r>
              <w:t>0=Catholic</w:t>
            </w:r>
          </w:p>
          <w:p w:rsidR="001D7898" w:rsidRDefault="001D7898">
            <w:r>
              <w:t>1=Protestant</w:t>
            </w:r>
          </w:p>
          <w:p w:rsidR="001D7898" w:rsidRDefault="001D7898">
            <w:r>
              <w:t>2=Jewish</w:t>
            </w:r>
          </w:p>
        </w:tc>
      </w:tr>
      <w:tr w:rsidR="001D7898" w:rsidTr="001D7898">
        <w:tc>
          <w:tcPr>
            <w:tcW w:w="1435" w:type="dxa"/>
          </w:tcPr>
          <w:p w:rsidR="001D7898" w:rsidRDefault="001D7898">
            <w:r>
              <w:t>Gender</w:t>
            </w:r>
          </w:p>
        </w:tc>
        <w:tc>
          <w:tcPr>
            <w:tcW w:w="4798" w:type="dxa"/>
          </w:tcPr>
          <w:p w:rsidR="001D7898" w:rsidRDefault="001D7898">
            <w:r>
              <w:t>Gender of the student</w:t>
            </w:r>
          </w:p>
        </w:tc>
        <w:tc>
          <w:tcPr>
            <w:tcW w:w="3117" w:type="dxa"/>
          </w:tcPr>
          <w:p w:rsidR="001D7898" w:rsidRDefault="001D7898">
            <w:r>
              <w:t>0=Male</w:t>
            </w:r>
          </w:p>
          <w:p w:rsidR="001D7898" w:rsidRDefault="001D7898">
            <w:r>
              <w:t>1=Female</w:t>
            </w:r>
          </w:p>
        </w:tc>
      </w:tr>
      <w:tr w:rsidR="001D7898" w:rsidTr="001D7898">
        <w:tc>
          <w:tcPr>
            <w:tcW w:w="1435" w:type="dxa"/>
          </w:tcPr>
          <w:p w:rsidR="001D7898" w:rsidRDefault="001D7898">
            <w:proofErr w:type="spellStart"/>
            <w:r>
              <w:t>Commtype</w:t>
            </w:r>
            <w:proofErr w:type="spellEnd"/>
          </w:p>
        </w:tc>
        <w:tc>
          <w:tcPr>
            <w:tcW w:w="4798" w:type="dxa"/>
          </w:tcPr>
          <w:p w:rsidR="001D7898" w:rsidRDefault="001D7898">
            <w:r>
              <w:t>Community type, whether the student studied in rural or urban area</w:t>
            </w:r>
          </w:p>
        </w:tc>
        <w:tc>
          <w:tcPr>
            <w:tcW w:w="3117" w:type="dxa"/>
          </w:tcPr>
          <w:p w:rsidR="001D7898" w:rsidRDefault="001D7898">
            <w:r>
              <w:t>0=urban</w:t>
            </w:r>
          </w:p>
          <w:p w:rsidR="001D7898" w:rsidRDefault="001D7898">
            <w:r>
              <w:t>1=Rural</w:t>
            </w:r>
            <w:bookmarkStart w:id="0" w:name="_GoBack"/>
            <w:bookmarkEnd w:id="0"/>
          </w:p>
        </w:tc>
      </w:tr>
    </w:tbl>
    <w:p w:rsidR="00E23AAB" w:rsidRDefault="00E23AAB"/>
    <w:sectPr w:rsidR="00E2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98"/>
    <w:rsid w:val="001D7898"/>
    <w:rsid w:val="00E2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71B12-2255-4B3C-813B-494A2725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7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Oeba, Vincent (AFF)</dc:creator>
  <cp:keywords/>
  <dc:description/>
  <cp:lastModifiedBy>Oeba, Vincent (AFF)</cp:lastModifiedBy>
  <cp:revision>1</cp:revision>
  <dcterms:created xsi:type="dcterms:W3CDTF">2017-11-07T13:18:00Z</dcterms:created>
  <dcterms:modified xsi:type="dcterms:W3CDTF">2017-11-07T13:28:00Z</dcterms:modified>
</cp:coreProperties>
</file>