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BE9BD">
      <w:pPr>
        <w:pStyle w:val="2"/>
        <w:keepNext w:val="0"/>
        <w:keepLines w:val="0"/>
        <w:widowControl/>
        <w:suppressLineNumbers w:val="0"/>
        <w:bidi w:val="0"/>
        <w:spacing w:before="0" w:after="100"/>
        <w:ind w:left="0" w:firstLine="0"/>
      </w:pPr>
      <w:r>
        <w:t>Security Test Cases</w:t>
      </w:r>
    </w:p>
    <w:p w14:paraId="5B19176A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1. Purpose</w:t>
      </w:r>
    </w:p>
    <w:p w14:paraId="7B3F891F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purpose of these security tests is to verify that authentication, role-based access control (RBAC), and organizational scope are correctly enforced by the backend API.</w:t>
      </w:r>
    </w:p>
    <w:p w14:paraId="1ABA9ED9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tests verify that each user can access only the resources and actions permitted by their role and organizational scope.</w:t>
      </w:r>
    </w:p>
    <w:p w14:paraId="193A9505">
      <w:pPr>
        <w:keepNext w:val="0"/>
        <w:keepLines w:val="0"/>
        <w:widowControl/>
        <w:suppressLineNumbers w:val="0"/>
      </w:pPr>
      <w: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mxpFj6UBAABbAwAADgAAAGRycy9lMm9Eb2MueG1srVNNb9swDL0X 2H8QdG/sFF2RGnGKoUF3Gbai3X6AItO2AH2BVOPk34+S03TrLj0MBmSSIh/5nqT13cFZsQckE3wr l4taCvA6dMYPrfz18+FyJQUl5Ttlg4dWHoHk3ebTxXqKDVyFMdgOUDCIp2aKrRxTik1VkR7BKVqE CJ43+4BOJXZxqDpUE6M7W13V9U01BewiBg1EHN3Om/KEiB8BDH1vNGyDfnHg04yKYFViSjSaSHJT pu170OlH3xMkYVvJTFNZuQnbu7xWm7VqBlRxNPo0gvrICO84OWU8Nz1DbVVS4gXNP1DOaAwU+rTQ wVUzkaIIs1jW77R5HlWEwoWlpngWnf4frP6+f0RhOr4JUnjl+MCfWDTlBwtimeWZIjWc9Rwf8eQR m5nroUeX/8xCHIqkx7OkcEhCc/Dz9ermuma1Ne8tb+tVkbx6K45I6SsEJ7LRSuTmRUi1/0aJG3Lq a0ruRcGa7sFYWxwcdvcWxV7x6X6p85cn5pK/0qwXUx4sl/iQi+ck6zk305sJZWsXumPhWeKseUE7 3Y98qH/6pfrtTWx+A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CbGkWP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B5D08C1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2. Authentication Tests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 w14:paraId="125E5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 w14:paraId="3EDD5F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 w14:paraId="4C7CAF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 w14:paraId="3363F3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4E5EDE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2AA8AB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AUTH-01</w:t>
            </w:r>
          </w:p>
        </w:tc>
        <w:tc>
          <w:tcPr>
            <w:tcW w:w="4859" w:type="dxa"/>
            <w:vAlign w:val="center"/>
          </w:tcPr>
          <w:p w14:paraId="0270060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 protected API without authentication</w:t>
            </w:r>
          </w:p>
        </w:tc>
        <w:tc>
          <w:tcPr>
            <w:tcW w:w="2661" w:type="dxa"/>
            <w:vAlign w:val="center"/>
          </w:tcPr>
          <w:p w14:paraId="7A3A889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 Unauthorized</w:t>
            </w:r>
          </w:p>
        </w:tc>
      </w:tr>
      <w:tr w14:paraId="599E96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3A4425F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AUTH-02</w:t>
            </w:r>
          </w:p>
        </w:tc>
        <w:tc>
          <w:tcPr>
            <w:tcW w:w="4859" w:type="dxa"/>
            <w:vAlign w:val="center"/>
          </w:tcPr>
          <w:p w14:paraId="7DD7A82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 protected API with an invalid token</w:t>
            </w:r>
          </w:p>
        </w:tc>
        <w:tc>
          <w:tcPr>
            <w:tcW w:w="2661" w:type="dxa"/>
            <w:vAlign w:val="center"/>
          </w:tcPr>
          <w:p w14:paraId="703DFC8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 Unauthorized</w:t>
            </w:r>
          </w:p>
        </w:tc>
      </w:tr>
      <w:tr w14:paraId="3433D8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341D48C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AUTH-03</w:t>
            </w:r>
          </w:p>
        </w:tc>
        <w:tc>
          <w:tcPr>
            <w:tcW w:w="4859" w:type="dxa"/>
            <w:vAlign w:val="center"/>
          </w:tcPr>
          <w:p w14:paraId="0059605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 protected API with an expired token</w:t>
            </w:r>
          </w:p>
        </w:tc>
        <w:tc>
          <w:tcPr>
            <w:tcW w:w="2661" w:type="dxa"/>
            <w:vAlign w:val="center"/>
          </w:tcPr>
          <w:p w14:paraId="4098CFC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 Unauthorized</w:t>
            </w:r>
          </w:p>
        </w:tc>
      </w:tr>
      <w:tr w14:paraId="656276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1DE4D15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AUTH-04</w:t>
            </w:r>
          </w:p>
        </w:tc>
        <w:tc>
          <w:tcPr>
            <w:tcW w:w="4859" w:type="dxa"/>
            <w:vAlign w:val="center"/>
          </w:tcPr>
          <w:p w14:paraId="5725E84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with valid credentials</w:t>
            </w:r>
          </w:p>
        </w:tc>
        <w:tc>
          <w:tcPr>
            <w:tcW w:w="2661" w:type="dxa"/>
            <w:vAlign w:val="center"/>
          </w:tcPr>
          <w:p w14:paraId="02B97DF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succeeds</w:t>
            </w:r>
          </w:p>
        </w:tc>
      </w:tr>
      <w:tr w14:paraId="17088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16D51F3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AUTH-05</w:t>
            </w:r>
          </w:p>
        </w:tc>
        <w:tc>
          <w:tcPr>
            <w:tcW w:w="4859" w:type="dxa"/>
            <w:vAlign w:val="center"/>
          </w:tcPr>
          <w:p w14:paraId="26B7428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with invalid credentials</w:t>
            </w:r>
          </w:p>
        </w:tc>
        <w:tc>
          <w:tcPr>
            <w:tcW w:w="2661" w:type="dxa"/>
            <w:vAlign w:val="center"/>
          </w:tcPr>
          <w:p w14:paraId="0B8E7A5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fails</w:t>
            </w:r>
          </w:p>
        </w:tc>
      </w:tr>
      <w:tr w14:paraId="7EE176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6B9BBB9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AUTH-06</w:t>
            </w:r>
          </w:p>
        </w:tc>
        <w:tc>
          <w:tcPr>
            <w:tcW w:w="4859" w:type="dxa"/>
            <w:vAlign w:val="center"/>
          </w:tcPr>
          <w:p w14:paraId="278CA8D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a revoked refresh token</w:t>
            </w:r>
          </w:p>
        </w:tc>
        <w:tc>
          <w:tcPr>
            <w:tcW w:w="2661" w:type="dxa"/>
            <w:vAlign w:val="center"/>
          </w:tcPr>
          <w:p w14:paraId="1587B33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is rejected</w:t>
            </w:r>
          </w:p>
        </w:tc>
      </w:tr>
    </w:tbl>
    <w:p w14:paraId="616BD00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KKwPXqUBAABbAwAADgAAAGRycy9lMm9Eb2MueG1srVPBbtswDL0P 2D8Iui92grbIjDjFsKC9DGuxbh+gyLItQBIFUo2Tvy8lZ+nWXXoYDMgkRT7yPdqb26N34mCQLIRW Lhe1FCZo6GwYWvnr592ntRSUVOiUg2BaeTIkb7cfP2ym2JgVjOA6g4JBAjVTbOWYUmyqivRovKIF RBP4sgf0KrGLQ9Whmhjdu2pV1zfVBNhFBG2IOLqbL+UZEd8DCH1vtdmBfvYmpBkVjVOJKdFoI8lt mbbvjU4PfU8mCddKZprKyU3Y3uez2m5UM6CKo9XnEdR7RnjDySsbuOkFaqeSEs9o/4HyViMQ9Gmh wVczkaIIs1jWb7R5GlU0hQtLTfEiOv0/WP398IjCdq1cSRGU54X/YNFUGJwRqyzPFKnhrKf4iGeP 2Mxcjz36/GYW4lgkPV0kNcckNAevr9Y3VzWrrflu+bleF8mr1+KIlO4NeJGNViI3L0KqwzdK3JBT f6fkXgTOdnfWueLgsP/qUBwUb/dLnZ88MZf8leaCmPJguSRALp6TXODcTG8mlK09dKfCs8RZ84J2 /j7yUv/0S/XrP7F9AV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AorA9e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FE4633B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3. Asset Administrator Tests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4780"/>
        <w:gridCol w:w="2899"/>
      </w:tblGrid>
      <w:tr w14:paraId="648D63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17" w:type="dxa"/>
            <w:vAlign w:val="center"/>
          </w:tcPr>
          <w:p w14:paraId="6E7962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780" w:type="dxa"/>
            <w:vAlign w:val="center"/>
          </w:tcPr>
          <w:p w14:paraId="25B0A0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899" w:type="dxa"/>
            <w:vAlign w:val="center"/>
          </w:tcPr>
          <w:p w14:paraId="5EC2F2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4AFF4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1C70EF9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ADM-01</w:t>
            </w:r>
          </w:p>
        </w:tc>
        <w:tc>
          <w:tcPr>
            <w:tcW w:w="4780" w:type="dxa"/>
            <w:vAlign w:val="center"/>
          </w:tcPr>
          <w:p w14:paraId="73BA903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an asset</w:t>
            </w:r>
          </w:p>
        </w:tc>
        <w:tc>
          <w:tcPr>
            <w:tcW w:w="2899" w:type="dxa"/>
            <w:vAlign w:val="center"/>
          </w:tcPr>
          <w:p w14:paraId="12B649C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7F1E95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405DE18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ADM-02</w:t>
            </w:r>
          </w:p>
        </w:tc>
        <w:tc>
          <w:tcPr>
            <w:tcW w:w="4780" w:type="dxa"/>
            <w:vAlign w:val="center"/>
          </w:tcPr>
          <w:p w14:paraId="0D91E2A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asset information</w:t>
            </w:r>
          </w:p>
        </w:tc>
        <w:tc>
          <w:tcPr>
            <w:tcW w:w="2899" w:type="dxa"/>
            <w:vAlign w:val="center"/>
          </w:tcPr>
          <w:p w14:paraId="1E897D2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7E5008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6C20787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ADM-03</w:t>
            </w:r>
          </w:p>
        </w:tc>
        <w:tc>
          <w:tcPr>
            <w:tcW w:w="4780" w:type="dxa"/>
            <w:vAlign w:val="center"/>
          </w:tcPr>
          <w:p w14:paraId="7A36B6B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 assets</w:t>
            </w:r>
          </w:p>
        </w:tc>
        <w:tc>
          <w:tcPr>
            <w:tcW w:w="2899" w:type="dxa"/>
            <w:vAlign w:val="center"/>
          </w:tcPr>
          <w:p w14:paraId="4E6D9C2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2EEA8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6E8A18E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ADM-04</w:t>
            </w:r>
          </w:p>
        </w:tc>
        <w:tc>
          <w:tcPr>
            <w:tcW w:w="4780" w:type="dxa"/>
            <w:vAlign w:val="center"/>
          </w:tcPr>
          <w:p w14:paraId="223FE00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Transfer an asset</w:t>
            </w:r>
          </w:p>
        </w:tc>
        <w:tc>
          <w:tcPr>
            <w:tcW w:w="2899" w:type="dxa"/>
            <w:vAlign w:val="center"/>
          </w:tcPr>
          <w:p w14:paraId="0258033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2D7A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24C6730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ADM-05</w:t>
            </w:r>
          </w:p>
        </w:tc>
        <w:tc>
          <w:tcPr>
            <w:tcW w:w="4780" w:type="dxa"/>
            <w:vAlign w:val="center"/>
          </w:tcPr>
          <w:p w14:paraId="1DE9557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Retire an asset</w:t>
            </w:r>
          </w:p>
        </w:tc>
        <w:tc>
          <w:tcPr>
            <w:tcW w:w="2899" w:type="dxa"/>
            <w:vAlign w:val="center"/>
          </w:tcPr>
          <w:p w14:paraId="69DA071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CA093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071977A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ADM-06</w:t>
            </w:r>
          </w:p>
        </w:tc>
        <w:tc>
          <w:tcPr>
            <w:tcW w:w="4780" w:type="dxa"/>
            <w:vAlign w:val="center"/>
          </w:tcPr>
          <w:p w14:paraId="3373BBB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procurement references</w:t>
            </w:r>
          </w:p>
        </w:tc>
        <w:tc>
          <w:tcPr>
            <w:tcW w:w="2899" w:type="dxa"/>
            <w:vAlign w:val="center"/>
          </w:tcPr>
          <w:p w14:paraId="4AFF919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66413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07B7A83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ADM-07</w:t>
            </w:r>
          </w:p>
        </w:tc>
        <w:tc>
          <w:tcPr>
            <w:tcW w:w="4780" w:type="dxa"/>
            <w:vAlign w:val="center"/>
          </w:tcPr>
          <w:p w14:paraId="3529547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invoice/financial data</w:t>
            </w:r>
          </w:p>
        </w:tc>
        <w:tc>
          <w:tcPr>
            <w:tcW w:w="2899" w:type="dxa"/>
            <w:vAlign w:val="center"/>
          </w:tcPr>
          <w:p w14:paraId="44A4068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 unless explicitly granted</w:t>
            </w:r>
          </w:p>
        </w:tc>
      </w:tr>
      <w:tr w14:paraId="0C06C5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17" w:type="dxa"/>
            <w:vAlign w:val="center"/>
          </w:tcPr>
          <w:p w14:paraId="047FA8E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ADM-08</w:t>
            </w:r>
          </w:p>
        </w:tc>
        <w:tc>
          <w:tcPr>
            <w:tcW w:w="4780" w:type="dxa"/>
            <w:vAlign w:val="center"/>
          </w:tcPr>
          <w:p w14:paraId="007CC45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asset outside assigned organizational scope</w:t>
            </w:r>
          </w:p>
        </w:tc>
        <w:tc>
          <w:tcPr>
            <w:tcW w:w="2899" w:type="dxa"/>
            <w:vAlign w:val="center"/>
          </w:tcPr>
          <w:p w14:paraId="62A7C4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792A05B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hsPmp6UBAABbAwAADgAAAGRycy9lMm9Eb2MueG1srVPBbtswDL0P 6D8Iui922q7IjDjFsKC7DF2xbh+gyLItQBIFUo2Tvy8lZ2nXXXoYDMgkRT7yPdrr24N3Ym+QLIRW Lhe1FCZo6GwYWvn7193HlRSUVOiUg2BaeTQkbzcXH9ZTbMwljOA6g4JBAjVTbOWYUmyqivRovKIF RBP4sgf0KrGLQ9Whmhjdu+qyrm+qCbCLCNoQcXQ7X8oTIr4HEPrearMF/eRNSDMqGqcSU6LRRpKb Mm3fG51+9D2ZJFwrmWkqJzdhe5fParNWzYAqjlafRlDvGeENJ69s4KZnqK1KSjyh/QfKW41A0KeF Bl/NRIoizGJZv9HmcVTRFC4sNcWz6PT/YPX9/gGF7Vp5JUVQnhf+k0VTYXBGXGV5pkgNZz3GBzx5 xGbmeujR5zezEIci6fEsqTkkoTn46Xp1c12z2prvlp/rVZG8eimOSOmbAS+y0Urk5kVItf9OiRty 6p+U3IvA2e7OOlccHHZfHYq94u1+qfOTJ+aSv9JcEFMeLJcEyMVzkgucm+nNhLK1g+5YeJY4a17Q Tt9HXuprv1S//BObZ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CGw+an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51B229D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4. Procurement / Finance Tests</w:t>
      </w:r>
    </w:p>
    <w:tbl>
      <w:tblPr>
        <w:tblStyle w:val="5"/>
        <w:tblW w:w="8264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5580"/>
        <w:gridCol w:w="1889"/>
      </w:tblGrid>
      <w:tr w14:paraId="268EF3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5" w:type="dxa"/>
            <w:vAlign w:val="center"/>
          </w:tcPr>
          <w:p w14:paraId="21F2AC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580" w:type="dxa"/>
            <w:vAlign w:val="center"/>
          </w:tcPr>
          <w:p w14:paraId="36E67C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1889" w:type="dxa"/>
            <w:vAlign w:val="center"/>
          </w:tcPr>
          <w:p w14:paraId="5D7AC1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7D1CB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2787B52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PRO-01</w:t>
            </w:r>
          </w:p>
        </w:tc>
        <w:tc>
          <w:tcPr>
            <w:tcW w:w="5580" w:type="dxa"/>
            <w:vAlign w:val="center"/>
          </w:tcPr>
          <w:p w14:paraId="3E35F7E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asset information</w:t>
            </w:r>
          </w:p>
        </w:tc>
        <w:tc>
          <w:tcPr>
            <w:tcW w:w="1889" w:type="dxa"/>
            <w:vAlign w:val="center"/>
          </w:tcPr>
          <w:p w14:paraId="4DDC48B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3215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7B8BCDC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PRO-02</w:t>
            </w:r>
          </w:p>
        </w:tc>
        <w:tc>
          <w:tcPr>
            <w:tcW w:w="5580" w:type="dxa"/>
            <w:vAlign w:val="center"/>
          </w:tcPr>
          <w:p w14:paraId="7E46EFF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Create/update supplier information</w:t>
            </w:r>
          </w:p>
        </w:tc>
        <w:tc>
          <w:tcPr>
            <w:tcW w:w="1889" w:type="dxa"/>
            <w:vAlign w:val="center"/>
          </w:tcPr>
          <w:p w14:paraId="4CD03AE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0000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6272B5B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PRO-03</w:t>
            </w:r>
          </w:p>
        </w:tc>
        <w:tc>
          <w:tcPr>
            <w:tcW w:w="5580" w:type="dxa"/>
            <w:vAlign w:val="center"/>
          </w:tcPr>
          <w:p w14:paraId="66160FF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Create/update purchase order</w:t>
            </w:r>
          </w:p>
        </w:tc>
        <w:tc>
          <w:tcPr>
            <w:tcW w:w="1889" w:type="dxa"/>
            <w:vAlign w:val="center"/>
          </w:tcPr>
          <w:p w14:paraId="01EDC6F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C4CE4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3A940F3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PRO-04</w:t>
            </w:r>
          </w:p>
        </w:tc>
        <w:tc>
          <w:tcPr>
            <w:tcW w:w="5580" w:type="dxa"/>
            <w:vAlign w:val="center"/>
          </w:tcPr>
          <w:p w14:paraId="1581ED6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Create/update invoice</w:t>
            </w:r>
          </w:p>
        </w:tc>
        <w:tc>
          <w:tcPr>
            <w:tcW w:w="1889" w:type="dxa"/>
            <w:vAlign w:val="center"/>
          </w:tcPr>
          <w:p w14:paraId="7B3C0F5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F66F9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5BA9C17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PRO-05</w:t>
            </w:r>
          </w:p>
        </w:tc>
        <w:tc>
          <w:tcPr>
            <w:tcW w:w="5580" w:type="dxa"/>
            <w:vAlign w:val="center"/>
          </w:tcPr>
          <w:p w14:paraId="1F0C0A2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warranty information</w:t>
            </w:r>
          </w:p>
        </w:tc>
        <w:tc>
          <w:tcPr>
            <w:tcW w:w="1889" w:type="dxa"/>
            <w:vAlign w:val="center"/>
          </w:tcPr>
          <w:p w14:paraId="59D8B72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5727A7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178F10C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PRO-06</w:t>
            </w:r>
          </w:p>
        </w:tc>
        <w:tc>
          <w:tcPr>
            <w:tcW w:w="5580" w:type="dxa"/>
            <w:vAlign w:val="center"/>
          </w:tcPr>
          <w:p w14:paraId="5876929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cost information</w:t>
            </w:r>
          </w:p>
        </w:tc>
        <w:tc>
          <w:tcPr>
            <w:tcW w:w="1889" w:type="dxa"/>
            <w:vAlign w:val="center"/>
          </w:tcPr>
          <w:p w14:paraId="3BD95CF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1CC146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6D2042F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PRO-07</w:t>
            </w:r>
          </w:p>
        </w:tc>
        <w:tc>
          <w:tcPr>
            <w:tcW w:w="5580" w:type="dxa"/>
            <w:vAlign w:val="center"/>
          </w:tcPr>
          <w:p w14:paraId="6F47307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general asset information</w:t>
            </w:r>
          </w:p>
        </w:tc>
        <w:tc>
          <w:tcPr>
            <w:tcW w:w="1889" w:type="dxa"/>
            <w:vAlign w:val="center"/>
          </w:tcPr>
          <w:p w14:paraId="0DC13FA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69EECC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1EEE9B2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PRO-08</w:t>
            </w:r>
          </w:p>
        </w:tc>
        <w:tc>
          <w:tcPr>
            <w:tcW w:w="5580" w:type="dxa"/>
            <w:vAlign w:val="center"/>
          </w:tcPr>
          <w:p w14:paraId="586E492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Transfer an asset</w:t>
            </w:r>
          </w:p>
        </w:tc>
        <w:tc>
          <w:tcPr>
            <w:tcW w:w="1889" w:type="dxa"/>
            <w:vAlign w:val="center"/>
          </w:tcPr>
          <w:p w14:paraId="233D495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20BF2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52D97A4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PRO-09</w:t>
            </w:r>
          </w:p>
        </w:tc>
        <w:tc>
          <w:tcPr>
            <w:tcW w:w="5580" w:type="dxa"/>
            <w:vAlign w:val="center"/>
          </w:tcPr>
          <w:p w14:paraId="1A71D96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Retire an asset</w:t>
            </w:r>
          </w:p>
        </w:tc>
        <w:tc>
          <w:tcPr>
            <w:tcW w:w="1889" w:type="dxa"/>
            <w:vAlign w:val="center"/>
          </w:tcPr>
          <w:p w14:paraId="4A59D8D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02A114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284DA04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PRO-10</w:t>
            </w:r>
          </w:p>
        </w:tc>
        <w:tc>
          <w:tcPr>
            <w:tcW w:w="5580" w:type="dxa"/>
            <w:vAlign w:val="center"/>
          </w:tcPr>
          <w:p w14:paraId="32F69A2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procurement data outside assigned scope</w:t>
            </w:r>
          </w:p>
        </w:tc>
        <w:tc>
          <w:tcPr>
            <w:tcW w:w="1889" w:type="dxa"/>
            <w:vAlign w:val="center"/>
          </w:tcPr>
          <w:p w14:paraId="77F9818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02DCE1B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D8frJ6UBAABbAwAADgAAAGRycy9lMm9Eb2MueG1srVPBbtswDL0P 2D8Iui92irTIjDjFsKC9DGuxbh+gyLItQBIFUo2Tvy8lZ+nWXXoYDMgkRT7yPdqb26N34mCQLIRW Lhe1FCZo6GwYWvnr592ntRSUVOiUg2BaeTIkb7cfP2ym2JgrGMF1BgWDBGqm2MoxpdhUFenReEUL iCbwZQ/oVWIXh6pDNTG6d9VVXd9UE2AXEbQh4uhuvpRnRHwPIPS91WYH+tmbkGZUNE4lpkSjjSS3 Zdq+Nzo99D2ZJFwrmWkqJzdhe5/PartRzYAqjlafR1DvGeENJ69s4KYXqJ1KSjyj/QfKW41A0KeF Bl/NRIoizGJZv9HmaVTRFC4sNcWL6PT/YPX3wyMK27VyJUVQnhf+g0VTYXBGrLI8U6SGs57iI549 YjNzPfbo85tZiGOR9HSR1ByT0By8Xq1vVjWrrflu+bleF8mr1+KIlO4NeJGNViI3L0KqwzdK3JBT f6fkXgTOdnfWueLgsP/qUBwUb/dLnZ88MZf8leaCmPJguSRALp6TXODcTG8mlK09dKfCs8RZ84J2 /j7yUv/0S/XrP7F9AV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APx+sn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9222966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5. Custodian / Department Manager Tests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5880"/>
        <w:gridCol w:w="1758"/>
      </w:tblGrid>
      <w:tr w14:paraId="2ECAFB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8" w:type="dxa"/>
            <w:vAlign w:val="center"/>
          </w:tcPr>
          <w:p w14:paraId="22CF43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880" w:type="dxa"/>
            <w:vAlign w:val="center"/>
          </w:tcPr>
          <w:p w14:paraId="072C70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1758" w:type="dxa"/>
            <w:vAlign w:val="center"/>
          </w:tcPr>
          <w:p w14:paraId="2CEB0A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10F13B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008739E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CUS-01</w:t>
            </w:r>
          </w:p>
        </w:tc>
        <w:tc>
          <w:tcPr>
            <w:tcW w:w="5880" w:type="dxa"/>
            <w:vAlign w:val="center"/>
          </w:tcPr>
          <w:p w14:paraId="0AC7296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assets within assigned department</w:t>
            </w:r>
          </w:p>
        </w:tc>
        <w:tc>
          <w:tcPr>
            <w:tcW w:w="1758" w:type="dxa"/>
            <w:vAlign w:val="center"/>
          </w:tcPr>
          <w:p w14:paraId="53956E7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765121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26F48C9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CUS-02</w:t>
            </w:r>
          </w:p>
        </w:tc>
        <w:tc>
          <w:tcPr>
            <w:tcW w:w="5880" w:type="dxa"/>
            <w:vAlign w:val="center"/>
          </w:tcPr>
          <w:p w14:paraId="37C0E74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asset outside assigned department</w:t>
            </w:r>
          </w:p>
        </w:tc>
        <w:tc>
          <w:tcPr>
            <w:tcW w:w="1758" w:type="dxa"/>
            <w:vAlign w:val="center"/>
          </w:tcPr>
          <w:p w14:paraId="68D2B81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6A633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2D63BD2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CUS-03</w:t>
            </w:r>
          </w:p>
        </w:tc>
        <w:tc>
          <w:tcPr>
            <w:tcW w:w="5880" w:type="dxa"/>
            <w:vAlign w:val="center"/>
          </w:tcPr>
          <w:p w14:paraId="5397288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Confirm asset assignment</w:t>
            </w:r>
          </w:p>
        </w:tc>
        <w:tc>
          <w:tcPr>
            <w:tcW w:w="1758" w:type="dxa"/>
            <w:vAlign w:val="center"/>
          </w:tcPr>
          <w:p w14:paraId="12F9DEC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60AC6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6CCBDD2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CUS-04</w:t>
            </w:r>
          </w:p>
        </w:tc>
        <w:tc>
          <w:tcPr>
            <w:tcW w:w="5880" w:type="dxa"/>
            <w:vAlign w:val="center"/>
          </w:tcPr>
          <w:p w14:paraId="23AF3A2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Report/update asset condition</w:t>
            </w:r>
          </w:p>
        </w:tc>
        <w:tc>
          <w:tcPr>
            <w:tcW w:w="1758" w:type="dxa"/>
            <w:vAlign w:val="center"/>
          </w:tcPr>
          <w:p w14:paraId="5AD2B40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711AF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234B31C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CUS-05</w:t>
            </w:r>
          </w:p>
        </w:tc>
        <w:tc>
          <w:tcPr>
            <w:tcW w:w="5880" w:type="dxa"/>
            <w:vAlign w:val="center"/>
          </w:tcPr>
          <w:p w14:paraId="2507C48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maintenance status</w:t>
            </w:r>
          </w:p>
        </w:tc>
        <w:tc>
          <w:tcPr>
            <w:tcW w:w="1758" w:type="dxa"/>
            <w:vAlign w:val="center"/>
          </w:tcPr>
          <w:p w14:paraId="03691B5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1B993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6BFA9E6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CUS-06</w:t>
            </w:r>
          </w:p>
        </w:tc>
        <w:tc>
          <w:tcPr>
            <w:tcW w:w="5880" w:type="dxa"/>
            <w:vAlign w:val="center"/>
          </w:tcPr>
          <w:p w14:paraId="5665D44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invoice or receipt</w:t>
            </w:r>
          </w:p>
        </w:tc>
        <w:tc>
          <w:tcPr>
            <w:tcW w:w="1758" w:type="dxa"/>
            <w:vAlign w:val="center"/>
          </w:tcPr>
          <w:p w14:paraId="7DCDF81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12ACBA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3924880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CUS-07</w:t>
            </w:r>
          </w:p>
        </w:tc>
        <w:tc>
          <w:tcPr>
            <w:tcW w:w="5880" w:type="dxa"/>
            <w:vAlign w:val="center"/>
          </w:tcPr>
          <w:p w14:paraId="4D1201A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purchase cost</w:t>
            </w:r>
          </w:p>
        </w:tc>
        <w:tc>
          <w:tcPr>
            <w:tcW w:w="1758" w:type="dxa"/>
            <w:vAlign w:val="center"/>
          </w:tcPr>
          <w:p w14:paraId="246757E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35C8C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36958E3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CUS-08</w:t>
            </w:r>
          </w:p>
        </w:tc>
        <w:tc>
          <w:tcPr>
            <w:tcW w:w="5880" w:type="dxa"/>
            <w:vAlign w:val="center"/>
          </w:tcPr>
          <w:p w14:paraId="536915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supplier or purchase order</w:t>
            </w:r>
          </w:p>
        </w:tc>
        <w:tc>
          <w:tcPr>
            <w:tcW w:w="1758" w:type="dxa"/>
            <w:vAlign w:val="center"/>
          </w:tcPr>
          <w:p w14:paraId="353347C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290F78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7B04611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CUS-09</w:t>
            </w:r>
          </w:p>
        </w:tc>
        <w:tc>
          <w:tcPr>
            <w:tcW w:w="5880" w:type="dxa"/>
            <w:vAlign w:val="center"/>
          </w:tcPr>
          <w:p w14:paraId="0967CB5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Retire an asset</w:t>
            </w:r>
          </w:p>
        </w:tc>
        <w:tc>
          <w:tcPr>
            <w:tcW w:w="1758" w:type="dxa"/>
            <w:vAlign w:val="center"/>
          </w:tcPr>
          <w:p w14:paraId="3F5689A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4368D4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8" w:type="dxa"/>
            <w:vAlign w:val="center"/>
          </w:tcPr>
          <w:p w14:paraId="03BB3B2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CUS-10</w:t>
            </w:r>
          </w:p>
        </w:tc>
        <w:tc>
          <w:tcPr>
            <w:tcW w:w="5880" w:type="dxa"/>
            <w:vAlign w:val="center"/>
          </w:tcPr>
          <w:p w14:paraId="4AF60FB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another college's assets by changing resource ID</w:t>
            </w:r>
          </w:p>
        </w:tc>
        <w:tc>
          <w:tcPr>
            <w:tcW w:w="1758" w:type="dxa"/>
            <w:vAlign w:val="center"/>
          </w:tcPr>
          <w:p w14:paraId="072C45C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41980F2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oagC3qUBAABbAwAADgAAAGRycy9lMm9Eb2MueG1srVPBbtswDL0P 2D8Iui92iqbIjDhF0aC7DFuxdh+gyLItQBIFUo2Tvx8lZ+nWXXoYDMgkRT7yPdqb26N34mCQLIRW Lhe1FCZo6GwYWvnz+eHTWgpKKnTKQTCtPBmSt9uPHzZTbMwVjOA6g4JBAjVTbOWYUmyqivRovKIF RBP4sgf0KrGLQ9Whmhjdu+qqrm+qCbCLCNoQcXQ3X8ozIr4HEPrearMD/eJNSDMqGqcSU6LRRpLb Mm3fG52+9z2ZJFwrmWkqJzdhe5/PartRzYAqjlafR1DvGeENJ69s4KYXqJ1KSryg/QfKW41A0KeF Bl/NRIoizGJZv9HmaVTRFC4sNcWL6PT/YPW3wyMK27VyJUVQnhf+g0VTYXBGrLI8U6SGs57iI549 YjNzPfbo85tZiGOR9HSR1ByT0BxcXa9vrmtWW/Pd8nO9LpJXr8URKX0x4EU2WoncvAipDl8pcUNO /Z2SexE42z1Y54qDw/7eoTgo3u5dnZ88MZf8leaCmPJguSRALp6TXODcTG8mlK09dKfCs8RZ84J2 /j7yUv/0S/XrP7H9BV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ChqALe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EF3F241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6. Maintenance Technician Tests</w:t>
      </w:r>
    </w:p>
    <w:tbl>
      <w:tblPr>
        <w:tblStyle w:val="5"/>
        <w:tblW w:w="6944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4140"/>
        <w:gridCol w:w="1889"/>
      </w:tblGrid>
      <w:tr w14:paraId="50B093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15" w:type="dxa"/>
            <w:vAlign w:val="center"/>
          </w:tcPr>
          <w:p w14:paraId="3FDA3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140" w:type="dxa"/>
            <w:vAlign w:val="center"/>
          </w:tcPr>
          <w:p w14:paraId="50C4F8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1889" w:type="dxa"/>
            <w:vAlign w:val="center"/>
          </w:tcPr>
          <w:p w14:paraId="7D5CFE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47D854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5A815D4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TECH-01</w:t>
            </w:r>
          </w:p>
        </w:tc>
        <w:tc>
          <w:tcPr>
            <w:tcW w:w="4140" w:type="dxa"/>
            <w:vAlign w:val="center"/>
          </w:tcPr>
          <w:p w14:paraId="0ACC767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assigned work orders</w:t>
            </w:r>
          </w:p>
        </w:tc>
        <w:tc>
          <w:tcPr>
            <w:tcW w:w="1889" w:type="dxa"/>
            <w:vAlign w:val="center"/>
          </w:tcPr>
          <w:p w14:paraId="01A7D1F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56DDD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5301C4B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TECH-02</w:t>
            </w:r>
          </w:p>
        </w:tc>
        <w:tc>
          <w:tcPr>
            <w:tcW w:w="4140" w:type="dxa"/>
            <w:vAlign w:val="center"/>
          </w:tcPr>
          <w:p w14:paraId="0931618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work order</w:t>
            </w:r>
          </w:p>
        </w:tc>
        <w:tc>
          <w:tcPr>
            <w:tcW w:w="1889" w:type="dxa"/>
            <w:vAlign w:val="center"/>
          </w:tcPr>
          <w:p w14:paraId="53958A8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073D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21539AF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TECH-03</w:t>
            </w:r>
          </w:p>
        </w:tc>
        <w:tc>
          <w:tcPr>
            <w:tcW w:w="4140" w:type="dxa"/>
            <w:vAlign w:val="center"/>
          </w:tcPr>
          <w:p w14:paraId="6034C70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 work order</w:t>
            </w:r>
          </w:p>
        </w:tc>
        <w:tc>
          <w:tcPr>
            <w:tcW w:w="1889" w:type="dxa"/>
            <w:vAlign w:val="center"/>
          </w:tcPr>
          <w:p w14:paraId="720D8FB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2FDA6E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1EEBFA6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TECH-04</w:t>
            </w:r>
          </w:p>
        </w:tc>
        <w:tc>
          <w:tcPr>
            <w:tcW w:w="4140" w:type="dxa"/>
            <w:vAlign w:val="center"/>
          </w:tcPr>
          <w:p w14:paraId="772FA99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service information</w:t>
            </w:r>
          </w:p>
        </w:tc>
        <w:tc>
          <w:tcPr>
            <w:tcW w:w="1889" w:type="dxa"/>
            <w:vAlign w:val="center"/>
          </w:tcPr>
          <w:p w14:paraId="71CFA2D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2E545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5B0CA75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TECH-05</w:t>
            </w:r>
          </w:p>
        </w:tc>
        <w:tc>
          <w:tcPr>
            <w:tcW w:w="4140" w:type="dxa"/>
            <w:vAlign w:val="center"/>
          </w:tcPr>
          <w:p w14:paraId="471AB1A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parts and downtime</w:t>
            </w:r>
          </w:p>
        </w:tc>
        <w:tc>
          <w:tcPr>
            <w:tcW w:w="1889" w:type="dxa"/>
            <w:vAlign w:val="center"/>
          </w:tcPr>
          <w:p w14:paraId="5507367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92C3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3949BF9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TECH-06</w:t>
            </w:r>
          </w:p>
        </w:tc>
        <w:tc>
          <w:tcPr>
            <w:tcW w:w="4140" w:type="dxa"/>
            <w:vAlign w:val="center"/>
          </w:tcPr>
          <w:p w14:paraId="04B0F3D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required asset information</w:t>
            </w:r>
          </w:p>
        </w:tc>
        <w:tc>
          <w:tcPr>
            <w:tcW w:w="1889" w:type="dxa"/>
            <w:vAlign w:val="center"/>
          </w:tcPr>
          <w:p w14:paraId="38330B8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7BC97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1267A4E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TECH-07</w:t>
            </w:r>
          </w:p>
        </w:tc>
        <w:tc>
          <w:tcPr>
            <w:tcW w:w="4140" w:type="dxa"/>
            <w:vAlign w:val="center"/>
          </w:tcPr>
          <w:p w14:paraId="179509B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invoice/financial information</w:t>
            </w:r>
          </w:p>
        </w:tc>
        <w:tc>
          <w:tcPr>
            <w:tcW w:w="1889" w:type="dxa"/>
            <w:vAlign w:val="center"/>
          </w:tcPr>
          <w:p w14:paraId="66EA193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3C3608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041CC94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TECH-08</w:t>
            </w:r>
          </w:p>
        </w:tc>
        <w:tc>
          <w:tcPr>
            <w:tcW w:w="4140" w:type="dxa"/>
            <w:vAlign w:val="center"/>
          </w:tcPr>
          <w:p w14:paraId="27C2434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general asset information</w:t>
            </w:r>
          </w:p>
        </w:tc>
        <w:tc>
          <w:tcPr>
            <w:tcW w:w="1889" w:type="dxa"/>
            <w:vAlign w:val="center"/>
          </w:tcPr>
          <w:p w14:paraId="389AF9E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3753F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29EDB96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TECH-09</w:t>
            </w:r>
          </w:p>
        </w:tc>
        <w:tc>
          <w:tcPr>
            <w:tcW w:w="4140" w:type="dxa"/>
            <w:vAlign w:val="center"/>
          </w:tcPr>
          <w:p w14:paraId="76D201D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Transfer an asset</w:t>
            </w:r>
          </w:p>
        </w:tc>
        <w:tc>
          <w:tcPr>
            <w:tcW w:w="1889" w:type="dxa"/>
            <w:vAlign w:val="center"/>
          </w:tcPr>
          <w:p w14:paraId="748E91B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660B51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5" w:type="dxa"/>
            <w:vAlign w:val="center"/>
          </w:tcPr>
          <w:p w14:paraId="3B6C505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TECH-10</w:t>
            </w:r>
          </w:p>
        </w:tc>
        <w:tc>
          <w:tcPr>
            <w:tcW w:w="4140" w:type="dxa"/>
            <w:vAlign w:val="center"/>
          </w:tcPr>
          <w:p w14:paraId="4189289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Retire an asset</w:t>
            </w:r>
          </w:p>
        </w:tc>
        <w:tc>
          <w:tcPr>
            <w:tcW w:w="1889" w:type="dxa"/>
            <w:vAlign w:val="center"/>
          </w:tcPr>
          <w:p w14:paraId="2688DA7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6188469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Eh5ID6UBAABbAwAADgAAAGRycy9lMm9Eb2MueG1srVNNb9swDL0P 2H8QdF/sFG2QGXGKYUF7GdZi3X6AItO2AH2BVOPk35eSs3TrLj0MBmSSIh/5Hu3N7dFZcQAkE3wr l4taCvA6dMYPrfz18+7TWgpKynfKBg+tPAHJ2+3HD5spNnAVxmA7QMEgnpoptnJMKTZVRXoEp2gR Ini+7AM6ldjFoepQTYzubHVV16tqCthFDBqIOLqbL+UZEd8DGPreaNgF/ezApxkVwarElGg0keS2 TNv3oNND3xMkYVvJTFM5uQnb+3xW241qBlRxNPo8gnrPCG84OWU8N71A7VRS4hnNP1DOaAwU+rTQ wVUzkaIIs1jWb7R5GlWEwoWlpngRnf4frP5+eERhulaupPDK8cJ/sGjKDxbEKsszRWo46yk+4tkj NjPXY48uv5mFOBZJTxdJ4ZiE5uDN9Xp1XbPamu+Wn+t1kbx6LY5I6R6CE9loJXLzIqQ6fKPEDTn1 d0ruRcGa7s5YWxwc9l8tioPi7X6p85Mn5pK/0qwXUx4sl/iQi+ck6zk305sJZWsfulPhWeKseUE7 fx95qX/6pfr1n9i+AF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ASHkgP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516D712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7. Auditor Tests</w:t>
      </w:r>
    </w:p>
    <w:tbl>
      <w:tblPr>
        <w:tblStyle w:val="5"/>
        <w:tblW w:w="8130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4020"/>
        <w:gridCol w:w="3315"/>
      </w:tblGrid>
      <w:tr w14:paraId="17E593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5" w:type="dxa"/>
            <w:vAlign w:val="center"/>
          </w:tcPr>
          <w:p w14:paraId="75E2AC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020" w:type="dxa"/>
            <w:vAlign w:val="center"/>
          </w:tcPr>
          <w:p w14:paraId="4AF785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3315" w:type="dxa"/>
            <w:vAlign w:val="center"/>
          </w:tcPr>
          <w:p w14:paraId="58E0B1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783AC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144A8D8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AUD-01</w:t>
            </w:r>
          </w:p>
        </w:tc>
        <w:tc>
          <w:tcPr>
            <w:tcW w:w="4020" w:type="dxa"/>
            <w:vAlign w:val="center"/>
          </w:tcPr>
          <w:p w14:paraId="3DCE1D9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asset inventory</w:t>
            </w:r>
          </w:p>
        </w:tc>
        <w:tc>
          <w:tcPr>
            <w:tcW w:w="3315" w:type="dxa"/>
            <w:vAlign w:val="center"/>
          </w:tcPr>
          <w:p w14:paraId="441C219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EB3B3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783ABBA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AUD-02</w:t>
            </w:r>
          </w:p>
        </w:tc>
        <w:tc>
          <w:tcPr>
            <w:tcW w:w="4020" w:type="dxa"/>
            <w:vAlign w:val="center"/>
          </w:tcPr>
          <w:p w14:paraId="0B85CF7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financial references</w:t>
            </w:r>
          </w:p>
        </w:tc>
        <w:tc>
          <w:tcPr>
            <w:tcW w:w="3315" w:type="dxa"/>
            <w:vAlign w:val="center"/>
          </w:tcPr>
          <w:p w14:paraId="03885E5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 within assigned scope</w:t>
            </w:r>
          </w:p>
        </w:tc>
      </w:tr>
      <w:tr w14:paraId="43775B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255381E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AUD-03</w:t>
            </w:r>
          </w:p>
        </w:tc>
        <w:tc>
          <w:tcPr>
            <w:tcW w:w="4020" w:type="dxa"/>
            <w:vAlign w:val="center"/>
          </w:tcPr>
          <w:p w14:paraId="203B847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custody and transfer history</w:t>
            </w:r>
          </w:p>
        </w:tc>
        <w:tc>
          <w:tcPr>
            <w:tcW w:w="3315" w:type="dxa"/>
            <w:vAlign w:val="center"/>
          </w:tcPr>
          <w:p w14:paraId="2A30DE0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36FD20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759DD67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AUD-04</w:t>
            </w:r>
          </w:p>
        </w:tc>
        <w:tc>
          <w:tcPr>
            <w:tcW w:w="4020" w:type="dxa"/>
            <w:vAlign w:val="center"/>
          </w:tcPr>
          <w:p w14:paraId="7CCD8A6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maintenance history</w:t>
            </w:r>
          </w:p>
        </w:tc>
        <w:tc>
          <w:tcPr>
            <w:tcW w:w="3315" w:type="dxa"/>
            <w:vAlign w:val="center"/>
          </w:tcPr>
          <w:p w14:paraId="325FAE5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51E49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6D9DA4C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AUD-05</w:t>
            </w:r>
          </w:p>
        </w:tc>
        <w:tc>
          <w:tcPr>
            <w:tcW w:w="4020" w:type="dxa"/>
            <w:vAlign w:val="center"/>
          </w:tcPr>
          <w:p w14:paraId="7B642CD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audit logs</w:t>
            </w:r>
          </w:p>
        </w:tc>
        <w:tc>
          <w:tcPr>
            <w:tcW w:w="3315" w:type="dxa"/>
            <w:vAlign w:val="center"/>
          </w:tcPr>
          <w:p w14:paraId="48B8AC8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8E73B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3B61F72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AUD-06</w:t>
            </w:r>
          </w:p>
        </w:tc>
        <w:tc>
          <w:tcPr>
            <w:tcW w:w="4020" w:type="dxa"/>
            <w:vAlign w:val="center"/>
          </w:tcPr>
          <w:p w14:paraId="52553DA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an asset</w:t>
            </w:r>
          </w:p>
        </w:tc>
        <w:tc>
          <w:tcPr>
            <w:tcW w:w="3315" w:type="dxa"/>
            <w:vAlign w:val="center"/>
          </w:tcPr>
          <w:p w14:paraId="4AB0344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78AA77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54718BF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AUD-07</w:t>
            </w:r>
          </w:p>
        </w:tc>
        <w:tc>
          <w:tcPr>
            <w:tcW w:w="4020" w:type="dxa"/>
            <w:vAlign w:val="center"/>
          </w:tcPr>
          <w:p w14:paraId="33BDA54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an asset</w:t>
            </w:r>
          </w:p>
        </w:tc>
        <w:tc>
          <w:tcPr>
            <w:tcW w:w="3315" w:type="dxa"/>
            <w:vAlign w:val="center"/>
          </w:tcPr>
          <w:p w14:paraId="5F5DF61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50F625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70A949D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AUD-08</w:t>
            </w:r>
          </w:p>
        </w:tc>
        <w:tc>
          <w:tcPr>
            <w:tcW w:w="4020" w:type="dxa"/>
            <w:vAlign w:val="center"/>
          </w:tcPr>
          <w:p w14:paraId="41E7665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Transfer an asset</w:t>
            </w:r>
          </w:p>
        </w:tc>
        <w:tc>
          <w:tcPr>
            <w:tcW w:w="3315" w:type="dxa"/>
            <w:vAlign w:val="center"/>
          </w:tcPr>
          <w:p w14:paraId="23D3C64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544B2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5D892DD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AUD-09</w:t>
            </w:r>
          </w:p>
        </w:tc>
        <w:tc>
          <w:tcPr>
            <w:tcW w:w="4020" w:type="dxa"/>
            <w:vAlign w:val="center"/>
          </w:tcPr>
          <w:p w14:paraId="5D76525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Retire an asset</w:t>
            </w:r>
          </w:p>
        </w:tc>
        <w:tc>
          <w:tcPr>
            <w:tcW w:w="3315" w:type="dxa"/>
            <w:vAlign w:val="center"/>
          </w:tcPr>
          <w:p w14:paraId="2D4A059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69C490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vAlign w:val="center"/>
          </w:tcPr>
          <w:p w14:paraId="14EBB3C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AUD-10</w:t>
            </w:r>
          </w:p>
        </w:tc>
        <w:tc>
          <w:tcPr>
            <w:tcW w:w="4020" w:type="dxa"/>
            <w:vAlign w:val="center"/>
          </w:tcPr>
          <w:p w14:paraId="110747B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a work order</w:t>
            </w:r>
          </w:p>
        </w:tc>
        <w:tc>
          <w:tcPr>
            <w:tcW w:w="3315" w:type="dxa"/>
            <w:vAlign w:val="center"/>
          </w:tcPr>
          <w:p w14:paraId="0409370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0EB4114F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vHGh9qUBAABbAwAADgAAAGRycy9lMm9Eb2MueG1srVPBbtswDL0P 6D8Iui92iq7NjDjFsKC7DF2xbh+gyLItQBIFUo2Tvy8lZ2nXXXoYDMgkRT7yPdrr24N3Ym+QLIRW Lhe1FCZo6GwYWvn7193HlRSUVOiUg2BaeTQkbzcXH9ZTbMwljOA6g4JBAjVTbOWYUmyqivRovKIF RBP4sgf0KrGLQ9Whmhjdu+qyrq+rCbCLCNoQcXQ7X8oTIr4HEPrearMF/eRNSDMqGqcSU6LRRpKb Mm3fG51+9D2ZJFwrmWkqJzdhe5fParNWzYAqjlafRlDvGeENJ69s4KZnqK1KSjyh/QfKW41A0KeF Bl/NRIoizGJZv9HmcVTRFC4sNcWz6PT/YPX9/gGF7Vp5I0VQnhf+k0VTYXBG3GR5pkgNZz3GBzx5 xGbmeujR5zezEIci6fEsqTkkoTn46Wp1fVWz2prvlp/rVZG8eimOSOmbAS+y0Urk5kVItf9OiRty 6p+U3IvA2e7OOlccHHZfHYq94u1+qfOTJ+aSv9JcEFMeLJcEyMVzkgucm+nNhLK1g+5YeJY4a17Q Tt9HXuprv1S//BObZ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C8caH2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D497723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8. Organizational Scope Tests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5855"/>
        <w:gridCol w:w="1591"/>
      </w:tblGrid>
      <w:tr w14:paraId="0BAE7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0" w:type="dxa"/>
            <w:vAlign w:val="center"/>
          </w:tcPr>
          <w:p w14:paraId="151E7A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855" w:type="dxa"/>
            <w:vAlign w:val="center"/>
          </w:tcPr>
          <w:p w14:paraId="505423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1591" w:type="dxa"/>
            <w:vAlign w:val="center"/>
          </w:tcPr>
          <w:p w14:paraId="0DE523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7752BE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43C5CD6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SCOPE-01</w:t>
            </w:r>
          </w:p>
        </w:tc>
        <w:tc>
          <w:tcPr>
            <w:tcW w:w="5855" w:type="dxa"/>
            <w:vAlign w:val="center"/>
          </w:tcPr>
          <w:p w14:paraId="1FCAE1A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a resource inside assigned scope</w:t>
            </w:r>
          </w:p>
        </w:tc>
        <w:tc>
          <w:tcPr>
            <w:tcW w:w="1591" w:type="dxa"/>
            <w:vAlign w:val="center"/>
          </w:tcPr>
          <w:p w14:paraId="65A9B1B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368E7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2343329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SCOPE-02</w:t>
            </w:r>
          </w:p>
        </w:tc>
        <w:tc>
          <w:tcPr>
            <w:tcW w:w="5855" w:type="dxa"/>
            <w:vAlign w:val="center"/>
          </w:tcPr>
          <w:p w14:paraId="3F93DCA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a resource outside assigned scope</w:t>
            </w:r>
          </w:p>
        </w:tc>
        <w:tc>
          <w:tcPr>
            <w:tcW w:w="1591" w:type="dxa"/>
            <w:vAlign w:val="center"/>
          </w:tcPr>
          <w:p w14:paraId="3528013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2E566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5F7C149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SCOPE-03</w:t>
            </w:r>
          </w:p>
        </w:tc>
        <w:tc>
          <w:tcPr>
            <w:tcW w:w="5855" w:type="dxa"/>
            <w:vAlign w:val="center"/>
          </w:tcPr>
          <w:p w14:paraId="5C3527D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a child organization under assigned scope</w:t>
            </w:r>
          </w:p>
        </w:tc>
        <w:tc>
          <w:tcPr>
            <w:tcW w:w="1591" w:type="dxa"/>
            <w:vAlign w:val="center"/>
          </w:tcPr>
          <w:p w14:paraId="0BF5767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1521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48BC6EE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SCOPE-04</w:t>
            </w:r>
          </w:p>
        </w:tc>
        <w:tc>
          <w:tcPr>
            <w:tcW w:w="5855" w:type="dxa"/>
            <w:vAlign w:val="center"/>
          </w:tcPr>
          <w:p w14:paraId="7BB28B1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a sibling organization</w:t>
            </w:r>
          </w:p>
        </w:tc>
        <w:tc>
          <w:tcPr>
            <w:tcW w:w="1591" w:type="dxa"/>
            <w:vAlign w:val="center"/>
          </w:tcPr>
          <w:p w14:paraId="6B27CDD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01944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31ADBE9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SCOPE-05</w:t>
            </w:r>
          </w:p>
        </w:tc>
        <w:tc>
          <w:tcPr>
            <w:tcW w:w="5855" w:type="dxa"/>
            <w:vAlign w:val="center"/>
          </w:tcPr>
          <w:p w14:paraId="35DD574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has multiple scopes and accesses resources in each scope</w:t>
            </w:r>
          </w:p>
        </w:tc>
        <w:tc>
          <w:tcPr>
            <w:tcW w:w="1591" w:type="dxa"/>
            <w:vAlign w:val="center"/>
          </w:tcPr>
          <w:p w14:paraId="4D456C4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4A5063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0FE6F07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SCOPE-06</w:t>
            </w:r>
          </w:p>
        </w:tc>
        <w:tc>
          <w:tcPr>
            <w:tcW w:w="5855" w:type="dxa"/>
            <w:vAlign w:val="center"/>
          </w:tcPr>
          <w:p w14:paraId="11B2006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modify their own organizational scope</w:t>
            </w:r>
          </w:p>
        </w:tc>
        <w:tc>
          <w:tcPr>
            <w:tcW w:w="1591" w:type="dxa"/>
            <w:vAlign w:val="center"/>
          </w:tcPr>
          <w:p w14:paraId="4BFE601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5F4708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16EE57E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SCOPE-07</w:t>
            </w:r>
          </w:p>
        </w:tc>
        <w:tc>
          <w:tcPr>
            <w:tcW w:w="5855" w:type="dxa"/>
            <w:vAlign w:val="center"/>
          </w:tcPr>
          <w:p w14:paraId="0A3BFED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changes the resource ID to access another organization's asset</w:t>
            </w:r>
          </w:p>
        </w:tc>
        <w:tc>
          <w:tcPr>
            <w:tcW w:w="1591" w:type="dxa"/>
            <w:vAlign w:val="center"/>
          </w:tcPr>
          <w:p w14:paraId="56CA48A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40E33C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0" w:type="dxa"/>
            <w:vAlign w:val="center"/>
          </w:tcPr>
          <w:p w14:paraId="15BBA84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SCOPE-08</w:t>
            </w:r>
          </w:p>
        </w:tc>
        <w:tc>
          <w:tcPr>
            <w:tcW w:w="5855" w:type="dxa"/>
            <w:vAlign w:val="center"/>
          </w:tcPr>
          <w:p w14:paraId="12D6BCE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access financial data outside their assigned scope</w:t>
            </w:r>
          </w:p>
        </w:tc>
        <w:tc>
          <w:tcPr>
            <w:tcW w:w="1591" w:type="dxa"/>
            <w:vAlign w:val="center"/>
          </w:tcPr>
          <w:p w14:paraId="5F48C9C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13BA109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QREj1KUBAABbAwAADgAAAGRycy9lMm9Eb2MueG1srVPBbtswDL0X 2D8Iujd2iq5IjTjF0KC7DFvRbh+gyLItQBIFUo2Tvx8lp+nWXXoYDMgkRT7yPdrru4N3Ym+QLIRW Lhe1FCZo6GwYWvnr58PlSgpKKnTKQTCtPBqSd5tPF+spNuYKRnCdQcEggZoptnJMKTZVRXo0XtEC ogl82QN6ldjFoepQTYzuXXVV1zfVBNhFBG2IOLqdL+UJET8CCH1vtdmCfvEmpBkVjVOJKdFoI8lN mbbvjU4/+p5MEq6VzDSVk5uwvctntVmrZkAVR6tPI6iPjPCOk1c2cNMz1FYlJV7Q/gPlrUYg6NNC g69mIkURZrGs32nzPKpoCheWmuJZdPp/sPr7/hGF7VrJaw/K88KfWDQVBmfEKsszRWo46zk+4skj NjPXQ48+v5mFOBRJj2dJzSEJzcHP16ub65rV1ny3vK1XRfLqrTgipa8GvMhGK5GbFyHV/hslbsip rym5F4Gz3YN1rjg47O4dir3i7X6p85Mn5pK/0lwQUx4slwTIxXOSC5yb6c2EsrWD7lh4ljhrXtBO 30de6p9+qX77Jza/AV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BBESPU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8FF0720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9. Privilege Escalation Tests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2"/>
        <w:gridCol w:w="5876"/>
        <w:gridCol w:w="1668"/>
      </w:tblGrid>
      <w:tr w14:paraId="3BC658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2" w:type="dxa"/>
            <w:vAlign w:val="center"/>
          </w:tcPr>
          <w:p w14:paraId="31E234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876" w:type="dxa"/>
            <w:vAlign w:val="center"/>
          </w:tcPr>
          <w:p w14:paraId="31162C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1668" w:type="dxa"/>
            <w:vAlign w:val="center"/>
          </w:tcPr>
          <w:p w14:paraId="4BA57D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3C887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65AF929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PRIV-01</w:t>
            </w:r>
          </w:p>
        </w:tc>
        <w:tc>
          <w:tcPr>
            <w:tcW w:w="5876" w:type="dxa"/>
            <w:vAlign w:val="center"/>
          </w:tcPr>
          <w:p w14:paraId="668237C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Technician attempts an administrator action</w:t>
            </w:r>
          </w:p>
        </w:tc>
        <w:tc>
          <w:tcPr>
            <w:tcW w:w="1668" w:type="dxa"/>
            <w:vAlign w:val="center"/>
          </w:tcPr>
          <w:p w14:paraId="419A86A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1F894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70B49B1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PRIV-02</w:t>
            </w:r>
          </w:p>
        </w:tc>
        <w:tc>
          <w:tcPr>
            <w:tcW w:w="5876" w:type="dxa"/>
            <w:vAlign w:val="center"/>
          </w:tcPr>
          <w:p w14:paraId="56D98A6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Custodian attempts a procurement action</w:t>
            </w:r>
          </w:p>
        </w:tc>
        <w:tc>
          <w:tcPr>
            <w:tcW w:w="1668" w:type="dxa"/>
            <w:vAlign w:val="center"/>
          </w:tcPr>
          <w:p w14:paraId="11B80F6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25648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3260610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PRIV-03</w:t>
            </w:r>
          </w:p>
        </w:tc>
        <w:tc>
          <w:tcPr>
            <w:tcW w:w="5876" w:type="dxa"/>
            <w:vAlign w:val="center"/>
          </w:tcPr>
          <w:p w14:paraId="6E4CA19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Auditor attempts to modify any resource</w:t>
            </w:r>
          </w:p>
        </w:tc>
        <w:tc>
          <w:tcPr>
            <w:tcW w:w="1668" w:type="dxa"/>
            <w:vAlign w:val="center"/>
          </w:tcPr>
          <w:p w14:paraId="3AD73CC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5FA3B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1AF840D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PRIV-04</w:t>
            </w:r>
          </w:p>
        </w:tc>
        <w:tc>
          <w:tcPr>
            <w:tcW w:w="5876" w:type="dxa"/>
            <w:vAlign w:val="center"/>
          </w:tcPr>
          <w:p w14:paraId="1E7D584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Procurement user attempts asset retirement</w:t>
            </w:r>
          </w:p>
        </w:tc>
        <w:tc>
          <w:tcPr>
            <w:tcW w:w="1668" w:type="dxa"/>
            <w:vAlign w:val="center"/>
          </w:tcPr>
          <w:p w14:paraId="214FD86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36126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5BCE238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PRIV-05</w:t>
            </w:r>
          </w:p>
        </w:tc>
        <w:tc>
          <w:tcPr>
            <w:tcW w:w="5876" w:type="dxa"/>
            <w:vAlign w:val="center"/>
          </w:tcPr>
          <w:p w14:paraId="675B533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modify their own role</w:t>
            </w:r>
          </w:p>
        </w:tc>
        <w:tc>
          <w:tcPr>
            <w:tcW w:w="1668" w:type="dxa"/>
            <w:vAlign w:val="center"/>
          </w:tcPr>
          <w:p w14:paraId="67FB1C9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6EB98E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1630416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PRIV-06</w:t>
            </w:r>
          </w:p>
        </w:tc>
        <w:tc>
          <w:tcPr>
            <w:tcW w:w="5876" w:type="dxa"/>
            <w:vAlign w:val="center"/>
          </w:tcPr>
          <w:p w14:paraId="4285580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assign themselves a higher role</w:t>
            </w:r>
          </w:p>
        </w:tc>
        <w:tc>
          <w:tcPr>
            <w:tcW w:w="1668" w:type="dxa"/>
            <w:vAlign w:val="center"/>
          </w:tcPr>
          <w:p w14:paraId="371005A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5FE620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2" w:type="dxa"/>
            <w:vAlign w:val="center"/>
          </w:tcPr>
          <w:p w14:paraId="15D019D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PRIV-07</w:t>
            </w:r>
          </w:p>
        </w:tc>
        <w:tc>
          <w:tcPr>
            <w:tcW w:w="5876" w:type="dxa"/>
            <w:vAlign w:val="center"/>
          </w:tcPr>
          <w:p w14:paraId="6DAEDA2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access an endpoint belonging to another role</w:t>
            </w:r>
          </w:p>
        </w:tc>
        <w:tc>
          <w:tcPr>
            <w:tcW w:w="1668" w:type="dxa"/>
            <w:vAlign w:val="center"/>
          </w:tcPr>
          <w:p w14:paraId="1794D50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1DB3BF7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737KLaUBAABbAwAADgAAAGRycy9lMm9Eb2MueG1srVPBbtswDL0P 2D8Iui92iq5IjDhF0aC7DFuxdh+gyLItQBIFUo2Tvx8lZ+nWXXoYDMgkRT7yPdqb26N34mCQLIRW Lhe1FCZo6GwYWvnz+eHTSgpKKnTKQTCtPBmSt9uPHzZTbMwVjOA6g4JBAjVTbOWYUmyqivRovKIF RBP4sgf0KrGLQ9Whmhjdu+qqrm+qCbCLCNoQcXQ3X8ozIr4HEPrearMD/eJNSDMqGqcSU6LRRpLb Mm3fG52+9z2ZJFwrmWkqJzdhe5/PartRzYAqjlafR1DvGeENJ69s4KYXqJ1KSryg/QfKW41A0KeF Bl/NRIoizGJZv9HmaVTRFC4sNcWL6PT/YPW3wyMK27VyLUVQnhf+g0VTYXBGrLM8U6SGs57iI549 YjNzPfbo85tZiGOR9HSR1ByT0Bz8fL26ua5Zbc13y3W9KpJXr8URKX0x4EU2WoncvAipDl8pcUNO /Z2SexE42z1Y54qDw/7eoTgo3u5dnZ88MZf8leaCmPJguSRALp6TXODcTG8mlK09dKfCs8RZ84J2 /j7yUv/0S/XrP7H9BV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DvfsotpQEAAFs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69FFBC6B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10. Resource-Level Authorization Tests</w:t>
      </w:r>
    </w:p>
    <w:p w14:paraId="625EB589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backend must verify authorization for the specific resource, not only the user's role.</w:t>
      </w:r>
    </w:p>
    <w:tbl>
      <w:tblPr>
        <w:tblStyle w:val="5"/>
        <w:tblW w:w="8760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5"/>
        <w:gridCol w:w="2910"/>
        <w:gridCol w:w="2925"/>
      </w:tblGrid>
      <w:tr w14:paraId="1708C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25" w:type="dxa"/>
            <w:vAlign w:val="center"/>
          </w:tcPr>
          <w:p w14:paraId="77DF5F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910" w:type="dxa"/>
            <w:vAlign w:val="center"/>
          </w:tcPr>
          <w:p w14:paraId="393A20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925" w:type="dxa"/>
            <w:vAlign w:val="center"/>
          </w:tcPr>
          <w:p w14:paraId="41D1A3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201CA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0B291A1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RES-01</w:t>
            </w:r>
          </w:p>
        </w:tc>
        <w:tc>
          <w:tcPr>
            <w:tcW w:w="2910" w:type="dxa"/>
            <w:vAlign w:val="center"/>
          </w:tcPr>
          <w:p w14:paraId="7FB196D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Authorized user accesses an allowed asset</w:t>
            </w:r>
          </w:p>
        </w:tc>
        <w:tc>
          <w:tcPr>
            <w:tcW w:w="2925" w:type="dxa"/>
            <w:vAlign w:val="center"/>
          </w:tcPr>
          <w:p w14:paraId="1552F5C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AD800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1F0F53E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RES-02</w:t>
            </w:r>
          </w:p>
        </w:tc>
        <w:tc>
          <w:tcPr>
            <w:tcW w:w="2910" w:type="dxa"/>
            <w:vAlign w:val="center"/>
          </w:tcPr>
          <w:p w14:paraId="32D12AD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Authorized role accesses an asset outside its scope</w:t>
            </w:r>
          </w:p>
        </w:tc>
        <w:tc>
          <w:tcPr>
            <w:tcW w:w="2925" w:type="dxa"/>
            <w:vAlign w:val="center"/>
          </w:tcPr>
          <w:p w14:paraId="060335E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03F16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348FAF3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RES-03</w:t>
            </w:r>
          </w:p>
        </w:tc>
        <w:tc>
          <w:tcPr>
            <w:tcW w:w="2910" w:type="dxa"/>
            <w:vAlign w:val="center"/>
          </w:tcPr>
          <w:p w14:paraId="3D464BE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changes asset ID to another asset outside scope</w:t>
            </w:r>
          </w:p>
        </w:tc>
        <w:tc>
          <w:tcPr>
            <w:tcW w:w="2925" w:type="dxa"/>
            <w:vAlign w:val="center"/>
          </w:tcPr>
          <w:p w14:paraId="4382570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4E294D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7109257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RES-04</w:t>
            </w:r>
          </w:p>
        </w:tc>
        <w:tc>
          <w:tcPr>
            <w:tcW w:w="2910" w:type="dxa"/>
            <w:vAlign w:val="center"/>
          </w:tcPr>
          <w:p w14:paraId="76756E9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changes invoice ID to another invoice</w:t>
            </w:r>
          </w:p>
        </w:tc>
        <w:tc>
          <w:tcPr>
            <w:tcW w:w="2925" w:type="dxa"/>
            <w:vAlign w:val="center"/>
          </w:tcPr>
          <w:p w14:paraId="6DE284C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controlled by permission and scope</w:t>
            </w:r>
          </w:p>
        </w:tc>
      </w:tr>
      <w:tr w14:paraId="410960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0905B26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RES-05</w:t>
            </w:r>
          </w:p>
        </w:tc>
        <w:tc>
          <w:tcPr>
            <w:tcW w:w="2910" w:type="dxa"/>
            <w:vAlign w:val="center"/>
          </w:tcPr>
          <w:p w14:paraId="1C38BDF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a retired asset</w:t>
            </w:r>
          </w:p>
        </w:tc>
        <w:tc>
          <w:tcPr>
            <w:tcW w:w="2925" w:type="dxa"/>
            <w:vAlign w:val="center"/>
          </w:tcPr>
          <w:p w14:paraId="3AB03C3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Read-only according to policy</w:t>
            </w:r>
          </w:p>
        </w:tc>
      </w:tr>
      <w:tr w14:paraId="4726F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096D421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RES-06</w:t>
            </w:r>
          </w:p>
        </w:tc>
        <w:tc>
          <w:tcPr>
            <w:tcW w:w="2910" w:type="dxa"/>
            <w:vAlign w:val="center"/>
          </w:tcPr>
          <w:p w14:paraId="7A3B3C1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modify a retired asset</w:t>
            </w:r>
          </w:p>
        </w:tc>
        <w:tc>
          <w:tcPr>
            <w:tcW w:w="2925" w:type="dxa"/>
            <w:vAlign w:val="center"/>
          </w:tcPr>
          <w:p w14:paraId="25C9961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 w14:paraId="3635FABE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sBPKnKUBAABdAwAADgAAAGRycy9lMm9Eb2MueG1srVPBbtswDL0X 2D8Iujd2iq5IjTjF0KC7DFvRbh+gyLItQBIFUo2Tvx8lp+nWXXoYDMgkRT7yPUnru4N3Ym+QLIRW Lhe1FCZo6GwYWvnr58PlSgpKKnTKQTCtPBqSd5tPF+spNuYKRnCdQcEggZoptnJMKTZVRXo0XtEC ogm82QN6ldjFoepQTYzuXXVV1zfVBNhFBG2IOLqdN+UJET8CCH1vtdmCfvEmpBkVjVOJKdFoI8lN mbbvjU4/+p5MEq6VzDSVlZuwvctrtVmrZkAVR6tPI6iPjPCOk1c2cNMz1FYlJV7Q/gPlrUYg6NNC g69mIkURZrGs32nzPKpoCheWmuJZdPp/sPr7/hGF7fgmsCRBeT7xJ1ZNhcEZwTEWaIrUcN5zfMST R2xmtoceff4zD3Eooh7PoppDEpqDn69XN9c1g2veW97Wq4JZvRVHpPTVgBfZaCVy9yKl2n+jxA05 9TUl9yJwtnuwzhUHh929Q7FXfL5f6vzlibnkrzQXxJQHyyUBcvGc5ALnZnozoWztoDsWniXOqhe0 0w3Jx/qnX6rfXsXmN1BLAwQKAAAAAACHTuJAAAAAAAAAAAAAAAAABgAAAF9yZWxzL1BLAwQUAAAA CACHTuJAihRmPNEAAACUAQAACwAAAF9yZWxzLy5yZWxzpZDBasMwDIbvg72D0X1xmsMYo04vo9Br 6R7A2IpjGltGMtn69vMOg2X0tqN+oe8T//7wmRa1IkukbGDX9aAwO/IxBwPvl+PTCyipNnu7UEYD NxQ4jI8P+zMutrYjmWMR1ShZDMy1lletxc2YrHRUMLfNRJxsbSMHXay72oB66Ptnzb8ZMG6Y6uQN 8MkPoC630sx/2Ck6JqGpdo6SpmmK7h5VB7Zlju7INuEbuUazHLAa8CwaB2pZ134EfV+/+6fe00c+ 47rVfoeM649Xb7ocvwBQSwMEFAAAAAgAh07iQH7m5SD3AAAA4QEAABMAAABbQ29udGVudF9UeXBl c10ueG1slZFBTsMwEEX3SNzB8hYlTrtACCXpgrRLQKgcYGRPEotkbHlMaG+Pk7YbRJFY2jP/vye7 3BzGQUwY2Dqq5CovpEDSzljqKvm+32UPUnAEMjA4wkoekeWmvr0p90ePLFKauJJ9jP5RKdY9jsC5 80hp0rowQkzH0CkP+gM6VOuiuFfaUUSKWZw7ZF022MLnEMX2kK5PJgEHluLptDizKgneD1ZDTKZq IvODkp0JeUouO9xbz3dJQ6pfCfPkOuCce0lPE6xB8QohPsOYNJQJrIz7ooBT/nfJbDly5trWasyb wE2KveF0sbrWjmvXOP3f8u2SunSr5YPqb1BLAQIUABQAAAAIAIdO4kB+5uUg9wAAAOEBAAATAAAA AAAAAAEAIAAAABAEAABbQ29udGVudF9UeXBlc10ueG1sUEsBAhQACgAAAAAAh07iQAAAAAAAAAAA AAAAAAYAAAAAAAAAAAAQAAAA8gIAAF9yZWxzL1BLAQIUABQAAAAIAIdO4kCKFGY80QAAAJQBAAAL AAAAAAAAAAEAIAAAABYDAABfcmVscy8ucmVsc1BLAQIUAAoAAAAAAIdO4kAAAAAAAAAAAAAAAAAE AAAAAAAAAAAAEAAAAAAAAABkcnMvUEsBAhQAFAAAAAgAh07iQIX+sPrSAAAAAwEAAA8AAAAAAAAA AQAgAAAAIgAAAGRycy9kb3ducmV2LnhtbFBLAQIUABQAAAAIAIdO4kCwE8qcpQEAAF0DAAAOAAAA AAAAAAEAIAAAACEBAABkcnMvZTJvRG9jLnhtbFBLBQYAAAAABgAGAFkBAAA4BQAAAAA=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827E132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11. Audit and Security Logging Tests</w:t>
      </w:r>
    </w:p>
    <w:tbl>
      <w:tblPr>
        <w:tblStyle w:val="5"/>
        <w:tblW w:w="8760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5"/>
        <w:gridCol w:w="2910"/>
        <w:gridCol w:w="2925"/>
      </w:tblGrid>
      <w:tr w14:paraId="108A8C05">
        <w:trPr>
          <w:tblHeader/>
        </w:trPr>
        <w:tc>
          <w:tcPr>
            <w:tcW w:w="2925" w:type="dxa"/>
            <w:vAlign w:val="center"/>
          </w:tcPr>
          <w:p w14:paraId="62F115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910" w:type="dxa"/>
            <w:vAlign w:val="center"/>
          </w:tcPr>
          <w:p w14:paraId="5D93FC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925" w:type="dxa"/>
            <w:vAlign w:val="center"/>
          </w:tcPr>
          <w:p w14:paraId="7E26DD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515EC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26618A4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AUDIT-01</w:t>
            </w:r>
          </w:p>
        </w:tc>
        <w:tc>
          <w:tcPr>
            <w:tcW w:w="2910" w:type="dxa"/>
            <w:vAlign w:val="center"/>
          </w:tcPr>
          <w:p w14:paraId="60FEBA6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Asset transfer is performed</w:t>
            </w:r>
          </w:p>
        </w:tc>
        <w:tc>
          <w:tcPr>
            <w:tcW w:w="2925" w:type="dxa"/>
            <w:vAlign w:val="center"/>
          </w:tcPr>
          <w:p w14:paraId="6C16BDD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event is created</w:t>
            </w:r>
          </w:p>
        </w:tc>
      </w:tr>
      <w:tr w14:paraId="6D35C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21D285C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AUDIT-02</w:t>
            </w:r>
          </w:p>
        </w:tc>
        <w:tc>
          <w:tcPr>
            <w:tcW w:w="2910" w:type="dxa"/>
            <w:vAlign w:val="center"/>
          </w:tcPr>
          <w:p w14:paraId="54A035E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Asset retirement is performed</w:t>
            </w:r>
          </w:p>
        </w:tc>
        <w:tc>
          <w:tcPr>
            <w:tcW w:w="2925" w:type="dxa"/>
            <w:vAlign w:val="center"/>
          </w:tcPr>
          <w:p w14:paraId="27189A2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event is created</w:t>
            </w:r>
          </w:p>
        </w:tc>
      </w:tr>
      <w:tr w14:paraId="2C713A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5517FE7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AUDIT-03</w:t>
            </w:r>
          </w:p>
        </w:tc>
        <w:tc>
          <w:tcPr>
            <w:tcW w:w="2910" w:type="dxa"/>
            <w:vAlign w:val="center"/>
          </w:tcPr>
          <w:p w14:paraId="7BDD066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Permission/role change occurs</w:t>
            </w:r>
          </w:p>
        </w:tc>
        <w:tc>
          <w:tcPr>
            <w:tcW w:w="2925" w:type="dxa"/>
            <w:vAlign w:val="center"/>
          </w:tcPr>
          <w:p w14:paraId="23BA6C6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event is created</w:t>
            </w:r>
          </w:p>
        </w:tc>
      </w:tr>
      <w:tr w14:paraId="050B7F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58CDD5E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AUDIT-04</w:t>
            </w:r>
          </w:p>
        </w:tc>
        <w:tc>
          <w:tcPr>
            <w:tcW w:w="2910" w:type="dxa"/>
            <w:vAlign w:val="center"/>
          </w:tcPr>
          <w:p w14:paraId="122CE54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Unauthorized access attempt occurs</w:t>
            </w:r>
          </w:p>
        </w:tc>
        <w:tc>
          <w:tcPr>
            <w:tcW w:w="2925" w:type="dxa"/>
            <w:vAlign w:val="center"/>
          </w:tcPr>
          <w:p w14:paraId="2227E01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event is logged</w:t>
            </w:r>
          </w:p>
        </w:tc>
      </w:tr>
      <w:tr w14:paraId="3BDE53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49E3772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AUDIT-05</w:t>
            </w:r>
          </w:p>
        </w:tc>
        <w:tc>
          <w:tcPr>
            <w:tcW w:w="2910" w:type="dxa"/>
            <w:vAlign w:val="center"/>
          </w:tcPr>
          <w:p w14:paraId="142DEA1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modify audit history</w:t>
            </w:r>
          </w:p>
        </w:tc>
        <w:tc>
          <w:tcPr>
            <w:tcW w:w="2925" w:type="dxa"/>
            <w:vAlign w:val="center"/>
          </w:tcPr>
          <w:p w14:paraId="2486776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29CF7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25" w:type="dxa"/>
            <w:vAlign w:val="center"/>
          </w:tcPr>
          <w:p w14:paraId="753FBE4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AUDIT-06</w:t>
            </w:r>
          </w:p>
        </w:tc>
        <w:tc>
          <w:tcPr>
            <w:tcW w:w="2910" w:type="dxa"/>
            <w:vAlign w:val="center"/>
          </w:tcPr>
          <w:p w14:paraId="65EF39F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Sensitive credentials/tokens are written to logs</w:t>
            </w:r>
          </w:p>
        </w:tc>
        <w:tc>
          <w:tcPr>
            <w:tcW w:w="2925" w:type="dxa"/>
            <w:vAlign w:val="center"/>
          </w:tcPr>
          <w:p w14:paraId="0443FF2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Must not occur</w:t>
            </w:r>
          </w:p>
        </w:tc>
      </w:tr>
    </w:tbl>
    <w:p w14:paraId="57BC363D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pt;width:432pt;" fillcolor="#A0A0A0" filled="t" stroked="f" coordsize="21600,21600" o:gfxdata="UEsDBAoAAAAAAIdO4kAAAAAAAAAAAAAAAAAEAAAAZHJzL1BLAwQUAAAACACHTuJAhf6w+tIAAAAD AQAADwAAAGRycy9kb3ducmV2LnhtbE2PzUvEMBDF74L/QxjBm5vUj7LUposIigdBt6v3tBmbYjMp SfbLv97Ri14ePN7w3m/q1cFPYocxjYE0FAsFAqkPdqRBw9vm4WIJImVD1kyBUMMRE6ya05PaVDbs aY27Ng+CSyhVRoPLea6kTL1Db9IizEicfYToTWYbB2mj2XO5n+SlUqX0ZiRecGbGe4f9Z7v1GiJ1 x6F8xJv27t29PBWvz5v1V9L6/KxQtyAyHvLfMfzgMzo0zNSFLdkkJg38SP5VzpblNdtOw5UC2dTy P3vzDVBLAwQUAAAACACHTuJAINjy96YBAABdAwAADgAAAGRycy9lMm9Eb2MueG1srVNNb9swDL0X 2H8QdG/sFF2RGnGKoUF3Gbai3X6AItO2AH2BVOPk34+S03TrLj0MBmSSIh/5nqT13cFZsQckE3wr l4taCvA6dMYPrfz18+FyJQUl5Ttlg4dWHoHk3ebTxXqKDVyFMdgOUDCIp2aKrRxTik1VkR7BKVqE CJ43+4BOJXZxqDpUE6M7W13V9U01BewiBg1EHN3Om/KEiB8BDH1vNGyDfnHg04yKYFViSjSaSHJT pu170OlH3xMkYVvJTFNZuQnbu7xWm7VqBlRxNPo0gvrICO84OWU8Nz1DbVVS4gXNP1DOaAwU+rTQ wVUzkaIIs1jW77R5HlWEwoWlpngWnf4frP6+f0RhOr4JSym8cnziT6ya8oMFwTEWaIrUcN5zfMST R2xmtoceXf4zD3Eooh7PosIhCc3Bz9erm+ua9da8t7ytV0X06q04IqWvEJzIRiuRuxcp1f4bJW7I qa8puRcFa7oHY21xcNjdWxR7xef7pc5fnphL/kqzXkx5sFziQy6ek6zn3ExvJpStXeiOhWeJs+oF 7XRD8rH+6Zfqt1ex+Q1QSwMECgAAAAAAh07iQAAAAAAAAAAAAAAAAAYAAABfcmVscy9QSwMEFAAA AAgAh07iQIoUZjzRAAAAlAEAAAsAAABfcmVscy8ucmVsc6WQwWrDMAyG74O9g9F9cZrDGKNOL6PQ a+kewNiKYxpbRjLZ+vbzDoNl9LajfqHvE//+8JkWtSJLpGxg1/WgMDvyMQcD75fj0wsoqTZ7u1BG AzcUOIyPD/szLra2I5ljEdUoWQzMtZZXrcXNmKx0VDC3zUScbG0jB12su9qAeuj7Z82/GTBumOrk DfDJD6Aut9LMf9gpOiahqXaOkqZpiu4eVQe2ZY7uyDbhG7lGsxywGvAsGgdqWdd+BH1fv/un3tNH PuO61X6HjOuPV2+6HL8AUEsDBBQAAAAIAIdO4kB+5uUg9wAAAOEBAAATAAAAW0NvbnRlbnRfVHlw ZXNdLnhtbJWRQU7DMBBF90jcwfIWJU67QAgl6YK0S0CoHGBkTxKLZGx5TGhvj5O2G0SRWNoz/78n u9wcxkFMGNg6quQqL6RA0s5Y6ir5vt9lD1JwBDIwOMJKHpHlpr69KfdHjyxSmriSfYz+USnWPY7A ufNIadK6MEJMx9ApD/oDOlTrorhX2lFEilmcO2RdNtjC5xDF9pCuTyYBB5bi6bQ4syoJ3g9WQ0ym aiLzg5KdCXlKLjvcW893SUOqXwnz5DrgnHtJTxOsQfEKIT7DmDSUCayM+6KAU/53yWw5cuba1mrM m8BNir3hdLG61o5r1zj93/Ltkrp0q+WD6m9QSwECFAAUAAAACACHTuJAfublIPcAAADhAQAAEwAA AAAAAAABACAAAAARBAAAW0NvbnRlbnRfVHlwZXNdLnhtbFBLAQIUAAoAAAAAAIdO4kAAAAAAAAAA AAAAAAAGAAAAAAAAAAAAEAAAAPMCAABfcmVscy9QSwECFAAUAAAACACHTuJAihRmPNEAAACUAQAA CwAAAAAAAAABACAAAAAXAwAAX3JlbHMvLnJlbHNQSwECFAAKAAAAAACHTuJAAAAAAAAAAAAAAAAA BAAAAAAAAAAAABAAAAAAAAAAZHJzL1BLAQIUABQAAAAIAIdO4kCF/rD60gAAAAMBAAAPAAAAAAAA AAEAIAAAACIAAABkcnMvZG93bnJldi54bWxQSwECFAAUAAAACACHTuJAINjy96YBAABdAwAADgAA AAAAAAABACAAAAAhAQAAZHJzL2Uyb0RvYy54bWxQSwUGAAAAAAYABgBZAQAAOQUAAAAA 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D05DB27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12. Security Acceptance Criteria</w:t>
      </w:r>
    </w:p>
    <w:p w14:paraId="7F0FFA53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RBAC implementation is considered acceptable when:</w:t>
      </w:r>
    </w:p>
    <w:p w14:paraId="146BDE40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Unauthenticated users cannot access protected resources.</w:t>
      </w:r>
    </w:p>
    <w:p w14:paraId="2CA58DEF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Each role can perform only its authorized actions.</w:t>
      </w:r>
    </w:p>
    <w:p w14:paraId="601CE759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Users cannot access resources outside their organizational scope.</w:t>
      </w:r>
    </w:p>
    <w:p w14:paraId="6CD43452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Users cannot escalate their own privileges.</w:t>
      </w:r>
    </w:p>
    <w:p w14:paraId="2AEAC051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Financial data is separated from general asset access.</w:t>
      </w:r>
    </w:p>
    <w:p w14:paraId="7768ADF7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Auditors remain read-only.</w:t>
      </w:r>
    </w:p>
    <w:p w14:paraId="0010A9F6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Custody, transfer, retirement, and permission events are auditable.</w:t>
      </w:r>
    </w:p>
    <w:p w14:paraId="743BD292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Authorization is enforced by the backend API and not only by the frontend.</w:t>
      </w:r>
    </w:p>
    <w:p w14:paraId="12712DBA">
      <w:pPr>
        <w:pStyle w:val="9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Resource-level and organization-level authorization cannot be bypassed by changing IDs or request parameters.</w:t>
      </w:r>
    </w:p>
    <w:p w14:paraId="268F5AB4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13. File and Attachment Authorization Tests</w:t>
      </w:r>
    </w:p>
    <w:p w14:paraId="513A1FC5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These tests verify that file and attachment access is correctly restricted according to AST-SEC-REQ-24 through AST-SEC-REQ-27.</w:t>
      </w:r>
    </w:p>
    <w:tbl>
      <w:tblPr>
        <w:tblStyle w:val="5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4680"/>
        <w:gridCol w:w="2520"/>
      </w:tblGrid>
      <w:tr w14:paraId="15C9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4F81BD"/>
          </w:tcPr>
          <w:p w14:paraId="69648E7B">
            <w:pPr>
              <w:pStyle w:val="9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4680" w:type="dxa"/>
            <w:shd w:val="clear" w:color="auto" w:fill="4F81BD"/>
          </w:tcPr>
          <w:p w14:paraId="1215B811">
            <w:pPr>
              <w:pStyle w:val="9"/>
              <w:rPr>
                <w:color w:val="FFFFFF"/>
              </w:rPr>
            </w:pPr>
            <w:r>
              <w:rPr>
                <w:color w:val="FFFFFF"/>
              </w:rPr>
              <w:t>Test Case</w:t>
            </w:r>
          </w:p>
        </w:tc>
        <w:tc>
          <w:tcPr>
            <w:tcW w:w="2520" w:type="dxa"/>
            <w:shd w:val="clear" w:color="auto" w:fill="4F81BD"/>
          </w:tcPr>
          <w:p w14:paraId="00E2312D">
            <w:pPr>
              <w:pStyle w:val="9"/>
              <w:rPr>
                <w:color w:val="FFFFFF"/>
              </w:rPr>
            </w:pPr>
            <w:r>
              <w:rPr>
                <w:color w:val="FFFFFF"/>
              </w:rPr>
              <w:t>Expected Result</w:t>
            </w:r>
          </w:p>
        </w:tc>
      </w:tr>
      <w:tr w14:paraId="2897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</w:tcPr>
          <w:p w14:paraId="6F9ECA0C">
            <w:pPr>
              <w:pStyle w:val="9"/>
            </w:pPr>
            <w:r>
              <w:t>FILE-01</w:t>
            </w:r>
          </w:p>
        </w:tc>
        <w:tc>
          <w:tcPr>
            <w:tcW w:w="4680" w:type="dxa"/>
          </w:tcPr>
          <w:p w14:paraId="27B4E6FF">
            <w:pPr>
              <w:pStyle w:val="9"/>
            </w:pPr>
            <w:r>
              <w:t>Upload a file without authentication</w:t>
            </w:r>
          </w:p>
        </w:tc>
        <w:tc>
          <w:tcPr>
            <w:tcW w:w="2520" w:type="dxa"/>
          </w:tcPr>
          <w:p w14:paraId="36B0502E">
            <w:pPr>
              <w:pStyle w:val="9"/>
            </w:pPr>
            <w:r>
              <w:t>401 Unauthorized</w:t>
            </w:r>
          </w:p>
        </w:tc>
      </w:tr>
      <w:tr w14:paraId="6D070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</w:tcPr>
          <w:p w14:paraId="58B8AA61">
            <w:pPr>
              <w:pStyle w:val="9"/>
            </w:pPr>
            <w:r>
              <w:t>FILE-02</w:t>
            </w:r>
          </w:p>
        </w:tc>
        <w:tc>
          <w:tcPr>
            <w:tcW w:w="4680" w:type="dxa"/>
          </w:tcPr>
          <w:p w14:paraId="4FD09F7F">
            <w:pPr>
              <w:pStyle w:val="9"/>
            </w:pPr>
            <w:r>
              <w:t>Download a file attachment outside the user's organizational scope</w:t>
            </w:r>
          </w:p>
        </w:tc>
        <w:tc>
          <w:tcPr>
            <w:tcW w:w="2520" w:type="dxa"/>
          </w:tcPr>
          <w:p w14:paraId="40B5C7B7">
            <w:pPr>
              <w:pStyle w:val="9"/>
            </w:pPr>
            <w:r>
              <w:t>403 Forbidden</w:t>
            </w:r>
          </w:p>
        </w:tc>
      </w:tr>
      <w:tr w14:paraId="3313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</w:tcPr>
          <w:p w14:paraId="5E1DC902">
            <w:pPr>
              <w:pStyle w:val="9"/>
            </w:pPr>
            <w:r>
              <w:t>FILE-03</w:t>
            </w:r>
          </w:p>
        </w:tc>
        <w:tc>
          <w:tcPr>
            <w:tcW w:w="4680" w:type="dxa"/>
          </w:tcPr>
          <w:p w14:paraId="1ACEECF5">
            <w:pPr>
              <w:pStyle w:val="9"/>
            </w:pPr>
            <w:r>
              <w:t>Upload a file with a disallowed file type (e.g. .exe, .sh)</w:t>
            </w:r>
          </w:p>
        </w:tc>
        <w:tc>
          <w:tcPr>
            <w:tcW w:w="2520" w:type="dxa"/>
          </w:tcPr>
          <w:p w14:paraId="5E6E58A3">
            <w:pPr>
              <w:pStyle w:val="9"/>
            </w:pPr>
            <w:r>
              <w:t>400 Bad Request</w:t>
            </w:r>
          </w:p>
        </w:tc>
      </w:tr>
      <w:tr w14:paraId="0E7F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</w:tcPr>
          <w:p w14:paraId="5FE05834">
            <w:pPr>
              <w:pStyle w:val="9"/>
            </w:pPr>
            <w:r>
              <w:t>FILE-04</w:t>
            </w:r>
          </w:p>
        </w:tc>
        <w:tc>
          <w:tcPr>
            <w:tcW w:w="4680" w:type="dxa"/>
          </w:tcPr>
          <w:p w14:paraId="4A1530A7">
            <w:pPr>
              <w:pStyle w:val="9"/>
            </w:pPr>
            <w:r>
              <w:t>Access a file directly via its storage URL without a valid download token</w:t>
            </w:r>
          </w:p>
        </w:tc>
        <w:tc>
          <w:tcPr>
            <w:tcW w:w="2520" w:type="dxa"/>
          </w:tcPr>
          <w:p w14:paraId="38FA40A4">
            <w:pPr>
              <w:pStyle w:val="9"/>
            </w:pPr>
            <w:r>
              <w:t>Deny (403 or redirect to auth)</w:t>
            </w:r>
          </w:p>
        </w:tc>
      </w:tr>
      <w:tr w14:paraId="4A73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</w:tcPr>
          <w:p w14:paraId="17CAB57A">
            <w:pPr>
              <w:pStyle w:val="9"/>
            </w:pPr>
            <w:r>
              <w:t>FILE-05</w:t>
            </w:r>
          </w:p>
        </w:tc>
        <w:tc>
          <w:tcPr>
            <w:tcW w:w="4680" w:type="dxa"/>
          </w:tcPr>
          <w:p w14:paraId="30B7A59C">
            <w:pPr>
              <w:pStyle w:val="9"/>
            </w:pPr>
            <w:r>
              <w:t>Role without documents:read permission attempts to download an attachment</w:t>
            </w:r>
          </w:p>
        </w:tc>
        <w:tc>
          <w:tcPr>
            <w:tcW w:w="2520" w:type="dxa"/>
          </w:tcPr>
          <w:p w14:paraId="5C303D9F">
            <w:pPr>
              <w:pStyle w:val="9"/>
            </w:pPr>
            <w:r>
              <w:t>403 Forbidden</w:t>
            </w:r>
          </w:p>
        </w:tc>
      </w:tr>
    </w:tbl>
    <w:p w14:paraId="2CCAB46B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15. Rate Limiting and Brute-Force Tests</w:t>
      </w:r>
    </w:p>
    <w:p w14:paraId="0FA63D60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These tests verify that authentication endpoints enforce rate limiting and temporary lockout controls as required by AST-SEC-REQ-41.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 w14:paraId="04E78B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 w14:paraId="747978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 w14:paraId="30B287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 w14:paraId="5A0C35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4A2F3A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7B5DA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RL-01</w:t>
            </w:r>
          </w:p>
        </w:tc>
        <w:tc>
          <w:tcPr>
            <w:tcW w:w="4859" w:type="dxa"/>
            <w:vAlign w:val="center"/>
          </w:tcPr>
          <w:p w14:paraId="527B9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more than the allowed number of failed login attempts from one IP within the lockout window</w:t>
            </w:r>
          </w:p>
        </w:tc>
        <w:tc>
          <w:tcPr>
            <w:tcW w:w="2661" w:type="dxa"/>
            <w:vAlign w:val="center"/>
          </w:tcPr>
          <w:p w14:paraId="0014F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or IP is temporarily locked; further attempts are rejected with 429 Too Many Requests or equivalent</w:t>
            </w:r>
          </w:p>
        </w:tc>
      </w:tr>
      <w:tr w14:paraId="3E5337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65456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RL-02</w:t>
            </w:r>
          </w:p>
        </w:tc>
        <w:tc>
          <w:tcPr>
            <w:tcW w:w="4859" w:type="dxa"/>
            <w:vAlign w:val="center"/>
          </w:tcPr>
          <w:p w14:paraId="2A35C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repeated password-reset requests for the same account in quick succession</w:t>
            </w:r>
          </w:p>
        </w:tc>
        <w:tc>
          <w:tcPr>
            <w:tcW w:w="2661" w:type="dxa"/>
            <w:vAlign w:val="center"/>
          </w:tcPr>
          <w:p w14:paraId="42AA3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Rate limit applies; excess requests are rejected or silently dropped</w:t>
            </w:r>
          </w:p>
        </w:tc>
      </w:tr>
      <w:tr w14:paraId="51C3F1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7C2DF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RL-03</w:t>
            </w:r>
          </w:p>
        </w:tc>
        <w:tc>
          <w:tcPr>
            <w:tcW w:w="4859" w:type="dxa"/>
            <w:vAlign w:val="center"/>
          </w:tcPr>
          <w:p w14:paraId="3E425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a valid login after a lockout period expires</w:t>
            </w:r>
          </w:p>
        </w:tc>
        <w:tc>
          <w:tcPr>
            <w:tcW w:w="2661" w:type="dxa"/>
            <w:vAlign w:val="center"/>
          </w:tcPr>
          <w:p w14:paraId="4DDF9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succeeds normally</w:t>
            </w:r>
          </w:p>
        </w:tc>
      </w:tr>
      <w:tr w14:paraId="67A51C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54FF8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RL-04</w:t>
            </w:r>
          </w:p>
        </w:tc>
        <w:tc>
          <w:tcPr>
            <w:tcW w:w="4859" w:type="dxa"/>
            <w:vAlign w:val="center"/>
          </w:tcPr>
          <w:p w14:paraId="64481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 a high volume of requests to a protected API endpoint from one token</w:t>
            </w:r>
          </w:p>
        </w:tc>
        <w:tc>
          <w:tcPr>
            <w:tcW w:w="2661" w:type="dxa"/>
            <w:vAlign w:val="center"/>
          </w:tcPr>
          <w:p w14:paraId="00A8E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Rate limit applies; 429 returned after threshold is exceeded</w:t>
            </w:r>
          </w:p>
        </w:tc>
      </w:tr>
    </w:tbl>
    <w:p w14:paraId="6527E0A9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16. Malware Scan and File Quarantine Tests</w:t>
      </w:r>
    </w:p>
    <w:p w14:paraId="00D1A0E5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These tests verify that uploaded attachments are malware-scanned before download or business use and that suspicious files are quarantined, as required by AST-SEC-REQ-45.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 w14:paraId="41C252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 w14:paraId="67BB7D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 w14:paraId="189C3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 w14:paraId="1139EC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16255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65FB8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MAL-01</w:t>
            </w:r>
          </w:p>
        </w:tc>
        <w:tc>
          <w:tcPr>
            <w:tcW w:w="4859" w:type="dxa"/>
            <w:vAlign w:val="center"/>
          </w:tcPr>
          <w:p w14:paraId="0A6A0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an attachment containing a known malware signature (e.g. EICAR test file)</w:t>
            </w:r>
          </w:p>
        </w:tc>
        <w:tc>
          <w:tcPr>
            <w:tcW w:w="2661" w:type="dxa"/>
            <w:vAlign w:val="center"/>
          </w:tcPr>
          <w:p w14:paraId="058DC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is accepted for scanning; file is quarantined and not made available for download or business use</w:t>
            </w:r>
          </w:p>
        </w:tc>
      </w:tr>
      <w:tr w14:paraId="3772B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4567C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MAL-02</w:t>
            </w:r>
          </w:p>
        </w:tc>
        <w:tc>
          <w:tcPr>
            <w:tcW w:w="4859" w:type="dxa"/>
            <w:vAlign w:val="center"/>
          </w:tcPr>
          <w:p w14:paraId="5CD58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Attempt to download an attachment that is in quarantine status</w:t>
            </w:r>
          </w:p>
        </w:tc>
        <w:tc>
          <w:tcPr>
            <w:tcW w:w="2661" w:type="dxa"/>
            <w:vAlign w:val="center"/>
          </w:tcPr>
          <w:p w14:paraId="7F795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403 Forbidden or equivalent; file is not served</w:t>
            </w:r>
          </w:p>
        </w:tc>
      </w:tr>
      <w:tr w14:paraId="73B207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5BADF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MAL-03</w:t>
            </w:r>
          </w:p>
        </w:tc>
        <w:tc>
          <w:tcPr>
            <w:tcW w:w="4859" w:type="dxa"/>
            <w:vAlign w:val="center"/>
          </w:tcPr>
          <w:p w14:paraId="1F8D3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a clean file of an allowed type and size</w:t>
            </w:r>
          </w:p>
        </w:tc>
        <w:tc>
          <w:tcPr>
            <w:tcW w:w="2661" w:type="dxa"/>
            <w:vAlign w:val="center"/>
          </w:tcPr>
          <w:p w14:paraId="23A99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succeeds; file passes scan and becomes available for authorized download</w:t>
            </w:r>
          </w:p>
        </w:tc>
      </w:tr>
      <w:tr w14:paraId="67A68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5A70B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MAL-04</w:t>
            </w:r>
          </w:p>
        </w:tc>
        <w:tc>
          <w:tcPr>
            <w:tcW w:w="4859" w:type="dxa"/>
            <w:vAlign w:val="center"/>
          </w:tcPr>
          <w:p w14:paraId="2D90E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a file that exceeds the maximum allowed size</w:t>
            </w:r>
          </w:p>
        </w:tc>
        <w:tc>
          <w:tcPr>
            <w:tcW w:w="2661" w:type="dxa"/>
            <w:vAlign w:val="center"/>
          </w:tcPr>
          <w:p w14:paraId="4E6F3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 Bad Request — upload rejected before scan</w:t>
            </w:r>
          </w:p>
        </w:tc>
      </w:tr>
      <w:tr w14:paraId="4F02E3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13E4A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MAL-05</w:t>
            </w:r>
          </w:p>
        </w:tc>
        <w:tc>
          <w:tcPr>
            <w:tcW w:w="4859" w:type="dxa"/>
            <w:vAlign w:val="center"/>
          </w:tcPr>
          <w:p w14:paraId="0C5DB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a file with a disallowed extension disguised with an allowed extension (e.g. malware.exe renamed to malware.pdf)</w:t>
            </w:r>
          </w:p>
        </w:tc>
        <w:tc>
          <w:tcPr>
            <w:tcW w:w="2661" w:type="dxa"/>
            <w:vAlign w:val="center"/>
          </w:tcPr>
          <w:p w14:paraId="2C44E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is rejected by type/content validation or quarantined after scan</w:t>
            </w:r>
          </w:p>
        </w:tc>
      </w:tr>
    </w:tbl>
    <w:p w14:paraId="1EC297FE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17. File Path and Storage Key Injection Tests</w:t>
      </w:r>
    </w:p>
    <w:p w14:paraId="1CC23DF6">
      <w:pPr>
        <w:pStyle w:val="9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These tests verify that file names and storage keys are validated and that file paths or access decisions are not derived from user-controlled input, as required by AST-SEC-REQ-46.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 w14:paraId="1F1463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 w14:paraId="05A666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 w14:paraId="1270E2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 w14:paraId="42A52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262674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55873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FPATH-01</w:t>
            </w:r>
          </w:p>
        </w:tc>
        <w:tc>
          <w:tcPr>
            <w:tcW w:w="4859" w:type="dxa"/>
            <w:vAlign w:val="center"/>
          </w:tcPr>
          <w:p w14:paraId="40219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a download request with a storage key containing path-traversal sequences (e.g. ../../etc/passwd)</w:t>
            </w:r>
          </w:p>
        </w:tc>
        <w:tc>
          <w:tcPr>
            <w:tcW w:w="2661" w:type="dxa"/>
            <w:vAlign w:val="center"/>
          </w:tcPr>
          <w:p w14:paraId="3727F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is rejected; traversal attempt is not executed</w:t>
            </w:r>
          </w:p>
        </w:tc>
      </w:tr>
      <w:tr w14:paraId="4F1F6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4C015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FPATH-02</w:t>
            </w:r>
          </w:p>
        </w:tc>
        <w:tc>
          <w:tcPr>
            <w:tcW w:w="4859" w:type="dxa"/>
            <w:vAlign w:val="center"/>
          </w:tcPr>
          <w:p w14:paraId="2A9BB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a storage key derived from a guessed or externally constructed URL without a valid download token</w:t>
            </w:r>
          </w:p>
        </w:tc>
        <w:tc>
          <w:tcPr>
            <w:tcW w:w="2661" w:type="dxa"/>
            <w:vAlign w:val="center"/>
          </w:tcPr>
          <w:p w14:paraId="5C359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403 Forbidden or redirect to authentication</w:t>
            </w:r>
          </w:p>
        </w:tc>
      </w:tr>
      <w:tr w14:paraId="7D01A0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7DF55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FPATH-03</w:t>
            </w:r>
          </w:p>
        </w:tc>
        <w:tc>
          <w:tcPr>
            <w:tcW w:w="4859" w:type="dxa"/>
            <w:vAlign w:val="center"/>
          </w:tcPr>
          <w:p w14:paraId="06696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a file name containing null bytes or special characters in an upload request</w:t>
            </w:r>
          </w:p>
        </w:tc>
        <w:tc>
          <w:tcPr>
            <w:tcW w:w="2661" w:type="dxa"/>
            <w:vAlign w:val="center"/>
          </w:tcPr>
          <w:p w14:paraId="7D218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is rejected or the file name is sanitized; no path manipulation occurs</w:t>
            </w:r>
          </w:p>
        </w:tc>
      </w:tr>
      <w:tr w14:paraId="42C5A2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6" w:type="dxa"/>
            <w:vAlign w:val="center"/>
          </w:tcPr>
          <w:p w14:paraId="15F03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FPATH-04</w:t>
            </w:r>
          </w:p>
        </w:tc>
        <w:tc>
          <w:tcPr>
            <w:tcW w:w="4859" w:type="dxa"/>
            <w:vAlign w:val="center"/>
          </w:tcPr>
          <w:p w14:paraId="30CB8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Attempt to access a private storage object directly via its raw storage URL without authorization</w:t>
            </w:r>
          </w:p>
        </w:tc>
        <w:tc>
          <w:tcPr>
            <w:tcW w:w="2661" w:type="dxa"/>
            <w:vAlign w:val="center"/>
          </w:tcPr>
          <w:p w14:paraId="7F7A5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403 Forbidden or equivalent; object is not served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18. Flutter Client-Side Security Tests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These tests verify that the Flutter mobile client stores and handles authentication tokens securely as required by AST-SEC-REQ-04, AST-SEC-REQ-31, and AST-SEC-REQ-54. These tests are client-side and complement the backend API tests above.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FLUTTER-01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Access token is stored in flutter_secure_storage after login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Token found in flutter_secure_storage only; SharedPreferences contains no token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FLUTTER-02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SharedPreferences does not contain access token or refresh token at any point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No tokens found in SharedPreferences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FLUTTER-03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Logout clears access token and refresh token from flutter_secure_storage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flutter_secure_storage is empty after logout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FLUTTER-04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Expired access token causes automatic silent refresh using refresh token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New access token is issued; user session continues without interruption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FLUTTER-05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Both access token and refresh token are expired — user attempts an API call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is redirected to the login screen; no token appears in error output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FLUTTER-06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Revoked refresh token is used to attempt token renewal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401 TOKEN_REVOKED is returned; user is logged out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FLUTTER-07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Application crash report or debug log does not contain token values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No access token, refresh token, or password appears in crash reports or application logs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FLUTTER-08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Session revocation on the backend (e.g. password change) causes subsequent API calls to fail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401 TOKEN_REVOKED returned; Flutter clears stored tokens and redirects to login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19. Scope Grant Expiry and include_descendants Tests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These tests verify the include_descendants flag behaviour and expired grant handling defined in the Organizational Scope model (AST-SEC-REQ-10 to AST-SEC-REQ-13).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SCOPE-09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has a scope grant with include_descendants = FALSE; user requests an asset in a child location of the granted location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Deny — child location is not included without include_descendants = TRUE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SCOPE-10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Scope grant has an expires_at timestamp in the past; user requests a resource under that grant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Deny — expired grant is treated as revoked at request time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SCOPE-11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has two scope grants, one active and one expired; user requests resources under each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Allow for the active grant only; deny for the expired grant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20. Session Lifecycle and Self-Approval Prevention Tests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These tests verify session revocation behaviour (AST-SEC-REQ-42) and separation-of-duties controls that prevent a requester from approving their own sensitive workflows (AST-SEC-REQ-44).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4859"/>
        <w:gridCol w:w="266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SESSION-01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logs out; stored refresh token is used to attempt a new access token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Token is revoked at logout; refresh attempt is rejected with 401 TOKEN_REVOKED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SESSION-02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changes password; existing refresh token is used to request a new access token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All existing sessions are revoked; refresh token is rejected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SESSION-03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Refresh token is rotated on each use — old refresh token is replayed after a new one has been issued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Old refresh token is rejected; replay attempt does not issue a new access token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APPROVAL-01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submits an asset transfer request and then attempts to approve it using the same account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Deny — self-approval is rejected; a distinct authorized approver is required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APPROVAL-02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submits an asset retirement request and then attempts to approve it using the same account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Deny — self-approval is rejected</w:t>
            </w:r>
          </w:p>
        </w:tc>
      </w:tr>
      <w:tr>
        <w:tc>
          <w:tcPr>
            <w:tcW w:w="87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APPROVAL-03</w:t>
            </w:r>
          </w:p>
        </w:tc>
        <w:tc>
          <w:tcPr>
            <w:tcW w:w="48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 attempts to approve their own role grant or organizational scope grant</w:t>
            </w:r>
          </w:p>
        </w:tc>
        <w:tc>
          <w:tcPr>
            <w:tcW w:w="26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Deny — self-approval is rejected for permission and scope changes</w:t>
            </w:r>
          </w:p>
        </w:tc>
      </w:tr>
    </w:tbl>
    <w:p w14:paraId="29338C6B"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;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autoHyphenation/>
  <w:compat>
    <w:doNotExpandShiftReturn/>
    <w:compatSetting w:name="compatibilityMode" w:uri="http://schemas.microsoft.com/office/word" w:val="11"/>
  </w:compat>
  <w:rsids>
    <w:rsidRoot w:val="00000000"/>
    <w:rsid w:val="2D4F76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2">
    <w:name w:val="heading 1"/>
    <w:next w:val="1"/>
    <w:qFormat/>
    <w:uiPriority w:val="0"/>
    <w:pPr>
      <w:widowControl/>
      <w:numPr>
        <w:ilvl w:val="0"/>
        <w:numId w:val="1"/>
      </w:numPr>
      <w:suppressAutoHyphens/>
      <w:bidi w:val="0"/>
      <w:spacing w:before="100" w:after="100"/>
      <w:jc w:val="lef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3">
    <w:name w:val="heading 2"/>
    <w:next w:val="1"/>
    <w:qFormat/>
    <w:uiPriority w:val="0"/>
    <w:pPr>
      <w:widowControl/>
      <w:numPr>
        <w:ilvl w:val="1"/>
        <w:numId w:val="1"/>
      </w:numPr>
      <w:suppressAutoHyphens/>
      <w:bidi w:val="0"/>
      <w:spacing w:before="100" w:after="100"/>
      <w:jc w:val="lef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8">
    <w:name w:val="List"/>
    <w:basedOn w:val="6"/>
    <w:qFormat/>
    <w:uiPriority w:val="0"/>
    <w:rPr>
      <w:rFonts w:cs="FreeSans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paragraph" w:customStyle="1" w:styleId="1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1428</Words>
  <Characters>8342</Characters>
  <TotalTime>2</TotalTime>
  <ScaleCrop>false</ScaleCrop>
  <LinksUpToDate>false</LinksUpToDate>
  <CharactersWithSpaces>9380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2026-09-21T19:32:23Z</dcterms:created>
  <dc:creator>sh</dc:creator>
  <cp:lastModifiedBy>Mostafa Mohamed</cp:lastModifiedBy>
  <dcterms:modified xsi:type="dcterms:W3CDTF">2026-09-21T19:34:37Z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86F06B43DE0A4DE5A9CA5443C5E657AD_12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eyJoZGlkIjoiNGM5ODU5N2ZkZDc4NDljMjUzOGY4OWNhYjNkMTE0YWEiLCJ1c2VySWQiOiIxNDQzMTA5NjczMzk5MCJ9</vt:lpwstr>
  </property>
</Properties>
</file>