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346A8" w14:textId="00F99516" w:rsidR="00DC571A" w:rsidRPr="00701C48" w:rsidRDefault="00000000" w:rsidP="00701C48">
      <w:pPr>
        <w:pStyle w:val="Heading1"/>
        <w:ind w:left="-5"/>
        <w:jc w:val="center"/>
        <w:rPr>
          <w:b/>
          <w:bCs/>
        </w:rPr>
      </w:pPr>
      <w:r w:rsidRPr="00701C48">
        <w:rPr>
          <w:b/>
          <w:bCs/>
        </w:rPr>
        <w:t>Combinational Logic Locking of a 4-Bit Ripple Carry Adder</w:t>
      </w:r>
    </w:p>
    <w:p w14:paraId="663A68BB" w14:textId="01D92EEF" w:rsidR="00DC571A" w:rsidRPr="00701C48" w:rsidRDefault="00000000" w:rsidP="00701C48">
      <w:pPr>
        <w:pStyle w:val="Heading2"/>
        <w:ind w:left="-5"/>
        <w:rPr>
          <w:b/>
          <w:bCs/>
        </w:rPr>
      </w:pPr>
      <w:r w:rsidRPr="00701C48">
        <w:rPr>
          <w:b/>
          <w:bCs/>
        </w:rPr>
        <w:t>Objective</w:t>
      </w:r>
    </w:p>
    <w:p w14:paraId="69D0B5A2" w14:textId="77777777" w:rsidR="00DC571A" w:rsidRDefault="00000000">
      <w:pPr>
        <w:ind w:left="-5" w:right="29"/>
      </w:pPr>
      <w:r>
        <w:t xml:space="preserve">The objective of this experiment is to investigate the application of combinational logic locking to a 4-bit ripple carry adder implemented in VHDL. Students will analyze the operation of a standard ripple carry adder, construct the design hierarchically from a provided full adder component template, simulate its behavior, and modify the design to incorporate a combinational obfuscation mechanism using either XOR/XNOR gates or multiplexers. </w:t>
      </w:r>
    </w:p>
    <w:p w14:paraId="06D4F0AE" w14:textId="77777777" w:rsidR="00DC571A" w:rsidRDefault="00000000">
      <w:pPr>
        <w:ind w:left="-5" w:right="29"/>
      </w:pPr>
      <w:r>
        <w:t xml:space="preserve">Upon completion of this experiment, students should be able to: </w:t>
      </w:r>
    </w:p>
    <w:p w14:paraId="3221FB1C" w14:textId="77777777" w:rsidR="00DC571A" w:rsidRDefault="00000000">
      <w:pPr>
        <w:numPr>
          <w:ilvl w:val="0"/>
          <w:numId w:val="1"/>
        </w:numPr>
        <w:spacing w:after="12" w:line="250" w:lineRule="auto"/>
        <w:ind w:hanging="162"/>
      </w:pPr>
      <w:r>
        <w:t xml:space="preserve">Explain the operation of a 4-bit ripple carry adder </w:t>
      </w:r>
    </w:p>
    <w:p w14:paraId="5CAB27FA" w14:textId="77777777" w:rsidR="00DC571A" w:rsidRDefault="00000000">
      <w:pPr>
        <w:numPr>
          <w:ilvl w:val="0"/>
          <w:numId w:val="1"/>
        </w:numPr>
        <w:spacing w:after="12" w:line="250" w:lineRule="auto"/>
        <w:ind w:hanging="162"/>
      </w:pPr>
      <w:r>
        <w:t xml:space="preserve">Describe the purpose of hardware obfuscation </w:t>
      </w:r>
    </w:p>
    <w:p w14:paraId="2D29949D" w14:textId="77777777" w:rsidR="00DC571A" w:rsidRDefault="00000000">
      <w:pPr>
        <w:numPr>
          <w:ilvl w:val="0"/>
          <w:numId w:val="1"/>
        </w:numPr>
        <w:spacing w:after="12" w:line="250" w:lineRule="auto"/>
        <w:ind w:hanging="162"/>
      </w:pPr>
      <w:r>
        <w:t xml:space="preserve">Distinguish between combinational and sequential locking techniques </w:t>
      </w:r>
    </w:p>
    <w:p w14:paraId="2F370901" w14:textId="77777777" w:rsidR="00DC571A" w:rsidRDefault="00000000">
      <w:pPr>
        <w:numPr>
          <w:ilvl w:val="0"/>
          <w:numId w:val="1"/>
        </w:numPr>
        <w:spacing w:after="12" w:line="250" w:lineRule="auto"/>
        <w:ind w:hanging="162"/>
      </w:pPr>
      <w:r>
        <w:t xml:space="preserve">Implement combinational locking using XOR/XNOR gates </w:t>
      </w:r>
    </w:p>
    <w:p w14:paraId="6D612727" w14:textId="77777777" w:rsidR="00DC571A" w:rsidRDefault="00000000">
      <w:pPr>
        <w:numPr>
          <w:ilvl w:val="0"/>
          <w:numId w:val="1"/>
        </w:numPr>
        <w:spacing w:after="12" w:line="250" w:lineRule="auto"/>
        <w:ind w:hanging="162"/>
      </w:pPr>
      <w:r>
        <w:t xml:space="preserve">Implement combinational locking using multiplexers </w:t>
      </w:r>
    </w:p>
    <w:p w14:paraId="4328016C" w14:textId="77777777" w:rsidR="00DC571A" w:rsidRDefault="00000000">
      <w:pPr>
        <w:numPr>
          <w:ilvl w:val="0"/>
          <w:numId w:val="1"/>
        </w:numPr>
        <w:spacing w:after="12" w:line="250" w:lineRule="auto"/>
        <w:ind w:hanging="162"/>
      </w:pPr>
      <w:r>
        <w:t xml:space="preserve">Verify correct and incorrect key values through simulation </w:t>
      </w:r>
    </w:p>
    <w:p w14:paraId="70CB689E" w14:textId="77777777" w:rsidR="00DC571A" w:rsidRDefault="00000000">
      <w:pPr>
        <w:numPr>
          <w:ilvl w:val="0"/>
          <w:numId w:val="1"/>
        </w:numPr>
        <w:spacing w:after="233" w:line="250" w:lineRule="auto"/>
        <w:ind w:hanging="162"/>
      </w:pPr>
      <w:r>
        <w:t xml:space="preserve">Analyze the behavior of an obfuscated digital design </w:t>
      </w:r>
    </w:p>
    <w:p w14:paraId="4679742D" w14:textId="77777777" w:rsidR="00DC571A" w:rsidRDefault="00000000">
      <w:pPr>
        <w:spacing w:after="418" w:line="259" w:lineRule="auto"/>
        <w:ind w:left="0" w:firstLine="0"/>
        <w:jc w:val="right"/>
      </w:pPr>
      <w:r>
        <w:rPr>
          <w:noProof/>
          <w:sz w:val="22"/>
        </w:rPr>
        <mc:AlternateContent>
          <mc:Choice Requires="wpg">
            <w:drawing>
              <wp:inline distT="0" distB="0" distL="0" distR="0" wp14:anchorId="542AAEF6" wp14:editId="0486FED1">
                <wp:extent cx="5944870" cy="20447"/>
                <wp:effectExtent l="0" t="0" r="0" b="0"/>
                <wp:docPr id="5900" name="Group 5900"/>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40" name="Shape 40"/>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139" name="Shape 713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40" name="Shape 7140"/>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41" name="Shape 7141"/>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42" name="Shape 714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43" name="Shape 7143"/>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44" name="Shape 714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45" name="Shape 7145"/>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46" name="Shape 7146"/>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00" style="width:468.1pt;height:1.60999pt;mso-position-horizontal-relative:char;mso-position-vertical-relative:line" coordsize="59448,204">
                <v:shape id="Shape 40" style="position:absolute;width:59436;height:196;left:0;top:0;" coordsize="5943600,19685" path="m0,19685l5943600,19685l5943600,0l0,0x">
                  <v:stroke weight="0.75pt" endcap="round" joinstyle="miter" miterlimit="10" on="true" color="#000000"/>
                  <v:fill on="false" color="#000000" opacity="0"/>
                </v:shape>
                <v:shape id="Shape 7147" style="position:absolute;width:91;height:91;left:3;top:6;" coordsize="9144,9144" path="m0,0l9144,0l9144,9144l0,9144l0,0">
                  <v:stroke weight="0pt" endcap="round" joinstyle="miter" miterlimit="10" on="false" color="#000000" opacity="0"/>
                  <v:fill on="true" color="#a0a0a0"/>
                </v:shape>
                <v:shape id="Shape 7148" style="position:absolute;width:59383;height:91;left:33;top:6;" coordsize="5938393,9144" path="m0,0l5938393,0l5938393,9144l0,9144l0,0">
                  <v:stroke weight="0pt" endcap="round" joinstyle="miter" miterlimit="10" on="false" color="#000000" opacity="0"/>
                  <v:fill on="true" color="#a0a0a0"/>
                </v:shape>
                <v:shape id="Shape 7149" style="position:absolute;width:91;height:91;left:59418;top:6;" coordsize="9144,9144" path="m0,0l9144,0l9144,9144l0,9144l0,0">
                  <v:stroke weight="0pt" endcap="round" joinstyle="miter" miterlimit="10" on="false" color="#000000" opacity="0"/>
                  <v:fill on="true" color="#a0a0a0"/>
                </v:shape>
                <v:shape id="Shape 7150" style="position:absolute;width:91;height:137;left:3;top:36;" coordsize="9144,13716" path="m0,0l9144,0l9144,13716l0,13716l0,0">
                  <v:stroke weight="0pt" endcap="round" joinstyle="miter" miterlimit="10" on="false" color="#000000" opacity="0"/>
                  <v:fill on="true" color="#a0a0a0"/>
                </v:shape>
                <v:shape id="Shape 7151" style="position:absolute;width:91;height:137;left:59418;top:36;" coordsize="9144,13716" path="m0,0l9144,0l9144,13716l0,13716l0,0">
                  <v:stroke weight="0pt" endcap="round" joinstyle="miter" miterlimit="10" on="false" color="#000000" opacity="0"/>
                  <v:fill on="true" color="#e3e3e3"/>
                </v:shape>
                <v:shape id="Shape 7152" style="position:absolute;width:91;height:91;left:3;top:173;" coordsize="9144,9144" path="m0,0l9144,0l9144,9144l0,9144l0,0">
                  <v:stroke weight="0pt" endcap="round" joinstyle="miter" miterlimit="10" on="false" color="#000000" opacity="0"/>
                  <v:fill on="true" color="#e3e3e3"/>
                </v:shape>
                <v:shape id="Shape 7153" style="position:absolute;width:59383;height:91;left:33;top:173;" coordsize="5938393,9144" path="m0,0l5938393,0l5938393,9144l0,9144l0,0">
                  <v:stroke weight="0pt" endcap="round" joinstyle="miter" miterlimit="10" on="false" color="#000000" opacity="0"/>
                  <v:fill on="true" color="#e3e3e3"/>
                </v:shape>
                <v:shape id="Shape 7154" style="position:absolute;width:91;height:91;left:59418;top:173;" coordsize="9144,9144" path="m0,0l9144,0l9144,9144l0,9144l0,0">
                  <v:stroke weight="0pt" endcap="round" joinstyle="miter" miterlimit="10" on="false" color="#000000" opacity="0"/>
                  <v:fill on="true" color="#e3e3e3"/>
                </v:shape>
              </v:group>
            </w:pict>
          </mc:Fallback>
        </mc:AlternateContent>
      </w:r>
      <w:r>
        <w:t xml:space="preserve"> </w:t>
      </w:r>
    </w:p>
    <w:p w14:paraId="3C6AC913" w14:textId="77777777" w:rsidR="00DC571A" w:rsidRPr="00701C48" w:rsidRDefault="00000000">
      <w:pPr>
        <w:pStyle w:val="Heading1"/>
        <w:spacing w:after="0"/>
        <w:ind w:left="-5"/>
        <w:rPr>
          <w:b/>
          <w:bCs/>
        </w:rPr>
      </w:pPr>
      <w:r w:rsidRPr="00701C48">
        <w:rPr>
          <w:b/>
          <w:bCs/>
        </w:rPr>
        <w:t xml:space="preserve">Case Study </w:t>
      </w:r>
    </w:p>
    <w:p w14:paraId="67B0B8DD" w14:textId="77777777" w:rsidR="00DC571A" w:rsidRDefault="00000000">
      <w:pPr>
        <w:ind w:left="-5" w:right="29"/>
      </w:pPr>
      <w:r>
        <w:t xml:space="preserve">Modern integrated circuit (IC) designs are commonly developed by fabless semiconductor companies and manufactured by third-party foundries. Throughout the design, verification, testing, fabrication, and assembly stages, intellectual property (IP) is exposed to potential threats such as reverse engineering, overproduction, unauthorized use, and malicious modification. </w:t>
      </w:r>
    </w:p>
    <w:p w14:paraId="01B0E3C2" w14:textId="77777777" w:rsidR="00DC571A" w:rsidRDefault="00000000">
      <w:pPr>
        <w:ind w:left="-5" w:right="29"/>
      </w:pPr>
      <w:r>
        <w:t xml:space="preserve">Hardware obfuscation is a technique used to protect hardware intellectual property by preventing a design from functioning correctly until a valid unlocking condition is met. By modifying the structure or behavior of a circuit, an attacker is unable to easily determine the intended functionality of the design. </w:t>
      </w:r>
    </w:p>
    <w:p w14:paraId="3E39ADC8" w14:textId="77777777" w:rsidR="00800C7A" w:rsidRDefault="00800C7A" w:rsidP="00800C7A">
      <w:pPr>
        <w:spacing w:after="237"/>
        <w:ind w:left="-5" w:right="29"/>
      </w:pPr>
      <w:r w:rsidRPr="00800C7A">
        <w:t>In practical hardware security applications, the secret key used to unlock an obfuscated circuit must also be protected. Secure integrated circuits often employ tamper-proof memory to store the key, preventing unauthorized access through physical attacks such as probing, fault injection, or reverse engineering. Although the key in this laboratory is supplied manually for educational purposes, tamper-proof memory is commonly used in commercial designs to securely store and provide the correct unlocking key during device operation.</w:t>
      </w:r>
    </w:p>
    <w:p w14:paraId="39D868CF" w14:textId="77777777" w:rsidR="00800C7A" w:rsidRDefault="00800C7A">
      <w:pPr>
        <w:ind w:left="-5" w:right="29"/>
      </w:pPr>
    </w:p>
    <w:p w14:paraId="7A1E4B69" w14:textId="77777777" w:rsidR="00DC571A" w:rsidRDefault="00000000">
      <w:pPr>
        <w:spacing w:after="89" w:line="259" w:lineRule="auto"/>
        <w:ind w:left="0" w:right="502" w:firstLine="0"/>
        <w:jc w:val="right"/>
      </w:pPr>
      <w:r>
        <w:rPr>
          <w:noProof/>
        </w:rPr>
        <w:lastRenderedPageBreak/>
        <w:drawing>
          <wp:inline distT="0" distB="0" distL="0" distR="0" wp14:anchorId="49EA5D89" wp14:editId="3F1320CB">
            <wp:extent cx="5626100" cy="1720851"/>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5"/>
                    <a:stretch>
                      <a:fillRect/>
                    </a:stretch>
                  </pic:blipFill>
                  <pic:spPr>
                    <a:xfrm>
                      <a:off x="0" y="0"/>
                      <a:ext cx="5626100" cy="1720851"/>
                    </a:xfrm>
                    <a:prstGeom prst="rect">
                      <a:avLst/>
                    </a:prstGeom>
                  </pic:spPr>
                </pic:pic>
              </a:graphicData>
            </a:graphic>
          </wp:inline>
        </w:drawing>
      </w:r>
      <w:r>
        <w:t xml:space="preserve"> </w:t>
      </w:r>
    </w:p>
    <w:p w14:paraId="773FF55A" w14:textId="77777777" w:rsidR="00DC571A" w:rsidRDefault="00000000">
      <w:pPr>
        <w:pStyle w:val="Heading2"/>
        <w:spacing w:after="167" w:line="250" w:lineRule="auto"/>
        <w:jc w:val="center"/>
      </w:pPr>
      <w:r>
        <w:rPr>
          <w:b/>
          <w:sz w:val="24"/>
        </w:rPr>
        <w:t>Figure 1. Threats to integrated circuit intellectual property throughout the semiconductor supply chain</w:t>
      </w:r>
      <w:r>
        <w:rPr>
          <w:sz w:val="24"/>
        </w:rPr>
        <w:t xml:space="preserve"> </w:t>
      </w:r>
    </w:p>
    <w:p w14:paraId="6BB4785A" w14:textId="77777777" w:rsidR="00DC571A" w:rsidRDefault="00000000">
      <w:pPr>
        <w:spacing w:after="237"/>
        <w:ind w:left="-5" w:right="29"/>
      </w:pPr>
      <w:r>
        <w:t xml:space="preserve">In this experiment, a 4-bit ripple carry adder will serve as a case study for combinational logic locking. Students are provided only with a full adder component template. Using this template, they will first construct the original adder design and simulate its behavior. The design will then be modified by introducing key-controlled logic gates between carry signals. The resulting circuit will only function correctly when the proper key values are applied. </w:t>
      </w:r>
    </w:p>
    <w:p w14:paraId="0579FBE0" w14:textId="77777777" w:rsidR="00DC571A" w:rsidRDefault="00000000">
      <w:pPr>
        <w:spacing w:after="418" w:line="259" w:lineRule="auto"/>
        <w:ind w:left="0" w:firstLine="0"/>
        <w:jc w:val="right"/>
      </w:pPr>
      <w:r>
        <w:rPr>
          <w:noProof/>
          <w:sz w:val="22"/>
        </w:rPr>
        <mc:AlternateContent>
          <mc:Choice Requires="wpg">
            <w:drawing>
              <wp:inline distT="0" distB="0" distL="0" distR="0" wp14:anchorId="5BDDE549" wp14:editId="6AB1FDAE">
                <wp:extent cx="5944870" cy="20193"/>
                <wp:effectExtent l="0" t="0" r="0" b="0"/>
                <wp:docPr id="5743" name="Group 5743"/>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87" name="Shape 8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155" name="Shape 715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56" name="Shape 7156"/>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57" name="Shape 7157"/>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58" name="Shape 715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59" name="Shape 7159"/>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60" name="Shape 716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61" name="Shape 716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62" name="Shape 716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43" style="width:468.1pt;height:1.59pt;mso-position-horizontal-relative:char;mso-position-vertical-relative:line" coordsize="59448,201">
                <v:shape id="Shape 87" style="position:absolute;width:59436;height:196;left:0;top:0;" coordsize="5943600,19685" path="m0,19685l5943600,19685l5943600,0l0,0x">
                  <v:stroke weight="0.75pt" endcap="round" joinstyle="miter" miterlimit="10" on="true" color="#000000"/>
                  <v:fill on="false" color="#000000" opacity="0"/>
                </v:shape>
                <v:shape id="Shape 7163" style="position:absolute;width:91;height:91;left:3;top:3;" coordsize="9144,9144" path="m0,0l9144,0l9144,9144l0,9144l0,0">
                  <v:stroke weight="0pt" endcap="round" joinstyle="miter" miterlimit="10" on="false" color="#000000" opacity="0"/>
                  <v:fill on="true" color="#a0a0a0"/>
                </v:shape>
                <v:shape id="Shape 7164" style="position:absolute;width:59383;height:91;left:33;top:3;" coordsize="5938393,9144" path="m0,0l5938393,0l5938393,9144l0,9144l0,0">
                  <v:stroke weight="0pt" endcap="round" joinstyle="miter" miterlimit="10" on="false" color="#000000" opacity="0"/>
                  <v:fill on="true" color="#a0a0a0"/>
                </v:shape>
                <v:shape id="Shape 7165" style="position:absolute;width:91;height:91;left:59418;top:3;" coordsize="9144,9144" path="m0,0l9144,0l9144,9144l0,9144l0,0">
                  <v:stroke weight="0pt" endcap="round" joinstyle="miter" miterlimit="10" on="false" color="#000000" opacity="0"/>
                  <v:fill on="true" color="#a0a0a0"/>
                </v:shape>
                <v:shape id="Shape 7166" style="position:absolute;width:91;height:137;left:3;top:34;" coordsize="9144,13716" path="m0,0l9144,0l9144,13716l0,13716l0,0">
                  <v:stroke weight="0pt" endcap="round" joinstyle="miter" miterlimit="10" on="false" color="#000000" opacity="0"/>
                  <v:fill on="true" color="#a0a0a0"/>
                </v:shape>
                <v:shape id="Shape 7167" style="position:absolute;width:91;height:137;left:59418;top:34;" coordsize="9144,13716" path="m0,0l9144,0l9144,13716l0,13716l0,0">
                  <v:stroke weight="0pt" endcap="round" joinstyle="miter" miterlimit="10" on="false" color="#000000" opacity="0"/>
                  <v:fill on="true" color="#e3e3e3"/>
                </v:shape>
                <v:shape id="Shape 7168" style="position:absolute;width:91;height:91;left:3;top:171;" coordsize="9144,9144" path="m0,0l9144,0l9144,9144l0,9144l0,0">
                  <v:stroke weight="0pt" endcap="round" joinstyle="miter" miterlimit="10" on="false" color="#000000" opacity="0"/>
                  <v:fill on="true" color="#e3e3e3"/>
                </v:shape>
                <v:shape id="Shape 7169" style="position:absolute;width:59383;height:91;left:33;top:171;" coordsize="5938393,9144" path="m0,0l5938393,0l5938393,9144l0,9144l0,0">
                  <v:stroke weight="0pt" endcap="round" joinstyle="miter" miterlimit="10" on="false" color="#000000" opacity="0"/>
                  <v:fill on="true" color="#e3e3e3"/>
                </v:shape>
                <v:shape id="Shape 7170" style="position:absolute;width:91;height:91;left:59418;top:171;" coordsize="9144,9144" path="m0,0l9144,0l9144,9144l0,9144l0,0">
                  <v:stroke weight="0pt" endcap="round" joinstyle="miter" miterlimit="10" on="false" color="#000000" opacity="0"/>
                  <v:fill on="true" color="#e3e3e3"/>
                </v:shape>
              </v:group>
            </w:pict>
          </mc:Fallback>
        </mc:AlternateContent>
      </w:r>
      <w:r>
        <w:t xml:space="preserve"> </w:t>
      </w:r>
    </w:p>
    <w:p w14:paraId="33C0787F" w14:textId="77777777" w:rsidR="00DC571A" w:rsidRPr="00701C48" w:rsidRDefault="00000000">
      <w:pPr>
        <w:pStyle w:val="Heading1"/>
        <w:ind w:left="-5"/>
        <w:rPr>
          <w:b/>
          <w:bCs/>
        </w:rPr>
      </w:pPr>
      <w:r w:rsidRPr="00701C48">
        <w:rPr>
          <w:b/>
          <w:bCs/>
        </w:rPr>
        <w:t xml:space="preserve">Theory Background </w:t>
      </w:r>
    </w:p>
    <w:p w14:paraId="79DB7BD9" w14:textId="77777777" w:rsidR="00DC571A" w:rsidRPr="00701C48" w:rsidRDefault="00000000">
      <w:pPr>
        <w:pStyle w:val="Heading2"/>
        <w:ind w:left="-5"/>
        <w:rPr>
          <w:b/>
          <w:bCs/>
        </w:rPr>
      </w:pPr>
      <w:r w:rsidRPr="00701C48">
        <w:rPr>
          <w:b/>
          <w:bCs/>
        </w:rPr>
        <w:t xml:space="preserve">1. Ripple Carry Adder </w:t>
      </w:r>
    </w:p>
    <w:p w14:paraId="742B1A42" w14:textId="77777777" w:rsidR="00DC571A" w:rsidRDefault="00000000">
      <w:pPr>
        <w:ind w:left="-5" w:right="29"/>
      </w:pPr>
      <w:r>
        <w:t xml:space="preserve">A ripple carry adder is a digital circuit used to perform binary addition. It is constructed from multiple full adders connected in series. </w:t>
      </w:r>
    </w:p>
    <w:p w14:paraId="349B3B81" w14:textId="77777777" w:rsidR="00DC571A" w:rsidRDefault="00000000">
      <w:pPr>
        <w:ind w:left="-5" w:right="29"/>
      </w:pPr>
      <w:r>
        <w:t xml:space="preserve">Each full adder accepts: </w:t>
      </w:r>
    </w:p>
    <w:p w14:paraId="4246A27F" w14:textId="77777777" w:rsidR="00DC571A" w:rsidRDefault="00000000">
      <w:pPr>
        <w:numPr>
          <w:ilvl w:val="0"/>
          <w:numId w:val="2"/>
        </w:numPr>
        <w:spacing w:after="12" w:line="250" w:lineRule="auto"/>
        <w:ind w:hanging="162"/>
      </w:pPr>
      <w:r>
        <w:t xml:space="preserve">Input A </w:t>
      </w:r>
    </w:p>
    <w:p w14:paraId="2AD4CBCA" w14:textId="77777777" w:rsidR="00DC571A" w:rsidRDefault="00000000">
      <w:pPr>
        <w:numPr>
          <w:ilvl w:val="0"/>
          <w:numId w:val="2"/>
        </w:numPr>
        <w:spacing w:after="12" w:line="250" w:lineRule="auto"/>
        <w:ind w:hanging="162"/>
      </w:pPr>
      <w:r>
        <w:t xml:space="preserve">Input B </w:t>
      </w:r>
    </w:p>
    <w:p w14:paraId="409ABC34" w14:textId="77777777" w:rsidR="00DC571A" w:rsidRDefault="00000000">
      <w:pPr>
        <w:numPr>
          <w:ilvl w:val="0"/>
          <w:numId w:val="2"/>
        </w:numPr>
        <w:spacing w:after="1" w:line="387" w:lineRule="auto"/>
        <w:ind w:hanging="162"/>
      </w:pPr>
      <w:r>
        <w:t xml:space="preserve">Carry-In (Cin) and produces: </w:t>
      </w:r>
    </w:p>
    <w:p w14:paraId="0B32FD19" w14:textId="77777777" w:rsidR="00DC571A" w:rsidRDefault="00000000">
      <w:pPr>
        <w:numPr>
          <w:ilvl w:val="0"/>
          <w:numId w:val="2"/>
        </w:numPr>
        <w:spacing w:after="12" w:line="250" w:lineRule="auto"/>
        <w:ind w:hanging="162"/>
      </w:pPr>
      <w:r>
        <w:t xml:space="preserve">Sum </w:t>
      </w:r>
    </w:p>
    <w:p w14:paraId="3E245244" w14:textId="77777777" w:rsidR="00DC571A" w:rsidRDefault="00000000">
      <w:pPr>
        <w:numPr>
          <w:ilvl w:val="0"/>
          <w:numId w:val="2"/>
        </w:numPr>
        <w:ind w:hanging="162"/>
      </w:pPr>
      <w:r>
        <w:t xml:space="preserve">Carry-Out (Cout) </w:t>
      </w:r>
    </w:p>
    <w:p w14:paraId="1274DEA9" w14:textId="77777777" w:rsidR="00DC571A" w:rsidRDefault="00000000">
      <w:pPr>
        <w:ind w:left="-5" w:right="29"/>
      </w:pPr>
      <w:r>
        <w:t xml:space="preserve">The carry output from one stage becomes the carry input of the next stage. Because the carry signal propagates through each full adder stage, the structure is referred to as a ripple carry adder. </w:t>
      </w:r>
    </w:p>
    <w:p w14:paraId="288EB8B6" w14:textId="77777777" w:rsidR="00DC571A" w:rsidRDefault="00000000">
      <w:pPr>
        <w:ind w:left="-5" w:right="29"/>
      </w:pPr>
      <w:r>
        <w:t xml:space="preserve">In this experiment, students will use the provided full adder component template as the building block for the 4-bit ripple carry adder. </w:t>
      </w:r>
    </w:p>
    <w:p w14:paraId="0650E441" w14:textId="77777777" w:rsidR="00DC571A" w:rsidRDefault="00000000">
      <w:pPr>
        <w:spacing w:after="89" w:line="259" w:lineRule="auto"/>
        <w:ind w:left="0" w:firstLine="0"/>
        <w:jc w:val="right"/>
      </w:pPr>
      <w:r>
        <w:rPr>
          <w:noProof/>
        </w:rPr>
        <w:lastRenderedPageBreak/>
        <w:drawing>
          <wp:inline distT="0" distB="0" distL="0" distR="0" wp14:anchorId="495DE616" wp14:editId="3250A6B8">
            <wp:extent cx="5943600" cy="306133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6"/>
                    <a:stretch>
                      <a:fillRect/>
                    </a:stretch>
                  </pic:blipFill>
                  <pic:spPr>
                    <a:xfrm>
                      <a:off x="0" y="0"/>
                      <a:ext cx="5943600" cy="3061335"/>
                    </a:xfrm>
                    <a:prstGeom prst="rect">
                      <a:avLst/>
                    </a:prstGeom>
                  </pic:spPr>
                </pic:pic>
              </a:graphicData>
            </a:graphic>
          </wp:inline>
        </w:drawing>
      </w:r>
      <w:r>
        <w:t xml:space="preserve"> </w:t>
      </w:r>
    </w:p>
    <w:p w14:paraId="685145B0" w14:textId="77777777" w:rsidR="00DC571A" w:rsidRDefault="00000000">
      <w:pPr>
        <w:pStyle w:val="Heading3"/>
        <w:spacing w:after="233" w:line="250" w:lineRule="auto"/>
        <w:ind w:right="52"/>
        <w:jc w:val="center"/>
      </w:pPr>
      <w:r>
        <w:rPr>
          <w:b/>
          <w:sz w:val="24"/>
        </w:rPr>
        <w:t>Figure 2. Structure of a 4-bit Ripple Carry Adder</w:t>
      </w:r>
      <w:r>
        <w:rPr>
          <w:sz w:val="24"/>
        </w:rPr>
        <w:t xml:space="preserve"> </w:t>
      </w:r>
    </w:p>
    <w:p w14:paraId="10EB53FF" w14:textId="77777777" w:rsidR="00DC571A" w:rsidRDefault="00000000">
      <w:pPr>
        <w:spacing w:after="183" w:line="259" w:lineRule="auto"/>
        <w:ind w:left="0" w:firstLine="0"/>
        <w:jc w:val="right"/>
      </w:pPr>
      <w:r>
        <w:rPr>
          <w:noProof/>
          <w:sz w:val="22"/>
        </w:rPr>
        <mc:AlternateContent>
          <mc:Choice Requires="wpg">
            <w:drawing>
              <wp:inline distT="0" distB="0" distL="0" distR="0" wp14:anchorId="5B18BAAE" wp14:editId="5EBE9D3F">
                <wp:extent cx="5944870" cy="20193"/>
                <wp:effectExtent l="0" t="0" r="0" b="0"/>
                <wp:docPr id="5825" name="Group 5825"/>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47" name="Shape 14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181" name="Shape 71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82" name="Shape 718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83" name="Shape 718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84" name="Shape 718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185" name="Shape 7185"/>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86" name="Shape 718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87" name="Shape 718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188" name="Shape 718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25" style="width:468.1pt;height:1.59pt;mso-position-horizontal-relative:char;mso-position-vertical-relative:line" coordsize="59448,201">
                <v:shape id="Shape 147" style="position:absolute;width:59436;height:196;left:0;top:0;" coordsize="5943600,19685" path="m0,19685l5943600,19685l5943600,0l0,0x">
                  <v:stroke weight="0.75pt" endcap="round" joinstyle="miter" miterlimit="10" on="true" color="#000000"/>
                  <v:fill on="false" color="#000000" opacity="0"/>
                </v:shape>
                <v:shape id="Shape 7189" style="position:absolute;width:91;height:91;left:3;top:3;" coordsize="9144,9144" path="m0,0l9144,0l9144,9144l0,9144l0,0">
                  <v:stroke weight="0pt" endcap="round" joinstyle="miter" miterlimit="10" on="false" color="#000000" opacity="0"/>
                  <v:fill on="true" color="#a0a0a0"/>
                </v:shape>
                <v:shape id="Shape 7190" style="position:absolute;width:59383;height:91;left:33;top:3;" coordsize="5938393,9144" path="m0,0l5938393,0l5938393,9144l0,9144l0,0">
                  <v:stroke weight="0pt" endcap="round" joinstyle="miter" miterlimit="10" on="false" color="#000000" opacity="0"/>
                  <v:fill on="true" color="#a0a0a0"/>
                </v:shape>
                <v:shape id="Shape 7191" style="position:absolute;width:91;height:91;left:59418;top:3;" coordsize="9144,9144" path="m0,0l9144,0l9144,9144l0,9144l0,0">
                  <v:stroke weight="0pt" endcap="round" joinstyle="miter" miterlimit="10" on="false" color="#000000" opacity="0"/>
                  <v:fill on="true" color="#a0a0a0"/>
                </v:shape>
                <v:shape id="Shape 7192" style="position:absolute;width:91;height:137;left:3;top:34;" coordsize="9144,13716" path="m0,0l9144,0l9144,13716l0,13716l0,0">
                  <v:stroke weight="0pt" endcap="round" joinstyle="miter" miterlimit="10" on="false" color="#000000" opacity="0"/>
                  <v:fill on="true" color="#a0a0a0"/>
                </v:shape>
                <v:shape id="Shape 7193" style="position:absolute;width:91;height:137;left:59418;top:34;" coordsize="9144,13716" path="m0,0l9144,0l9144,13716l0,13716l0,0">
                  <v:stroke weight="0pt" endcap="round" joinstyle="miter" miterlimit="10" on="false" color="#000000" opacity="0"/>
                  <v:fill on="true" color="#e3e3e3"/>
                </v:shape>
                <v:shape id="Shape 7194" style="position:absolute;width:91;height:91;left:3;top:171;" coordsize="9144,9144" path="m0,0l9144,0l9144,9144l0,9144l0,0">
                  <v:stroke weight="0pt" endcap="round" joinstyle="miter" miterlimit="10" on="false" color="#000000" opacity="0"/>
                  <v:fill on="true" color="#e3e3e3"/>
                </v:shape>
                <v:shape id="Shape 7195" style="position:absolute;width:59383;height:91;left:33;top:171;" coordsize="5938393,9144" path="m0,0l5938393,0l5938393,9144l0,9144l0,0">
                  <v:stroke weight="0pt" endcap="round" joinstyle="miter" miterlimit="10" on="false" color="#000000" opacity="0"/>
                  <v:fill on="true" color="#e3e3e3"/>
                </v:shape>
                <v:shape id="Shape 7196" style="position:absolute;width:91;height:91;left:59418;top:171;" coordsize="9144,9144" path="m0,0l9144,0l9144,9144l0,9144l0,0">
                  <v:stroke weight="0pt" endcap="round" joinstyle="miter" miterlimit="10" on="false" color="#000000" opacity="0"/>
                  <v:fill on="true" color="#e3e3e3"/>
                </v:shape>
              </v:group>
            </w:pict>
          </mc:Fallback>
        </mc:AlternateContent>
      </w:r>
      <w:r>
        <w:t xml:space="preserve"> </w:t>
      </w:r>
    </w:p>
    <w:p w14:paraId="2F02160F" w14:textId="77777777" w:rsidR="00DC571A" w:rsidRPr="00701C48" w:rsidRDefault="00000000">
      <w:pPr>
        <w:pStyle w:val="Heading2"/>
        <w:ind w:left="-5"/>
        <w:rPr>
          <w:b/>
          <w:bCs/>
        </w:rPr>
      </w:pPr>
      <w:r w:rsidRPr="00701C48">
        <w:rPr>
          <w:b/>
          <w:bCs/>
        </w:rPr>
        <w:t xml:space="preserve">2. Hardware Obfuscation </w:t>
      </w:r>
    </w:p>
    <w:p w14:paraId="7E150EAB" w14:textId="77777777" w:rsidR="00DC571A" w:rsidRDefault="00000000">
      <w:pPr>
        <w:ind w:left="-5" w:right="29"/>
      </w:pPr>
      <w:r>
        <w:t xml:space="preserve">Hardware obfuscation is a technique used to protect digital intellectual property by modifying a design such that its intended functionality is hidden until a valid unlocking process is completed. </w:t>
      </w:r>
    </w:p>
    <w:p w14:paraId="08E0B26E" w14:textId="77777777" w:rsidR="00DC571A" w:rsidRDefault="00000000">
      <w:pPr>
        <w:ind w:left="-5" w:right="29"/>
      </w:pPr>
      <w:r>
        <w:t xml:space="preserve">The primary objectives of hardware obfuscation include: </w:t>
      </w:r>
    </w:p>
    <w:p w14:paraId="2F29E6A0" w14:textId="77777777" w:rsidR="00DC571A" w:rsidRDefault="00000000">
      <w:pPr>
        <w:numPr>
          <w:ilvl w:val="0"/>
          <w:numId w:val="3"/>
        </w:numPr>
        <w:spacing w:after="12" w:line="250" w:lineRule="auto"/>
        <w:ind w:hanging="162"/>
      </w:pPr>
      <w:r>
        <w:t xml:space="preserve">Prevention of reverse engineering </w:t>
      </w:r>
    </w:p>
    <w:p w14:paraId="75815898" w14:textId="77777777" w:rsidR="00DC571A" w:rsidRDefault="00000000">
      <w:pPr>
        <w:numPr>
          <w:ilvl w:val="0"/>
          <w:numId w:val="3"/>
        </w:numPr>
        <w:spacing w:after="12" w:line="250" w:lineRule="auto"/>
        <w:ind w:hanging="162"/>
      </w:pPr>
      <w:r>
        <w:t xml:space="preserve">Protection against IP piracy </w:t>
      </w:r>
    </w:p>
    <w:p w14:paraId="7E30C291" w14:textId="77777777" w:rsidR="00DC571A" w:rsidRDefault="00000000">
      <w:pPr>
        <w:numPr>
          <w:ilvl w:val="0"/>
          <w:numId w:val="3"/>
        </w:numPr>
        <w:spacing w:after="12" w:line="250" w:lineRule="auto"/>
        <w:ind w:hanging="162"/>
      </w:pPr>
      <w:r>
        <w:t xml:space="preserve">Prevention of unauthorized manufacturing </w:t>
      </w:r>
    </w:p>
    <w:p w14:paraId="2FA51E8D" w14:textId="77777777" w:rsidR="00DC571A" w:rsidRDefault="00000000">
      <w:pPr>
        <w:numPr>
          <w:ilvl w:val="0"/>
          <w:numId w:val="3"/>
        </w:numPr>
        <w:spacing w:after="236" w:line="250" w:lineRule="auto"/>
        <w:ind w:hanging="162"/>
      </w:pPr>
      <w:r>
        <w:t xml:space="preserve">Increased resistance against malicious modification </w:t>
      </w:r>
    </w:p>
    <w:p w14:paraId="6C91D406" w14:textId="77777777" w:rsidR="00DC571A" w:rsidRDefault="00000000">
      <w:pPr>
        <w:spacing w:after="183" w:line="259" w:lineRule="auto"/>
        <w:ind w:left="0" w:firstLine="0"/>
        <w:jc w:val="right"/>
      </w:pPr>
      <w:r>
        <w:rPr>
          <w:noProof/>
          <w:sz w:val="22"/>
        </w:rPr>
        <mc:AlternateContent>
          <mc:Choice Requires="wpg">
            <w:drawing>
              <wp:inline distT="0" distB="0" distL="0" distR="0" wp14:anchorId="51A35347" wp14:editId="01BE9906">
                <wp:extent cx="5944870" cy="20447"/>
                <wp:effectExtent l="0" t="0" r="0" b="0"/>
                <wp:docPr id="5829" name="Group 5829"/>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78" name="Shape 178"/>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05" name="Shape 720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06" name="Shape 7206"/>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07" name="Shape 7207"/>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08" name="Shape 720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09" name="Shape 7209"/>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10" name="Shape 721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11" name="Shape 7211"/>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12" name="Shape 7212"/>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29" style="width:468.1pt;height:1.60999pt;mso-position-horizontal-relative:char;mso-position-vertical-relative:line" coordsize="59448,204">
                <v:shape id="Shape 178" style="position:absolute;width:59436;height:196;left:0;top:0;" coordsize="5943600,19685" path="m0,19685l5943600,19685l5943600,0l0,0x">
                  <v:stroke weight="0.75pt" endcap="round" joinstyle="miter" miterlimit="10" on="true" color="#000000"/>
                  <v:fill on="false" color="#000000" opacity="0"/>
                </v:shape>
                <v:shape id="Shape 7213" style="position:absolute;width:91;height:91;left:3;top:6;" coordsize="9144,9144" path="m0,0l9144,0l9144,9144l0,9144l0,0">
                  <v:stroke weight="0pt" endcap="round" joinstyle="miter" miterlimit="10" on="false" color="#000000" opacity="0"/>
                  <v:fill on="true" color="#a0a0a0"/>
                </v:shape>
                <v:shape id="Shape 7214" style="position:absolute;width:59383;height:91;left:33;top:6;" coordsize="5938393,9144" path="m0,0l5938393,0l5938393,9144l0,9144l0,0">
                  <v:stroke weight="0pt" endcap="round" joinstyle="miter" miterlimit="10" on="false" color="#000000" opacity="0"/>
                  <v:fill on="true" color="#a0a0a0"/>
                </v:shape>
                <v:shape id="Shape 7215" style="position:absolute;width:91;height:91;left:59418;top:6;" coordsize="9144,9144" path="m0,0l9144,0l9144,9144l0,9144l0,0">
                  <v:stroke weight="0pt" endcap="round" joinstyle="miter" miterlimit="10" on="false" color="#000000" opacity="0"/>
                  <v:fill on="true" color="#a0a0a0"/>
                </v:shape>
                <v:shape id="Shape 7216" style="position:absolute;width:91;height:137;left:3;top:36;" coordsize="9144,13716" path="m0,0l9144,0l9144,13716l0,13716l0,0">
                  <v:stroke weight="0pt" endcap="round" joinstyle="miter" miterlimit="10" on="false" color="#000000" opacity="0"/>
                  <v:fill on="true" color="#a0a0a0"/>
                </v:shape>
                <v:shape id="Shape 7217" style="position:absolute;width:91;height:137;left:59418;top:36;" coordsize="9144,13716" path="m0,0l9144,0l9144,13716l0,13716l0,0">
                  <v:stroke weight="0pt" endcap="round" joinstyle="miter" miterlimit="10" on="false" color="#000000" opacity="0"/>
                  <v:fill on="true" color="#e3e3e3"/>
                </v:shape>
                <v:shape id="Shape 7218" style="position:absolute;width:91;height:91;left:3;top:173;" coordsize="9144,9144" path="m0,0l9144,0l9144,9144l0,9144l0,0">
                  <v:stroke weight="0pt" endcap="round" joinstyle="miter" miterlimit="10" on="false" color="#000000" opacity="0"/>
                  <v:fill on="true" color="#e3e3e3"/>
                </v:shape>
                <v:shape id="Shape 7219" style="position:absolute;width:59383;height:91;left:33;top:173;" coordsize="5938393,9144" path="m0,0l5938393,0l5938393,9144l0,9144l0,0">
                  <v:stroke weight="0pt" endcap="round" joinstyle="miter" miterlimit="10" on="false" color="#000000" opacity="0"/>
                  <v:fill on="true" color="#e3e3e3"/>
                </v:shape>
                <v:shape id="Shape 7220" style="position:absolute;width:91;height:91;left:59418;top:173;" coordsize="9144,9144" path="m0,0l9144,0l9144,9144l0,9144l0,0">
                  <v:stroke weight="0pt" endcap="round" joinstyle="miter" miterlimit="10" on="false" color="#000000" opacity="0"/>
                  <v:fill on="true" color="#e3e3e3"/>
                </v:shape>
              </v:group>
            </w:pict>
          </mc:Fallback>
        </mc:AlternateContent>
      </w:r>
      <w:r>
        <w:t xml:space="preserve"> </w:t>
      </w:r>
    </w:p>
    <w:p w14:paraId="317FCAFD" w14:textId="77777777" w:rsidR="00DC571A" w:rsidRPr="00701C48" w:rsidRDefault="00000000">
      <w:pPr>
        <w:pStyle w:val="Heading3"/>
        <w:spacing w:after="76"/>
        <w:ind w:left="-5"/>
        <w:rPr>
          <w:b/>
          <w:bCs/>
        </w:rPr>
      </w:pPr>
      <w:r w:rsidRPr="00701C48">
        <w:rPr>
          <w:b/>
          <w:bCs/>
          <w:sz w:val="32"/>
        </w:rPr>
        <w:t xml:space="preserve">2.1 Combinational Logic Locking </w:t>
      </w:r>
    </w:p>
    <w:p w14:paraId="0E9B1977" w14:textId="77777777" w:rsidR="00DC571A" w:rsidRDefault="00000000">
      <w:pPr>
        <w:ind w:left="-5" w:right="29"/>
      </w:pPr>
      <w:r>
        <w:t xml:space="preserve">Combinational logic locking modifies the combinational logic of a design through the insertion of key-controlled gates such as XOR, XNOR, and multiplexers. </w:t>
      </w:r>
    </w:p>
    <w:p w14:paraId="6F2C9DA1" w14:textId="4AE5837D" w:rsidR="00DC571A" w:rsidRDefault="00000000">
      <w:pPr>
        <w:ind w:left="-5" w:right="29"/>
      </w:pPr>
      <w:r>
        <w:t xml:space="preserve">In a </w:t>
      </w:r>
      <w:r w:rsidR="00701C48">
        <w:t>combinational</w:t>
      </w:r>
      <w:r>
        <w:t xml:space="preserve"> locked design, the correct functionality depends on a secret key. When the proper key is applied, the circuit behaves normally. However, if an incorrect key is supplied, the output becomes corrupted and the circuit no longer performs its intended function. </w:t>
      </w:r>
    </w:p>
    <w:p w14:paraId="1DA81A8F" w14:textId="77777777" w:rsidR="00DC571A" w:rsidRDefault="00000000">
      <w:pPr>
        <w:spacing w:after="170" w:line="250" w:lineRule="auto"/>
        <w:ind w:left="-5"/>
      </w:pPr>
      <w:r>
        <w:t xml:space="preserve">Because the key is applied directly to combinational logic, the circuit’s behavior depends only on the current inputs and key values. No memory of previous inputs is required. </w:t>
      </w:r>
    </w:p>
    <w:p w14:paraId="550F972C" w14:textId="77777777" w:rsidR="00DC571A" w:rsidRDefault="00000000">
      <w:pPr>
        <w:spacing w:after="238"/>
        <w:ind w:left="-5" w:right="29"/>
      </w:pPr>
      <w:r>
        <w:lastRenderedPageBreak/>
        <w:t xml:space="preserve">The primary advantage of combinational locking is its simplicity and relatively low hardware overhead. </w:t>
      </w:r>
    </w:p>
    <w:p w14:paraId="522747CD" w14:textId="77777777" w:rsidR="00DC571A" w:rsidRDefault="00000000">
      <w:pPr>
        <w:spacing w:after="185" w:line="259" w:lineRule="auto"/>
        <w:ind w:left="0" w:firstLine="0"/>
        <w:jc w:val="right"/>
      </w:pPr>
      <w:r>
        <w:rPr>
          <w:noProof/>
          <w:sz w:val="22"/>
        </w:rPr>
        <mc:AlternateContent>
          <mc:Choice Requires="wpg">
            <w:drawing>
              <wp:inline distT="0" distB="0" distL="0" distR="0" wp14:anchorId="08012093" wp14:editId="2E4B4D05">
                <wp:extent cx="5944870" cy="20320"/>
                <wp:effectExtent l="0" t="0" r="0" b="0"/>
                <wp:docPr id="5918" name="Group 5918"/>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22" name="Shape 222"/>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21" name="Shape 722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22" name="Shape 722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23" name="Shape 722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24" name="Shape 722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25" name="Shape 722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26" name="Shape 722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27" name="Shape 722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28" name="Shape 722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18" style="width:468.1pt;height:1.59998pt;mso-position-horizontal-relative:char;mso-position-vertical-relative:line" coordsize="59448,203">
                <v:shape id="Shape 222" style="position:absolute;width:59436;height:203;left:0;top:0;" coordsize="5943600,20320" path="m0,20320l5943600,20320l5943600,0l0,0x">
                  <v:stroke weight="0.75pt" endcap="round" joinstyle="miter" miterlimit="10" on="true" color="#000000"/>
                  <v:fill on="false" color="#000000" opacity="0"/>
                </v:shape>
                <v:shape id="Shape 7229" style="position:absolute;width:91;height:91;left:3;top:5;" coordsize="9144,9144" path="m0,0l9144,0l9144,9144l0,9144l0,0">
                  <v:stroke weight="0pt" endcap="round" joinstyle="miter" miterlimit="10" on="false" color="#000000" opacity="0"/>
                  <v:fill on="true" color="#a0a0a0"/>
                </v:shape>
                <v:shape id="Shape 7230" style="position:absolute;width:59383;height:91;left:33;top:5;" coordsize="5938393,9144" path="m0,0l5938393,0l5938393,9144l0,9144l0,0">
                  <v:stroke weight="0pt" endcap="round" joinstyle="miter" miterlimit="10" on="false" color="#000000" opacity="0"/>
                  <v:fill on="true" color="#a0a0a0"/>
                </v:shape>
                <v:shape id="Shape 7231" style="position:absolute;width:91;height:91;left:59418;top:5;" coordsize="9144,9144" path="m0,0l9144,0l9144,9144l0,9144l0,0">
                  <v:stroke weight="0pt" endcap="round" joinstyle="miter" miterlimit="10" on="false" color="#000000" opacity="0"/>
                  <v:fill on="true" color="#a0a0a0"/>
                </v:shape>
                <v:shape id="Shape 7232" style="position:absolute;width:91;height:137;left:3;top:35;" coordsize="9144,13716" path="m0,0l9144,0l9144,13716l0,13716l0,0">
                  <v:stroke weight="0pt" endcap="round" joinstyle="miter" miterlimit="10" on="false" color="#000000" opacity="0"/>
                  <v:fill on="true" color="#a0a0a0"/>
                </v:shape>
                <v:shape id="Shape 7233" style="position:absolute;width:91;height:137;left:59418;top:35;" coordsize="9144,13716" path="m0,0l9144,0l9144,13716l0,13716l0,0">
                  <v:stroke weight="0pt" endcap="round" joinstyle="miter" miterlimit="10" on="false" color="#000000" opacity="0"/>
                  <v:fill on="true" color="#e3e3e3"/>
                </v:shape>
                <v:shape id="Shape 7234" style="position:absolute;width:91;height:91;left:3;top:172;" coordsize="9144,9144" path="m0,0l9144,0l9144,9144l0,9144l0,0">
                  <v:stroke weight="0pt" endcap="round" joinstyle="miter" miterlimit="10" on="false" color="#000000" opacity="0"/>
                  <v:fill on="true" color="#e3e3e3"/>
                </v:shape>
                <v:shape id="Shape 7235" style="position:absolute;width:59383;height:91;left:33;top:172;" coordsize="5938393,9144" path="m0,0l5938393,0l5938393,9144l0,9144l0,0">
                  <v:stroke weight="0pt" endcap="round" joinstyle="miter" miterlimit="10" on="false" color="#000000" opacity="0"/>
                  <v:fill on="true" color="#e3e3e3"/>
                </v:shape>
                <v:shape id="Shape 7236"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47FA74FD" w14:textId="77777777" w:rsidR="00DC571A" w:rsidRPr="00701C48" w:rsidRDefault="00000000">
      <w:pPr>
        <w:pStyle w:val="Heading3"/>
        <w:spacing w:after="76"/>
        <w:ind w:left="-5"/>
        <w:rPr>
          <w:b/>
          <w:bCs/>
        </w:rPr>
      </w:pPr>
      <w:r w:rsidRPr="00701C48">
        <w:rPr>
          <w:b/>
          <w:bCs/>
          <w:sz w:val="32"/>
        </w:rPr>
        <w:t xml:space="preserve">2.2 XOR/XNOR Based Locking </w:t>
      </w:r>
    </w:p>
    <w:p w14:paraId="6E66EEDD" w14:textId="77777777" w:rsidR="00DC571A" w:rsidRDefault="00000000">
      <w:pPr>
        <w:ind w:left="-5" w:right="29"/>
      </w:pPr>
      <w:r>
        <w:t xml:space="preserve">One common method of combinational locking inserts XOR and XNOR gates into the circuit. </w:t>
      </w:r>
    </w:p>
    <w:p w14:paraId="7DE69622" w14:textId="77777777" w:rsidR="00DC571A" w:rsidRDefault="00000000">
      <w:pPr>
        <w:ind w:left="-5" w:right="29"/>
      </w:pPr>
      <w:r>
        <w:t xml:space="preserve">The behavior of XOR and XNOR gates makes them suitable for logic locking. </w:t>
      </w:r>
    </w:p>
    <w:p w14:paraId="121A8E51" w14:textId="77777777" w:rsidR="00DC571A" w:rsidRDefault="00000000">
      <w:pPr>
        <w:ind w:left="-5" w:right="29"/>
      </w:pPr>
      <w:r>
        <w:t xml:space="preserve">For XOR: </w:t>
      </w:r>
    </w:p>
    <w:p w14:paraId="1FD26590" w14:textId="77777777" w:rsidR="00DC571A" w:rsidRDefault="00000000">
      <w:pPr>
        <w:ind w:left="-5" w:right="29"/>
      </w:pPr>
      <w:r>
        <w:t xml:space="preserve">A XOR 0 = A </w:t>
      </w:r>
    </w:p>
    <w:p w14:paraId="658EF843" w14:textId="77777777" w:rsidR="00DC571A" w:rsidRDefault="00000000">
      <w:pPr>
        <w:ind w:left="-5" w:right="29"/>
      </w:pPr>
      <w:r>
        <w:t xml:space="preserve">Therefore, a key bit of 0 allows the original signal to pass through unchanged. </w:t>
      </w:r>
    </w:p>
    <w:p w14:paraId="38D70FF6" w14:textId="77777777" w:rsidR="00DC571A" w:rsidRDefault="00000000">
      <w:pPr>
        <w:ind w:left="-5" w:right="29"/>
      </w:pPr>
      <w:r>
        <w:t xml:space="preserve">For XNOR: </w:t>
      </w:r>
    </w:p>
    <w:p w14:paraId="2D8C203E" w14:textId="77777777" w:rsidR="00DC571A" w:rsidRDefault="00000000">
      <w:pPr>
        <w:ind w:left="-5" w:right="29"/>
      </w:pPr>
      <w:r>
        <w:t xml:space="preserve">A XNOR 1 = A </w:t>
      </w:r>
    </w:p>
    <w:p w14:paraId="73BDB620" w14:textId="77777777" w:rsidR="00DC571A" w:rsidRDefault="00000000">
      <w:pPr>
        <w:ind w:left="-5" w:right="29"/>
      </w:pPr>
      <w:r>
        <w:t xml:space="preserve">Therefore, a key bit of 1 allows the original signal to pass through unchanged. </w:t>
      </w:r>
    </w:p>
    <w:p w14:paraId="5000CE07" w14:textId="77777777" w:rsidR="00DC571A" w:rsidRDefault="00000000">
      <w:pPr>
        <w:ind w:left="-5" w:right="29"/>
      </w:pPr>
      <w:r>
        <w:t xml:space="preserve">An incorrect key value in either case inverts the original signal </w:t>
      </w:r>
      <w:proofErr w:type="gramStart"/>
      <w:r>
        <w:t>and</w:t>
      </w:r>
      <w:proofErr w:type="gramEnd"/>
      <w:r>
        <w:t xml:space="preserve"> corrupts the circuit behavior. </w:t>
      </w:r>
    </w:p>
    <w:p w14:paraId="49ECCBAB" w14:textId="77777777" w:rsidR="00DC571A" w:rsidRDefault="00000000">
      <w:pPr>
        <w:ind w:left="-5" w:right="29"/>
      </w:pPr>
      <w:r>
        <w:t xml:space="preserve">In this laboratory, XOR and XNOR gates will be inserted between carry signals of adjacent full adders in the student-built ripple carry adder. </w:t>
      </w:r>
    </w:p>
    <w:p w14:paraId="7F033183" w14:textId="77777777" w:rsidR="00DC571A" w:rsidRDefault="00000000">
      <w:pPr>
        <w:spacing w:after="185" w:line="259" w:lineRule="auto"/>
        <w:ind w:left="0" w:firstLine="0"/>
        <w:jc w:val="right"/>
      </w:pPr>
      <w:r>
        <w:rPr>
          <w:noProof/>
          <w:sz w:val="22"/>
        </w:rPr>
        <mc:AlternateContent>
          <mc:Choice Requires="wpg">
            <w:drawing>
              <wp:inline distT="0" distB="0" distL="0" distR="0" wp14:anchorId="19D68A55" wp14:editId="56859B15">
                <wp:extent cx="5944870" cy="20828"/>
                <wp:effectExtent l="0" t="0" r="0" b="0"/>
                <wp:docPr id="5919" name="Group 5919"/>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266" name="Shape 266"/>
                        <wps:cNvSpPr/>
                        <wps:spPr>
                          <a:xfrm>
                            <a:off x="0" y="0"/>
                            <a:ext cx="5943600" cy="19686"/>
                          </a:xfrm>
                          <a:custGeom>
                            <a:avLst/>
                            <a:gdLst/>
                            <a:ahLst/>
                            <a:cxnLst/>
                            <a:rect l="0" t="0" r="0" b="0"/>
                            <a:pathLst>
                              <a:path w="5943600" h="19686">
                                <a:moveTo>
                                  <a:pt x="0" y="19686"/>
                                </a:moveTo>
                                <a:lnTo>
                                  <a:pt x="5943600" y="19686"/>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37" name="Shape 7237"/>
                        <wps:cNvSpPr/>
                        <wps:spPr>
                          <a:xfrm>
                            <a:off x="305"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38" name="Shape 7238"/>
                        <wps:cNvSpPr/>
                        <wps:spPr>
                          <a:xfrm>
                            <a:off x="3353" y="101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39" name="Shape 7239"/>
                        <wps:cNvSpPr/>
                        <wps:spPr>
                          <a:xfrm>
                            <a:off x="5941822"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40" name="Shape 7240"/>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41" name="Shape 7241"/>
                        <wps:cNvSpPr/>
                        <wps:spPr>
                          <a:xfrm>
                            <a:off x="5941822"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42" name="Shape 724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43" name="Shape 7243"/>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44" name="Shape 7244"/>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19" style="width:468.1pt;height:1.64001pt;mso-position-horizontal-relative:char;mso-position-vertical-relative:line" coordsize="59448,208">
                <v:shape id="Shape 266" style="position:absolute;width:59436;height:196;left:0;top:0;" coordsize="5943600,19686" path="m0,19686l5943600,19686l5943600,0l0,0x">
                  <v:stroke weight="0.75pt" endcap="round" joinstyle="miter" miterlimit="10" on="true" color="#000000"/>
                  <v:fill on="false" color="#000000" opacity="0"/>
                </v:shape>
                <v:shape id="Shape 7245" style="position:absolute;width:91;height:91;left:3;top:10;" coordsize="9144,9144" path="m0,0l9144,0l9144,9144l0,9144l0,0">
                  <v:stroke weight="0pt" endcap="round" joinstyle="miter" miterlimit="10" on="false" color="#000000" opacity="0"/>
                  <v:fill on="true" color="#a0a0a0"/>
                </v:shape>
                <v:shape id="Shape 7246" style="position:absolute;width:59383;height:91;left:33;top:10;" coordsize="5938393,9144" path="m0,0l5938393,0l5938393,9144l0,9144l0,0">
                  <v:stroke weight="0pt" endcap="round" joinstyle="miter" miterlimit="10" on="false" color="#000000" opacity="0"/>
                  <v:fill on="true" color="#a0a0a0"/>
                </v:shape>
                <v:shape id="Shape 7247" style="position:absolute;width:91;height:91;left:59418;top:10;" coordsize="9144,9144" path="m0,0l9144,0l9144,9144l0,9144l0,0">
                  <v:stroke weight="0pt" endcap="round" joinstyle="miter" miterlimit="10" on="false" color="#000000" opacity="0"/>
                  <v:fill on="true" color="#a0a0a0"/>
                </v:shape>
                <v:shape id="Shape 7248" style="position:absolute;width:91;height:137;left:3;top:40;" coordsize="9144,13715" path="m0,0l9144,0l9144,13715l0,13715l0,0">
                  <v:stroke weight="0pt" endcap="round" joinstyle="miter" miterlimit="10" on="false" color="#000000" opacity="0"/>
                  <v:fill on="true" color="#a0a0a0"/>
                </v:shape>
                <v:shape id="Shape 7249" style="position:absolute;width:91;height:137;left:59418;top:40;" coordsize="9144,13715" path="m0,0l9144,0l9144,13715l0,13715l0,0">
                  <v:stroke weight="0pt" endcap="round" joinstyle="miter" miterlimit="10" on="false" color="#000000" opacity="0"/>
                  <v:fill on="true" color="#e3e3e3"/>
                </v:shape>
                <v:shape id="Shape 7250" style="position:absolute;width:91;height:91;left:3;top:177;" coordsize="9144,9144" path="m0,0l9144,0l9144,9144l0,9144l0,0">
                  <v:stroke weight="0pt" endcap="round" joinstyle="miter" miterlimit="10" on="false" color="#000000" opacity="0"/>
                  <v:fill on="true" color="#e3e3e3"/>
                </v:shape>
                <v:shape id="Shape 7251" style="position:absolute;width:59383;height:91;left:33;top:177;" coordsize="5938393,9144" path="m0,0l5938393,0l5938393,9144l0,9144l0,0">
                  <v:stroke weight="0pt" endcap="round" joinstyle="miter" miterlimit="10" on="false" color="#000000" opacity="0"/>
                  <v:fill on="true" color="#e3e3e3"/>
                </v:shape>
                <v:shape id="Shape 7252"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388F62E1" w14:textId="77777777" w:rsidR="00DC571A" w:rsidRPr="00701C48" w:rsidRDefault="00000000">
      <w:pPr>
        <w:pStyle w:val="Heading3"/>
        <w:spacing w:after="76"/>
        <w:ind w:left="-5"/>
        <w:rPr>
          <w:b/>
          <w:bCs/>
        </w:rPr>
      </w:pPr>
      <w:r w:rsidRPr="00701C48">
        <w:rPr>
          <w:b/>
          <w:bCs/>
          <w:sz w:val="32"/>
        </w:rPr>
        <w:t xml:space="preserve">2.3 Multiplexer Based Locking </w:t>
      </w:r>
    </w:p>
    <w:p w14:paraId="6FD127FA" w14:textId="77777777" w:rsidR="00DC571A" w:rsidRDefault="00000000">
      <w:pPr>
        <w:ind w:left="-5" w:right="29"/>
      </w:pPr>
      <w:r>
        <w:t xml:space="preserve">Another method of combinational locking uses multiplexers. </w:t>
      </w:r>
    </w:p>
    <w:p w14:paraId="45F7A4A5" w14:textId="77777777" w:rsidR="00DC571A" w:rsidRDefault="00000000">
      <w:pPr>
        <w:ind w:left="-5" w:right="29"/>
      </w:pPr>
      <w:r>
        <w:t xml:space="preserve">A multiplexer selects one of multiple inputs according to a select signal. </w:t>
      </w:r>
    </w:p>
    <w:p w14:paraId="48742D7A" w14:textId="77777777" w:rsidR="00DC571A" w:rsidRDefault="00000000">
      <w:pPr>
        <w:ind w:left="-5" w:right="29"/>
      </w:pPr>
      <w:r>
        <w:t xml:space="preserve">In this experiment, the select signal serves as the key bit. </w:t>
      </w:r>
    </w:p>
    <w:p w14:paraId="2C016B80" w14:textId="77777777" w:rsidR="00DC571A" w:rsidRDefault="00000000">
      <w:pPr>
        <w:ind w:left="-5" w:right="29"/>
      </w:pPr>
      <w:r>
        <w:t xml:space="preserve">When the correct key value is applied, the multiplexer forwards the original carry signal to the next full adder stage. </w:t>
      </w:r>
    </w:p>
    <w:p w14:paraId="4D85E098" w14:textId="77777777" w:rsidR="00DC571A" w:rsidRDefault="00000000">
      <w:pPr>
        <w:ind w:left="-5" w:right="29"/>
      </w:pPr>
      <w:r>
        <w:t xml:space="preserve">When an incorrect key value is applied, the multiplexer forwards an alternate signal instead, causing incorrect carry propagation and corrupting </w:t>
      </w:r>
      <w:proofErr w:type="gramStart"/>
      <w:r>
        <w:t>the final result</w:t>
      </w:r>
      <w:proofErr w:type="gramEnd"/>
      <w:r>
        <w:t xml:space="preserve">. </w:t>
      </w:r>
    </w:p>
    <w:p w14:paraId="17EA3107" w14:textId="77777777" w:rsidR="00DC571A" w:rsidRDefault="00000000">
      <w:pPr>
        <w:spacing w:after="418" w:line="259" w:lineRule="auto"/>
        <w:ind w:left="0" w:firstLine="0"/>
        <w:jc w:val="right"/>
      </w:pPr>
      <w:r>
        <w:rPr>
          <w:noProof/>
          <w:sz w:val="22"/>
        </w:rPr>
        <mc:AlternateContent>
          <mc:Choice Requires="wpg">
            <w:drawing>
              <wp:inline distT="0" distB="0" distL="0" distR="0" wp14:anchorId="5E9B5FAA" wp14:editId="09B1D5A0">
                <wp:extent cx="5944870" cy="20066"/>
                <wp:effectExtent l="0" t="0" r="0" b="0"/>
                <wp:docPr id="5708" name="Group 5708"/>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303" name="Shape 303"/>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53" name="Shape 7253"/>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54" name="Shape 7254"/>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55" name="Shape 7255"/>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56" name="Shape 725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57" name="Shape 725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58" name="Shape 725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59" name="Shape 725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60" name="Shape 726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08" style="width:468.1pt;height:1.58002pt;mso-position-horizontal-relative:char;mso-position-vertical-relative:line" coordsize="59448,200">
                <v:shape id="Shape 303" style="position:absolute;width:59436;height:196;left:0;top:0;" coordsize="5943600,19685" path="m0,19685l5943600,19685l5943600,0l0,0x">
                  <v:stroke weight="0.75pt" endcap="round" joinstyle="miter" miterlimit="10" on="true" color="#000000"/>
                  <v:fill on="false" color="#000000" opacity="0"/>
                </v:shape>
                <v:shape id="Shape 7261" style="position:absolute;width:91;height:91;left:3;top:2;" coordsize="9144,9144" path="m0,0l9144,0l9144,9144l0,9144l0,0">
                  <v:stroke weight="0pt" endcap="round" joinstyle="miter" miterlimit="10" on="false" color="#000000" opacity="0"/>
                  <v:fill on="true" color="#a0a0a0"/>
                </v:shape>
                <v:shape id="Shape 7262" style="position:absolute;width:59383;height:91;left:33;top:2;" coordsize="5938393,9144" path="m0,0l5938393,0l5938393,9144l0,9144l0,0">
                  <v:stroke weight="0pt" endcap="round" joinstyle="miter" miterlimit="10" on="false" color="#000000" opacity="0"/>
                  <v:fill on="true" color="#a0a0a0"/>
                </v:shape>
                <v:shape id="Shape 7263" style="position:absolute;width:91;height:91;left:59418;top:2;" coordsize="9144,9144" path="m0,0l9144,0l9144,9144l0,9144l0,0">
                  <v:stroke weight="0pt" endcap="round" joinstyle="miter" miterlimit="10" on="false" color="#000000" opacity="0"/>
                  <v:fill on="true" color="#a0a0a0"/>
                </v:shape>
                <v:shape id="Shape 7264" style="position:absolute;width:91;height:137;left:3;top:33;" coordsize="9144,13716" path="m0,0l9144,0l9144,13716l0,13716l0,0">
                  <v:stroke weight="0pt" endcap="round" joinstyle="miter" miterlimit="10" on="false" color="#000000" opacity="0"/>
                  <v:fill on="true" color="#a0a0a0"/>
                </v:shape>
                <v:shape id="Shape 7265" style="position:absolute;width:91;height:137;left:59418;top:33;" coordsize="9144,13716" path="m0,0l9144,0l9144,13716l0,13716l0,0">
                  <v:stroke weight="0pt" endcap="round" joinstyle="miter" miterlimit="10" on="false" color="#000000" opacity="0"/>
                  <v:fill on="true" color="#e3e3e3"/>
                </v:shape>
                <v:shape id="Shape 7266" style="position:absolute;width:91;height:91;left:3;top:170;" coordsize="9144,9144" path="m0,0l9144,0l9144,9144l0,9144l0,0">
                  <v:stroke weight="0pt" endcap="round" joinstyle="miter" miterlimit="10" on="false" color="#000000" opacity="0"/>
                  <v:fill on="true" color="#e3e3e3"/>
                </v:shape>
                <v:shape id="Shape 7267" style="position:absolute;width:59383;height:91;left:33;top:170;" coordsize="5938393,9144" path="m0,0l5938393,0l5938393,9144l0,9144l0,0">
                  <v:stroke weight="0pt" endcap="round" joinstyle="miter" miterlimit="10" on="false" color="#000000" opacity="0"/>
                  <v:fill on="true" color="#e3e3e3"/>
                </v:shape>
                <v:shape id="Shape 7268" style="position:absolute;width:91;height:91;left:59418;top:170;" coordsize="9144,9144" path="m0,0l9144,0l9144,9144l0,9144l0,0">
                  <v:stroke weight="0pt" endcap="round" joinstyle="miter" miterlimit="10" on="false" color="#000000" opacity="0"/>
                  <v:fill on="true" color="#e3e3e3"/>
                </v:shape>
              </v:group>
            </w:pict>
          </mc:Fallback>
        </mc:AlternateContent>
      </w:r>
      <w:r>
        <w:t xml:space="preserve"> </w:t>
      </w:r>
    </w:p>
    <w:p w14:paraId="0E67860E" w14:textId="77777777" w:rsidR="00DC571A" w:rsidRPr="00E4571A" w:rsidRDefault="00000000">
      <w:pPr>
        <w:pStyle w:val="Heading1"/>
        <w:spacing w:after="0"/>
        <w:ind w:left="-5"/>
        <w:rPr>
          <w:b/>
          <w:bCs/>
        </w:rPr>
      </w:pPr>
      <w:r w:rsidRPr="00E4571A">
        <w:rPr>
          <w:b/>
          <w:bCs/>
        </w:rPr>
        <w:lastRenderedPageBreak/>
        <w:t xml:space="preserve">Obfuscated 4-Bit Ripple Carry Adder </w:t>
      </w:r>
    </w:p>
    <w:p w14:paraId="348E7684" w14:textId="77777777" w:rsidR="00DC571A" w:rsidRDefault="00000000">
      <w:pPr>
        <w:spacing w:after="45" w:line="351" w:lineRule="auto"/>
        <w:ind w:left="-5" w:right="396"/>
      </w:pPr>
      <w:r>
        <w:t xml:space="preserve">The original ripple carry adder will be modified by inserting key-controlled logic between carry stages. The carry signals: </w:t>
      </w:r>
      <w:proofErr w:type="gramStart"/>
      <w:r>
        <w:t>C(</w:t>
      </w:r>
      <w:proofErr w:type="gramEnd"/>
      <w:r>
        <w:t xml:space="preserve">1), </w:t>
      </w:r>
      <w:proofErr w:type="gramStart"/>
      <w:r>
        <w:t>C(</w:t>
      </w:r>
      <w:proofErr w:type="gramEnd"/>
      <w:r>
        <w:t xml:space="preserve">2), and </w:t>
      </w:r>
      <w:proofErr w:type="gramStart"/>
      <w:r>
        <w:t>C(</w:t>
      </w:r>
      <w:proofErr w:type="gramEnd"/>
      <w:r>
        <w:t xml:space="preserve">3) will be replaced by obfuscated carry signals: </w:t>
      </w:r>
    </w:p>
    <w:p w14:paraId="58657EF7" w14:textId="77777777" w:rsidR="00DC571A" w:rsidRDefault="00000000">
      <w:pPr>
        <w:ind w:left="-5" w:right="29"/>
      </w:pPr>
      <w:proofErr w:type="spellStart"/>
      <w:r>
        <w:t>masked_</w:t>
      </w:r>
      <w:proofErr w:type="gramStart"/>
      <w:r>
        <w:t>carry</w:t>
      </w:r>
      <w:proofErr w:type="spellEnd"/>
      <w:r>
        <w:t>(</w:t>
      </w:r>
      <w:proofErr w:type="gramEnd"/>
      <w:r>
        <w:t xml:space="preserve">1), </w:t>
      </w:r>
      <w:proofErr w:type="spellStart"/>
      <w:r>
        <w:t>masked_</w:t>
      </w:r>
      <w:proofErr w:type="gramStart"/>
      <w:r>
        <w:t>carry</w:t>
      </w:r>
      <w:proofErr w:type="spellEnd"/>
      <w:r>
        <w:t>(</w:t>
      </w:r>
      <w:proofErr w:type="gramEnd"/>
      <w:r>
        <w:t xml:space="preserve">2), and </w:t>
      </w:r>
      <w:proofErr w:type="spellStart"/>
      <w:r>
        <w:t>masked_</w:t>
      </w:r>
      <w:proofErr w:type="gramStart"/>
      <w:r>
        <w:t>carry</w:t>
      </w:r>
      <w:proofErr w:type="spellEnd"/>
      <w:r>
        <w:t>(</w:t>
      </w:r>
      <w:proofErr w:type="gramEnd"/>
      <w:r>
        <w:t xml:space="preserve">3) </w:t>
      </w:r>
    </w:p>
    <w:p w14:paraId="48C4C1D7" w14:textId="77777777" w:rsidR="00DC571A" w:rsidRDefault="00000000">
      <w:pPr>
        <w:ind w:left="-5" w:right="29"/>
      </w:pPr>
      <w:r>
        <w:t xml:space="preserve">The obfuscated carry signals will then be used as carry inputs to the subsequent full adder stages. </w:t>
      </w:r>
    </w:p>
    <w:p w14:paraId="3F4D3577" w14:textId="77777777" w:rsidR="00DC571A" w:rsidRDefault="00000000">
      <w:pPr>
        <w:spacing w:after="90" w:line="259" w:lineRule="auto"/>
        <w:ind w:left="1665" w:firstLine="0"/>
      </w:pPr>
      <w:r>
        <w:rPr>
          <w:noProof/>
        </w:rPr>
        <w:drawing>
          <wp:inline distT="0" distB="0" distL="0" distR="0" wp14:anchorId="065D1EF0" wp14:editId="3D789F6D">
            <wp:extent cx="3828415" cy="2888869"/>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7"/>
                    <a:stretch>
                      <a:fillRect/>
                    </a:stretch>
                  </pic:blipFill>
                  <pic:spPr>
                    <a:xfrm>
                      <a:off x="0" y="0"/>
                      <a:ext cx="3828415" cy="2888869"/>
                    </a:xfrm>
                    <a:prstGeom prst="rect">
                      <a:avLst/>
                    </a:prstGeom>
                  </pic:spPr>
                </pic:pic>
              </a:graphicData>
            </a:graphic>
          </wp:inline>
        </w:drawing>
      </w:r>
      <w:r>
        <w:t xml:space="preserve"> </w:t>
      </w:r>
    </w:p>
    <w:p w14:paraId="1008E056" w14:textId="77777777" w:rsidR="00DC571A" w:rsidRDefault="00000000">
      <w:pPr>
        <w:pStyle w:val="Heading2"/>
        <w:spacing w:after="167" w:line="250" w:lineRule="auto"/>
        <w:ind w:right="53"/>
        <w:jc w:val="center"/>
      </w:pPr>
      <w:r>
        <w:rPr>
          <w:b/>
          <w:sz w:val="24"/>
        </w:rPr>
        <w:t xml:space="preserve">Figure 3. XOR/XNOR Obfuscated Ripple Carry Adder </w:t>
      </w:r>
    </w:p>
    <w:p w14:paraId="3F930F5F" w14:textId="77777777" w:rsidR="00DC571A" w:rsidRDefault="00000000">
      <w:pPr>
        <w:spacing w:after="89" w:line="259" w:lineRule="auto"/>
        <w:ind w:left="1692" w:firstLine="0"/>
      </w:pPr>
      <w:r>
        <w:rPr>
          <w:noProof/>
        </w:rPr>
        <w:drawing>
          <wp:inline distT="0" distB="0" distL="0" distR="0" wp14:anchorId="5788E1F4" wp14:editId="395120D0">
            <wp:extent cx="3794760" cy="2927096"/>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8"/>
                    <a:stretch>
                      <a:fillRect/>
                    </a:stretch>
                  </pic:blipFill>
                  <pic:spPr>
                    <a:xfrm>
                      <a:off x="0" y="0"/>
                      <a:ext cx="3794760" cy="2927096"/>
                    </a:xfrm>
                    <a:prstGeom prst="rect">
                      <a:avLst/>
                    </a:prstGeom>
                  </pic:spPr>
                </pic:pic>
              </a:graphicData>
            </a:graphic>
          </wp:inline>
        </w:drawing>
      </w:r>
      <w:r>
        <w:t xml:space="preserve"> </w:t>
      </w:r>
    </w:p>
    <w:p w14:paraId="07C177F9" w14:textId="5D1E8EED" w:rsidR="00DC571A" w:rsidRDefault="00000000">
      <w:pPr>
        <w:spacing w:after="0" w:line="387" w:lineRule="auto"/>
        <w:ind w:left="-15" w:right="1251" w:firstLine="1855"/>
      </w:pPr>
      <w:r>
        <w:rPr>
          <w:b/>
        </w:rPr>
        <w:lastRenderedPageBreak/>
        <w:t>Figure 4. Multiplexer Obfuscated Ripple Carry Adder</w:t>
      </w:r>
      <w:r>
        <w:t xml:space="preserve"> </w:t>
      </w:r>
      <w:r w:rsidR="00440F74">
        <w:t xml:space="preserve">                When the c</w:t>
      </w:r>
      <w:r>
        <w:t xml:space="preserve">orrect key is supplied, the adder behaves normally. </w:t>
      </w:r>
    </w:p>
    <w:p w14:paraId="2424315F" w14:textId="77777777" w:rsidR="00DC571A" w:rsidRDefault="00000000">
      <w:pPr>
        <w:spacing w:after="238"/>
        <w:ind w:left="-5" w:right="29"/>
      </w:pPr>
      <w:r>
        <w:t xml:space="preserve">When an incorrect key is supplied, one or more carry signals become corrupted, resulting in incorrect sums. </w:t>
      </w:r>
    </w:p>
    <w:p w14:paraId="1B86DFE8" w14:textId="77777777" w:rsidR="00DC571A" w:rsidRDefault="00000000">
      <w:pPr>
        <w:spacing w:after="421" w:line="259" w:lineRule="auto"/>
        <w:ind w:left="0" w:firstLine="0"/>
        <w:jc w:val="right"/>
      </w:pPr>
      <w:r>
        <w:rPr>
          <w:noProof/>
          <w:sz w:val="22"/>
        </w:rPr>
        <mc:AlternateContent>
          <mc:Choice Requires="wpg">
            <w:drawing>
              <wp:inline distT="0" distB="0" distL="0" distR="0" wp14:anchorId="786496DD" wp14:editId="45FC8B2E">
                <wp:extent cx="5944870" cy="20320"/>
                <wp:effectExtent l="0" t="0" r="0" b="0"/>
                <wp:docPr id="5915" name="Group 5915"/>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57" name="Shape 35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69" name="Shape 726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70" name="Shape 727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71" name="Shape 727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72" name="Shape 727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73" name="Shape 727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74" name="Shape 7274"/>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75" name="Shape 7275"/>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76" name="Shape 7276"/>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15" style="width:468.1pt;height:1.59998pt;mso-position-horizontal-relative:char;mso-position-vertical-relative:line" coordsize="59448,203">
                <v:shape id="Shape 357" style="position:absolute;width:59436;height:196;left:0;top:0;" coordsize="5943600,19685" path="m0,19685l5943600,19685l5943600,0l0,0x">
                  <v:stroke weight="0.75pt" endcap="round" joinstyle="miter" miterlimit="10" on="true" color="#000000"/>
                  <v:fill on="false" color="#000000" opacity="0"/>
                </v:shape>
                <v:shape id="Shape 7277" style="position:absolute;width:91;height:91;left:3;top:5;" coordsize="9144,9144" path="m0,0l9144,0l9144,9144l0,9144l0,0">
                  <v:stroke weight="0pt" endcap="round" joinstyle="miter" miterlimit="10" on="false" color="#000000" opacity="0"/>
                  <v:fill on="true" color="#a0a0a0"/>
                </v:shape>
                <v:shape id="Shape 7278" style="position:absolute;width:59383;height:91;left:33;top:5;" coordsize="5938393,9144" path="m0,0l5938393,0l5938393,9144l0,9144l0,0">
                  <v:stroke weight="0pt" endcap="round" joinstyle="miter" miterlimit="10" on="false" color="#000000" opacity="0"/>
                  <v:fill on="true" color="#a0a0a0"/>
                </v:shape>
                <v:shape id="Shape 7279" style="position:absolute;width:91;height:91;left:59418;top:5;" coordsize="9144,9144" path="m0,0l9144,0l9144,9144l0,9144l0,0">
                  <v:stroke weight="0pt" endcap="round" joinstyle="miter" miterlimit="10" on="false" color="#000000" opacity="0"/>
                  <v:fill on="true" color="#a0a0a0"/>
                </v:shape>
                <v:shape id="Shape 7280" style="position:absolute;width:91;height:137;left:3;top:35;" coordsize="9144,13716" path="m0,0l9144,0l9144,13716l0,13716l0,0">
                  <v:stroke weight="0pt" endcap="round" joinstyle="miter" miterlimit="10" on="false" color="#000000" opacity="0"/>
                  <v:fill on="true" color="#a0a0a0"/>
                </v:shape>
                <v:shape id="Shape 7281" style="position:absolute;width:91;height:137;left:59418;top:35;" coordsize="9144,13716" path="m0,0l9144,0l9144,13716l0,13716l0,0">
                  <v:stroke weight="0pt" endcap="round" joinstyle="miter" miterlimit="10" on="false" color="#000000" opacity="0"/>
                  <v:fill on="true" color="#e3e3e3"/>
                </v:shape>
                <v:shape id="Shape 7282" style="position:absolute;width:91;height:91;left:3;top:172;" coordsize="9144,9144" path="m0,0l9144,0l9144,9144l0,9144l0,0">
                  <v:stroke weight="0pt" endcap="round" joinstyle="miter" miterlimit="10" on="false" color="#000000" opacity="0"/>
                  <v:fill on="true" color="#e3e3e3"/>
                </v:shape>
                <v:shape id="Shape 7283" style="position:absolute;width:59383;height:91;left:33;top:172;" coordsize="5938393,9144" path="m0,0l5938393,0l5938393,9144l0,9144l0,0">
                  <v:stroke weight="0pt" endcap="round" joinstyle="miter" miterlimit="10" on="false" color="#000000" opacity="0"/>
                  <v:fill on="true" color="#e3e3e3"/>
                </v:shape>
                <v:shape id="Shape 7284"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20488B52" w14:textId="77777777" w:rsidR="00DC571A" w:rsidRPr="00701C48" w:rsidRDefault="00000000">
      <w:pPr>
        <w:pStyle w:val="Heading1"/>
        <w:ind w:left="-5"/>
        <w:rPr>
          <w:b/>
          <w:bCs/>
        </w:rPr>
      </w:pPr>
      <w:r w:rsidRPr="00701C48">
        <w:rPr>
          <w:b/>
          <w:bCs/>
        </w:rPr>
        <w:t xml:space="preserve">Experiment Setup </w:t>
      </w:r>
    </w:p>
    <w:p w14:paraId="1A157992" w14:textId="77777777" w:rsidR="00DC571A" w:rsidRPr="00701C48" w:rsidRDefault="00000000">
      <w:pPr>
        <w:pStyle w:val="Heading2"/>
        <w:spacing w:after="0"/>
        <w:ind w:left="-5"/>
        <w:rPr>
          <w:b/>
          <w:bCs/>
        </w:rPr>
      </w:pPr>
      <w:r w:rsidRPr="00701C48">
        <w:rPr>
          <w:b/>
          <w:bCs/>
        </w:rPr>
        <w:t xml:space="preserve">Software Requirements </w:t>
      </w:r>
    </w:p>
    <w:p w14:paraId="44E59308" w14:textId="77777777" w:rsidR="00DC571A" w:rsidRDefault="00000000">
      <w:pPr>
        <w:numPr>
          <w:ilvl w:val="0"/>
          <w:numId w:val="4"/>
        </w:numPr>
        <w:spacing w:after="23"/>
        <w:ind w:right="29" w:hanging="360"/>
      </w:pPr>
      <w:proofErr w:type="spellStart"/>
      <w:r>
        <w:t>Vivado</w:t>
      </w:r>
      <w:proofErr w:type="spellEnd"/>
      <w:r>
        <w:t xml:space="preserve"> Design Suite </w:t>
      </w:r>
    </w:p>
    <w:p w14:paraId="36466E34" w14:textId="77777777" w:rsidR="00DC571A" w:rsidRDefault="00000000">
      <w:pPr>
        <w:numPr>
          <w:ilvl w:val="0"/>
          <w:numId w:val="4"/>
        </w:numPr>
        <w:spacing w:after="26"/>
        <w:ind w:right="29" w:hanging="360"/>
      </w:pPr>
      <w:r>
        <w:t xml:space="preserve">Full Adder Component Template </w:t>
      </w:r>
    </w:p>
    <w:p w14:paraId="46FE81A1" w14:textId="77777777" w:rsidR="00DC571A" w:rsidRDefault="00000000">
      <w:pPr>
        <w:numPr>
          <w:ilvl w:val="0"/>
          <w:numId w:val="4"/>
        </w:numPr>
        <w:spacing w:after="222"/>
        <w:ind w:right="29" w:hanging="360"/>
      </w:pPr>
      <w:r>
        <w:t xml:space="preserve">Obfuscation Reference Diagrams </w:t>
      </w:r>
    </w:p>
    <w:p w14:paraId="2CBFD4EE" w14:textId="77777777" w:rsidR="00DC571A" w:rsidRPr="00701C48" w:rsidRDefault="00000000">
      <w:pPr>
        <w:pStyle w:val="Heading2"/>
        <w:ind w:left="-5"/>
        <w:rPr>
          <w:b/>
          <w:bCs/>
        </w:rPr>
      </w:pPr>
      <w:r w:rsidRPr="00701C48">
        <w:rPr>
          <w:b/>
          <w:bCs/>
        </w:rPr>
        <w:t xml:space="preserve">Knowledge Requirements </w:t>
      </w:r>
    </w:p>
    <w:p w14:paraId="56588753" w14:textId="77777777" w:rsidR="00DC571A" w:rsidRDefault="00000000">
      <w:pPr>
        <w:ind w:left="-5" w:right="29"/>
      </w:pPr>
      <w:r>
        <w:t xml:space="preserve">Students should be familiar with: </w:t>
      </w:r>
    </w:p>
    <w:p w14:paraId="1D4C6554" w14:textId="77777777" w:rsidR="00DC571A" w:rsidRDefault="00000000">
      <w:pPr>
        <w:numPr>
          <w:ilvl w:val="0"/>
          <w:numId w:val="5"/>
        </w:numPr>
        <w:spacing w:after="26"/>
        <w:ind w:right="29" w:hanging="360"/>
      </w:pPr>
      <w:r>
        <w:t xml:space="preserve">VHDL </w:t>
      </w:r>
    </w:p>
    <w:p w14:paraId="16D809C1" w14:textId="77777777" w:rsidR="00DC571A" w:rsidRDefault="00000000">
      <w:pPr>
        <w:numPr>
          <w:ilvl w:val="0"/>
          <w:numId w:val="5"/>
        </w:numPr>
        <w:spacing w:after="24"/>
        <w:ind w:right="29" w:hanging="360"/>
      </w:pPr>
      <w:r>
        <w:t xml:space="preserve">Full Adders </w:t>
      </w:r>
    </w:p>
    <w:p w14:paraId="78FAFA77" w14:textId="77777777" w:rsidR="00DC571A" w:rsidRDefault="00000000">
      <w:pPr>
        <w:numPr>
          <w:ilvl w:val="0"/>
          <w:numId w:val="5"/>
        </w:numPr>
        <w:spacing w:after="24"/>
        <w:ind w:right="29" w:hanging="360"/>
      </w:pPr>
      <w:r>
        <w:t xml:space="preserve">Ripple Carry Adders </w:t>
      </w:r>
    </w:p>
    <w:p w14:paraId="4F67A0C3" w14:textId="77777777" w:rsidR="00DC571A" w:rsidRDefault="00000000">
      <w:pPr>
        <w:numPr>
          <w:ilvl w:val="0"/>
          <w:numId w:val="5"/>
        </w:numPr>
        <w:spacing w:after="23"/>
        <w:ind w:right="29" w:hanging="360"/>
      </w:pPr>
      <w:r>
        <w:t xml:space="preserve">Component Instantiation </w:t>
      </w:r>
    </w:p>
    <w:p w14:paraId="558F4AA8" w14:textId="77777777" w:rsidR="00DC571A" w:rsidRDefault="00000000">
      <w:pPr>
        <w:numPr>
          <w:ilvl w:val="0"/>
          <w:numId w:val="5"/>
        </w:numPr>
        <w:spacing w:after="24"/>
        <w:ind w:right="29" w:hanging="360"/>
      </w:pPr>
      <w:r>
        <w:t xml:space="preserve">Behavioral Simulation in </w:t>
      </w:r>
      <w:proofErr w:type="spellStart"/>
      <w:r>
        <w:t>Vivado</w:t>
      </w:r>
      <w:proofErr w:type="spellEnd"/>
      <w:r>
        <w:t xml:space="preserve"> </w:t>
      </w:r>
    </w:p>
    <w:p w14:paraId="752FE57F" w14:textId="77777777" w:rsidR="00DC571A" w:rsidRDefault="00000000">
      <w:pPr>
        <w:numPr>
          <w:ilvl w:val="0"/>
          <w:numId w:val="5"/>
        </w:numPr>
        <w:spacing w:after="92"/>
        <w:ind w:right="29" w:hanging="360"/>
      </w:pPr>
      <w:r>
        <w:t xml:space="preserve">Testbench Development </w:t>
      </w:r>
    </w:p>
    <w:p w14:paraId="49842A81" w14:textId="77777777" w:rsidR="00DC571A" w:rsidRDefault="00000000">
      <w:pPr>
        <w:spacing w:after="0" w:line="259" w:lineRule="auto"/>
        <w:ind w:left="0" w:firstLine="0"/>
        <w:jc w:val="right"/>
      </w:pPr>
      <w:r>
        <w:rPr>
          <w:noProof/>
          <w:sz w:val="22"/>
        </w:rPr>
        <mc:AlternateContent>
          <mc:Choice Requires="wpg">
            <w:drawing>
              <wp:inline distT="0" distB="0" distL="0" distR="0" wp14:anchorId="047436F6" wp14:editId="796D2746">
                <wp:extent cx="5944870" cy="21285"/>
                <wp:effectExtent l="0" t="0" r="0" b="0"/>
                <wp:docPr id="5916" name="Group 5916"/>
                <wp:cNvGraphicFramePr/>
                <a:graphic xmlns:a="http://schemas.openxmlformats.org/drawingml/2006/main">
                  <a:graphicData uri="http://schemas.microsoft.com/office/word/2010/wordprocessingGroup">
                    <wpg:wgp>
                      <wpg:cNvGrpSpPr/>
                      <wpg:grpSpPr>
                        <a:xfrm>
                          <a:off x="0" y="0"/>
                          <a:ext cx="5944870" cy="21285"/>
                          <a:chOff x="0" y="0"/>
                          <a:chExt cx="5944870" cy="21285"/>
                        </a:xfrm>
                      </wpg:grpSpPr>
                      <wps:wsp>
                        <wps:cNvPr id="416" name="Shape 416"/>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285" name="Shape 7285"/>
                        <wps:cNvSpPr/>
                        <wps:spPr>
                          <a:xfrm>
                            <a:off x="305" y="14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86" name="Shape 7286"/>
                        <wps:cNvSpPr/>
                        <wps:spPr>
                          <a:xfrm>
                            <a:off x="3353" y="14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87" name="Shape 7287"/>
                        <wps:cNvSpPr/>
                        <wps:spPr>
                          <a:xfrm>
                            <a:off x="5941822" y="14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88" name="Shape 7288"/>
                        <wps:cNvSpPr/>
                        <wps:spPr>
                          <a:xfrm>
                            <a:off x="305"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289" name="Shape 7289"/>
                        <wps:cNvSpPr/>
                        <wps:spPr>
                          <a:xfrm>
                            <a:off x="5941822"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90" name="Shape 7290"/>
                        <wps:cNvSpPr/>
                        <wps:spPr>
                          <a:xfrm>
                            <a:off x="305" y="1823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91" name="Shape 7291"/>
                        <wps:cNvSpPr/>
                        <wps:spPr>
                          <a:xfrm>
                            <a:off x="3353" y="1823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292" name="Shape 7292"/>
                        <wps:cNvSpPr/>
                        <wps:spPr>
                          <a:xfrm>
                            <a:off x="5941822" y="1823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16" style="width:468.1pt;height:1.67596pt;mso-position-horizontal-relative:char;mso-position-vertical-relative:line" coordsize="59448,212">
                <v:shape id="Shape 416" style="position:absolute;width:59436;height:203;left:0;top:0;" coordsize="5943600,20320" path="m0,20320l5943600,20320l5943600,0l0,0x">
                  <v:stroke weight="0.75pt" endcap="round" joinstyle="miter" miterlimit="10" on="true" color="#000000"/>
                  <v:fill on="false" color="#000000" opacity="0"/>
                </v:shape>
                <v:shape id="Shape 7293" style="position:absolute;width:91;height:91;left:3;top:14;" coordsize="9144,9144" path="m0,0l9144,0l9144,9144l0,9144l0,0">
                  <v:stroke weight="0pt" endcap="round" joinstyle="miter" miterlimit="10" on="false" color="#000000" opacity="0"/>
                  <v:fill on="true" color="#a0a0a0"/>
                </v:shape>
                <v:shape id="Shape 7294" style="position:absolute;width:59383;height:91;left:33;top:14;" coordsize="5938393,9144" path="m0,0l5938393,0l5938393,9144l0,9144l0,0">
                  <v:stroke weight="0pt" endcap="round" joinstyle="miter" miterlimit="10" on="false" color="#000000" opacity="0"/>
                  <v:fill on="true" color="#a0a0a0"/>
                </v:shape>
                <v:shape id="Shape 7295" style="position:absolute;width:91;height:91;left:59418;top:14;" coordsize="9144,9144" path="m0,0l9144,0l9144,9144l0,9144l0,0">
                  <v:stroke weight="0pt" endcap="round" joinstyle="miter" miterlimit="10" on="false" color="#000000" opacity="0"/>
                  <v:fill on="true" color="#a0a0a0"/>
                </v:shape>
                <v:shape id="Shape 7296" style="position:absolute;width:91;height:137;left:3;top:45;" coordsize="9144,13715" path="m0,0l9144,0l9144,13715l0,13715l0,0">
                  <v:stroke weight="0pt" endcap="round" joinstyle="miter" miterlimit="10" on="false" color="#000000" opacity="0"/>
                  <v:fill on="true" color="#a0a0a0"/>
                </v:shape>
                <v:shape id="Shape 7297" style="position:absolute;width:91;height:137;left:59418;top:45;" coordsize="9144,13715" path="m0,0l9144,0l9144,13715l0,13715l0,0">
                  <v:stroke weight="0pt" endcap="round" joinstyle="miter" miterlimit="10" on="false" color="#000000" opacity="0"/>
                  <v:fill on="true" color="#e3e3e3"/>
                </v:shape>
                <v:shape id="Shape 7298" style="position:absolute;width:91;height:91;left:3;top:182;" coordsize="9144,9144" path="m0,0l9144,0l9144,9144l0,9144l0,0">
                  <v:stroke weight="0pt" endcap="round" joinstyle="miter" miterlimit="10" on="false" color="#000000" opacity="0"/>
                  <v:fill on="true" color="#e3e3e3"/>
                </v:shape>
                <v:shape id="Shape 7299" style="position:absolute;width:59383;height:91;left:33;top:182;" coordsize="5938393,9144" path="m0,0l5938393,0l5938393,9144l0,9144l0,0">
                  <v:stroke weight="0pt" endcap="round" joinstyle="miter" miterlimit="10" on="false" color="#000000" opacity="0"/>
                  <v:fill on="true" color="#e3e3e3"/>
                </v:shape>
                <v:shape id="Shape 7300" style="position:absolute;width:91;height:91;left:59418;top:182;" coordsize="9144,9144" path="m0,0l9144,0l9144,9144l0,9144l0,0">
                  <v:stroke weight="0pt" endcap="round" joinstyle="miter" miterlimit="10" on="false" color="#000000" opacity="0"/>
                  <v:fill on="true" color="#e3e3e3"/>
                </v:shape>
              </v:group>
            </w:pict>
          </mc:Fallback>
        </mc:AlternateContent>
      </w:r>
      <w:r>
        <w:t xml:space="preserve"> </w:t>
      </w:r>
    </w:p>
    <w:p w14:paraId="6E5F69F5" w14:textId="77777777" w:rsidR="00DC571A" w:rsidRPr="00701C48" w:rsidRDefault="00000000">
      <w:pPr>
        <w:pStyle w:val="Heading1"/>
        <w:ind w:left="-5"/>
        <w:rPr>
          <w:b/>
          <w:bCs/>
        </w:rPr>
      </w:pPr>
      <w:r w:rsidRPr="00701C48">
        <w:rPr>
          <w:b/>
          <w:bCs/>
        </w:rPr>
        <w:t xml:space="preserve">Instructions and Questions </w:t>
      </w:r>
    </w:p>
    <w:p w14:paraId="5D70C6B3" w14:textId="77777777" w:rsidR="00DC571A" w:rsidRPr="00701C48" w:rsidRDefault="00000000">
      <w:pPr>
        <w:pStyle w:val="Heading2"/>
        <w:ind w:left="-5"/>
        <w:rPr>
          <w:b/>
          <w:bCs/>
        </w:rPr>
      </w:pPr>
      <w:r w:rsidRPr="00701C48">
        <w:rPr>
          <w:b/>
          <w:bCs/>
        </w:rPr>
        <w:t xml:space="preserve">Part I – Original Adder Analysis </w:t>
      </w:r>
    </w:p>
    <w:p w14:paraId="4A83B40B" w14:textId="77777777" w:rsidR="00DC571A" w:rsidRDefault="00000000">
      <w:pPr>
        <w:spacing w:after="209"/>
        <w:ind w:left="-5" w:right="29"/>
      </w:pPr>
      <w:r>
        <w:t xml:space="preserve">Students are provided only with a full adder component template. Using this template, construct the original 4-bit ripple carry adder and create a testbench to verify its behavior. </w:t>
      </w:r>
    </w:p>
    <w:p w14:paraId="399EDCDE" w14:textId="77777777" w:rsidR="00DC571A" w:rsidRDefault="00000000">
      <w:pPr>
        <w:pStyle w:val="Heading3"/>
        <w:ind w:left="-5"/>
      </w:pPr>
      <w:r>
        <w:t xml:space="preserve">Tasks </w:t>
      </w:r>
    </w:p>
    <w:p w14:paraId="1E8C0672" w14:textId="77777777" w:rsidR="00DC571A" w:rsidRDefault="00000000">
      <w:pPr>
        <w:numPr>
          <w:ilvl w:val="0"/>
          <w:numId w:val="6"/>
        </w:numPr>
        <w:spacing w:after="23"/>
        <w:ind w:right="29" w:hanging="360"/>
      </w:pPr>
      <w:r>
        <w:t xml:space="preserve">Examine the provided full adder component template. </w:t>
      </w:r>
    </w:p>
    <w:p w14:paraId="7CDFF610" w14:textId="77777777" w:rsidR="00DC571A" w:rsidRDefault="00000000">
      <w:pPr>
        <w:numPr>
          <w:ilvl w:val="0"/>
          <w:numId w:val="6"/>
        </w:numPr>
        <w:spacing w:after="23"/>
        <w:ind w:right="29" w:hanging="360"/>
      </w:pPr>
      <w:r>
        <w:t xml:space="preserve">Instantiate four full adders and connect the carry chain between stages. </w:t>
      </w:r>
    </w:p>
    <w:p w14:paraId="36EFBBEC" w14:textId="77777777" w:rsidR="00DC571A" w:rsidRDefault="00000000">
      <w:pPr>
        <w:numPr>
          <w:ilvl w:val="0"/>
          <w:numId w:val="6"/>
        </w:numPr>
        <w:spacing w:after="23"/>
        <w:ind w:right="29" w:hanging="360"/>
      </w:pPr>
      <w:r>
        <w:t xml:space="preserve">Create a testbench for the original ripple carry adder. </w:t>
      </w:r>
    </w:p>
    <w:p w14:paraId="26092D2B" w14:textId="77777777" w:rsidR="00DC571A" w:rsidRDefault="00000000">
      <w:pPr>
        <w:numPr>
          <w:ilvl w:val="0"/>
          <w:numId w:val="6"/>
        </w:numPr>
        <w:spacing w:after="23"/>
        <w:ind w:right="29" w:hanging="360"/>
      </w:pPr>
      <w:r>
        <w:t xml:space="preserve">Simulate the design and verify correct addition results. </w:t>
      </w:r>
    </w:p>
    <w:p w14:paraId="49169BB1" w14:textId="77777777" w:rsidR="00DC571A" w:rsidRDefault="00000000">
      <w:pPr>
        <w:numPr>
          <w:ilvl w:val="0"/>
          <w:numId w:val="6"/>
        </w:numPr>
        <w:ind w:right="29" w:hanging="360"/>
      </w:pPr>
      <w:r>
        <w:t xml:space="preserve">Observe carry propagation between stages. </w:t>
      </w:r>
    </w:p>
    <w:p w14:paraId="035FC3AD" w14:textId="77777777" w:rsidR="00DC571A" w:rsidRDefault="00000000">
      <w:pPr>
        <w:pStyle w:val="Heading3"/>
        <w:ind w:left="-5"/>
      </w:pPr>
      <w:r>
        <w:t xml:space="preserve">Deliverables </w:t>
      </w:r>
    </w:p>
    <w:p w14:paraId="0BE26651" w14:textId="77777777" w:rsidR="00DC571A" w:rsidRDefault="00000000">
      <w:pPr>
        <w:numPr>
          <w:ilvl w:val="0"/>
          <w:numId w:val="7"/>
        </w:numPr>
        <w:spacing w:after="23"/>
        <w:ind w:right="29" w:hanging="360"/>
      </w:pPr>
      <w:r>
        <w:t xml:space="preserve">Ripple Carry Adder VHDL source code </w:t>
      </w:r>
    </w:p>
    <w:p w14:paraId="077BFA2F" w14:textId="77777777" w:rsidR="00DC571A" w:rsidRDefault="00000000">
      <w:pPr>
        <w:numPr>
          <w:ilvl w:val="0"/>
          <w:numId w:val="7"/>
        </w:numPr>
        <w:spacing w:after="24"/>
        <w:ind w:right="29" w:hanging="360"/>
      </w:pPr>
      <w:r>
        <w:lastRenderedPageBreak/>
        <w:t xml:space="preserve">Ripple Carry Adder </w:t>
      </w:r>
      <w:proofErr w:type="gramStart"/>
      <w:r>
        <w:t>schematic</w:t>
      </w:r>
      <w:proofErr w:type="gramEnd"/>
      <w:r>
        <w:t xml:space="preserve"> </w:t>
      </w:r>
    </w:p>
    <w:p w14:paraId="3A399EDD" w14:textId="77777777" w:rsidR="00DC571A" w:rsidRDefault="00000000">
      <w:pPr>
        <w:numPr>
          <w:ilvl w:val="0"/>
          <w:numId w:val="7"/>
        </w:numPr>
        <w:spacing w:after="23"/>
        <w:ind w:right="29" w:hanging="360"/>
      </w:pPr>
      <w:r>
        <w:t xml:space="preserve">Simulation waveform </w:t>
      </w:r>
    </w:p>
    <w:p w14:paraId="4F904A31" w14:textId="77777777" w:rsidR="00DC571A" w:rsidRDefault="00000000">
      <w:pPr>
        <w:numPr>
          <w:ilvl w:val="0"/>
          <w:numId w:val="7"/>
        </w:numPr>
        <w:ind w:right="29" w:hanging="360"/>
      </w:pPr>
      <w:r>
        <w:t xml:space="preserve">Brief explanation of ripple carry operation </w:t>
      </w:r>
    </w:p>
    <w:p w14:paraId="6D7B25B2" w14:textId="77777777" w:rsidR="00DC571A" w:rsidRDefault="00000000">
      <w:pPr>
        <w:pStyle w:val="Heading3"/>
        <w:ind w:left="-5"/>
      </w:pPr>
      <w:r>
        <w:t xml:space="preserve">Questions </w:t>
      </w:r>
    </w:p>
    <w:p w14:paraId="28620D16" w14:textId="77777777" w:rsidR="00DC571A" w:rsidRDefault="00000000">
      <w:pPr>
        <w:numPr>
          <w:ilvl w:val="0"/>
          <w:numId w:val="8"/>
        </w:numPr>
        <w:spacing w:after="23"/>
        <w:ind w:right="29" w:hanging="360"/>
      </w:pPr>
      <w:r>
        <w:t xml:space="preserve">What is the purpose of the carry signal? </w:t>
      </w:r>
    </w:p>
    <w:p w14:paraId="549CBC5D" w14:textId="77777777" w:rsidR="00DC571A" w:rsidRDefault="00000000">
      <w:pPr>
        <w:numPr>
          <w:ilvl w:val="0"/>
          <w:numId w:val="8"/>
        </w:numPr>
        <w:spacing w:after="23"/>
        <w:ind w:right="29" w:hanging="360"/>
      </w:pPr>
      <w:r>
        <w:t xml:space="preserve">Why is the structure called a ripple carry adder? </w:t>
      </w:r>
    </w:p>
    <w:p w14:paraId="1BF31E8B" w14:textId="77777777" w:rsidR="00DC571A" w:rsidRDefault="00000000">
      <w:pPr>
        <w:numPr>
          <w:ilvl w:val="0"/>
          <w:numId w:val="8"/>
        </w:numPr>
        <w:spacing w:after="23"/>
        <w:ind w:right="29" w:hanging="360"/>
      </w:pPr>
      <w:r>
        <w:t xml:space="preserve">How does </w:t>
      </w:r>
      <w:proofErr w:type="gramStart"/>
      <w:r>
        <w:t>carry</w:t>
      </w:r>
      <w:proofErr w:type="gramEnd"/>
      <w:r>
        <w:t xml:space="preserve"> propagation affect </w:t>
      </w:r>
      <w:proofErr w:type="gramStart"/>
      <w:r>
        <w:t>the final result</w:t>
      </w:r>
      <w:proofErr w:type="gramEnd"/>
      <w:r>
        <w:t xml:space="preserve">? </w:t>
      </w:r>
    </w:p>
    <w:p w14:paraId="58E77D68" w14:textId="77777777" w:rsidR="00DC571A" w:rsidRDefault="00000000">
      <w:pPr>
        <w:numPr>
          <w:ilvl w:val="0"/>
          <w:numId w:val="8"/>
        </w:numPr>
        <w:spacing w:after="92"/>
        <w:ind w:right="29" w:hanging="360"/>
      </w:pPr>
      <w:r>
        <w:t xml:space="preserve">What would happen if a carry signal were modified? </w:t>
      </w:r>
    </w:p>
    <w:p w14:paraId="43C2E07D" w14:textId="77777777" w:rsidR="00DC571A" w:rsidRDefault="00000000">
      <w:pPr>
        <w:spacing w:after="183" w:line="259" w:lineRule="auto"/>
        <w:ind w:left="0" w:firstLine="0"/>
        <w:jc w:val="right"/>
      </w:pPr>
      <w:r>
        <w:rPr>
          <w:noProof/>
          <w:sz w:val="22"/>
        </w:rPr>
        <mc:AlternateContent>
          <mc:Choice Requires="wpg">
            <w:drawing>
              <wp:inline distT="0" distB="0" distL="0" distR="0" wp14:anchorId="6B889333" wp14:editId="71840595">
                <wp:extent cx="5944870" cy="20828"/>
                <wp:effectExtent l="0" t="0" r="0" b="0"/>
                <wp:docPr id="6180" name="Group 6180"/>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505" name="Shape 50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301" name="Shape 730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02" name="Shape 7302"/>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03" name="Shape 7303"/>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04" name="Shape 730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05" name="Shape 7305"/>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06" name="Shape 730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07" name="Shape 7307"/>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08" name="Shape 7308"/>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0" style="width:468.1pt;height:1.63998pt;mso-position-horizontal-relative:char;mso-position-vertical-relative:line" coordsize="59448,208">
                <v:shape id="Shape 505" style="position:absolute;width:59436;height:196;left:0;top:0;" coordsize="5943600,19685" path="m0,19685l5943600,19685l5943600,0l0,0x">
                  <v:stroke weight="0.75pt" endcap="round" joinstyle="miter" miterlimit="10" on="true" color="#000000"/>
                  <v:fill on="false" color="#000000" opacity="0"/>
                </v:shape>
                <v:shape id="Shape 7309" style="position:absolute;width:91;height:91;left:3;top:10;" coordsize="9144,9144" path="m0,0l9144,0l9144,9144l0,9144l0,0">
                  <v:stroke weight="0pt" endcap="round" joinstyle="miter" miterlimit="10" on="false" color="#000000" opacity="0"/>
                  <v:fill on="true" color="#a0a0a0"/>
                </v:shape>
                <v:shape id="Shape 7310" style="position:absolute;width:59383;height:91;left:33;top:10;" coordsize="5938393,9144" path="m0,0l5938393,0l5938393,9144l0,9144l0,0">
                  <v:stroke weight="0pt" endcap="round" joinstyle="miter" miterlimit="10" on="false" color="#000000" opacity="0"/>
                  <v:fill on="true" color="#a0a0a0"/>
                </v:shape>
                <v:shape id="Shape 7311" style="position:absolute;width:91;height:91;left:59418;top:10;" coordsize="9144,9144" path="m0,0l9144,0l9144,9144l0,9144l0,0">
                  <v:stroke weight="0pt" endcap="round" joinstyle="miter" miterlimit="10" on="false" color="#000000" opacity="0"/>
                  <v:fill on="true" color="#a0a0a0"/>
                </v:shape>
                <v:shape id="Shape 7312" style="position:absolute;width:91;height:137;left:3;top:40;" coordsize="9144,13716" path="m0,0l9144,0l9144,13716l0,13716l0,0">
                  <v:stroke weight="0pt" endcap="round" joinstyle="miter" miterlimit="10" on="false" color="#000000" opacity="0"/>
                  <v:fill on="true" color="#a0a0a0"/>
                </v:shape>
                <v:shape id="Shape 7313" style="position:absolute;width:91;height:137;left:59418;top:40;" coordsize="9144,13716" path="m0,0l9144,0l9144,13716l0,13716l0,0">
                  <v:stroke weight="0pt" endcap="round" joinstyle="miter" miterlimit="10" on="false" color="#000000" opacity="0"/>
                  <v:fill on="true" color="#e3e3e3"/>
                </v:shape>
                <v:shape id="Shape 7314" style="position:absolute;width:91;height:91;left:3;top:177;" coordsize="9144,9144" path="m0,0l9144,0l9144,9144l0,9144l0,0">
                  <v:stroke weight="0pt" endcap="round" joinstyle="miter" miterlimit="10" on="false" color="#000000" opacity="0"/>
                  <v:fill on="true" color="#e3e3e3"/>
                </v:shape>
                <v:shape id="Shape 7315" style="position:absolute;width:59383;height:91;left:33;top:177;" coordsize="5938393,9144" path="m0,0l5938393,0l5938393,9144l0,9144l0,0">
                  <v:stroke weight="0pt" endcap="round" joinstyle="miter" miterlimit="10" on="false" color="#000000" opacity="0"/>
                  <v:fill on="true" color="#e3e3e3"/>
                </v:shape>
                <v:shape id="Shape 7316"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262AEFDB" w14:textId="77777777" w:rsidR="00DC571A" w:rsidRPr="00701C48" w:rsidRDefault="00000000">
      <w:pPr>
        <w:pStyle w:val="Heading2"/>
        <w:ind w:left="-5"/>
        <w:rPr>
          <w:b/>
          <w:bCs/>
        </w:rPr>
      </w:pPr>
      <w:r w:rsidRPr="00701C48">
        <w:rPr>
          <w:b/>
          <w:bCs/>
        </w:rPr>
        <w:t xml:space="preserve">Part II – Combinational Obfuscation </w:t>
      </w:r>
    </w:p>
    <w:p w14:paraId="5840733B" w14:textId="77777777" w:rsidR="00DC571A" w:rsidRDefault="00000000">
      <w:pPr>
        <w:spacing w:after="204"/>
        <w:ind w:left="-5" w:right="29"/>
      </w:pPr>
      <w:r>
        <w:t xml:space="preserve">Modify your ripple carry adder to include combinational logic locking. </w:t>
      </w:r>
    </w:p>
    <w:p w14:paraId="3B9193FF" w14:textId="77777777" w:rsidR="00DC571A" w:rsidRDefault="00000000">
      <w:pPr>
        <w:pStyle w:val="Heading3"/>
        <w:ind w:left="-5"/>
      </w:pPr>
      <w:r>
        <w:t xml:space="preserve">Requirements </w:t>
      </w:r>
    </w:p>
    <w:p w14:paraId="5AE77740" w14:textId="77777777" w:rsidR="00DC571A" w:rsidRDefault="00000000">
      <w:pPr>
        <w:numPr>
          <w:ilvl w:val="0"/>
          <w:numId w:val="9"/>
        </w:numPr>
        <w:spacing w:after="26"/>
        <w:ind w:right="29" w:hanging="360"/>
      </w:pPr>
      <w:r>
        <w:t xml:space="preserve">Insert locking circuitry between carry stages </w:t>
      </w:r>
    </w:p>
    <w:p w14:paraId="7CD6B560" w14:textId="77777777" w:rsidR="00DC571A" w:rsidRDefault="00000000">
      <w:pPr>
        <w:numPr>
          <w:ilvl w:val="0"/>
          <w:numId w:val="9"/>
        </w:numPr>
        <w:spacing w:after="24"/>
        <w:ind w:right="29" w:hanging="360"/>
      </w:pPr>
      <w:r>
        <w:t xml:space="preserve">Use either XOR/XNOR gates or multiplexers </w:t>
      </w:r>
    </w:p>
    <w:p w14:paraId="53F92FFD" w14:textId="77777777" w:rsidR="00DC571A" w:rsidRDefault="00000000">
      <w:pPr>
        <w:numPr>
          <w:ilvl w:val="0"/>
          <w:numId w:val="9"/>
        </w:numPr>
        <w:spacing w:after="24"/>
        <w:ind w:right="29" w:hanging="360"/>
      </w:pPr>
      <w:r>
        <w:t xml:space="preserve">Add a 3-bit key input </w:t>
      </w:r>
    </w:p>
    <w:p w14:paraId="19B2F087" w14:textId="77777777" w:rsidR="00DC571A" w:rsidRDefault="00000000">
      <w:pPr>
        <w:numPr>
          <w:ilvl w:val="0"/>
          <w:numId w:val="9"/>
        </w:numPr>
        <w:spacing w:after="23"/>
        <w:ind w:right="29" w:hanging="360"/>
      </w:pPr>
      <w:r>
        <w:t xml:space="preserve">Define a correct key value </w:t>
      </w:r>
    </w:p>
    <w:p w14:paraId="00C228F0" w14:textId="77777777" w:rsidR="00DC571A" w:rsidRDefault="00000000">
      <w:pPr>
        <w:numPr>
          <w:ilvl w:val="0"/>
          <w:numId w:val="9"/>
        </w:numPr>
        <w:spacing w:after="23"/>
        <w:ind w:right="29" w:hanging="360"/>
      </w:pPr>
      <w:r>
        <w:t xml:space="preserve">Ensure the adder operates correctly when the proper key is applied </w:t>
      </w:r>
    </w:p>
    <w:p w14:paraId="33A93403" w14:textId="77777777" w:rsidR="00DC571A" w:rsidRDefault="00000000">
      <w:pPr>
        <w:numPr>
          <w:ilvl w:val="0"/>
          <w:numId w:val="9"/>
        </w:numPr>
        <w:ind w:right="29" w:hanging="360"/>
      </w:pPr>
      <w:r>
        <w:t xml:space="preserve">Ensure the adder produces incorrect outputs when an incorrect key is applied </w:t>
      </w:r>
    </w:p>
    <w:p w14:paraId="7D3D3319" w14:textId="77777777" w:rsidR="00DC571A" w:rsidRDefault="00000000">
      <w:pPr>
        <w:pStyle w:val="Heading3"/>
        <w:ind w:left="-5"/>
      </w:pPr>
      <w:r>
        <w:t xml:space="preserve">Deliverables </w:t>
      </w:r>
    </w:p>
    <w:p w14:paraId="2FDE53E3" w14:textId="77777777" w:rsidR="00DC571A" w:rsidRDefault="00000000">
      <w:pPr>
        <w:numPr>
          <w:ilvl w:val="0"/>
          <w:numId w:val="10"/>
        </w:numPr>
        <w:spacing w:after="24"/>
        <w:ind w:right="29" w:hanging="360"/>
      </w:pPr>
      <w:r>
        <w:t xml:space="preserve">Modified VHDL source code </w:t>
      </w:r>
    </w:p>
    <w:p w14:paraId="7F44E8D4" w14:textId="77777777" w:rsidR="00DC571A" w:rsidRDefault="00000000">
      <w:pPr>
        <w:numPr>
          <w:ilvl w:val="0"/>
          <w:numId w:val="10"/>
        </w:numPr>
        <w:ind w:right="29" w:hanging="360"/>
      </w:pPr>
      <w:r>
        <w:t xml:space="preserve">Updated schematic </w:t>
      </w:r>
    </w:p>
    <w:p w14:paraId="11A50428" w14:textId="77777777" w:rsidR="00DC571A" w:rsidRDefault="00000000">
      <w:pPr>
        <w:numPr>
          <w:ilvl w:val="0"/>
          <w:numId w:val="10"/>
        </w:numPr>
        <w:spacing w:after="90"/>
        <w:ind w:right="29" w:hanging="360"/>
      </w:pPr>
      <w:r>
        <w:t xml:space="preserve">Description of the locking mechanism </w:t>
      </w:r>
    </w:p>
    <w:p w14:paraId="029D1ED1" w14:textId="77777777" w:rsidR="00DC571A" w:rsidRDefault="00000000">
      <w:pPr>
        <w:spacing w:after="183" w:line="259" w:lineRule="auto"/>
        <w:ind w:left="0" w:firstLine="0"/>
        <w:jc w:val="right"/>
      </w:pPr>
      <w:r>
        <w:rPr>
          <w:noProof/>
          <w:sz w:val="22"/>
        </w:rPr>
        <mc:AlternateContent>
          <mc:Choice Requires="wpg">
            <w:drawing>
              <wp:inline distT="0" distB="0" distL="0" distR="0" wp14:anchorId="70D72148" wp14:editId="0824C69D">
                <wp:extent cx="5944870" cy="20066"/>
                <wp:effectExtent l="0" t="0" r="0" b="0"/>
                <wp:docPr id="6280" name="Group 6280"/>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571" name="Shape 571"/>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317" name="Shape 7317"/>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18" name="Shape 7318"/>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19" name="Shape 7319"/>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20" name="Shape 7320"/>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21" name="Shape 7321"/>
                        <wps:cNvSpPr/>
                        <wps:spPr>
                          <a:xfrm>
                            <a:off x="59418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22" name="Shape 732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23" name="Shape 7323"/>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24" name="Shape 7324"/>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80" style="width:468.1pt;height:1.58002pt;mso-position-horizontal-relative:char;mso-position-vertical-relative:line" coordsize="59448,200">
                <v:shape id="Shape 571" style="position:absolute;width:59436;height:196;left:0;top:0;" coordsize="5943600,19685" path="m0,19685l5943600,19685l5943600,0l0,0x">
                  <v:stroke weight="0.75pt" endcap="round" joinstyle="miter" miterlimit="10" on="true" color="#000000"/>
                  <v:fill on="false" color="#000000" opacity="0"/>
                </v:shape>
                <v:shape id="Shape 7325" style="position:absolute;width:91;height:91;left:3;top:2;" coordsize="9144,9144" path="m0,0l9144,0l9144,9144l0,9144l0,0">
                  <v:stroke weight="0pt" endcap="round" joinstyle="miter" miterlimit="10" on="false" color="#000000" opacity="0"/>
                  <v:fill on="true" color="#a0a0a0"/>
                </v:shape>
                <v:shape id="Shape 7326" style="position:absolute;width:59383;height:91;left:33;top:2;" coordsize="5938393,9144" path="m0,0l5938393,0l5938393,9144l0,9144l0,0">
                  <v:stroke weight="0pt" endcap="round" joinstyle="miter" miterlimit="10" on="false" color="#000000" opacity="0"/>
                  <v:fill on="true" color="#a0a0a0"/>
                </v:shape>
                <v:shape id="Shape 7327" style="position:absolute;width:91;height:91;left:59418;top:2;" coordsize="9144,9144" path="m0,0l9144,0l9144,9144l0,9144l0,0">
                  <v:stroke weight="0pt" endcap="round" joinstyle="miter" miterlimit="10" on="false" color="#000000" opacity="0"/>
                  <v:fill on="true" color="#a0a0a0"/>
                </v:shape>
                <v:shape id="Shape 7328" style="position:absolute;width:91;height:137;left:3;top:33;" coordsize="9144,13716" path="m0,0l9144,0l9144,13716l0,13716l0,0">
                  <v:stroke weight="0pt" endcap="round" joinstyle="miter" miterlimit="10" on="false" color="#000000" opacity="0"/>
                  <v:fill on="true" color="#a0a0a0"/>
                </v:shape>
                <v:shape id="Shape 7329" style="position:absolute;width:91;height:137;left:59418;top:33;" coordsize="9144,13716" path="m0,0l9144,0l9144,13716l0,13716l0,0">
                  <v:stroke weight="0pt" endcap="round" joinstyle="miter" miterlimit="10" on="false" color="#000000" opacity="0"/>
                  <v:fill on="true" color="#e3e3e3"/>
                </v:shape>
                <v:shape id="Shape 7330" style="position:absolute;width:91;height:91;left:3;top:170;" coordsize="9144,9144" path="m0,0l9144,0l9144,9144l0,9144l0,0">
                  <v:stroke weight="0pt" endcap="round" joinstyle="miter" miterlimit="10" on="false" color="#000000" opacity="0"/>
                  <v:fill on="true" color="#e3e3e3"/>
                </v:shape>
                <v:shape id="Shape 7331" style="position:absolute;width:59383;height:91;left:33;top:170;" coordsize="5938393,9144" path="m0,0l5938393,0l5938393,9144l0,9144l0,0">
                  <v:stroke weight="0pt" endcap="round" joinstyle="miter" miterlimit="10" on="false" color="#000000" opacity="0"/>
                  <v:fill on="true" color="#e3e3e3"/>
                </v:shape>
                <v:shape id="Shape 7332" style="position:absolute;width:91;height:91;left:59418;top:170;" coordsize="9144,9144" path="m0,0l9144,0l9144,9144l0,9144l0,0">
                  <v:stroke weight="0pt" endcap="round" joinstyle="miter" miterlimit="10" on="false" color="#000000" opacity="0"/>
                  <v:fill on="true" color="#e3e3e3"/>
                </v:shape>
              </v:group>
            </w:pict>
          </mc:Fallback>
        </mc:AlternateContent>
      </w:r>
      <w:r>
        <w:t xml:space="preserve"> </w:t>
      </w:r>
    </w:p>
    <w:p w14:paraId="60B3F8D0" w14:textId="77777777" w:rsidR="00DC571A" w:rsidRPr="00701C48" w:rsidRDefault="00000000">
      <w:pPr>
        <w:pStyle w:val="Heading2"/>
        <w:ind w:left="-5"/>
        <w:rPr>
          <w:b/>
          <w:bCs/>
        </w:rPr>
      </w:pPr>
      <w:r w:rsidRPr="00701C48">
        <w:rPr>
          <w:b/>
          <w:bCs/>
        </w:rPr>
        <w:t xml:space="preserve">Part III – Verification </w:t>
      </w:r>
    </w:p>
    <w:p w14:paraId="735D28F1" w14:textId="77777777" w:rsidR="00DC571A" w:rsidRDefault="00000000">
      <w:pPr>
        <w:spacing w:after="202"/>
        <w:ind w:left="-5" w:right="29"/>
      </w:pPr>
      <w:r>
        <w:t xml:space="preserve">Extend your </w:t>
      </w:r>
      <w:proofErr w:type="gramStart"/>
      <w:r>
        <w:t>testbench</w:t>
      </w:r>
      <w:proofErr w:type="gramEnd"/>
      <w:r>
        <w:t xml:space="preserve"> to verify the operation of the obfuscated ripple carry adder. </w:t>
      </w:r>
    </w:p>
    <w:p w14:paraId="57F88D2D" w14:textId="77777777" w:rsidR="00DC571A" w:rsidRDefault="00000000">
      <w:pPr>
        <w:pStyle w:val="Heading3"/>
        <w:spacing w:after="115"/>
        <w:ind w:left="-5"/>
      </w:pPr>
      <w:r>
        <w:t xml:space="preserve">Test Case A – Correct Key </w:t>
      </w:r>
    </w:p>
    <w:p w14:paraId="754CD947" w14:textId="77777777" w:rsidR="00DC571A" w:rsidRDefault="00000000">
      <w:pPr>
        <w:ind w:left="-5" w:right="29"/>
      </w:pPr>
      <w:r>
        <w:t xml:space="preserve">Apply the correct key value. </w:t>
      </w:r>
    </w:p>
    <w:p w14:paraId="20386225" w14:textId="77777777" w:rsidR="00DC571A" w:rsidRDefault="00000000">
      <w:pPr>
        <w:ind w:left="-5" w:right="29"/>
      </w:pPr>
      <w:r>
        <w:t xml:space="preserve">Expected Result: </w:t>
      </w:r>
    </w:p>
    <w:p w14:paraId="2E19E7E7" w14:textId="77777777" w:rsidR="00DC571A" w:rsidRDefault="00000000">
      <w:pPr>
        <w:spacing w:after="0" w:line="358" w:lineRule="auto"/>
        <w:ind w:left="-5" w:right="1957"/>
      </w:pPr>
      <w:r>
        <w:t xml:space="preserve">The adder should produce correct sums for all input combinations. </w:t>
      </w:r>
      <w:r>
        <w:rPr>
          <w:sz w:val="28"/>
        </w:rPr>
        <w:t xml:space="preserve">Test Case B – Incorrect Key </w:t>
      </w:r>
    </w:p>
    <w:p w14:paraId="32E2672E" w14:textId="77777777" w:rsidR="00DC571A" w:rsidRDefault="00000000">
      <w:pPr>
        <w:ind w:left="-5" w:right="29"/>
      </w:pPr>
      <w:r>
        <w:t xml:space="preserve">Apply one or more incorrect key values. </w:t>
      </w:r>
    </w:p>
    <w:p w14:paraId="329D1685" w14:textId="77777777" w:rsidR="00DC571A" w:rsidRDefault="00000000">
      <w:pPr>
        <w:ind w:left="-5" w:right="29"/>
      </w:pPr>
      <w:r>
        <w:lastRenderedPageBreak/>
        <w:t xml:space="preserve">Expected Result: </w:t>
      </w:r>
    </w:p>
    <w:p w14:paraId="4F75B8BE" w14:textId="77777777" w:rsidR="00DC571A" w:rsidRDefault="00000000">
      <w:pPr>
        <w:ind w:left="-5" w:right="29"/>
      </w:pPr>
      <w:r>
        <w:t xml:space="preserve">The adder should produce corrupted outputs. </w:t>
      </w:r>
    </w:p>
    <w:p w14:paraId="723D355A" w14:textId="77777777" w:rsidR="00DC571A" w:rsidRDefault="00000000">
      <w:pPr>
        <w:spacing w:after="89" w:line="259" w:lineRule="auto"/>
        <w:ind w:left="0" w:firstLine="0"/>
        <w:jc w:val="right"/>
      </w:pPr>
      <w:r>
        <w:rPr>
          <w:noProof/>
        </w:rPr>
        <w:drawing>
          <wp:inline distT="0" distB="0" distL="0" distR="0" wp14:anchorId="05E42777" wp14:editId="1CCABD13">
            <wp:extent cx="5943600" cy="944880"/>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9"/>
                    <a:stretch>
                      <a:fillRect/>
                    </a:stretch>
                  </pic:blipFill>
                  <pic:spPr>
                    <a:xfrm>
                      <a:off x="0" y="0"/>
                      <a:ext cx="5943600" cy="944880"/>
                    </a:xfrm>
                    <a:prstGeom prst="rect">
                      <a:avLst/>
                    </a:prstGeom>
                  </pic:spPr>
                </pic:pic>
              </a:graphicData>
            </a:graphic>
          </wp:inline>
        </w:drawing>
      </w:r>
      <w:r>
        <w:t xml:space="preserve"> </w:t>
      </w:r>
    </w:p>
    <w:p w14:paraId="31349FDA" w14:textId="77777777" w:rsidR="00DC571A" w:rsidRDefault="00000000">
      <w:pPr>
        <w:pStyle w:val="Heading4"/>
        <w:ind w:right="54"/>
      </w:pPr>
      <w:r>
        <w:t xml:space="preserve">Figure 5. Example waveform showing correct key operation </w:t>
      </w:r>
    </w:p>
    <w:p w14:paraId="4AE5463C" w14:textId="77777777" w:rsidR="00DC571A" w:rsidRDefault="00000000">
      <w:pPr>
        <w:spacing w:after="87" w:line="259" w:lineRule="auto"/>
        <w:ind w:left="0" w:firstLine="0"/>
        <w:jc w:val="right"/>
      </w:pPr>
      <w:r>
        <w:rPr>
          <w:noProof/>
        </w:rPr>
        <w:drawing>
          <wp:inline distT="0" distB="0" distL="0" distR="0" wp14:anchorId="28C44843" wp14:editId="0D14FB53">
            <wp:extent cx="5943600" cy="977900"/>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0"/>
                    <a:stretch>
                      <a:fillRect/>
                    </a:stretch>
                  </pic:blipFill>
                  <pic:spPr>
                    <a:xfrm>
                      <a:off x="0" y="0"/>
                      <a:ext cx="5943600" cy="977900"/>
                    </a:xfrm>
                    <a:prstGeom prst="rect">
                      <a:avLst/>
                    </a:prstGeom>
                  </pic:spPr>
                </pic:pic>
              </a:graphicData>
            </a:graphic>
          </wp:inline>
        </w:drawing>
      </w:r>
      <w:r>
        <w:t xml:space="preserve"> </w:t>
      </w:r>
    </w:p>
    <w:p w14:paraId="58C4560B" w14:textId="77777777" w:rsidR="00DC571A" w:rsidRDefault="00000000">
      <w:pPr>
        <w:pStyle w:val="Heading4"/>
        <w:spacing w:after="234"/>
        <w:ind w:right="56"/>
      </w:pPr>
      <w:r>
        <w:t>Figure 6. Example waveform showing incorrect key operation</w:t>
      </w:r>
      <w:r>
        <w:rPr>
          <w:b w:val="0"/>
        </w:rPr>
        <w:t xml:space="preserve"> </w:t>
      </w:r>
    </w:p>
    <w:p w14:paraId="7F25D390" w14:textId="77777777" w:rsidR="00DC571A" w:rsidRDefault="00000000">
      <w:pPr>
        <w:spacing w:after="185" w:line="259" w:lineRule="auto"/>
        <w:ind w:left="0" w:firstLine="0"/>
        <w:jc w:val="right"/>
      </w:pPr>
      <w:r>
        <w:rPr>
          <w:noProof/>
          <w:sz w:val="22"/>
        </w:rPr>
        <mc:AlternateContent>
          <mc:Choice Requires="wpg">
            <w:drawing>
              <wp:inline distT="0" distB="0" distL="0" distR="0" wp14:anchorId="78FA4F7A" wp14:editId="35C80198">
                <wp:extent cx="5944870" cy="21209"/>
                <wp:effectExtent l="0" t="0" r="0" b="0"/>
                <wp:docPr id="6281" name="Group 6281"/>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625" name="Shape 62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333" name="Shape 7333"/>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34" name="Shape 7334"/>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35" name="Shape 7335"/>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36" name="Shape 7336"/>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37" name="Shape 7337"/>
                        <wps:cNvSpPr/>
                        <wps:spPr>
                          <a:xfrm>
                            <a:off x="594182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38" name="Shape 7338"/>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39" name="Shape 7339"/>
                        <wps:cNvSpPr/>
                        <wps:spPr>
                          <a:xfrm>
                            <a:off x="3353" y="181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40" name="Shape 7340"/>
                        <wps:cNvSpPr/>
                        <wps:spPr>
                          <a:xfrm>
                            <a:off x="59418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81" style="width:468.1pt;height:1.66998pt;mso-position-horizontal-relative:char;mso-position-vertical-relative:line" coordsize="59448,212">
                <v:shape id="Shape 625" style="position:absolute;width:59436;height:196;left:0;top:0;" coordsize="5943600,19685" path="m0,19685l5943600,19685l5943600,0l0,0x">
                  <v:stroke weight="0.75pt" endcap="round" joinstyle="miter" miterlimit="10" on="true" color="#000000"/>
                  <v:fill on="false" color="#000000" opacity="0"/>
                </v:shape>
                <v:shape id="Shape 7341" style="position:absolute;width:91;height:91;left:3;top:13;" coordsize="9144,9144" path="m0,0l9144,0l9144,9144l0,9144l0,0">
                  <v:stroke weight="0pt" endcap="round" joinstyle="miter" miterlimit="10" on="false" color="#000000" opacity="0"/>
                  <v:fill on="true" color="#a0a0a0"/>
                </v:shape>
                <v:shape id="Shape 7342" style="position:absolute;width:59383;height:91;left:33;top:13;" coordsize="5938393,9144" path="m0,0l5938393,0l5938393,9144l0,9144l0,0">
                  <v:stroke weight="0pt" endcap="round" joinstyle="miter" miterlimit="10" on="false" color="#000000" opacity="0"/>
                  <v:fill on="true" color="#a0a0a0"/>
                </v:shape>
                <v:shape id="Shape 7343" style="position:absolute;width:91;height:91;left:59418;top:13;" coordsize="9144,9144" path="m0,0l9144,0l9144,9144l0,9144l0,0">
                  <v:stroke weight="0pt" endcap="round" joinstyle="miter" miterlimit="10" on="false" color="#000000" opacity="0"/>
                  <v:fill on="true" color="#a0a0a0"/>
                </v:shape>
                <v:shape id="Shape 7344" style="position:absolute;width:91;height:137;left:3;top:44;" coordsize="9144,13715" path="m0,0l9144,0l9144,13715l0,13715l0,0">
                  <v:stroke weight="0pt" endcap="round" joinstyle="miter" miterlimit="10" on="false" color="#000000" opacity="0"/>
                  <v:fill on="true" color="#a0a0a0"/>
                </v:shape>
                <v:shape id="Shape 7345" style="position:absolute;width:91;height:137;left:59418;top:44;" coordsize="9144,13715" path="m0,0l9144,0l9144,13715l0,13715l0,0">
                  <v:stroke weight="0pt" endcap="round" joinstyle="miter" miterlimit="10" on="false" color="#000000" opacity="0"/>
                  <v:fill on="true" color="#e3e3e3"/>
                </v:shape>
                <v:shape id="Shape 7346" style="position:absolute;width:91;height:91;left:3;top:181;" coordsize="9144,9144" path="m0,0l9144,0l9144,9144l0,9144l0,0">
                  <v:stroke weight="0pt" endcap="round" joinstyle="miter" miterlimit="10" on="false" color="#000000" opacity="0"/>
                  <v:fill on="true" color="#e3e3e3"/>
                </v:shape>
                <v:shape id="Shape 7347" style="position:absolute;width:59383;height:91;left:33;top:181;" coordsize="5938393,9144" path="m0,0l5938393,0l5938393,9144l0,9144l0,0">
                  <v:stroke weight="0pt" endcap="round" joinstyle="miter" miterlimit="10" on="false" color="#000000" opacity="0"/>
                  <v:fill on="true" color="#e3e3e3"/>
                </v:shape>
                <v:shape id="Shape 7348" style="position:absolute;width:91;height:91;left:59418;top:181;" coordsize="9144,9144" path="m0,0l9144,0l9144,9144l0,9144l0,0">
                  <v:stroke weight="0pt" endcap="round" joinstyle="miter" miterlimit="10" on="false" color="#000000" opacity="0"/>
                  <v:fill on="true" color="#e3e3e3"/>
                </v:shape>
              </v:group>
            </w:pict>
          </mc:Fallback>
        </mc:AlternateContent>
      </w:r>
      <w:r>
        <w:t xml:space="preserve"> </w:t>
      </w:r>
    </w:p>
    <w:p w14:paraId="693226E8" w14:textId="77777777" w:rsidR="00DC571A" w:rsidRDefault="00000000">
      <w:pPr>
        <w:pStyle w:val="Heading2"/>
        <w:ind w:left="-5"/>
      </w:pPr>
      <w:r>
        <w:t xml:space="preserve">Waveform Requirements </w:t>
      </w:r>
    </w:p>
    <w:p w14:paraId="440B8C31" w14:textId="77777777" w:rsidR="00DC571A" w:rsidRDefault="00000000">
      <w:pPr>
        <w:ind w:left="-5" w:right="29"/>
      </w:pPr>
      <w:r>
        <w:t xml:space="preserve">For each test case, capture simulation waveforms showing only: </w:t>
      </w:r>
    </w:p>
    <w:p w14:paraId="0A0DFB96" w14:textId="77777777" w:rsidR="00DC571A" w:rsidRDefault="00000000">
      <w:pPr>
        <w:numPr>
          <w:ilvl w:val="0"/>
          <w:numId w:val="11"/>
        </w:numPr>
        <w:spacing w:after="12" w:line="250" w:lineRule="auto"/>
        <w:ind w:hanging="162"/>
      </w:pPr>
      <w:r>
        <w:t xml:space="preserve">A </w:t>
      </w:r>
    </w:p>
    <w:p w14:paraId="55795D6B" w14:textId="77777777" w:rsidR="00DC571A" w:rsidRDefault="00000000">
      <w:pPr>
        <w:numPr>
          <w:ilvl w:val="0"/>
          <w:numId w:val="11"/>
        </w:numPr>
        <w:spacing w:after="12" w:line="250" w:lineRule="auto"/>
        <w:ind w:hanging="162"/>
      </w:pPr>
      <w:r>
        <w:t xml:space="preserve">B </w:t>
      </w:r>
    </w:p>
    <w:p w14:paraId="2C01A6FE" w14:textId="77777777" w:rsidR="00DC571A" w:rsidRDefault="00000000">
      <w:pPr>
        <w:numPr>
          <w:ilvl w:val="0"/>
          <w:numId w:val="11"/>
        </w:numPr>
        <w:spacing w:after="12" w:line="250" w:lineRule="auto"/>
        <w:ind w:hanging="162"/>
      </w:pPr>
      <w:r>
        <w:t xml:space="preserve">S </w:t>
      </w:r>
    </w:p>
    <w:p w14:paraId="56701EEF" w14:textId="77777777" w:rsidR="00DC571A" w:rsidRDefault="00000000">
      <w:pPr>
        <w:numPr>
          <w:ilvl w:val="0"/>
          <w:numId w:val="11"/>
        </w:numPr>
        <w:spacing w:after="12" w:line="250" w:lineRule="auto"/>
        <w:ind w:hanging="162"/>
      </w:pPr>
      <w:r>
        <w:t xml:space="preserve">Co </w:t>
      </w:r>
    </w:p>
    <w:p w14:paraId="265FADAA" w14:textId="77777777" w:rsidR="00DC571A" w:rsidRDefault="00000000">
      <w:pPr>
        <w:ind w:left="-5" w:right="29"/>
      </w:pPr>
      <w:r>
        <w:t xml:space="preserve">When the simulation is running in </w:t>
      </w:r>
      <w:proofErr w:type="spellStart"/>
      <w:r>
        <w:t>Vivado</w:t>
      </w:r>
      <w:proofErr w:type="spellEnd"/>
      <w:r>
        <w:t xml:space="preserve">, right-click each signal name in the waveform window and change the radix to </w:t>
      </w:r>
      <w:r>
        <w:rPr>
          <w:b/>
        </w:rPr>
        <w:t>Unsigned Integer</w:t>
      </w:r>
      <w:r>
        <w:t xml:space="preserve">. </w:t>
      </w:r>
      <w:proofErr w:type="spellStart"/>
      <w:r>
        <w:t>Vivado</w:t>
      </w:r>
      <w:proofErr w:type="spellEnd"/>
      <w:r>
        <w:t xml:space="preserve"> defaults to </w:t>
      </w:r>
      <w:r>
        <w:rPr>
          <w:b/>
        </w:rPr>
        <w:t>Hexadecimal</w:t>
      </w:r>
      <w:r>
        <w:t xml:space="preserve">, so this step is required to display the values clearly. </w:t>
      </w:r>
    </w:p>
    <w:p w14:paraId="3F960962" w14:textId="77777777" w:rsidR="00DC571A" w:rsidRDefault="00000000">
      <w:pPr>
        <w:spacing w:after="233"/>
        <w:ind w:left="-5" w:right="29"/>
      </w:pPr>
      <w:r>
        <w:t xml:space="preserve">Clearly indicate correct and incorrect operation. </w:t>
      </w:r>
    </w:p>
    <w:p w14:paraId="79F2B809" w14:textId="77777777" w:rsidR="00DC571A" w:rsidRDefault="00000000">
      <w:pPr>
        <w:spacing w:after="420" w:line="259" w:lineRule="auto"/>
        <w:ind w:left="0" w:firstLine="0"/>
        <w:jc w:val="right"/>
      </w:pPr>
      <w:r>
        <w:rPr>
          <w:noProof/>
          <w:sz w:val="22"/>
        </w:rPr>
        <mc:AlternateContent>
          <mc:Choice Requires="wpg">
            <w:drawing>
              <wp:inline distT="0" distB="0" distL="0" distR="0" wp14:anchorId="54F1EAE0" wp14:editId="5FCC783A">
                <wp:extent cx="5944870" cy="20320"/>
                <wp:effectExtent l="0" t="0" r="0" b="0"/>
                <wp:docPr id="6109" name="Group 6109"/>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70" name="Shape 670"/>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357" name="Shape 735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58" name="Shape 7358"/>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59" name="Shape 7359"/>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60" name="Shape 736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61" name="Shape 7361"/>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62" name="Shape 736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63" name="Shape 7363"/>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64" name="Shape 7364"/>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09" style="width:468.1pt;height:1.59998pt;mso-position-horizontal-relative:char;mso-position-vertical-relative:line" coordsize="59448,203">
                <v:shape id="Shape 670" style="position:absolute;width:59436;height:203;left:0;top:0;" coordsize="5943600,20320" path="m0,20320l5943600,20320l5943600,0l0,0x">
                  <v:stroke weight="0.75pt" endcap="round" joinstyle="miter" miterlimit="10" on="true" color="#000000"/>
                  <v:fill on="false" color="#000000" opacity="0"/>
                </v:shape>
                <v:shape id="Shape 7365" style="position:absolute;width:91;height:91;left:3;top:5;" coordsize="9144,9144" path="m0,0l9144,0l9144,9144l0,9144l0,0">
                  <v:stroke weight="0pt" endcap="round" joinstyle="miter" miterlimit="10" on="false" color="#000000" opacity="0"/>
                  <v:fill on="true" color="#a0a0a0"/>
                </v:shape>
                <v:shape id="Shape 7366" style="position:absolute;width:59383;height:91;left:33;top:5;" coordsize="5938393,9144" path="m0,0l5938393,0l5938393,9144l0,9144l0,0">
                  <v:stroke weight="0pt" endcap="round" joinstyle="miter" miterlimit="10" on="false" color="#000000" opacity="0"/>
                  <v:fill on="true" color="#a0a0a0"/>
                </v:shape>
                <v:shape id="Shape 7367" style="position:absolute;width:91;height:91;left:59418;top:5;" coordsize="9144,9144" path="m0,0l9144,0l9144,9144l0,9144l0,0">
                  <v:stroke weight="0pt" endcap="round" joinstyle="miter" miterlimit="10" on="false" color="#000000" opacity="0"/>
                  <v:fill on="true" color="#a0a0a0"/>
                </v:shape>
                <v:shape id="Shape 7368" style="position:absolute;width:91;height:137;left:3;top:35;" coordsize="9144,13716" path="m0,0l9144,0l9144,13716l0,13716l0,0">
                  <v:stroke weight="0pt" endcap="round" joinstyle="miter" miterlimit="10" on="false" color="#000000" opacity="0"/>
                  <v:fill on="true" color="#a0a0a0"/>
                </v:shape>
                <v:shape id="Shape 7369" style="position:absolute;width:91;height:137;left:59418;top:35;" coordsize="9144,13716" path="m0,0l9144,0l9144,13716l0,13716l0,0">
                  <v:stroke weight="0pt" endcap="round" joinstyle="miter" miterlimit="10" on="false" color="#000000" opacity="0"/>
                  <v:fill on="true" color="#e3e3e3"/>
                </v:shape>
                <v:shape id="Shape 7370" style="position:absolute;width:91;height:91;left:3;top:172;" coordsize="9144,9144" path="m0,0l9144,0l9144,9144l0,9144l0,0">
                  <v:stroke weight="0pt" endcap="round" joinstyle="miter" miterlimit="10" on="false" color="#000000" opacity="0"/>
                  <v:fill on="true" color="#e3e3e3"/>
                </v:shape>
                <v:shape id="Shape 7371" style="position:absolute;width:59383;height:91;left:33;top:172;" coordsize="5938393,9144" path="m0,0l5938393,0l5938393,9144l0,9144l0,0">
                  <v:stroke weight="0pt" endcap="round" joinstyle="miter" miterlimit="10" on="false" color="#000000" opacity="0"/>
                  <v:fill on="true" color="#e3e3e3"/>
                </v:shape>
                <v:shape id="Shape 7372"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6F8B1D63" w14:textId="77777777" w:rsidR="00DC571A" w:rsidRPr="00701C48" w:rsidRDefault="00000000">
      <w:pPr>
        <w:pStyle w:val="Heading1"/>
        <w:ind w:left="-5"/>
        <w:rPr>
          <w:b/>
          <w:bCs/>
        </w:rPr>
      </w:pPr>
      <w:r w:rsidRPr="00701C48">
        <w:rPr>
          <w:b/>
          <w:bCs/>
        </w:rPr>
        <w:t xml:space="preserve">Lab Report Guidelines </w:t>
      </w:r>
    </w:p>
    <w:p w14:paraId="46F3635D" w14:textId="77777777" w:rsidR="00DC571A" w:rsidRDefault="00000000">
      <w:pPr>
        <w:pStyle w:val="Heading2"/>
        <w:ind w:left="-5"/>
      </w:pPr>
      <w:r>
        <w:t xml:space="preserve">Part I </w:t>
      </w:r>
    </w:p>
    <w:p w14:paraId="0237BF21" w14:textId="77777777" w:rsidR="00DC571A" w:rsidRDefault="00000000">
      <w:pPr>
        <w:ind w:left="-5" w:right="29"/>
      </w:pPr>
      <w:r>
        <w:t xml:space="preserve">Include: </w:t>
      </w:r>
    </w:p>
    <w:p w14:paraId="2FAC0E62" w14:textId="77777777" w:rsidR="00DC571A" w:rsidRDefault="00000000">
      <w:pPr>
        <w:numPr>
          <w:ilvl w:val="0"/>
          <w:numId w:val="12"/>
        </w:numPr>
        <w:spacing w:after="23"/>
        <w:ind w:right="29" w:hanging="360"/>
      </w:pPr>
      <w:r>
        <w:t xml:space="preserve">Ripple Carry Adder VHDL source code </w:t>
      </w:r>
    </w:p>
    <w:p w14:paraId="76B0A4AF" w14:textId="77777777" w:rsidR="00DC571A" w:rsidRDefault="00000000">
      <w:pPr>
        <w:numPr>
          <w:ilvl w:val="0"/>
          <w:numId w:val="12"/>
        </w:numPr>
        <w:spacing w:after="24"/>
        <w:ind w:right="29" w:hanging="360"/>
      </w:pPr>
      <w:r>
        <w:t xml:space="preserve">Ripple Carry Adder </w:t>
      </w:r>
      <w:proofErr w:type="gramStart"/>
      <w:r>
        <w:t>schematic</w:t>
      </w:r>
      <w:proofErr w:type="gramEnd"/>
      <w:r>
        <w:t xml:space="preserve"> </w:t>
      </w:r>
    </w:p>
    <w:p w14:paraId="71AAD1AC" w14:textId="77777777" w:rsidR="00DC571A" w:rsidRDefault="00000000">
      <w:pPr>
        <w:numPr>
          <w:ilvl w:val="0"/>
          <w:numId w:val="12"/>
        </w:numPr>
        <w:spacing w:after="26"/>
        <w:ind w:right="29" w:hanging="360"/>
      </w:pPr>
      <w:r>
        <w:t xml:space="preserve">Simulation waveform </w:t>
      </w:r>
    </w:p>
    <w:p w14:paraId="413A9651" w14:textId="77777777" w:rsidR="00DC571A" w:rsidRDefault="00000000">
      <w:pPr>
        <w:numPr>
          <w:ilvl w:val="0"/>
          <w:numId w:val="12"/>
        </w:numPr>
        <w:spacing w:after="222"/>
        <w:ind w:right="29" w:hanging="360"/>
      </w:pPr>
      <w:r>
        <w:lastRenderedPageBreak/>
        <w:t xml:space="preserve">Explanation of </w:t>
      </w:r>
      <w:proofErr w:type="gramStart"/>
      <w:r>
        <w:t>adder operation</w:t>
      </w:r>
      <w:proofErr w:type="gramEnd"/>
      <w:r>
        <w:t xml:space="preserve"> </w:t>
      </w:r>
    </w:p>
    <w:p w14:paraId="7FA56B60" w14:textId="77777777" w:rsidR="00DC571A" w:rsidRDefault="00000000">
      <w:pPr>
        <w:pStyle w:val="Heading2"/>
        <w:ind w:left="-5"/>
      </w:pPr>
      <w:r>
        <w:t xml:space="preserve">Part II </w:t>
      </w:r>
    </w:p>
    <w:p w14:paraId="08154CCC" w14:textId="77777777" w:rsidR="00DC571A" w:rsidRDefault="00000000">
      <w:pPr>
        <w:ind w:left="-5" w:right="29"/>
      </w:pPr>
      <w:r>
        <w:t xml:space="preserve">Include: </w:t>
      </w:r>
    </w:p>
    <w:p w14:paraId="342FD898" w14:textId="77777777" w:rsidR="00DC571A" w:rsidRDefault="00000000">
      <w:pPr>
        <w:numPr>
          <w:ilvl w:val="0"/>
          <w:numId w:val="13"/>
        </w:numPr>
        <w:spacing w:after="24"/>
        <w:ind w:right="29" w:hanging="360"/>
      </w:pPr>
      <w:r>
        <w:t xml:space="preserve">Obfuscated VHDL source code </w:t>
      </w:r>
    </w:p>
    <w:p w14:paraId="2A9518AF" w14:textId="77777777" w:rsidR="00DC571A" w:rsidRDefault="00000000">
      <w:pPr>
        <w:numPr>
          <w:ilvl w:val="0"/>
          <w:numId w:val="13"/>
        </w:numPr>
        <w:spacing w:after="23"/>
        <w:ind w:right="29" w:hanging="360"/>
      </w:pPr>
      <w:r>
        <w:t xml:space="preserve">Obfuscated schematic </w:t>
      </w:r>
    </w:p>
    <w:p w14:paraId="34E0C6C5" w14:textId="77777777" w:rsidR="00DC571A" w:rsidRDefault="00000000">
      <w:pPr>
        <w:numPr>
          <w:ilvl w:val="0"/>
          <w:numId w:val="13"/>
        </w:numPr>
        <w:spacing w:after="222"/>
        <w:ind w:right="29" w:hanging="360"/>
      </w:pPr>
      <w:r>
        <w:t xml:space="preserve">Explanation of the locking mechanism </w:t>
      </w:r>
    </w:p>
    <w:p w14:paraId="2E363B33" w14:textId="77777777" w:rsidR="00DC571A" w:rsidRDefault="00000000">
      <w:pPr>
        <w:pStyle w:val="Heading2"/>
        <w:ind w:left="-5"/>
      </w:pPr>
      <w:r>
        <w:t xml:space="preserve">Part III </w:t>
      </w:r>
    </w:p>
    <w:p w14:paraId="7189DFE0" w14:textId="77777777" w:rsidR="00DC571A" w:rsidRDefault="00000000">
      <w:pPr>
        <w:ind w:left="-5" w:right="29"/>
      </w:pPr>
      <w:r>
        <w:t xml:space="preserve">Include: </w:t>
      </w:r>
    </w:p>
    <w:p w14:paraId="515E9819" w14:textId="77777777" w:rsidR="00DC571A" w:rsidRDefault="00000000">
      <w:pPr>
        <w:numPr>
          <w:ilvl w:val="0"/>
          <w:numId w:val="14"/>
        </w:numPr>
        <w:spacing w:after="24"/>
        <w:ind w:right="29" w:hanging="360"/>
      </w:pPr>
      <w:r>
        <w:t xml:space="preserve">Testbench source code </w:t>
      </w:r>
    </w:p>
    <w:p w14:paraId="34FDDD83" w14:textId="77777777" w:rsidR="00DC571A" w:rsidRDefault="00000000">
      <w:pPr>
        <w:numPr>
          <w:ilvl w:val="0"/>
          <w:numId w:val="14"/>
        </w:numPr>
        <w:spacing w:after="10"/>
        <w:ind w:right="29" w:hanging="360"/>
      </w:pPr>
      <w:r>
        <w:t xml:space="preserve">Waveforms for: </w:t>
      </w:r>
    </w:p>
    <w:p w14:paraId="0A27A9AF" w14:textId="77777777" w:rsidR="00DC571A" w:rsidRDefault="00000000">
      <w:pPr>
        <w:numPr>
          <w:ilvl w:val="1"/>
          <w:numId w:val="14"/>
        </w:numPr>
        <w:spacing w:after="12" w:line="250" w:lineRule="auto"/>
        <w:ind w:left="882" w:hanging="162"/>
      </w:pPr>
      <w:r>
        <w:t xml:space="preserve">Correct key </w:t>
      </w:r>
    </w:p>
    <w:p w14:paraId="2EA54FCE" w14:textId="77777777" w:rsidR="00DC571A" w:rsidRDefault="00000000">
      <w:pPr>
        <w:numPr>
          <w:ilvl w:val="1"/>
          <w:numId w:val="14"/>
        </w:numPr>
        <w:spacing w:after="12" w:line="250" w:lineRule="auto"/>
        <w:ind w:left="882" w:hanging="162"/>
      </w:pPr>
      <w:r>
        <w:t xml:space="preserve">Incorrect key </w:t>
      </w:r>
    </w:p>
    <w:p w14:paraId="16F35247" w14:textId="77777777" w:rsidR="00DC571A" w:rsidRDefault="00000000">
      <w:pPr>
        <w:numPr>
          <w:ilvl w:val="0"/>
          <w:numId w:val="14"/>
        </w:numPr>
        <w:ind w:right="29" w:hanging="360"/>
      </w:pPr>
      <w:r>
        <w:t xml:space="preserve">Discussion of simulation results </w:t>
      </w:r>
    </w:p>
    <w:p w14:paraId="0FA8295D" w14:textId="77777777" w:rsidR="00DC571A" w:rsidRDefault="00000000">
      <w:pPr>
        <w:spacing w:after="238"/>
        <w:ind w:left="-5" w:right="29"/>
      </w:pPr>
      <w:r>
        <w:t xml:space="preserve">For the waveform figures, show only the first input, second input, sum, and carry out. Also make sure the waveform radix is changed to </w:t>
      </w:r>
      <w:r>
        <w:rPr>
          <w:b/>
        </w:rPr>
        <w:t>Unsigned Integer</w:t>
      </w:r>
      <w:r>
        <w:t xml:space="preserve"> in </w:t>
      </w:r>
      <w:proofErr w:type="spellStart"/>
      <w:r>
        <w:t>Vivado</w:t>
      </w:r>
      <w:proofErr w:type="spellEnd"/>
      <w:r>
        <w:t xml:space="preserve"> before taking screenshots. </w:t>
      </w:r>
    </w:p>
    <w:p w14:paraId="414797C5" w14:textId="77777777" w:rsidR="00DC571A" w:rsidRDefault="00000000">
      <w:pPr>
        <w:spacing w:after="420" w:line="259" w:lineRule="auto"/>
        <w:ind w:left="0" w:firstLine="0"/>
        <w:jc w:val="right"/>
      </w:pPr>
      <w:r>
        <w:rPr>
          <w:noProof/>
          <w:sz w:val="22"/>
        </w:rPr>
        <mc:AlternateContent>
          <mc:Choice Requires="wpg">
            <w:drawing>
              <wp:inline distT="0" distB="0" distL="0" distR="0" wp14:anchorId="422D35A4" wp14:editId="5B6FB5FC">
                <wp:extent cx="5944870" cy="20955"/>
                <wp:effectExtent l="0" t="0" r="0" b="0"/>
                <wp:docPr id="6110" name="Group 6110"/>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750" name="Shape 750"/>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377" name="Shape 737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78" name="Shape 7378"/>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79" name="Shape 7379"/>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80" name="Shape 7380"/>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7381" name="Shape 7381"/>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82" name="Shape 738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83" name="Shape 7383"/>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7384" name="Shape 7384"/>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10" style="width:468.1pt;height:1.65002pt;mso-position-horizontal-relative:char;mso-position-vertical-relative:line" coordsize="59448,209">
                <v:shape id="Shape 750" style="position:absolute;width:59436;height:196;left:0;top:0;" coordsize="5943600,19685" path="m0,19685l5943600,19685l5943600,0l0,0x">
                  <v:stroke weight="0.75pt" endcap="round" joinstyle="miter" miterlimit="10" on="true" color="#000000"/>
                  <v:fill on="false" color="#000000" opacity="0"/>
                </v:shape>
                <v:shape id="Shape 7385" style="position:absolute;width:91;height:91;left:3;top:11;" coordsize="9144,9144" path="m0,0l9144,0l9144,9144l0,9144l0,0">
                  <v:stroke weight="0pt" endcap="round" joinstyle="miter" miterlimit="10" on="false" color="#000000" opacity="0"/>
                  <v:fill on="true" color="#a0a0a0"/>
                </v:shape>
                <v:shape id="Shape 7386" style="position:absolute;width:59383;height:91;left:33;top:11;" coordsize="5938393,9144" path="m0,0l5938393,0l5938393,9144l0,9144l0,0">
                  <v:stroke weight="0pt" endcap="round" joinstyle="miter" miterlimit="10" on="false" color="#000000" opacity="0"/>
                  <v:fill on="true" color="#a0a0a0"/>
                </v:shape>
                <v:shape id="Shape 7387" style="position:absolute;width:91;height:91;left:59418;top:11;" coordsize="9144,9144" path="m0,0l9144,0l9144,9144l0,9144l0,0">
                  <v:stroke weight="0pt" endcap="round" joinstyle="miter" miterlimit="10" on="false" color="#000000" opacity="0"/>
                  <v:fill on="true" color="#a0a0a0"/>
                </v:shape>
                <v:shape id="Shape 7388" style="position:absolute;width:91;height:137;left:3;top:41;" coordsize="9144,13716" path="m0,0l9144,0l9144,13716l0,13716l0,0">
                  <v:stroke weight="0pt" endcap="round" joinstyle="miter" miterlimit="10" on="false" color="#000000" opacity="0"/>
                  <v:fill on="true" color="#a0a0a0"/>
                </v:shape>
                <v:shape id="Shape 7389" style="position:absolute;width:91;height:137;left:59418;top:41;" coordsize="9144,13716" path="m0,0l9144,0l9144,13716l0,13716l0,0">
                  <v:stroke weight="0pt" endcap="round" joinstyle="miter" miterlimit="10" on="false" color="#000000" opacity="0"/>
                  <v:fill on="true" color="#e3e3e3"/>
                </v:shape>
                <v:shape id="Shape 7390" style="position:absolute;width:91;height:91;left:3;top:179;" coordsize="9144,9144" path="m0,0l9144,0l9144,9144l0,9144l0,0">
                  <v:stroke weight="0pt" endcap="round" joinstyle="miter" miterlimit="10" on="false" color="#000000" opacity="0"/>
                  <v:fill on="true" color="#e3e3e3"/>
                </v:shape>
                <v:shape id="Shape 7391" style="position:absolute;width:59383;height:91;left:33;top:179;" coordsize="5938393,9144" path="m0,0l5938393,0l5938393,9144l0,9144l0,0">
                  <v:stroke weight="0pt" endcap="round" joinstyle="miter" miterlimit="10" on="false" color="#000000" opacity="0"/>
                  <v:fill on="true" color="#e3e3e3"/>
                </v:shape>
                <v:shape id="Shape 7392" style="position:absolute;width:91;height:91;left:59418;top:179;" coordsize="9144,9144" path="m0,0l9144,0l9144,9144l0,9144l0,0">
                  <v:stroke weight="0pt" endcap="round" joinstyle="miter" miterlimit="10" on="false" color="#000000" opacity="0"/>
                  <v:fill on="true" color="#e3e3e3"/>
                </v:shape>
              </v:group>
            </w:pict>
          </mc:Fallback>
        </mc:AlternateContent>
      </w:r>
      <w:r>
        <w:t xml:space="preserve"> </w:t>
      </w:r>
    </w:p>
    <w:p w14:paraId="7296493D" w14:textId="77777777" w:rsidR="00DC571A" w:rsidRPr="00701C48" w:rsidRDefault="00000000">
      <w:pPr>
        <w:pStyle w:val="Heading1"/>
        <w:spacing w:after="0"/>
        <w:ind w:left="-5"/>
        <w:rPr>
          <w:b/>
          <w:bCs/>
        </w:rPr>
      </w:pPr>
      <w:r w:rsidRPr="00701C48">
        <w:rPr>
          <w:b/>
          <w:bCs/>
        </w:rPr>
        <w:t xml:space="preserve">Discussion Questions </w:t>
      </w:r>
    </w:p>
    <w:p w14:paraId="0A849FDA" w14:textId="77777777" w:rsidR="00DC571A" w:rsidRDefault="00000000">
      <w:pPr>
        <w:numPr>
          <w:ilvl w:val="0"/>
          <w:numId w:val="15"/>
        </w:numPr>
        <w:ind w:right="29" w:hanging="360"/>
      </w:pPr>
      <w:r>
        <w:t xml:space="preserve">Explain the purpose of hardware obfuscation. </w:t>
      </w:r>
    </w:p>
    <w:p w14:paraId="1CF516E2" w14:textId="77777777" w:rsidR="00DC571A" w:rsidRDefault="00000000">
      <w:pPr>
        <w:numPr>
          <w:ilvl w:val="0"/>
          <w:numId w:val="15"/>
        </w:numPr>
        <w:spacing w:after="23"/>
        <w:ind w:right="29" w:hanging="360"/>
      </w:pPr>
      <w:r>
        <w:t xml:space="preserve">Compare XOR/XNOR locking and multiplexer locking. </w:t>
      </w:r>
    </w:p>
    <w:p w14:paraId="017BA7C9" w14:textId="77777777" w:rsidR="00DC571A" w:rsidRDefault="00000000">
      <w:pPr>
        <w:numPr>
          <w:ilvl w:val="0"/>
          <w:numId w:val="15"/>
        </w:numPr>
        <w:spacing w:after="23"/>
        <w:ind w:right="29" w:hanging="360"/>
      </w:pPr>
      <w:r>
        <w:t xml:space="preserve">Why does an incorrect key produce incorrect outputs? </w:t>
      </w:r>
    </w:p>
    <w:p w14:paraId="7FE068A9" w14:textId="77777777" w:rsidR="00DC571A" w:rsidRDefault="00000000">
      <w:pPr>
        <w:numPr>
          <w:ilvl w:val="0"/>
          <w:numId w:val="15"/>
        </w:numPr>
        <w:spacing w:after="23"/>
        <w:ind w:right="29" w:hanging="360"/>
      </w:pPr>
      <w:r>
        <w:t xml:space="preserve">Why are carry </w:t>
      </w:r>
      <w:proofErr w:type="gramStart"/>
      <w:r>
        <w:t>signals</w:t>
      </w:r>
      <w:proofErr w:type="gramEnd"/>
      <w:r>
        <w:t xml:space="preserve"> effective locations for inserting locking circuitry? </w:t>
      </w:r>
    </w:p>
    <w:p w14:paraId="5F1C26C3" w14:textId="77777777" w:rsidR="00DC571A" w:rsidRDefault="00000000">
      <w:pPr>
        <w:numPr>
          <w:ilvl w:val="0"/>
          <w:numId w:val="15"/>
        </w:numPr>
        <w:spacing w:after="23"/>
        <w:ind w:right="29" w:hanging="360"/>
      </w:pPr>
      <w:r>
        <w:t xml:space="preserve">What advantages does combinational locking provide? </w:t>
      </w:r>
    </w:p>
    <w:p w14:paraId="5607E686" w14:textId="77777777" w:rsidR="00DC571A" w:rsidRDefault="00000000">
      <w:pPr>
        <w:numPr>
          <w:ilvl w:val="0"/>
          <w:numId w:val="15"/>
        </w:numPr>
        <w:spacing w:after="23"/>
        <w:ind w:right="29" w:hanging="360"/>
      </w:pPr>
      <w:r>
        <w:t xml:space="preserve">How could the key space be increased to improve security? </w:t>
      </w:r>
    </w:p>
    <w:p w14:paraId="08237ACD" w14:textId="77777777" w:rsidR="00DC571A" w:rsidRDefault="00000000">
      <w:pPr>
        <w:numPr>
          <w:ilvl w:val="0"/>
          <w:numId w:val="15"/>
        </w:numPr>
        <w:spacing w:after="10"/>
        <w:ind w:right="29" w:hanging="360"/>
      </w:pPr>
      <w:r>
        <w:t xml:space="preserve">Compare combinational locking and sequential locking. </w:t>
      </w:r>
    </w:p>
    <w:sectPr w:rsidR="00DC571A">
      <w:pgSz w:w="12240" w:h="15840"/>
      <w:pgMar w:top="1438" w:right="1389"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076"/>
    <w:multiLevelType w:val="hybridMultilevel"/>
    <w:tmpl w:val="A1642320"/>
    <w:lvl w:ilvl="0" w:tplc="E1A2BE1C">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0AE6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1AEFD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88B3B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CBA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B636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142DF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E4693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0ECC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5C6883"/>
    <w:multiLevelType w:val="hybridMultilevel"/>
    <w:tmpl w:val="5DF26E1E"/>
    <w:lvl w:ilvl="0" w:tplc="03C289C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D4F1E0">
      <w:start w:val="1"/>
      <w:numFmt w:val="lowerLetter"/>
      <w:lvlText w:val="%2"/>
      <w:lvlJc w:val="left"/>
      <w:pPr>
        <w:ind w:left="1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FC6156">
      <w:start w:val="1"/>
      <w:numFmt w:val="lowerRoman"/>
      <w:lvlText w:val="%3"/>
      <w:lvlJc w:val="left"/>
      <w:pPr>
        <w:ind w:left="1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A6A44">
      <w:start w:val="1"/>
      <w:numFmt w:val="decimal"/>
      <w:lvlText w:val="%4"/>
      <w:lvlJc w:val="left"/>
      <w:pPr>
        <w:ind w:left="2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7C5ABE">
      <w:start w:val="1"/>
      <w:numFmt w:val="lowerLetter"/>
      <w:lvlText w:val="%5"/>
      <w:lvlJc w:val="left"/>
      <w:pPr>
        <w:ind w:left="3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3229EC">
      <w:start w:val="1"/>
      <w:numFmt w:val="lowerRoman"/>
      <w:lvlText w:val="%6"/>
      <w:lvlJc w:val="left"/>
      <w:pPr>
        <w:ind w:left="4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F6774C">
      <w:start w:val="1"/>
      <w:numFmt w:val="decimal"/>
      <w:lvlText w:val="%7"/>
      <w:lvlJc w:val="left"/>
      <w:pPr>
        <w:ind w:left="4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42B9B8">
      <w:start w:val="1"/>
      <w:numFmt w:val="lowerLetter"/>
      <w:lvlText w:val="%8"/>
      <w:lvlJc w:val="left"/>
      <w:pPr>
        <w:ind w:left="5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44C236">
      <w:start w:val="1"/>
      <w:numFmt w:val="lowerRoman"/>
      <w:lvlText w:val="%9"/>
      <w:lvlJc w:val="left"/>
      <w:pPr>
        <w:ind w:left="6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A80BF4"/>
    <w:multiLevelType w:val="hybridMultilevel"/>
    <w:tmpl w:val="96B88678"/>
    <w:lvl w:ilvl="0" w:tplc="1DD6EF4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8680B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4E9F7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0826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3285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9EAF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C43AF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3EC4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9A206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55553C"/>
    <w:multiLevelType w:val="hybridMultilevel"/>
    <w:tmpl w:val="412EE690"/>
    <w:lvl w:ilvl="0" w:tplc="E95E5A6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6219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2015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3694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C0F7F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829A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9E4EA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923BE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26C2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E17526"/>
    <w:multiLevelType w:val="hybridMultilevel"/>
    <w:tmpl w:val="F912BA86"/>
    <w:lvl w:ilvl="0" w:tplc="469E948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DADE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A60B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ACB61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E09C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ECFF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8A77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FE1C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2ABAC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57339"/>
    <w:multiLevelType w:val="hybridMultilevel"/>
    <w:tmpl w:val="4FB67B68"/>
    <w:lvl w:ilvl="0" w:tplc="D63A23E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0C9D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3C78A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7C7B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8E667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8A683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02A2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A84CA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EA40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CB3D6F"/>
    <w:multiLevelType w:val="hybridMultilevel"/>
    <w:tmpl w:val="16285FCE"/>
    <w:lvl w:ilvl="0" w:tplc="DC903BD4">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6E758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205AC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44629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60A6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46448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DA9F8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64132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827CC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2551B8"/>
    <w:multiLevelType w:val="hybridMultilevel"/>
    <w:tmpl w:val="A3A8FA42"/>
    <w:lvl w:ilvl="0" w:tplc="6AE8D1C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424D3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9A88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D273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5EE1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F01D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9E2F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580E9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E90A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2623FC"/>
    <w:multiLevelType w:val="hybridMultilevel"/>
    <w:tmpl w:val="71B4822E"/>
    <w:lvl w:ilvl="0" w:tplc="A650D97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D89340">
      <w:start w:val="1"/>
      <w:numFmt w:val="bullet"/>
      <w:lvlText w:val="•"/>
      <w:lvlJc w:val="left"/>
      <w:pPr>
        <w:ind w:left="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10988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E87A6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6CC03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7E35A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8805C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C266A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525BE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7C01D0"/>
    <w:multiLevelType w:val="hybridMultilevel"/>
    <w:tmpl w:val="89702B82"/>
    <w:lvl w:ilvl="0" w:tplc="74544CFC">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D0457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B809C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44F70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28567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32A39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3A8F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DEE36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40678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54C56B4"/>
    <w:multiLevelType w:val="hybridMultilevel"/>
    <w:tmpl w:val="0D5255DC"/>
    <w:lvl w:ilvl="0" w:tplc="471668C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68D63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F8C8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429A6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9EFA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06B2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4A1AF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B273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543F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6D82F67"/>
    <w:multiLevelType w:val="hybridMultilevel"/>
    <w:tmpl w:val="8F704252"/>
    <w:lvl w:ilvl="0" w:tplc="B818FF5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DE74B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3A9C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668A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2080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820EF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022ED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6080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8A74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A8C50EB"/>
    <w:multiLevelType w:val="hybridMultilevel"/>
    <w:tmpl w:val="FD84702A"/>
    <w:lvl w:ilvl="0" w:tplc="770C99B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BA232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2284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9682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72730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B460C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5C3D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5CD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8A9C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AEA7362"/>
    <w:multiLevelType w:val="hybridMultilevel"/>
    <w:tmpl w:val="3B42CD3A"/>
    <w:lvl w:ilvl="0" w:tplc="9E3AC8A8">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C2B23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14138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A87C8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42AF7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92A0B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EEE1C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86833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004C5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83E3B82"/>
    <w:multiLevelType w:val="hybridMultilevel"/>
    <w:tmpl w:val="3692D8FA"/>
    <w:lvl w:ilvl="0" w:tplc="9BC0B81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E65F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662A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8A8D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52D7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92EDA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888E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F6D6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9C86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14131153">
    <w:abstractNumId w:val="13"/>
  </w:num>
  <w:num w:numId="2" w16cid:durableId="412122425">
    <w:abstractNumId w:val="9"/>
  </w:num>
  <w:num w:numId="3" w16cid:durableId="181436010">
    <w:abstractNumId w:val="0"/>
  </w:num>
  <w:num w:numId="4" w16cid:durableId="1070467144">
    <w:abstractNumId w:val="10"/>
  </w:num>
  <w:num w:numId="5" w16cid:durableId="259489751">
    <w:abstractNumId w:val="11"/>
  </w:num>
  <w:num w:numId="6" w16cid:durableId="686365671">
    <w:abstractNumId w:val="5"/>
  </w:num>
  <w:num w:numId="7" w16cid:durableId="84226217">
    <w:abstractNumId w:val="7"/>
  </w:num>
  <w:num w:numId="8" w16cid:durableId="1787693893">
    <w:abstractNumId w:val="12"/>
  </w:num>
  <w:num w:numId="9" w16cid:durableId="416563889">
    <w:abstractNumId w:val="2"/>
  </w:num>
  <w:num w:numId="10" w16cid:durableId="747263158">
    <w:abstractNumId w:val="3"/>
  </w:num>
  <w:num w:numId="11" w16cid:durableId="179122939">
    <w:abstractNumId w:val="6"/>
  </w:num>
  <w:num w:numId="12" w16cid:durableId="2091735998">
    <w:abstractNumId w:val="4"/>
  </w:num>
  <w:num w:numId="13" w16cid:durableId="500462119">
    <w:abstractNumId w:val="14"/>
  </w:num>
  <w:num w:numId="14" w16cid:durableId="1731541421">
    <w:abstractNumId w:val="8"/>
  </w:num>
  <w:num w:numId="15" w16cid:durableId="168513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71A"/>
    <w:rsid w:val="00440F74"/>
    <w:rsid w:val="0063495C"/>
    <w:rsid w:val="00701C48"/>
    <w:rsid w:val="00800C7A"/>
    <w:rsid w:val="0084186E"/>
    <w:rsid w:val="00894DEC"/>
    <w:rsid w:val="00DC571A"/>
    <w:rsid w:val="00E4571A"/>
    <w:rsid w:val="00F57415"/>
    <w:rsid w:val="00FA1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B952"/>
  <w15:docId w15:val="{2548D99E-A666-48D0-A3FC-88A0FEE4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44"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13" w:line="259" w:lineRule="auto"/>
      <w:ind w:left="10" w:hanging="10"/>
      <w:outlineLvl w:val="2"/>
    </w:pPr>
    <w:rPr>
      <w:rFonts w:ascii="Calibri" w:eastAsia="Calibri" w:hAnsi="Calibri" w:cs="Calibri"/>
      <w:color w:val="000000"/>
      <w:sz w:val="28"/>
    </w:rPr>
  </w:style>
  <w:style w:type="paragraph" w:styleId="Heading4">
    <w:name w:val="heading 4"/>
    <w:next w:val="Normal"/>
    <w:link w:val="Heading4Char"/>
    <w:uiPriority w:val="9"/>
    <w:unhideWhenUsed/>
    <w:qFormat/>
    <w:pPr>
      <w:keepNext/>
      <w:keepLines/>
      <w:spacing w:after="167" w:line="250" w:lineRule="auto"/>
      <w:ind w:left="10" w:hanging="10"/>
      <w:jc w:val="center"/>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8"/>
    </w:rPr>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40"/>
    </w:rPr>
  </w:style>
  <w:style w:type="character" w:customStyle="1" w:styleId="Heading4Char">
    <w:name w:val="Heading 4 Char"/>
    <w:link w:val="Heading4"/>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El-Araby, Kareem</dc:creator>
  <cp:keywords/>
  <cp:lastModifiedBy>El-Araby, Kareem</cp:lastModifiedBy>
  <cp:revision>8</cp:revision>
  <dcterms:created xsi:type="dcterms:W3CDTF">2026-06-29T11:23:00Z</dcterms:created>
  <dcterms:modified xsi:type="dcterms:W3CDTF">2026-07-03T11:43:00Z</dcterms:modified>
</cp:coreProperties>
</file>