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625" w:rsidRDefault="001B4625" w:rsidP="001B462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90FAA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Theme="majorBidi" w:hAnsiTheme="majorBidi" w:cstheme="majorBidi"/>
          <w:b/>
          <w:bCs/>
          <w:sz w:val="24"/>
          <w:szCs w:val="24"/>
        </w:rPr>
        <w:t>Software Engineering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   Computer Science Department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        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FALL 2024</w:t>
      </w:r>
    </w:p>
    <w:p w:rsidR="001B4625" w:rsidRDefault="001B4625" w:rsidP="001B462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Assignment 1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Due: 09/13/2024</w:t>
      </w:r>
    </w:p>
    <w:p w:rsidR="001B4625" w:rsidRPr="00267CE1" w:rsidRDefault="001B4625" w:rsidP="001B462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F24E4">
        <w:rPr>
          <w:rFonts w:ascii="Times New Roman" w:hAnsi="Times New Roman" w:cs="Times New Roman"/>
          <w:b/>
          <w:bCs/>
          <w:sz w:val="24"/>
          <w:szCs w:val="24"/>
        </w:rPr>
        <w:t>Q1. (30 Points) Select Four Principles of the ACM/IEEE Code of Ethics and Suggest Cases Demonstrating Compliance</w:t>
      </w:r>
    </w:p>
    <w:p w:rsidR="001B4625" w:rsidRPr="000F24E4" w:rsidRDefault="001B4625" w:rsidP="001B462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24E4">
        <w:rPr>
          <w:rFonts w:ascii="Times New Roman" w:hAnsi="Times New Roman" w:cs="Times New Roman"/>
          <w:b/>
          <w:bCs/>
          <w:sz w:val="24"/>
          <w:szCs w:val="24"/>
        </w:rPr>
        <w:t>Public Interest</w:t>
      </w:r>
      <w:r w:rsidRPr="000F24E4">
        <w:rPr>
          <w:rFonts w:ascii="Times New Roman" w:hAnsi="Times New Roman" w:cs="Times New Roman"/>
          <w:sz w:val="24"/>
          <w:szCs w:val="24"/>
        </w:rPr>
        <w:br/>
        <w:t>Example: A software engineer working on public health software ensures that the product is thoroughly tested and meets all safety standards before release, prioritizing public safety.</w:t>
      </w:r>
    </w:p>
    <w:p w:rsidR="001B4625" w:rsidRPr="000F24E4" w:rsidRDefault="001B4625" w:rsidP="001B462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24E4">
        <w:rPr>
          <w:rFonts w:ascii="Times New Roman" w:hAnsi="Times New Roman" w:cs="Times New Roman"/>
          <w:b/>
          <w:bCs/>
          <w:sz w:val="24"/>
          <w:szCs w:val="24"/>
        </w:rPr>
        <w:t>Client and Employer Interests</w:t>
      </w:r>
      <w:r w:rsidRPr="000F24E4">
        <w:rPr>
          <w:rFonts w:ascii="Times New Roman" w:hAnsi="Times New Roman" w:cs="Times New Roman"/>
          <w:sz w:val="24"/>
          <w:szCs w:val="24"/>
        </w:rPr>
        <w:br/>
        <w:t>Example: A developer meets deadlines and delivers a functional product, aligning the project outcomes with client specifications. For instance, software developed for a banking system meets security and efficiency requirements to avoid data breaches.</w:t>
      </w:r>
    </w:p>
    <w:p w:rsidR="001B4625" w:rsidRPr="000F24E4" w:rsidRDefault="001B4625" w:rsidP="001B462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24E4"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Pr="000F24E4">
        <w:rPr>
          <w:rFonts w:ascii="Times New Roman" w:hAnsi="Times New Roman" w:cs="Times New Roman"/>
          <w:sz w:val="24"/>
          <w:szCs w:val="24"/>
        </w:rPr>
        <w:br/>
        <w:t>Example: A company that develops an AI algorithm ensures its transparency and fairness, preventing bias in its results. For instance, a facial recognition system must not disproportionately misidentify individuals based on race.</w:t>
      </w:r>
    </w:p>
    <w:p w:rsidR="001B4625" w:rsidRPr="000F24E4" w:rsidRDefault="001B4625" w:rsidP="001B462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24E4">
        <w:rPr>
          <w:rFonts w:ascii="Times New Roman" w:hAnsi="Times New Roman" w:cs="Times New Roman"/>
          <w:b/>
          <w:bCs/>
          <w:sz w:val="24"/>
          <w:szCs w:val="24"/>
        </w:rPr>
        <w:t>Professional Judgment</w:t>
      </w:r>
      <w:r w:rsidRPr="000F24E4">
        <w:rPr>
          <w:rFonts w:ascii="Times New Roman" w:hAnsi="Times New Roman" w:cs="Times New Roman"/>
          <w:sz w:val="24"/>
          <w:szCs w:val="24"/>
        </w:rPr>
        <w:br/>
        <w:t>Example: A software developer refuses to implement a security backdoor in a communication application, despite employer pressure, to ensure data privacy for users.</w:t>
      </w:r>
    </w:p>
    <w:p w:rsidR="001B4625" w:rsidRPr="000F24E4" w:rsidRDefault="001B4625" w:rsidP="001B462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24E4">
        <w:rPr>
          <w:rFonts w:ascii="Times New Roman" w:hAnsi="Times New Roman" w:cs="Times New Roman"/>
          <w:b/>
          <w:bCs/>
          <w:sz w:val="24"/>
          <w:szCs w:val="24"/>
        </w:rPr>
        <w:t>Q2. (30 Points) Select Four Principles of the ACM/IEEE Code of Ethics and Suggest Cases Demonstrating Violations</w:t>
      </w:r>
    </w:p>
    <w:p w:rsidR="001B4625" w:rsidRPr="000F24E4" w:rsidRDefault="001B4625" w:rsidP="001B4625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24E4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 Interest Violation</w:t>
      </w:r>
      <w:r w:rsidRPr="000F24E4">
        <w:rPr>
          <w:rFonts w:ascii="Times New Roman" w:hAnsi="Times New Roman" w:cs="Times New Roman"/>
          <w:sz w:val="24"/>
          <w:szCs w:val="24"/>
        </w:rPr>
        <w:br/>
        <w:t>Example: A software company releases an untested version of a medical app that results in incorrect diagnoses, compromising patient safety.</w:t>
      </w:r>
    </w:p>
    <w:p w:rsidR="001B4625" w:rsidRPr="000F24E4" w:rsidRDefault="001B4625" w:rsidP="001B4625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24E4">
        <w:rPr>
          <w:rFonts w:ascii="Times New Roman" w:hAnsi="Times New Roman" w:cs="Times New Roman"/>
          <w:b/>
          <w:bCs/>
          <w:sz w:val="24"/>
          <w:szCs w:val="24"/>
        </w:rPr>
        <w:t>Client and Employer Interest Violation</w:t>
      </w:r>
      <w:r w:rsidRPr="000F24E4">
        <w:rPr>
          <w:rFonts w:ascii="Times New Roman" w:hAnsi="Times New Roman" w:cs="Times New Roman"/>
          <w:sz w:val="24"/>
          <w:szCs w:val="24"/>
        </w:rPr>
        <w:br/>
        <w:t>Example: A developer purposefully delays delivering a project in order to bill the client for more hours, violating the client's trust and harming the employer’s reputation.</w:t>
      </w:r>
    </w:p>
    <w:p w:rsidR="001B4625" w:rsidRPr="000F24E4" w:rsidRDefault="001B4625" w:rsidP="001B4625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24E4">
        <w:rPr>
          <w:rFonts w:ascii="Times New Roman" w:hAnsi="Times New Roman" w:cs="Times New Roman"/>
          <w:b/>
          <w:bCs/>
          <w:sz w:val="24"/>
          <w:szCs w:val="24"/>
        </w:rPr>
        <w:t>Product Violation</w:t>
      </w:r>
      <w:r w:rsidRPr="000F24E4">
        <w:rPr>
          <w:rFonts w:ascii="Times New Roman" w:hAnsi="Times New Roman" w:cs="Times New Roman"/>
          <w:sz w:val="24"/>
          <w:szCs w:val="24"/>
        </w:rPr>
        <w:br/>
        <w:t>Example: A developer creates a flawed e-commerce platform with significant security holes, exposing customer data to hackers.</w:t>
      </w:r>
    </w:p>
    <w:p w:rsidR="001B4625" w:rsidRPr="000F24E4" w:rsidRDefault="001B4625" w:rsidP="001B4625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24E4">
        <w:rPr>
          <w:rFonts w:ascii="Times New Roman" w:hAnsi="Times New Roman" w:cs="Times New Roman"/>
          <w:b/>
          <w:bCs/>
          <w:sz w:val="24"/>
          <w:szCs w:val="24"/>
        </w:rPr>
        <w:t>Professional Judgment Violation</w:t>
      </w:r>
      <w:r w:rsidRPr="000F24E4">
        <w:rPr>
          <w:rFonts w:ascii="Times New Roman" w:hAnsi="Times New Roman" w:cs="Times New Roman"/>
          <w:sz w:val="24"/>
          <w:szCs w:val="24"/>
        </w:rPr>
        <w:br/>
        <w:t>Example: A software engineer agrees to add a hidden feature allowing unauthorized surveillance, sacrificing their professional integrity for financial gain.</w:t>
      </w:r>
    </w:p>
    <w:p w:rsidR="001B4625" w:rsidRPr="000F24E4" w:rsidRDefault="001B4625" w:rsidP="001B462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24E4">
        <w:rPr>
          <w:rFonts w:ascii="Times New Roman" w:hAnsi="Times New Roman" w:cs="Times New Roman"/>
          <w:b/>
          <w:bCs/>
          <w:sz w:val="24"/>
          <w:szCs w:val="24"/>
        </w:rPr>
        <w:t>Q3. (20 Points) Real Industry Examples for Two ACM/IEEE Code Principles</w:t>
      </w:r>
    </w:p>
    <w:p w:rsidR="001B4625" w:rsidRPr="000F24E4" w:rsidRDefault="001B4625" w:rsidP="001B4625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24E4">
        <w:rPr>
          <w:rFonts w:ascii="Times New Roman" w:hAnsi="Times New Roman" w:cs="Times New Roman"/>
          <w:b/>
          <w:bCs/>
          <w:sz w:val="24"/>
          <w:szCs w:val="24"/>
        </w:rPr>
        <w:t>Public Interest</w:t>
      </w:r>
      <w:r w:rsidRPr="000F24E4">
        <w:rPr>
          <w:rFonts w:ascii="Times New Roman" w:hAnsi="Times New Roman" w:cs="Times New Roman"/>
          <w:sz w:val="24"/>
          <w:szCs w:val="24"/>
        </w:rPr>
        <w:t>: The release of a COVID-19 tracking app that follows strict data privacy laws and avoids using user data for anything other than public health measures.</w:t>
      </w:r>
    </w:p>
    <w:p w:rsidR="001B4625" w:rsidRPr="000F24E4" w:rsidRDefault="001B4625" w:rsidP="001B4625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24E4">
        <w:rPr>
          <w:rFonts w:ascii="Times New Roman" w:hAnsi="Times New Roman" w:cs="Times New Roman"/>
          <w:b/>
          <w:bCs/>
          <w:sz w:val="24"/>
          <w:szCs w:val="24"/>
        </w:rPr>
        <w:t>Client and Employer Interest</w:t>
      </w:r>
      <w:r w:rsidRPr="000F24E4">
        <w:rPr>
          <w:rFonts w:ascii="Times New Roman" w:hAnsi="Times New Roman" w:cs="Times New Roman"/>
          <w:sz w:val="24"/>
          <w:szCs w:val="24"/>
        </w:rPr>
        <w:t>: A cybersecurity firm develops a robust firewall for a financial institution, ensuring that it meets all client expectations for safeguarding financial transactions.</w:t>
      </w:r>
    </w:p>
    <w:p w:rsidR="001B4625" w:rsidRPr="000F24E4" w:rsidRDefault="001B4625" w:rsidP="001B462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24E4">
        <w:rPr>
          <w:rFonts w:ascii="Times New Roman" w:hAnsi="Times New Roman" w:cs="Times New Roman"/>
          <w:b/>
          <w:bCs/>
          <w:sz w:val="24"/>
          <w:szCs w:val="24"/>
        </w:rPr>
        <w:t>Q4. (20 Points) Project Idea for Software Engineering Ethics Application</w:t>
      </w:r>
    </w:p>
    <w:p w:rsidR="001B4625" w:rsidRPr="000F24E4" w:rsidRDefault="001B4625" w:rsidP="001B46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24E4">
        <w:rPr>
          <w:rFonts w:ascii="Times New Roman" w:hAnsi="Times New Roman" w:cs="Times New Roman"/>
          <w:sz w:val="24"/>
          <w:szCs w:val="24"/>
        </w:rPr>
        <w:lastRenderedPageBreak/>
        <w:t xml:space="preserve">I propose to work on a </w:t>
      </w:r>
      <w:r w:rsidRPr="000F24E4">
        <w:rPr>
          <w:rFonts w:ascii="Times New Roman" w:hAnsi="Times New Roman" w:cs="Times New Roman"/>
          <w:b/>
          <w:bCs/>
          <w:sz w:val="24"/>
          <w:szCs w:val="24"/>
        </w:rPr>
        <w:t>Healthcare Management System</w:t>
      </w:r>
      <w:r w:rsidRPr="000F24E4">
        <w:rPr>
          <w:rFonts w:ascii="Times New Roman" w:hAnsi="Times New Roman" w:cs="Times New Roman"/>
          <w:sz w:val="24"/>
          <w:szCs w:val="24"/>
        </w:rPr>
        <w:t xml:space="preserve"> that ensures compliance with ethical principles, including confidentiality, data security, and transparency. The project will include the following features:</w:t>
      </w:r>
    </w:p>
    <w:p w:rsidR="001B4625" w:rsidRPr="000F24E4" w:rsidRDefault="001B4625" w:rsidP="001B4625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24E4">
        <w:rPr>
          <w:rFonts w:ascii="Times New Roman" w:hAnsi="Times New Roman" w:cs="Times New Roman"/>
          <w:b/>
          <w:bCs/>
          <w:sz w:val="24"/>
          <w:szCs w:val="24"/>
        </w:rPr>
        <w:t>Confidentiality</w:t>
      </w:r>
      <w:r w:rsidRPr="000F24E4">
        <w:rPr>
          <w:rFonts w:ascii="Times New Roman" w:hAnsi="Times New Roman" w:cs="Times New Roman"/>
          <w:sz w:val="24"/>
          <w:szCs w:val="24"/>
        </w:rPr>
        <w:t>: Ensuring that patient data is encrypted and accessible only by authorized personnel.</w:t>
      </w:r>
    </w:p>
    <w:p w:rsidR="001B4625" w:rsidRPr="000F24E4" w:rsidRDefault="001B4625" w:rsidP="001B4625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24E4">
        <w:rPr>
          <w:rFonts w:ascii="Times New Roman" w:hAnsi="Times New Roman" w:cs="Times New Roman"/>
          <w:b/>
          <w:bCs/>
          <w:sz w:val="24"/>
          <w:szCs w:val="24"/>
        </w:rPr>
        <w:t>Accountability</w:t>
      </w:r>
      <w:r w:rsidRPr="000F24E4">
        <w:rPr>
          <w:rFonts w:ascii="Times New Roman" w:hAnsi="Times New Roman" w:cs="Times New Roman"/>
          <w:sz w:val="24"/>
          <w:szCs w:val="24"/>
        </w:rPr>
        <w:t>: Tracking and auditing all system access to maintain transparency.</w:t>
      </w:r>
    </w:p>
    <w:p w:rsidR="001B4625" w:rsidRPr="000F24E4" w:rsidRDefault="001B4625" w:rsidP="001B4625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24E4">
        <w:rPr>
          <w:rFonts w:ascii="Times New Roman" w:hAnsi="Times New Roman" w:cs="Times New Roman"/>
          <w:b/>
          <w:bCs/>
          <w:sz w:val="24"/>
          <w:szCs w:val="24"/>
        </w:rPr>
        <w:t>Client Trust</w:t>
      </w:r>
      <w:r w:rsidRPr="000F24E4">
        <w:rPr>
          <w:rFonts w:ascii="Times New Roman" w:hAnsi="Times New Roman" w:cs="Times New Roman"/>
          <w:sz w:val="24"/>
          <w:szCs w:val="24"/>
        </w:rPr>
        <w:t>: Adhering to client expectations by implementing robust security protocols to protect sensitive patient information.</w:t>
      </w:r>
    </w:p>
    <w:p w:rsidR="006F4AED" w:rsidRPr="001B4625" w:rsidRDefault="001B4625" w:rsidP="001B46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24E4">
        <w:rPr>
          <w:rFonts w:ascii="Times New Roman" w:hAnsi="Times New Roman" w:cs="Times New Roman"/>
          <w:sz w:val="24"/>
          <w:szCs w:val="24"/>
        </w:rPr>
        <w:t>The development will strictly follow the ACM/IEEE Code of Ethics to ensure public safety and client satisfaction.</w:t>
      </w:r>
    </w:p>
    <w:sectPr w:rsidR="006F4AED" w:rsidRPr="001B4625" w:rsidSect="0069720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87A" w:rsidRDefault="0058487A" w:rsidP="001B4625">
      <w:pPr>
        <w:spacing w:after="0" w:line="240" w:lineRule="auto"/>
      </w:pPr>
      <w:r>
        <w:separator/>
      </w:r>
    </w:p>
  </w:endnote>
  <w:endnote w:type="continuationSeparator" w:id="1">
    <w:p w:rsidR="0058487A" w:rsidRDefault="0058487A" w:rsidP="001B4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87A" w:rsidRDefault="0058487A" w:rsidP="001B4625">
      <w:pPr>
        <w:spacing w:after="0" w:line="240" w:lineRule="auto"/>
      </w:pPr>
      <w:r>
        <w:separator/>
      </w:r>
    </w:p>
  </w:footnote>
  <w:footnote w:type="continuationSeparator" w:id="1">
    <w:p w:rsidR="0058487A" w:rsidRDefault="0058487A" w:rsidP="001B4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0624125"/>
      <w:docPartObj>
        <w:docPartGallery w:val="Page Numbers (Top of Page)"/>
        <w:docPartUnique/>
      </w:docPartObj>
    </w:sdtPr>
    <w:sdtEndPr>
      <w:rPr>
        <w:noProof/>
      </w:rPr>
    </w:sdtEndPr>
    <w:sdtContent>
      <w:p w:rsidR="00E241CF" w:rsidRDefault="0058487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462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241CF" w:rsidRDefault="005848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75E35"/>
    <w:multiLevelType w:val="multilevel"/>
    <w:tmpl w:val="BBCE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9D537A"/>
    <w:multiLevelType w:val="multilevel"/>
    <w:tmpl w:val="510A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4D2791"/>
    <w:multiLevelType w:val="multilevel"/>
    <w:tmpl w:val="1B9C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1C4A87"/>
    <w:multiLevelType w:val="multilevel"/>
    <w:tmpl w:val="A998E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41B4"/>
    <w:rsid w:val="001B4625"/>
    <w:rsid w:val="001E0EA0"/>
    <w:rsid w:val="00267CE1"/>
    <w:rsid w:val="0058487A"/>
    <w:rsid w:val="006B41B4"/>
    <w:rsid w:val="006F4AED"/>
    <w:rsid w:val="00940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1B4"/>
    <w:pPr>
      <w:spacing w:after="160" w:line="259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1B4"/>
    <w:rPr>
      <w:kern w:val="2"/>
    </w:rPr>
  </w:style>
  <w:style w:type="character" w:styleId="Hyperlink">
    <w:name w:val="Hyperlink"/>
    <w:basedOn w:val="DefaultParagraphFont"/>
    <w:uiPriority w:val="99"/>
    <w:unhideWhenUsed/>
    <w:rsid w:val="006B41B4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1B4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4625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F60C1-B2F3-441E-869B-93FBD385C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Astha Patel</dc:creator>
  <cp:lastModifiedBy>Astha Patel</cp:lastModifiedBy>
  <cp:revision>5</cp:revision>
  <dcterms:created xsi:type="dcterms:W3CDTF">2024-09-14T01:44:00Z</dcterms:created>
  <dcterms:modified xsi:type="dcterms:W3CDTF">2024-09-14T01:54:00Z</dcterms:modified>
</cp:coreProperties>
</file>