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09C09" w14:textId="2A73BB3F" w:rsidR="00B179B1" w:rsidRPr="00642D89" w:rsidRDefault="00B179B1">
      <w:r w:rsidRPr="00642D89">
        <w:t>Development Process Learning Game</w:t>
      </w:r>
    </w:p>
    <w:p w14:paraId="6CB28D65" w14:textId="5BFF23BD" w:rsidR="00B179B1" w:rsidRPr="00642D89" w:rsidRDefault="00642D89" w:rsidP="00B179B1">
      <w:pPr>
        <w:spacing w:before="100" w:beforeAutospacing="1" w:after="100" w:afterAutospacing="1" w:line="240" w:lineRule="auto"/>
        <w:rPr>
          <w:rFonts w:cs="Times New Roman"/>
          <w:kern w:val="0"/>
          <w14:ligatures w14:val="none"/>
        </w:rPr>
      </w:pPr>
      <w:r>
        <w:rPr>
          <w:rFonts w:cs="Times New Roman"/>
          <w:kern w:val="0"/>
          <w14:ligatures w14:val="none"/>
        </w:rPr>
        <w:t>R</w:t>
      </w:r>
      <w:r w:rsidR="00B179B1" w:rsidRPr="00642D89">
        <w:rPr>
          <w:rFonts w:cs="Times New Roman"/>
          <w:kern w:val="0"/>
          <w14:ligatures w14:val="none"/>
        </w:rPr>
        <w:t>eal estate development is much more than simply buying land and constructing buildings. Instead, it is the process of bringing together many different people, businesses, and community interests into a coordinated system that creates value.  </w:t>
      </w:r>
    </w:p>
    <w:p w14:paraId="18E75CF2" w14:textId="5116B278" w:rsidR="00B179B1" w:rsidRPr="00642D89" w:rsidRDefault="006D444C" w:rsidP="00B179B1">
      <w:pPr>
        <w:spacing w:before="100" w:beforeAutospacing="1" w:after="100" w:afterAutospacing="1" w:line="240" w:lineRule="auto"/>
        <w:rPr>
          <w:rFonts w:cs="Times New Roman"/>
          <w:kern w:val="0"/>
          <w14:ligatures w14:val="none"/>
        </w:rPr>
      </w:pPr>
      <w:r>
        <w:rPr>
          <w:rFonts w:cs="Times New Roman"/>
          <w:kern w:val="0"/>
          <w14:ligatures w14:val="none"/>
        </w:rPr>
        <w:t>A</w:t>
      </w:r>
      <w:r w:rsidR="00B179B1" w:rsidRPr="00642D89">
        <w:rPr>
          <w:rFonts w:cs="Times New Roman"/>
          <w:kern w:val="0"/>
          <w14:ligatures w14:val="none"/>
        </w:rPr>
        <w:t xml:space="preserve"> real estate project involves numerous participants—economists, engineers, architects, contractors, attorneys, lenders, appraisers, government agencies, and community stakeholders. A developer’s primary role is to organize and manage all of these participants so that the final project meets market demand, is financially successful, and satisfies legal, political, and community requirements.  </w:t>
      </w:r>
    </w:p>
    <w:p w14:paraId="7EE57020" w14:textId="7AC7EFBB" w:rsidR="00B179B1" w:rsidRPr="00642D89" w:rsidRDefault="00F15E4A" w:rsidP="00B179B1">
      <w:pPr>
        <w:spacing w:before="100" w:beforeAutospacing="1" w:after="100" w:afterAutospacing="1" w:line="240" w:lineRule="auto"/>
        <w:rPr>
          <w:rFonts w:cs="Times New Roman"/>
          <w:kern w:val="0"/>
          <w14:ligatures w14:val="none"/>
        </w:rPr>
      </w:pPr>
      <w:r>
        <w:rPr>
          <w:rFonts w:cs="Times New Roman"/>
          <w:kern w:val="0"/>
          <w14:ligatures w14:val="none"/>
        </w:rPr>
        <w:t>R</w:t>
      </w:r>
      <w:r w:rsidR="00B179B1" w:rsidRPr="00642D89">
        <w:rPr>
          <w:rFonts w:cs="Times New Roman"/>
          <w:kern w:val="0"/>
          <w14:ligatures w14:val="none"/>
        </w:rPr>
        <w:t>eal estate development should not be viewed as a simple “value chain” where activities occur in a straight line. Instead, it is a “value web”—a complex network of interconnected relationships where the actions of one participant affect many others. Managing these connections effectively can reduce risk, improve decision-making, and increase the likelihood of project success.  </w:t>
      </w:r>
    </w:p>
    <w:p w14:paraId="430B6F04" w14:textId="32D9D02D" w:rsidR="00B179B1" w:rsidRPr="00642D89" w:rsidRDefault="00F15E4A" w:rsidP="00B179B1">
      <w:pPr>
        <w:spacing w:before="100" w:beforeAutospacing="1" w:after="100" w:afterAutospacing="1" w:line="240" w:lineRule="auto"/>
        <w:rPr>
          <w:rFonts w:cs="Times New Roman"/>
          <w:kern w:val="0"/>
          <w14:ligatures w14:val="none"/>
        </w:rPr>
      </w:pPr>
      <w:r>
        <w:rPr>
          <w:rFonts w:cs="Times New Roman"/>
          <w:kern w:val="0"/>
          <w14:ligatures w14:val="none"/>
        </w:rPr>
        <w:t>C</w:t>
      </w:r>
      <w:r w:rsidR="00B179B1" w:rsidRPr="00642D89">
        <w:rPr>
          <w:rFonts w:cs="Times New Roman"/>
          <w:kern w:val="0"/>
          <w14:ligatures w14:val="none"/>
        </w:rPr>
        <w:t xml:space="preserve">ompetitive advantage in real estate comes from managing this value web better than others. Developers create value when they can coordinate activities more efficiently, control costs, differentiate their projects, and deliver products that the market truly wants. Success depends not only on the quality of the final </w:t>
      </w:r>
      <w:r w:rsidR="004A46A1">
        <w:rPr>
          <w:rFonts w:cs="Times New Roman"/>
          <w:kern w:val="0"/>
          <w14:ligatures w14:val="none"/>
        </w:rPr>
        <w:t>project</w:t>
      </w:r>
      <w:r w:rsidR="00B179B1" w:rsidRPr="00642D89">
        <w:rPr>
          <w:rFonts w:cs="Times New Roman"/>
          <w:kern w:val="0"/>
          <w14:ligatures w14:val="none"/>
        </w:rPr>
        <w:t xml:space="preserve"> but also on how well the entire development process is organized and executed.  </w:t>
      </w:r>
    </w:p>
    <w:p w14:paraId="69E6B411" w14:textId="77777777" w:rsidR="00B179B1" w:rsidRPr="00642D89" w:rsidRDefault="00B179B1" w:rsidP="00B179B1">
      <w:pPr>
        <w:spacing w:before="100" w:beforeAutospacing="1" w:after="100" w:afterAutospacing="1" w:line="240" w:lineRule="auto"/>
        <w:rPr>
          <w:rFonts w:cs="Times New Roman"/>
          <w:kern w:val="0"/>
          <w14:ligatures w14:val="none"/>
        </w:rPr>
      </w:pPr>
      <w:r w:rsidRPr="00642D89">
        <w:rPr>
          <w:rFonts w:cs="Times New Roman"/>
          <w:kern w:val="0"/>
          <w14:ligatures w14:val="none"/>
        </w:rPr>
        <w:t>Real estate development is fundamentally the business of managing a complex network of people, information, decisions, and market forces. The developer’s greatest skill is not construction, but coordinating this “value web” to create a property that delivers value to users, investors, and the community while minimizing risk and maximizing returns.  </w:t>
      </w:r>
    </w:p>
    <w:p w14:paraId="0703019B" w14:textId="77777777" w:rsidR="00B179B1" w:rsidRPr="00642D89" w:rsidRDefault="00B179B1"/>
    <w:sectPr w:rsidR="00B179B1" w:rsidRPr="00642D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altName w:val="Calibri"/>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9B1"/>
    <w:rsid w:val="004532AD"/>
    <w:rsid w:val="004A46A1"/>
    <w:rsid w:val="00642D89"/>
    <w:rsid w:val="006D444C"/>
    <w:rsid w:val="00B179B1"/>
    <w:rsid w:val="00B67151"/>
    <w:rsid w:val="00D52817"/>
    <w:rsid w:val="00F15E4A"/>
    <w:rsid w:val="00F81E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0AD78"/>
  <w15:chartTrackingRefBased/>
  <w15:docId w15:val="{2ED26ACF-5A12-164B-8B35-4FBE6E004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79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79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179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79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79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79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79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79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79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79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79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79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79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79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79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79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79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79B1"/>
    <w:rPr>
      <w:rFonts w:eastAsiaTheme="majorEastAsia" w:cstheme="majorBidi"/>
      <w:color w:val="272727" w:themeColor="text1" w:themeTint="D8"/>
    </w:rPr>
  </w:style>
  <w:style w:type="paragraph" w:styleId="Title">
    <w:name w:val="Title"/>
    <w:basedOn w:val="Normal"/>
    <w:next w:val="Normal"/>
    <w:link w:val="TitleChar"/>
    <w:uiPriority w:val="10"/>
    <w:qFormat/>
    <w:rsid w:val="00B179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79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79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79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79B1"/>
    <w:pPr>
      <w:spacing w:before="160"/>
      <w:jc w:val="center"/>
    </w:pPr>
    <w:rPr>
      <w:i/>
      <w:iCs/>
      <w:color w:val="404040" w:themeColor="text1" w:themeTint="BF"/>
    </w:rPr>
  </w:style>
  <w:style w:type="character" w:customStyle="1" w:styleId="QuoteChar">
    <w:name w:val="Quote Char"/>
    <w:basedOn w:val="DefaultParagraphFont"/>
    <w:link w:val="Quote"/>
    <w:uiPriority w:val="29"/>
    <w:rsid w:val="00B179B1"/>
    <w:rPr>
      <w:i/>
      <w:iCs/>
      <w:color w:val="404040" w:themeColor="text1" w:themeTint="BF"/>
    </w:rPr>
  </w:style>
  <w:style w:type="paragraph" w:styleId="ListParagraph">
    <w:name w:val="List Paragraph"/>
    <w:basedOn w:val="Normal"/>
    <w:uiPriority w:val="34"/>
    <w:qFormat/>
    <w:rsid w:val="00B179B1"/>
    <w:pPr>
      <w:ind w:left="720"/>
      <w:contextualSpacing/>
    </w:pPr>
  </w:style>
  <w:style w:type="character" w:styleId="IntenseEmphasis">
    <w:name w:val="Intense Emphasis"/>
    <w:basedOn w:val="DefaultParagraphFont"/>
    <w:uiPriority w:val="21"/>
    <w:qFormat/>
    <w:rsid w:val="00B179B1"/>
    <w:rPr>
      <w:i/>
      <w:iCs/>
      <w:color w:val="0F4761" w:themeColor="accent1" w:themeShade="BF"/>
    </w:rPr>
  </w:style>
  <w:style w:type="paragraph" w:styleId="IntenseQuote">
    <w:name w:val="Intense Quote"/>
    <w:basedOn w:val="Normal"/>
    <w:next w:val="Normal"/>
    <w:link w:val="IntenseQuoteChar"/>
    <w:uiPriority w:val="30"/>
    <w:qFormat/>
    <w:rsid w:val="00B179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79B1"/>
    <w:rPr>
      <w:i/>
      <w:iCs/>
      <w:color w:val="0F4761" w:themeColor="accent1" w:themeShade="BF"/>
    </w:rPr>
  </w:style>
  <w:style w:type="character" w:styleId="IntenseReference">
    <w:name w:val="Intense Reference"/>
    <w:basedOn w:val="DefaultParagraphFont"/>
    <w:uiPriority w:val="32"/>
    <w:qFormat/>
    <w:rsid w:val="00B179B1"/>
    <w:rPr>
      <w:b/>
      <w:bCs/>
      <w:smallCaps/>
      <w:color w:val="0F4761" w:themeColor="accent1" w:themeShade="BF"/>
      <w:spacing w:val="5"/>
    </w:rPr>
  </w:style>
  <w:style w:type="paragraph" w:customStyle="1" w:styleId="p1">
    <w:name w:val="p1"/>
    <w:basedOn w:val="Normal"/>
    <w:rsid w:val="00B179B1"/>
    <w:pPr>
      <w:spacing w:before="100" w:beforeAutospacing="1" w:after="100" w:afterAutospacing="1" w:line="240" w:lineRule="auto"/>
    </w:pPr>
    <w:rPr>
      <w:rFonts w:ascii="Times New Roman" w:hAnsi="Times New Roman" w:cs="Times New Roman"/>
      <w:kern w:val="0"/>
      <w14:ligatures w14:val="none"/>
    </w:rPr>
  </w:style>
  <w:style w:type="character" w:customStyle="1" w:styleId="apple-converted-space">
    <w:name w:val="apple-converted-space"/>
    <w:basedOn w:val="DefaultParagraphFont"/>
    <w:rsid w:val="00B179B1"/>
  </w:style>
  <w:style w:type="character" w:customStyle="1" w:styleId="s1">
    <w:name w:val="s1"/>
    <w:basedOn w:val="DefaultParagraphFont"/>
    <w:rsid w:val="00B179B1"/>
  </w:style>
  <w:style w:type="paragraph" w:customStyle="1" w:styleId="p3">
    <w:name w:val="p3"/>
    <w:basedOn w:val="Normal"/>
    <w:rsid w:val="00B179B1"/>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271</Words>
  <Characters>1545</Characters>
  <Application>Microsoft Office Word</Application>
  <DocSecurity>0</DocSecurity>
  <Lines>12</Lines>
  <Paragraphs>3</Paragraphs>
  <ScaleCrop>false</ScaleCrop>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Stapp</dc:creator>
  <cp:keywords/>
  <dc:description/>
  <cp:lastModifiedBy>Tricia Dunlavey Hilbun</cp:lastModifiedBy>
  <cp:revision>2</cp:revision>
  <dcterms:created xsi:type="dcterms:W3CDTF">2026-05-19T16:50:00Z</dcterms:created>
  <dcterms:modified xsi:type="dcterms:W3CDTF">2026-05-19T16:50:00Z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2305c037-be31-4c31-a3c0-62db9df282f2</vt:lpwstr>
  </property>
</Properties>
</file>