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FF" w:rsidRDefault="002753FF" w:rsidP="002753FF">
      <w:pPr>
        <w:rPr>
          <w:color w:val="373037"/>
          <w:sz w:val="30"/>
          <w:szCs w:val="30"/>
        </w:rPr>
      </w:pPr>
      <w:bookmarkStart w:id="0" w:name="_GoBack"/>
      <w:bookmarkEnd w:id="0"/>
      <w:r>
        <w:rPr>
          <w:b/>
          <w:bCs/>
          <w:color w:val="373037"/>
          <w:sz w:val="30"/>
          <w:szCs w:val="30"/>
        </w:rPr>
        <w:t xml:space="preserve">A </w:t>
      </w:r>
      <w:r>
        <w:rPr>
          <w:color w:val="373037"/>
          <w:sz w:val="30"/>
          <w:szCs w:val="30"/>
        </w:rPr>
        <w:t>the practice of accommodating new user requirements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2 corrective maintenance</w:t>
      </w:r>
    </w:p>
    <w:p w:rsid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t xml:space="preserve"> </w:t>
      </w: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B </w:t>
      </w:r>
      <w:r>
        <w:rPr>
          <w:color w:val="373037"/>
          <w:sz w:val="30"/>
          <w:szCs w:val="30"/>
        </w:rPr>
        <w:t xml:space="preserve">the practice of repairing software faults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7 software maintenance</w:t>
      </w:r>
    </w:p>
    <w:p w:rsid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C </w:t>
      </w:r>
      <w:r>
        <w:rPr>
          <w:color w:val="373037"/>
          <w:sz w:val="30"/>
          <w:szCs w:val="30"/>
        </w:rPr>
        <w:t xml:space="preserve">the format of a system with no clear order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8 unstructured code</w:t>
      </w:r>
    </w:p>
    <w:p w:rsid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D </w:t>
      </w:r>
      <w:r>
        <w:rPr>
          <w:color w:val="373037"/>
          <w:sz w:val="30"/>
          <w:szCs w:val="30"/>
        </w:rPr>
        <w:t xml:space="preserve">the practice of making systems easier to maintain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6 preventive maintenance</w:t>
      </w:r>
    </w:p>
    <w:p w:rsid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E </w:t>
      </w:r>
      <w:r>
        <w:rPr>
          <w:color w:val="373037"/>
          <w:sz w:val="30"/>
          <w:szCs w:val="30"/>
        </w:rPr>
        <w:t xml:space="preserve">the process of fixing faults and making improvements in software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5 perfective maintenance</w:t>
      </w:r>
    </w:p>
    <w:p w:rsid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F </w:t>
      </w:r>
      <w:r>
        <w:rPr>
          <w:color w:val="373037"/>
          <w:sz w:val="30"/>
          <w:szCs w:val="30"/>
        </w:rPr>
        <w:t xml:space="preserve">states that a system should undergo modification until it is no longer cost-effective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3 law of continuing change</w:t>
      </w:r>
    </w:p>
    <w:p w:rsid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G </w:t>
      </w:r>
      <w:r>
        <w:rPr>
          <w:color w:val="373037"/>
          <w:sz w:val="30"/>
          <w:szCs w:val="30"/>
        </w:rPr>
        <w:t xml:space="preserve">the practice of updating software according to changes in environment 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1 adaptive maintenance</w:t>
      </w:r>
    </w:p>
    <w:p w:rsidR="00E5036B" w:rsidRPr="002753FF" w:rsidRDefault="002753FF" w:rsidP="002753FF">
      <w:pPr>
        <w:rPr>
          <w:color w:val="373037"/>
          <w:sz w:val="30"/>
          <w:szCs w:val="30"/>
        </w:rPr>
      </w:pPr>
      <w:r>
        <w:rPr>
          <w:color w:val="373037"/>
          <w:sz w:val="30"/>
          <w:szCs w:val="30"/>
        </w:rPr>
        <w:br/>
      </w:r>
      <w:r>
        <w:rPr>
          <w:b/>
          <w:bCs/>
          <w:color w:val="373037"/>
          <w:sz w:val="30"/>
          <w:szCs w:val="30"/>
        </w:rPr>
        <w:t xml:space="preserve">H </w:t>
      </w:r>
      <w:r>
        <w:rPr>
          <w:color w:val="373037"/>
          <w:sz w:val="30"/>
          <w:szCs w:val="30"/>
        </w:rPr>
        <w:t>states that a structure becomes more complex with every change</w:t>
      </w:r>
      <w:r>
        <w:rPr>
          <w:color w:val="373037"/>
          <w:sz w:val="30"/>
          <w:szCs w:val="30"/>
        </w:rPr>
        <w:br/>
      </w:r>
      <w:r>
        <w:rPr>
          <w:color w:val="373037"/>
          <w:sz w:val="30"/>
          <w:szCs w:val="30"/>
        </w:rPr>
        <w:t>4 law of increasing complexity</w:t>
      </w:r>
    </w:p>
    <w:sectPr w:rsidR="00E5036B" w:rsidRPr="002753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ED"/>
    <w:rsid w:val="002753FF"/>
    <w:rsid w:val="00A601ED"/>
    <w:rsid w:val="00E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3C59"/>
  <w15:chartTrackingRefBased/>
  <w15:docId w15:val="{78CE8F16-44B5-4CE7-BE79-639AB9F5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2022-07-25T17:12:00Z</dcterms:created>
  <dcterms:modified xsi:type="dcterms:W3CDTF">2022-07-25T17:21:00Z</dcterms:modified>
</cp:coreProperties>
</file>