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9686E" w:rsidRDefault="009B42ED">
      <w:r>
        <w:rPr>
          <w:b/>
          <w:bCs/>
          <w:color w:val="2F5496"/>
          <w:sz w:val="32"/>
          <w:szCs w:val="32"/>
        </w:rPr>
        <w:t>A1 - Big Data (Los datos como base de la toma de decisiones)</w:t>
      </w:r>
    </w:p>
    <w:p w:rsidR="0089686E" w:rsidRDefault="009B42ED">
      <w:r>
        <w:rPr>
          <w:b/>
          <w:bCs/>
          <w:sz w:val="24"/>
          <w:szCs w:val="24"/>
        </w:rPr>
        <w:t>1. Generación de datos en la vida cotidiana</w:t>
      </w:r>
    </w:p>
    <w:p w:rsidR="0089686E" w:rsidRDefault="009B42ED">
      <w:pPr>
        <w:rPr>
          <w:i/>
          <w:iCs/>
          <w:color w:val="999999"/>
        </w:rPr>
      </w:pPr>
      <w:r>
        <w:rPr>
          <w:i/>
          <w:iCs/>
          <w:color w:val="999999"/>
        </w:rPr>
        <w:t>Trabajo individual</w:t>
      </w:r>
    </w:p>
    <w:p w:rsidR="0089686E" w:rsidRDefault="009B42ED">
      <w:r>
        <w:t>Reflexiona sobre tu actividad diaria como usuario de tecnologías digitales y responde por escrito:</w:t>
      </w:r>
    </w:p>
    <w:p w:rsidR="0089686E" w:rsidRDefault="009B42ED">
      <w:pPr>
        <w:numPr>
          <w:ilvl w:val="0"/>
          <w:numId w:val="4"/>
        </w:numPr>
      </w:pPr>
      <w:r>
        <w:t>Identifica al menos 6 situaciones reales de tu día a día en las que se estén generando datos de forma directa o indirecta.</w:t>
      </w:r>
    </w:p>
    <w:p w:rsidR="009B42ED" w:rsidRDefault="009B42ED" w:rsidP="009B42ED">
      <w:pPr>
        <w:numPr>
          <w:ilvl w:val="1"/>
          <w:numId w:val="4"/>
        </w:numPr>
      </w:pPr>
      <w:r>
        <w:t>Cuando buscas productos en el navegador se recolectan datos de intención de compra, etc.</w:t>
      </w:r>
    </w:p>
    <w:p w:rsidR="009B42ED" w:rsidRDefault="009B42ED" w:rsidP="009B42ED">
      <w:pPr>
        <w:numPr>
          <w:ilvl w:val="1"/>
          <w:numId w:val="4"/>
        </w:numPr>
      </w:pPr>
      <w:r>
        <w:t xml:space="preserve">Cuando navegas por páginas de reservas de viajes o vuelos recolectan datos cuando las visitas y, si vuelves más adelante, sueles encontrar precios subidos o modificados. </w:t>
      </w:r>
    </w:p>
    <w:p w:rsidR="009B42ED" w:rsidRDefault="009B42ED" w:rsidP="009B42ED">
      <w:pPr>
        <w:numPr>
          <w:ilvl w:val="1"/>
          <w:numId w:val="4"/>
        </w:numPr>
      </w:pPr>
      <w:r>
        <w:t>Cuando realizas consultas en la IA hay opciones que se pueden habilitar o deshabilitar para que la IA aprenda de tus documentos y archivos y pueda usarlo para mejorar sus respuestas. Datos en general.</w:t>
      </w:r>
    </w:p>
    <w:p w:rsidR="009B42ED" w:rsidRDefault="009B42ED" w:rsidP="009B42ED">
      <w:pPr>
        <w:numPr>
          <w:ilvl w:val="1"/>
          <w:numId w:val="4"/>
        </w:numPr>
      </w:pPr>
      <w:r>
        <w:t>Los sistemas operativos tienen opciones de configuración para compartir telemetría con ellos, supuestamente para mejorar la experiencia. Datos técnicos.</w:t>
      </w:r>
    </w:p>
    <w:p w:rsidR="009B42ED" w:rsidRDefault="009B42ED" w:rsidP="009B42ED">
      <w:pPr>
        <w:numPr>
          <w:ilvl w:val="1"/>
          <w:numId w:val="4"/>
        </w:numPr>
      </w:pPr>
      <w:r>
        <w:t xml:space="preserve">Cuando juegas en </w:t>
      </w:r>
      <w:proofErr w:type="spellStart"/>
      <w:r>
        <w:t>Steam</w:t>
      </w:r>
      <w:proofErr w:type="spellEnd"/>
      <w:r>
        <w:t xml:space="preserve"> se pueden habilitar opciones para compartir datos sobre tu hardware, el software que utilizas e incluso el tiempo de uso de los juegos. Datos de hardware, sistemas, hábitos.</w:t>
      </w:r>
    </w:p>
    <w:p w:rsidR="009B42ED" w:rsidRDefault="009B42ED" w:rsidP="009B42ED">
      <w:pPr>
        <w:numPr>
          <w:ilvl w:val="1"/>
          <w:numId w:val="4"/>
        </w:numPr>
      </w:pPr>
      <w:r>
        <w:t xml:space="preserve">Cuando usas google </w:t>
      </w:r>
      <w:proofErr w:type="spellStart"/>
      <w:r>
        <w:t>maps</w:t>
      </w:r>
      <w:proofErr w:type="spellEnd"/>
      <w:r>
        <w:t xml:space="preserve"> para dirigirte a </w:t>
      </w:r>
      <w:proofErr w:type="spellStart"/>
      <w:r>
        <w:t>sistios</w:t>
      </w:r>
      <w:proofErr w:type="spellEnd"/>
      <w:r>
        <w:t xml:space="preserve"> y compartes tu ubicación o guardas un registro de los sitios en los que has estado. Datos de ubicación.</w:t>
      </w:r>
    </w:p>
    <w:p w:rsidR="0089686E" w:rsidRDefault="009B42ED">
      <w:pPr>
        <w:numPr>
          <w:ilvl w:val="0"/>
          <w:numId w:val="4"/>
        </w:numPr>
      </w:pPr>
      <w:r>
        <w:t>Para cada situación, especifica:</w:t>
      </w:r>
    </w:p>
    <w:p w:rsidR="0089686E" w:rsidRDefault="009B42ED">
      <w:pPr>
        <w:numPr>
          <w:ilvl w:val="1"/>
          <w:numId w:val="4"/>
        </w:numPr>
      </w:pPr>
      <w:r>
        <w:t>Qué tipo de datos crees que se generan (hábitos, preferencias, tiempos, ubicaciones, elecciones, interacciones…).</w:t>
      </w:r>
    </w:p>
    <w:p w:rsidR="0089686E" w:rsidRDefault="009B42ED">
      <w:pPr>
        <w:numPr>
          <w:ilvl w:val="1"/>
          <w:numId w:val="4"/>
        </w:numPr>
      </w:pPr>
      <w:r>
        <w:t>Quién podría estar recopilando esos datos (empresa privada, plataforma digital, institución pública, centro educativo, etc.).</w:t>
      </w:r>
    </w:p>
    <w:p w:rsidR="009B42ED" w:rsidRDefault="009B42ED" w:rsidP="009B42ED">
      <w:pPr>
        <w:ind w:left="2160"/>
      </w:pPr>
      <w:r>
        <w:t xml:space="preserve">En los casos que indico yo, todo es de empresas privadas. </w:t>
      </w:r>
    </w:p>
    <w:p w:rsidR="0089686E" w:rsidRDefault="009B42ED">
      <w:pPr>
        <w:numPr>
          <w:ilvl w:val="1"/>
          <w:numId w:val="4"/>
        </w:numPr>
      </w:pPr>
      <w:r>
        <w:t>Con qué finalidad crees que se podrían estar utilizando.</w:t>
      </w:r>
    </w:p>
    <w:p w:rsidR="009B42ED" w:rsidRDefault="009B42ED" w:rsidP="009B42ED">
      <w:pPr>
        <w:numPr>
          <w:ilvl w:val="2"/>
          <w:numId w:val="4"/>
        </w:numPr>
      </w:pPr>
      <w:r>
        <w:t>A saber. Supuestamente por experiencia de usuario o mejoras de prestaciones. Que luego se lo vendan a otras empresas de moral distraída no se puede confirmar.</w:t>
      </w:r>
    </w:p>
    <w:p w:rsidR="0089686E" w:rsidRDefault="0089686E"/>
    <w:p w:rsidR="0089686E" w:rsidRDefault="009B42ED">
      <w:r>
        <w:rPr>
          <w:b/>
          <w:bCs/>
          <w:sz w:val="24"/>
          <w:szCs w:val="24"/>
        </w:rPr>
        <w:t>2. Análisis crítico de afirmaciones sobre Big Data</w:t>
      </w:r>
    </w:p>
    <w:p w:rsidR="0089686E" w:rsidRDefault="009B42ED">
      <w:pPr>
        <w:rPr>
          <w:i/>
          <w:iCs/>
          <w:color w:val="999999"/>
        </w:rPr>
      </w:pPr>
      <w:r>
        <w:rPr>
          <w:i/>
          <w:iCs/>
          <w:color w:val="999999"/>
        </w:rPr>
        <w:t>Trabajo en pequeños grupos (3–4 personas)</w:t>
      </w:r>
    </w:p>
    <w:p w:rsidR="0089686E" w:rsidRDefault="009B42ED">
      <w:r>
        <w:t>Analizad las siguientes afirmaciones y clasificad cada una como Verdadera, Falsa o Parcialmente cierta.</w:t>
      </w:r>
    </w:p>
    <w:p w:rsidR="0089686E" w:rsidRDefault="009B42ED">
      <w:r>
        <w:t>Afirmaciones:</w:t>
      </w:r>
    </w:p>
    <w:p w:rsidR="0089686E" w:rsidRDefault="009B42ED">
      <w:pPr>
        <w:numPr>
          <w:ilvl w:val="0"/>
          <w:numId w:val="6"/>
        </w:numPr>
      </w:pPr>
      <w:r>
        <w:t>“Cuantos más datos se almacenan, más útil es la información que se obtiene.”</w:t>
      </w:r>
    </w:p>
    <w:p w:rsidR="009B42ED" w:rsidRDefault="009B42ED" w:rsidP="009B42ED">
      <w:pPr>
        <w:numPr>
          <w:ilvl w:val="1"/>
          <w:numId w:val="6"/>
        </w:numPr>
      </w:pPr>
      <w:r>
        <w:t>Normalmente sí. Verd</w:t>
      </w:r>
      <w:r w:rsidR="002F071C">
        <w:t>adera. Cuantos más datos recogen pueden afinar más las medias, estadísticas en general y se pueden establecer mejores patrones de estudio de datos.</w:t>
      </w:r>
    </w:p>
    <w:p w:rsidR="0089686E" w:rsidRDefault="009B42ED">
      <w:pPr>
        <w:numPr>
          <w:ilvl w:val="0"/>
          <w:numId w:val="6"/>
        </w:numPr>
      </w:pPr>
      <w:r>
        <w:t>“El uso de datos solo tiene sentido cuando se aplican tecnologías avanzadas.”</w:t>
      </w:r>
    </w:p>
    <w:p w:rsidR="002F071C" w:rsidRDefault="002F071C" w:rsidP="002F071C">
      <w:pPr>
        <w:numPr>
          <w:ilvl w:val="1"/>
          <w:numId w:val="6"/>
        </w:numPr>
      </w:pPr>
      <w:r>
        <w:t>No. Falso. El uso de datos se puede aplicar a todo tipo de ámbitos, la única diferencia es que con el uso de tecnologías más avanzadas se puede hacer más rápido, más preciso y un mayor volumen de datos.</w:t>
      </w:r>
    </w:p>
    <w:p w:rsidR="0089686E" w:rsidRDefault="009B42ED">
      <w:pPr>
        <w:numPr>
          <w:ilvl w:val="0"/>
          <w:numId w:val="6"/>
        </w:numPr>
      </w:pPr>
      <w:r>
        <w:t>“Las decisiones empresariales importantes se toman siempre a partir de datos.”</w:t>
      </w:r>
    </w:p>
    <w:p w:rsidR="002F071C" w:rsidRDefault="002F071C" w:rsidP="002F071C">
      <w:pPr>
        <w:numPr>
          <w:ilvl w:val="1"/>
          <w:numId w:val="6"/>
        </w:numPr>
      </w:pPr>
      <w:r>
        <w:t>Parcialmente. Cuando grandes empresas toman decisiones importantes se basarán en el estudio de datos objetivos, antecedentes. Otro tipo de decisiones pueden tomarlas simplemente basadas en preferencias, comodidad.</w:t>
      </w:r>
    </w:p>
    <w:p w:rsidR="0089686E" w:rsidRDefault="009B42ED">
      <w:pPr>
        <w:numPr>
          <w:ilvl w:val="0"/>
          <w:numId w:val="6"/>
        </w:numPr>
      </w:pPr>
      <w:r>
        <w:t>“Big Data es lo mismo que tener muchas bases de datos.”</w:t>
      </w:r>
    </w:p>
    <w:p w:rsidR="002F071C" w:rsidRDefault="004D0C61" w:rsidP="002F071C">
      <w:pPr>
        <w:numPr>
          <w:ilvl w:val="1"/>
          <w:numId w:val="6"/>
        </w:numPr>
      </w:pPr>
      <w:r>
        <w:t>Falso. Incluye mucho más. El análisis de datos, las decisiones que se toman sobre ellos</w:t>
      </w:r>
      <w:r w:rsidR="00DC3747">
        <w:t>, etc.</w:t>
      </w:r>
    </w:p>
    <w:p w:rsidR="0089686E" w:rsidRDefault="009B42ED">
      <w:pPr>
        <w:numPr>
          <w:ilvl w:val="0"/>
          <w:numId w:val="6"/>
        </w:numPr>
      </w:pPr>
      <w:r>
        <w:t>“Los datos no tienen valor por sí mismos si no se interpretan.”</w:t>
      </w:r>
    </w:p>
    <w:p w:rsidR="002F071C" w:rsidRDefault="002F071C" w:rsidP="002F071C">
      <w:pPr>
        <w:numPr>
          <w:ilvl w:val="1"/>
          <w:numId w:val="6"/>
        </w:numPr>
      </w:pPr>
      <w:r>
        <w:t xml:space="preserve">Yo creo que parcialmente. Los datos siempre tienen un valor u otro. Cuando se interpretan, depende de </w:t>
      </w:r>
      <w:proofErr w:type="spellStart"/>
      <w:r>
        <w:t>que</w:t>
      </w:r>
      <w:proofErr w:type="spellEnd"/>
      <w:r>
        <w:t xml:space="preserve"> fin se persiga, tendrán más o menos valor.</w:t>
      </w:r>
    </w:p>
    <w:p w:rsidR="0089686E" w:rsidRDefault="009B42ED">
      <w:r>
        <w:t>Para cada afirmación:</w:t>
      </w:r>
    </w:p>
    <w:p w:rsidR="0089686E" w:rsidRDefault="009B42ED">
      <w:pPr>
        <w:numPr>
          <w:ilvl w:val="0"/>
          <w:numId w:val="7"/>
        </w:numPr>
      </w:pPr>
      <w:r>
        <w:t>Indicad vuestra postura.</w:t>
      </w:r>
    </w:p>
    <w:p w:rsidR="0089686E" w:rsidRDefault="009B42ED">
      <w:pPr>
        <w:numPr>
          <w:ilvl w:val="0"/>
          <w:numId w:val="7"/>
        </w:numPr>
      </w:pPr>
      <w:r>
        <w:t>Argumentadla razonadamente, apoyándoos en ejemplos reales o hipotéticos.</w:t>
      </w:r>
    </w:p>
    <w:p w:rsidR="0089686E" w:rsidRDefault="0089686E"/>
    <w:p w:rsidR="0089686E" w:rsidRDefault="0089686E"/>
    <w:p w:rsidR="0089686E" w:rsidRDefault="0089686E"/>
    <w:p w:rsidR="0089686E" w:rsidRDefault="0089686E"/>
    <w:p w:rsidR="00DC3747" w:rsidRDefault="00DC3747"/>
    <w:p w:rsidR="0089686E" w:rsidRDefault="0089686E"/>
    <w:p w:rsidR="0089686E" w:rsidRDefault="009B42ED">
      <w:pPr>
        <w:rPr>
          <w:b/>
          <w:bCs/>
          <w:sz w:val="24"/>
          <w:szCs w:val="24"/>
        </w:rPr>
      </w:pPr>
      <w:r>
        <w:rPr>
          <w:b/>
          <w:bCs/>
          <w:sz w:val="24"/>
          <w:szCs w:val="24"/>
        </w:rPr>
        <w:lastRenderedPageBreak/>
        <w:t>PARTE 3. Del registro de datos a la decisión estratégica</w:t>
      </w:r>
    </w:p>
    <w:p w:rsidR="0089686E" w:rsidRDefault="009B42ED">
      <w:pPr>
        <w:rPr>
          <w:i/>
          <w:iCs/>
          <w:color w:val="999999"/>
        </w:rPr>
      </w:pPr>
      <w:r>
        <w:rPr>
          <w:i/>
          <w:iCs/>
          <w:color w:val="999999"/>
        </w:rPr>
        <w:t>Trabajo individual</w:t>
      </w:r>
    </w:p>
    <w:p w:rsidR="0089686E" w:rsidRDefault="009B42ED">
      <w:r>
        <w:t>Lee el siguiente caso práctico:</w:t>
      </w:r>
    </w:p>
    <w:p w:rsidR="0089686E" w:rsidRDefault="009B42ED">
      <w:pPr>
        <w:rPr>
          <w:i/>
          <w:iCs/>
          <w:color w:val="2F5496"/>
        </w:rPr>
      </w:pPr>
      <w:r>
        <w:rPr>
          <w:i/>
          <w:iCs/>
          <w:color w:val="2F5496"/>
        </w:rPr>
        <w:t>Una empresa de transporte registra diariamente información sobre rutas, tiempos de entrega, consumo de combustible, incidencias, horarios y valoraciones de los clientes.</w:t>
      </w:r>
    </w:p>
    <w:p w:rsidR="0089686E" w:rsidRDefault="009B42ED">
      <w:r>
        <w:t>Responde de forma desarrollada:</w:t>
      </w:r>
    </w:p>
    <w:p w:rsidR="0089686E" w:rsidRDefault="009B42ED">
      <w:pPr>
        <w:numPr>
          <w:ilvl w:val="0"/>
          <w:numId w:val="2"/>
        </w:numPr>
      </w:pPr>
      <w:r>
        <w:t>Identifica qué elementos del caso pueden considerarse datos.</w:t>
      </w:r>
    </w:p>
    <w:p w:rsidR="002F071C" w:rsidRDefault="002F071C" w:rsidP="002F071C">
      <w:pPr>
        <w:numPr>
          <w:ilvl w:val="1"/>
          <w:numId w:val="2"/>
        </w:numPr>
      </w:pPr>
      <w:r>
        <w:t>La información de las rutas.</w:t>
      </w:r>
    </w:p>
    <w:p w:rsidR="002F071C" w:rsidRDefault="002F071C" w:rsidP="002F071C">
      <w:pPr>
        <w:numPr>
          <w:ilvl w:val="1"/>
          <w:numId w:val="2"/>
        </w:numPr>
      </w:pPr>
      <w:r>
        <w:t>Tiempos de entrega</w:t>
      </w:r>
    </w:p>
    <w:p w:rsidR="002F071C" w:rsidRDefault="002F071C" w:rsidP="002F071C">
      <w:pPr>
        <w:numPr>
          <w:ilvl w:val="1"/>
          <w:numId w:val="2"/>
        </w:numPr>
      </w:pPr>
      <w:r>
        <w:t>Consumo de combustible</w:t>
      </w:r>
    </w:p>
    <w:p w:rsidR="002F071C" w:rsidRDefault="002F071C" w:rsidP="002F071C">
      <w:pPr>
        <w:numPr>
          <w:ilvl w:val="1"/>
          <w:numId w:val="2"/>
        </w:numPr>
      </w:pPr>
      <w:r>
        <w:t>Incidencias</w:t>
      </w:r>
    </w:p>
    <w:p w:rsidR="002F071C" w:rsidRDefault="002F071C" w:rsidP="002F071C">
      <w:pPr>
        <w:numPr>
          <w:ilvl w:val="1"/>
          <w:numId w:val="2"/>
        </w:numPr>
      </w:pPr>
      <w:r>
        <w:t>Horarios</w:t>
      </w:r>
      <w:r w:rsidR="004D0C61">
        <w:t>, sobre todo para analizar có</w:t>
      </w:r>
      <w:r>
        <w:t>mo se reparten y como es más óptimo repartirlos.</w:t>
      </w:r>
    </w:p>
    <w:p w:rsidR="002F071C" w:rsidRDefault="004D0C61" w:rsidP="002F071C">
      <w:pPr>
        <w:numPr>
          <w:ilvl w:val="1"/>
          <w:numId w:val="2"/>
        </w:numPr>
      </w:pPr>
      <w:r>
        <w:t>Valoración de los clientes.</w:t>
      </w:r>
    </w:p>
    <w:p w:rsidR="0089686E" w:rsidRDefault="009B42ED">
      <w:pPr>
        <w:numPr>
          <w:ilvl w:val="0"/>
          <w:numId w:val="2"/>
        </w:numPr>
      </w:pPr>
      <w:r>
        <w:t>Explica qué tipo de información relevante podría extraerse al analizarlos de forma conjunta.</w:t>
      </w:r>
    </w:p>
    <w:p w:rsidR="004D0C61" w:rsidRDefault="004D0C61" w:rsidP="004D0C61">
      <w:pPr>
        <w:numPr>
          <w:ilvl w:val="1"/>
          <w:numId w:val="2"/>
        </w:numPr>
      </w:pPr>
      <w:r>
        <w:t>De forma conjunta podemos calcular que rutas son más eficientes en todos los aspectos, ya sea por chofer, por tiempos de reparto</w:t>
      </w:r>
      <w:r w:rsidR="00DC3747">
        <w:t>, cuales valoras más los clientes.</w:t>
      </w:r>
    </w:p>
    <w:p w:rsidR="0089686E" w:rsidRDefault="009B42ED">
      <w:pPr>
        <w:numPr>
          <w:ilvl w:val="0"/>
          <w:numId w:val="2"/>
        </w:numPr>
      </w:pPr>
      <w:r>
        <w:t>Propón al menos tres decisiones empresariales que podrían tomarse a partir de ese análisis.</w:t>
      </w:r>
    </w:p>
    <w:p w:rsidR="00DC3747" w:rsidRDefault="00DC3747" w:rsidP="00DC3747">
      <w:pPr>
        <w:numPr>
          <w:ilvl w:val="1"/>
          <w:numId w:val="2"/>
        </w:numPr>
      </w:pPr>
      <w:r>
        <w:t>Como reducir el consumo de combustible optimizando la información de las rutas a partir de los datos.</w:t>
      </w:r>
    </w:p>
    <w:p w:rsidR="00DC3747" w:rsidRDefault="00DC3747" w:rsidP="00DC3747">
      <w:pPr>
        <w:numPr>
          <w:ilvl w:val="1"/>
          <w:numId w:val="2"/>
        </w:numPr>
      </w:pPr>
      <w:r>
        <w:t>Mejorar la atención a los clientes revisando en qué casos sus opiniones son bajas y las causas de aquellas positivas.</w:t>
      </w:r>
    </w:p>
    <w:p w:rsidR="00DC3747" w:rsidRDefault="00DC3747" w:rsidP="00DC3747">
      <w:pPr>
        <w:numPr>
          <w:ilvl w:val="1"/>
          <w:numId w:val="2"/>
        </w:numPr>
      </w:pPr>
      <w:r>
        <w:t>Prevenir futuras incidencias estudiando los motivos por los que se producen.</w:t>
      </w:r>
    </w:p>
    <w:p w:rsidR="0089686E" w:rsidRDefault="009B42ED">
      <w:pPr>
        <w:numPr>
          <w:ilvl w:val="0"/>
          <w:numId w:val="2"/>
        </w:numPr>
      </w:pPr>
      <w:r>
        <w:t>Indica qué consecuencias positivas podría tener la toma de decisiones basada en datos frente a decisiones basadas solo en la experiencia.</w:t>
      </w:r>
    </w:p>
    <w:p w:rsidR="00DC3747" w:rsidRDefault="00DC3747" w:rsidP="00DC3747">
      <w:pPr>
        <w:numPr>
          <w:ilvl w:val="1"/>
          <w:numId w:val="2"/>
        </w:numPr>
      </w:pPr>
      <w:r>
        <w:t>Aunque la experiencia juega un papel importante no es infalible. Pero mediante el análisis de datos se pueden generar patrones más fiables y con resultados muy aproximados. Esa fiabilidad de los patrones muchas veces es mucho mejor que la intuición o la experiencia.</w:t>
      </w:r>
    </w:p>
    <w:p w:rsidR="0089686E" w:rsidRDefault="0089686E"/>
    <w:p w:rsidR="00DC3747" w:rsidRDefault="00DC3747"/>
    <w:p w:rsidR="0089686E" w:rsidRDefault="009B42ED">
      <w:pPr>
        <w:rPr>
          <w:b/>
          <w:bCs/>
          <w:sz w:val="24"/>
          <w:szCs w:val="24"/>
        </w:rPr>
      </w:pPr>
      <w:r>
        <w:rPr>
          <w:b/>
          <w:bCs/>
          <w:sz w:val="24"/>
          <w:szCs w:val="24"/>
        </w:rPr>
        <w:t>4. Conciencia digital, privacidad y uso de datos</w:t>
      </w:r>
    </w:p>
    <w:p w:rsidR="0089686E" w:rsidRDefault="009B42ED">
      <w:pPr>
        <w:rPr>
          <w:i/>
          <w:iCs/>
          <w:color w:val="999999"/>
        </w:rPr>
      </w:pPr>
      <w:r>
        <w:rPr>
          <w:i/>
          <w:iCs/>
          <w:color w:val="999999"/>
        </w:rPr>
        <w:t>Trabajo individual</w:t>
      </w:r>
    </w:p>
    <w:p w:rsidR="0089686E" w:rsidRDefault="009B42ED">
      <w:r>
        <w:t>Completa la siguiente tabla marcando la opción que consideres más adecuada:</w:t>
      </w:r>
    </w:p>
    <w:tbl>
      <w:tblPr>
        <w:tblStyle w:val="a"/>
        <w:tblW w:w="10245"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95"/>
        <w:gridCol w:w="2265"/>
        <w:gridCol w:w="3015"/>
        <w:gridCol w:w="2370"/>
      </w:tblGrid>
      <w:tr w:rsidR="0089686E">
        <w:tc>
          <w:tcPr>
            <w:tcW w:w="2595" w:type="dxa"/>
            <w:shd w:val="clear" w:color="auto" w:fill="auto"/>
            <w:tcMar>
              <w:top w:w="100" w:type="dxa"/>
              <w:left w:w="100" w:type="dxa"/>
              <w:bottom w:w="100" w:type="dxa"/>
              <w:right w:w="100" w:type="dxa"/>
            </w:tcMar>
          </w:tcPr>
          <w:p w:rsidR="0089686E" w:rsidRDefault="009B42ED">
            <w:pPr>
              <w:widowControl w:val="0"/>
              <w:pBdr>
                <w:top w:val="nil"/>
                <w:left w:val="nil"/>
                <w:bottom w:val="nil"/>
                <w:right w:val="nil"/>
                <w:between w:val="nil"/>
              </w:pBdr>
              <w:spacing w:line="240" w:lineRule="auto"/>
              <w:jc w:val="left"/>
            </w:pPr>
            <w:r>
              <w:t>Tipo de dato</w:t>
            </w:r>
          </w:p>
        </w:tc>
        <w:tc>
          <w:tcPr>
            <w:tcW w:w="2265" w:type="dxa"/>
            <w:shd w:val="clear" w:color="auto" w:fill="auto"/>
            <w:tcMar>
              <w:top w:w="100" w:type="dxa"/>
              <w:left w:w="100" w:type="dxa"/>
              <w:bottom w:w="100" w:type="dxa"/>
              <w:right w:w="100" w:type="dxa"/>
            </w:tcMar>
          </w:tcPr>
          <w:p w:rsidR="0089686E" w:rsidRDefault="009B42ED">
            <w:pPr>
              <w:widowControl w:val="0"/>
              <w:pBdr>
                <w:top w:val="nil"/>
                <w:left w:val="nil"/>
                <w:bottom w:val="nil"/>
                <w:right w:val="nil"/>
                <w:between w:val="nil"/>
              </w:pBdr>
              <w:spacing w:line="240" w:lineRule="auto"/>
              <w:jc w:val="left"/>
            </w:pPr>
            <w:r>
              <w:t>Se recoge</w:t>
            </w:r>
          </w:p>
        </w:tc>
        <w:tc>
          <w:tcPr>
            <w:tcW w:w="3015" w:type="dxa"/>
            <w:shd w:val="clear" w:color="auto" w:fill="auto"/>
            <w:tcMar>
              <w:top w:w="100" w:type="dxa"/>
              <w:left w:w="100" w:type="dxa"/>
              <w:bottom w:w="100" w:type="dxa"/>
              <w:right w:w="100" w:type="dxa"/>
            </w:tcMar>
          </w:tcPr>
          <w:p w:rsidR="0089686E" w:rsidRDefault="009B42ED">
            <w:pPr>
              <w:widowControl w:val="0"/>
              <w:pBdr>
                <w:top w:val="nil"/>
                <w:left w:val="nil"/>
                <w:bottom w:val="nil"/>
                <w:right w:val="nil"/>
                <w:between w:val="nil"/>
              </w:pBdr>
              <w:spacing w:line="240" w:lineRule="auto"/>
              <w:jc w:val="left"/>
            </w:pPr>
            <w:r>
              <w:t>Probablemente se recoge</w:t>
            </w:r>
          </w:p>
        </w:tc>
        <w:tc>
          <w:tcPr>
            <w:tcW w:w="2370" w:type="dxa"/>
            <w:shd w:val="clear" w:color="auto" w:fill="auto"/>
            <w:tcMar>
              <w:top w:w="100" w:type="dxa"/>
              <w:left w:w="100" w:type="dxa"/>
              <w:bottom w:w="100" w:type="dxa"/>
              <w:right w:w="100" w:type="dxa"/>
            </w:tcMar>
          </w:tcPr>
          <w:p w:rsidR="0089686E" w:rsidRDefault="009B42ED">
            <w:pPr>
              <w:widowControl w:val="0"/>
              <w:pBdr>
                <w:top w:val="nil"/>
                <w:left w:val="nil"/>
                <w:bottom w:val="nil"/>
                <w:right w:val="nil"/>
                <w:between w:val="nil"/>
              </w:pBdr>
              <w:spacing w:line="240" w:lineRule="auto"/>
              <w:jc w:val="left"/>
            </w:pPr>
            <w:r>
              <w:t>Difícilmente se recoge</w:t>
            </w:r>
          </w:p>
        </w:tc>
      </w:tr>
      <w:tr w:rsidR="0089686E">
        <w:tc>
          <w:tcPr>
            <w:tcW w:w="2595" w:type="dxa"/>
            <w:shd w:val="clear" w:color="auto" w:fill="auto"/>
            <w:tcMar>
              <w:top w:w="100" w:type="dxa"/>
              <w:left w:w="100" w:type="dxa"/>
              <w:bottom w:w="100" w:type="dxa"/>
              <w:right w:w="100" w:type="dxa"/>
            </w:tcMar>
          </w:tcPr>
          <w:p w:rsidR="0089686E" w:rsidRDefault="009B42ED">
            <w:pPr>
              <w:widowControl w:val="0"/>
              <w:pBdr>
                <w:top w:val="nil"/>
                <w:left w:val="nil"/>
                <w:bottom w:val="nil"/>
                <w:right w:val="nil"/>
                <w:between w:val="nil"/>
              </w:pBdr>
              <w:spacing w:line="240" w:lineRule="auto"/>
              <w:jc w:val="left"/>
            </w:pPr>
            <w:r>
              <w:t>Ubicación</w:t>
            </w:r>
          </w:p>
        </w:tc>
        <w:tc>
          <w:tcPr>
            <w:tcW w:w="2265" w:type="dxa"/>
            <w:shd w:val="clear" w:color="auto" w:fill="auto"/>
            <w:tcMar>
              <w:top w:w="100" w:type="dxa"/>
              <w:left w:w="100" w:type="dxa"/>
              <w:bottom w:w="100" w:type="dxa"/>
              <w:right w:w="100" w:type="dxa"/>
            </w:tcMar>
          </w:tcPr>
          <w:p w:rsidR="0089686E" w:rsidRDefault="00DC3747">
            <w:pPr>
              <w:widowControl w:val="0"/>
              <w:pBdr>
                <w:top w:val="nil"/>
                <w:left w:val="nil"/>
                <w:bottom w:val="nil"/>
                <w:right w:val="nil"/>
                <w:between w:val="nil"/>
              </w:pBdr>
              <w:spacing w:line="240" w:lineRule="auto"/>
              <w:jc w:val="left"/>
            </w:pPr>
            <w:r>
              <w:t>Si</w:t>
            </w:r>
          </w:p>
        </w:tc>
        <w:tc>
          <w:tcPr>
            <w:tcW w:w="3015" w:type="dxa"/>
            <w:shd w:val="clear" w:color="auto" w:fill="auto"/>
            <w:tcMar>
              <w:top w:w="100" w:type="dxa"/>
              <w:left w:w="100" w:type="dxa"/>
              <w:bottom w:w="100" w:type="dxa"/>
              <w:right w:w="100" w:type="dxa"/>
            </w:tcMar>
          </w:tcPr>
          <w:p w:rsidR="0089686E" w:rsidRDefault="0089686E">
            <w:pPr>
              <w:widowControl w:val="0"/>
              <w:pBdr>
                <w:top w:val="nil"/>
                <w:left w:val="nil"/>
                <w:bottom w:val="nil"/>
                <w:right w:val="nil"/>
                <w:between w:val="nil"/>
              </w:pBdr>
              <w:spacing w:line="240" w:lineRule="auto"/>
              <w:jc w:val="left"/>
            </w:pPr>
          </w:p>
        </w:tc>
        <w:tc>
          <w:tcPr>
            <w:tcW w:w="2370" w:type="dxa"/>
            <w:shd w:val="clear" w:color="auto" w:fill="auto"/>
            <w:tcMar>
              <w:top w:w="100" w:type="dxa"/>
              <w:left w:w="100" w:type="dxa"/>
              <w:bottom w:w="100" w:type="dxa"/>
              <w:right w:w="100" w:type="dxa"/>
            </w:tcMar>
          </w:tcPr>
          <w:p w:rsidR="0089686E" w:rsidRDefault="0089686E">
            <w:pPr>
              <w:widowControl w:val="0"/>
              <w:pBdr>
                <w:top w:val="nil"/>
                <w:left w:val="nil"/>
                <w:bottom w:val="nil"/>
                <w:right w:val="nil"/>
                <w:between w:val="nil"/>
              </w:pBdr>
              <w:spacing w:line="240" w:lineRule="auto"/>
              <w:jc w:val="left"/>
            </w:pPr>
          </w:p>
        </w:tc>
      </w:tr>
      <w:tr w:rsidR="0089686E">
        <w:tc>
          <w:tcPr>
            <w:tcW w:w="2595" w:type="dxa"/>
            <w:shd w:val="clear" w:color="auto" w:fill="auto"/>
            <w:tcMar>
              <w:top w:w="100" w:type="dxa"/>
              <w:left w:w="100" w:type="dxa"/>
              <w:bottom w:w="100" w:type="dxa"/>
              <w:right w:w="100" w:type="dxa"/>
            </w:tcMar>
          </w:tcPr>
          <w:p w:rsidR="0089686E" w:rsidRDefault="009B42ED">
            <w:pPr>
              <w:widowControl w:val="0"/>
              <w:pBdr>
                <w:top w:val="nil"/>
                <w:left w:val="nil"/>
                <w:bottom w:val="nil"/>
                <w:right w:val="nil"/>
                <w:between w:val="nil"/>
              </w:pBdr>
              <w:spacing w:line="240" w:lineRule="auto"/>
              <w:jc w:val="left"/>
            </w:pPr>
            <w:r>
              <w:t>Historial de navegación</w:t>
            </w:r>
          </w:p>
        </w:tc>
        <w:tc>
          <w:tcPr>
            <w:tcW w:w="2265" w:type="dxa"/>
            <w:shd w:val="clear" w:color="auto" w:fill="auto"/>
            <w:tcMar>
              <w:top w:w="100" w:type="dxa"/>
              <w:left w:w="100" w:type="dxa"/>
              <w:bottom w:w="100" w:type="dxa"/>
              <w:right w:w="100" w:type="dxa"/>
            </w:tcMar>
          </w:tcPr>
          <w:p w:rsidR="0089686E" w:rsidRDefault="00DC3747">
            <w:pPr>
              <w:widowControl w:val="0"/>
              <w:pBdr>
                <w:top w:val="nil"/>
                <w:left w:val="nil"/>
                <w:bottom w:val="nil"/>
                <w:right w:val="nil"/>
                <w:between w:val="nil"/>
              </w:pBdr>
              <w:spacing w:line="240" w:lineRule="auto"/>
              <w:jc w:val="left"/>
            </w:pPr>
            <w:r>
              <w:t>Si</w:t>
            </w:r>
          </w:p>
        </w:tc>
        <w:tc>
          <w:tcPr>
            <w:tcW w:w="3015" w:type="dxa"/>
            <w:shd w:val="clear" w:color="auto" w:fill="auto"/>
            <w:tcMar>
              <w:top w:w="100" w:type="dxa"/>
              <w:left w:w="100" w:type="dxa"/>
              <w:bottom w:w="100" w:type="dxa"/>
              <w:right w:w="100" w:type="dxa"/>
            </w:tcMar>
          </w:tcPr>
          <w:p w:rsidR="0089686E" w:rsidRDefault="0089686E">
            <w:pPr>
              <w:widowControl w:val="0"/>
              <w:pBdr>
                <w:top w:val="nil"/>
                <w:left w:val="nil"/>
                <w:bottom w:val="nil"/>
                <w:right w:val="nil"/>
                <w:between w:val="nil"/>
              </w:pBdr>
              <w:spacing w:line="240" w:lineRule="auto"/>
              <w:jc w:val="left"/>
            </w:pPr>
          </w:p>
        </w:tc>
        <w:tc>
          <w:tcPr>
            <w:tcW w:w="2370" w:type="dxa"/>
            <w:shd w:val="clear" w:color="auto" w:fill="auto"/>
            <w:tcMar>
              <w:top w:w="100" w:type="dxa"/>
              <w:left w:w="100" w:type="dxa"/>
              <w:bottom w:w="100" w:type="dxa"/>
              <w:right w:w="100" w:type="dxa"/>
            </w:tcMar>
          </w:tcPr>
          <w:p w:rsidR="0089686E" w:rsidRDefault="0089686E">
            <w:pPr>
              <w:widowControl w:val="0"/>
              <w:pBdr>
                <w:top w:val="nil"/>
                <w:left w:val="nil"/>
                <w:bottom w:val="nil"/>
                <w:right w:val="nil"/>
                <w:between w:val="nil"/>
              </w:pBdr>
              <w:spacing w:line="240" w:lineRule="auto"/>
              <w:jc w:val="left"/>
            </w:pPr>
          </w:p>
        </w:tc>
      </w:tr>
      <w:tr w:rsidR="0089686E">
        <w:tc>
          <w:tcPr>
            <w:tcW w:w="2595" w:type="dxa"/>
            <w:shd w:val="clear" w:color="auto" w:fill="auto"/>
            <w:tcMar>
              <w:top w:w="100" w:type="dxa"/>
              <w:left w:w="100" w:type="dxa"/>
              <w:bottom w:w="100" w:type="dxa"/>
              <w:right w:w="100" w:type="dxa"/>
            </w:tcMar>
          </w:tcPr>
          <w:p w:rsidR="0089686E" w:rsidRDefault="009B42ED">
            <w:pPr>
              <w:widowControl w:val="0"/>
              <w:pBdr>
                <w:top w:val="nil"/>
                <w:left w:val="nil"/>
                <w:bottom w:val="nil"/>
                <w:right w:val="nil"/>
                <w:between w:val="nil"/>
              </w:pBdr>
              <w:spacing w:line="240" w:lineRule="auto"/>
              <w:jc w:val="left"/>
            </w:pPr>
            <w:r>
              <w:t>Preferencias de consumo</w:t>
            </w:r>
          </w:p>
        </w:tc>
        <w:tc>
          <w:tcPr>
            <w:tcW w:w="2265" w:type="dxa"/>
            <w:shd w:val="clear" w:color="auto" w:fill="auto"/>
            <w:tcMar>
              <w:top w:w="100" w:type="dxa"/>
              <w:left w:w="100" w:type="dxa"/>
              <w:bottom w:w="100" w:type="dxa"/>
              <w:right w:w="100" w:type="dxa"/>
            </w:tcMar>
          </w:tcPr>
          <w:p w:rsidR="0089686E" w:rsidRDefault="00DC3747">
            <w:pPr>
              <w:widowControl w:val="0"/>
              <w:pBdr>
                <w:top w:val="nil"/>
                <w:left w:val="nil"/>
                <w:bottom w:val="nil"/>
                <w:right w:val="nil"/>
                <w:between w:val="nil"/>
              </w:pBdr>
              <w:spacing w:line="240" w:lineRule="auto"/>
              <w:jc w:val="left"/>
            </w:pPr>
            <w:r>
              <w:t>Si</w:t>
            </w:r>
          </w:p>
        </w:tc>
        <w:tc>
          <w:tcPr>
            <w:tcW w:w="3015" w:type="dxa"/>
            <w:shd w:val="clear" w:color="auto" w:fill="auto"/>
            <w:tcMar>
              <w:top w:w="100" w:type="dxa"/>
              <w:left w:w="100" w:type="dxa"/>
              <w:bottom w:w="100" w:type="dxa"/>
              <w:right w:w="100" w:type="dxa"/>
            </w:tcMar>
          </w:tcPr>
          <w:p w:rsidR="0089686E" w:rsidRDefault="0089686E">
            <w:pPr>
              <w:widowControl w:val="0"/>
              <w:pBdr>
                <w:top w:val="nil"/>
                <w:left w:val="nil"/>
                <w:bottom w:val="nil"/>
                <w:right w:val="nil"/>
                <w:between w:val="nil"/>
              </w:pBdr>
              <w:spacing w:line="240" w:lineRule="auto"/>
              <w:jc w:val="left"/>
            </w:pPr>
          </w:p>
        </w:tc>
        <w:tc>
          <w:tcPr>
            <w:tcW w:w="2370" w:type="dxa"/>
            <w:shd w:val="clear" w:color="auto" w:fill="auto"/>
            <w:tcMar>
              <w:top w:w="100" w:type="dxa"/>
              <w:left w:w="100" w:type="dxa"/>
              <w:bottom w:w="100" w:type="dxa"/>
              <w:right w:w="100" w:type="dxa"/>
            </w:tcMar>
          </w:tcPr>
          <w:p w:rsidR="0089686E" w:rsidRDefault="0089686E">
            <w:pPr>
              <w:widowControl w:val="0"/>
              <w:pBdr>
                <w:top w:val="nil"/>
                <w:left w:val="nil"/>
                <w:bottom w:val="nil"/>
                <w:right w:val="nil"/>
                <w:between w:val="nil"/>
              </w:pBdr>
              <w:spacing w:line="240" w:lineRule="auto"/>
              <w:jc w:val="left"/>
            </w:pPr>
          </w:p>
        </w:tc>
      </w:tr>
      <w:tr w:rsidR="0089686E">
        <w:tc>
          <w:tcPr>
            <w:tcW w:w="2595" w:type="dxa"/>
            <w:shd w:val="clear" w:color="auto" w:fill="auto"/>
            <w:tcMar>
              <w:top w:w="100" w:type="dxa"/>
              <w:left w:w="100" w:type="dxa"/>
              <w:bottom w:w="100" w:type="dxa"/>
              <w:right w:w="100" w:type="dxa"/>
            </w:tcMar>
          </w:tcPr>
          <w:p w:rsidR="0089686E" w:rsidRDefault="009B42ED">
            <w:pPr>
              <w:widowControl w:val="0"/>
              <w:pBdr>
                <w:top w:val="nil"/>
                <w:left w:val="nil"/>
                <w:bottom w:val="nil"/>
                <w:right w:val="nil"/>
                <w:between w:val="nil"/>
              </w:pBdr>
              <w:spacing w:line="240" w:lineRule="auto"/>
              <w:jc w:val="left"/>
            </w:pPr>
            <w:r>
              <w:t>Relaciones Personales</w:t>
            </w:r>
          </w:p>
        </w:tc>
        <w:tc>
          <w:tcPr>
            <w:tcW w:w="2265" w:type="dxa"/>
            <w:shd w:val="clear" w:color="auto" w:fill="auto"/>
            <w:tcMar>
              <w:top w:w="100" w:type="dxa"/>
              <w:left w:w="100" w:type="dxa"/>
              <w:bottom w:w="100" w:type="dxa"/>
              <w:right w:w="100" w:type="dxa"/>
            </w:tcMar>
          </w:tcPr>
          <w:p w:rsidR="0089686E" w:rsidRDefault="0089686E">
            <w:pPr>
              <w:widowControl w:val="0"/>
              <w:pBdr>
                <w:top w:val="nil"/>
                <w:left w:val="nil"/>
                <w:bottom w:val="nil"/>
                <w:right w:val="nil"/>
                <w:between w:val="nil"/>
              </w:pBdr>
              <w:spacing w:line="240" w:lineRule="auto"/>
              <w:jc w:val="left"/>
            </w:pPr>
          </w:p>
        </w:tc>
        <w:tc>
          <w:tcPr>
            <w:tcW w:w="3015" w:type="dxa"/>
            <w:shd w:val="clear" w:color="auto" w:fill="auto"/>
            <w:tcMar>
              <w:top w:w="100" w:type="dxa"/>
              <w:left w:w="100" w:type="dxa"/>
              <w:bottom w:w="100" w:type="dxa"/>
              <w:right w:w="100" w:type="dxa"/>
            </w:tcMar>
          </w:tcPr>
          <w:p w:rsidR="0089686E" w:rsidRDefault="00DC3747">
            <w:pPr>
              <w:widowControl w:val="0"/>
              <w:pBdr>
                <w:top w:val="nil"/>
                <w:left w:val="nil"/>
                <w:bottom w:val="nil"/>
                <w:right w:val="nil"/>
                <w:between w:val="nil"/>
              </w:pBdr>
              <w:spacing w:line="240" w:lineRule="auto"/>
              <w:jc w:val="left"/>
            </w:pPr>
            <w:r>
              <w:t>Si</w:t>
            </w:r>
          </w:p>
        </w:tc>
        <w:tc>
          <w:tcPr>
            <w:tcW w:w="2370" w:type="dxa"/>
            <w:shd w:val="clear" w:color="auto" w:fill="auto"/>
            <w:tcMar>
              <w:top w:w="100" w:type="dxa"/>
              <w:left w:w="100" w:type="dxa"/>
              <w:bottom w:w="100" w:type="dxa"/>
              <w:right w:w="100" w:type="dxa"/>
            </w:tcMar>
          </w:tcPr>
          <w:p w:rsidR="0089686E" w:rsidRDefault="0089686E">
            <w:pPr>
              <w:widowControl w:val="0"/>
              <w:pBdr>
                <w:top w:val="nil"/>
                <w:left w:val="nil"/>
                <w:bottom w:val="nil"/>
                <w:right w:val="nil"/>
                <w:between w:val="nil"/>
              </w:pBdr>
              <w:spacing w:line="240" w:lineRule="auto"/>
              <w:jc w:val="left"/>
            </w:pPr>
          </w:p>
        </w:tc>
      </w:tr>
      <w:tr w:rsidR="0089686E">
        <w:tc>
          <w:tcPr>
            <w:tcW w:w="2595" w:type="dxa"/>
            <w:shd w:val="clear" w:color="auto" w:fill="auto"/>
            <w:tcMar>
              <w:top w:w="100" w:type="dxa"/>
              <w:left w:w="100" w:type="dxa"/>
              <w:bottom w:w="100" w:type="dxa"/>
              <w:right w:w="100" w:type="dxa"/>
            </w:tcMar>
          </w:tcPr>
          <w:p w:rsidR="0089686E" w:rsidRDefault="009B42ED">
            <w:pPr>
              <w:widowControl w:val="0"/>
              <w:pBdr>
                <w:top w:val="nil"/>
                <w:left w:val="nil"/>
                <w:bottom w:val="nil"/>
                <w:right w:val="nil"/>
                <w:between w:val="nil"/>
              </w:pBdr>
              <w:spacing w:line="240" w:lineRule="auto"/>
              <w:jc w:val="left"/>
            </w:pPr>
            <w:r>
              <w:t>Horarios de actividad</w:t>
            </w:r>
          </w:p>
        </w:tc>
        <w:tc>
          <w:tcPr>
            <w:tcW w:w="2265" w:type="dxa"/>
            <w:shd w:val="clear" w:color="auto" w:fill="auto"/>
            <w:tcMar>
              <w:top w:w="100" w:type="dxa"/>
              <w:left w:w="100" w:type="dxa"/>
              <w:bottom w:w="100" w:type="dxa"/>
              <w:right w:w="100" w:type="dxa"/>
            </w:tcMar>
          </w:tcPr>
          <w:p w:rsidR="0089686E" w:rsidRDefault="00DC3747">
            <w:pPr>
              <w:widowControl w:val="0"/>
              <w:pBdr>
                <w:top w:val="nil"/>
                <w:left w:val="nil"/>
                <w:bottom w:val="nil"/>
                <w:right w:val="nil"/>
                <w:between w:val="nil"/>
              </w:pBdr>
              <w:spacing w:line="240" w:lineRule="auto"/>
              <w:jc w:val="left"/>
            </w:pPr>
            <w:r>
              <w:t>Si</w:t>
            </w:r>
          </w:p>
        </w:tc>
        <w:tc>
          <w:tcPr>
            <w:tcW w:w="3015" w:type="dxa"/>
            <w:shd w:val="clear" w:color="auto" w:fill="auto"/>
            <w:tcMar>
              <w:top w:w="100" w:type="dxa"/>
              <w:left w:w="100" w:type="dxa"/>
              <w:bottom w:w="100" w:type="dxa"/>
              <w:right w:w="100" w:type="dxa"/>
            </w:tcMar>
          </w:tcPr>
          <w:p w:rsidR="0089686E" w:rsidRDefault="0089686E">
            <w:pPr>
              <w:widowControl w:val="0"/>
              <w:pBdr>
                <w:top w:val="nil"/>
                <w:left w:val="nil"/>
                <w:bottom w:val="nil"/>
                <w:right w:val="nil"/>
                <w:between w:val="nil"/>
              </w:pBdr>
              <w:spacing w:line="240" w:lineRule="auto"/>
              <w:jc w:val="left"/>
            </w:pPr>
          </w:p>
        </w:tc>
        <w:tc>
          <w:tcPr>
            <w:tcW w:w="2370" w:type="dxa"/>
            <w:shd w:val="clear" w:color="auto" w:fill="auto"/>
            <w:tcMar>
              <w:top w:w="100" w:type="dxa"/>
              <w:left w:w="100" w:type="dxa"/>
              <w:bottom w:w="100" w:type="dxa"/>
              <w:right w:w="100" w:type="dxa"/>
            </w:tcMar>
          </w:tcPr>
          <w:p w:rsidR="0089686E" w:rsidRDefault="0089686E">
            <w:pPr>
              <w:widowControl w:val="0"/>
              <w:pBdr>
                <w:top w:val="nil"/>
                <w:left w:val="nil"/>
                <w:bottom w:val="nil"/>
                <w:right w:val="nil"/>
                <w:between w:val="nil"/>
              </w:pBdr>
              <w:spacing w:line="240" w:lineRule="auto"/>
              <w:jc w:val="left"/>
            </w:pPr>
          </w:p>
        </w:tc>
      </w:tr>
      <w:tr w:rsidR="00DC3747">
        <w:tc>
          <w:tcPr>
            <w:tcW w:w="2595" w:type="dxa"/>
            <w:shd w:val="clear" w:color="auto" w:fill="auto"/>
            <w:tcMar>
              <w:top w:w="100" w:type="dxa"/>
              <w:left w:w="100" w:type="dxa"/>
              <w:bottom w:w="100" w:type="dxa"/>
              <w:right w:w="100" w:type="dxa"/>
            </w:tcMar>
          </w:tcPr>
          <w:p w:rsidR="00DC3747" w:rsidRDefault="00DC3747">
            <w:pPr>
              <w:widowControl w:val="0"/>
              <w:pBdr>
                <w:top w:val="nil"/>
                <w:left w:val="nil"/>
                <w:bottom w:val="nil"/>
                <w:right w:val="nil"/>
                <w:between w:val="nil"/>
              </w:pBdr>
              <w:spacing w:line="240" w:lineRule="auto"/>
              <w:jc w:val="left"/>
            </w:pPr>
          </w:p>
        </w:tc>
        <w:tc>
          <w:tcPr>
            <w:tcW w:w="2265" w:type="dxa"/>
            <w:shd w:val="clear" w:color="auto" w:fill="auto"/>
            <w:tcMar>
              <w:top w:w="100" w:type="dxa"/>
              <w:left w:w="100" w:type="dxa"/>
              <w:bottom w:w="100" w:type="dxa"/>
              <w:right w:w="100" w:type="dxa"/>
            </w:tcMar>
          </w:tcPr>
          <w:p w:rsidR="00DC3747" w:rsidRDefault="00DC3747">
            <w:pPr>
              <w:widowControl w:val="0"/>
              <w:pBdr>
                <w:top w:val="nil"/>
                <w:left w:val="nil"/>
                <w:bottom w:val="nil"/>
                <w:right w:val="nil"/>
                <w:between w:val="nil"/>
              </w:pBdr>
              <w:spacing w:line="240" w:lineRule="auto"/>
              <w:jc w:val="left"/>
            </w:pPr>
          </w:p>
        </w:tc>
        <w:tc>
          <w:tcPr>
            <w:tcW w:w="3015" w:type="dxa"/>
            <w:shd w:val="clear" w:color="auto" w:fill="auto"/>
            <w:tcMar>
              <w:top w:w="100" w:type="dxa"/>
              <w:left w:w="100" w:type="dxa"/>
              <w:bottom w:w="100" w:type="dxa"/>
              <w:right w:w="100" w:type="dxa"/>
            </w:tcMar>
          </w:tcPr>
          <w:p w:rsidR="00DC3747" w:rsidRDefault="00DC3747">
            <w:pPr>
              <w:widowControl w:val="0"/>
              <w:pBdr>
                <w:top w:val="nil"/>
                <w:left w:val="nil"/>
                <w:bottom w:val="nil"/>
                <w:right w:val="nil"/>
                <w:between w:val="nil"/>
              </w:pBdr>
              <w:spacing w:line="240" w:lineRule="auto"/>
              <w:jc w:val="left"/>
            </w:pPr>
          </w:p>
        </w:tc>
        <w:tc>
          <w:tcPr>
            <w:tcW w:w="2370" w:type="dxa"/>
            <w:shd w:val="clear" w:color="auto" w:fill="auto"/>
            <w:tcMar>
              <w:top w:w="100" w:type="dxa"/>
              <w:left w:w="100" w:type="dxa"/>
              <w:bottom w:w="100" w:type="dxa"/>
              <w:right w:w="100" w:type="dxa"/>
            </w:tcMar>
          </w:tcPr>
          <w:p w:rsidR="00DC3747" w:rsidRDefault="00DC3747">
            <w:pPr>
              <w:widowControl w:val="0"/>
              <w:pBdr>
                <w:top w:val="nil"/>
                <w:left w:val="nil"/>
                <w:bottom w:val="nil"/>
                <w:right w:val="nil"/>
                <w:between w:val="nil"/>
              </w:pBdr>
              <w:spacing w:line="240" w:lineRule="auto"/>
              <w:jc w:val="left"/>
            </w:pPr>
          </w:p>
        </w:tc>
      </w:tr>
    </w:tbl>
    <w:p w:rsidR="0089686E" w:rsidRDefault="0089686E"/>
    <w:p w:rsidR="0089686E" w:rsidRDefault="009B42ED">
      <w:r>
        <w:t>Después, responde de forma razonada:</w:t>
      </w:r>
    </w:p>
    <w:p w:rsidR="0089686E" w:rsidRDefault="009B42ED">
      <w:pPr>
        <w:numPr>
          <w:ilvl w:val="0"/>
          <w:numId w:val="1"/>
        </w:numPr>
      </w:pPr>
      <w:r>
        <w:t>¿Crees que como usuarios tenemos control real sobre los datos que generamos?</w:t>
      </w:r>
    </w:p>
    <w:p w:rsidR="00DC3747" w:rsidRDefault="00DC3747" w:rsidP="00DC3747">
      <w:pPr>
        <w:numPr>
          <w:ilvl w:val="1"/>
          <w:numId w:val="1"/>
        </w:numPr>
      </w:pPr>
      <w:r>
        <w:t xml:space="preserve">Algunas veces sí, depende de </w:t>
      </w:r>
      <w:proofErr w:type="spellStart"/>
      <w:r>
        <w:t>como</w:t>
      </w:r>
      <w:proofErr w:type="spellEnd"/>
      <w:r>
        <w:t xml:space="preserve"> configuremos nuestros dispositivos. Hay otros que no tenemos ningún control, por ejemplo, la tarjeta de crédito. Siempre va a quedar un registro.</w:t>
      </w:r>
    </w:p>
    <w:p w:rsidR="0089686E" w:rsidRDefault="009B42ED">
      <w:pPr>
        <w:numPr>
          <w:ilvl w:val="0"/>
          <w:numId w:val="1"/>
        </w:numPr>
      </w:pPr>
      <w:r>
        <w:t>¿Consideras que el uso de datos personales siempre aporta beneficios al usuario?</w:t>
      </w:r>
    </w:p>
    <w:p w:rsidR="00DC3747" w:rsidRDefault="00DC3747" w:rsidP="00DC3747">
      <w:pPr>
        <w:numPr>
          <w:ilvl w:val="1"/>
          <w:numId w:val="1"/>
        </w:numPr>
      </w:pPr>
      <w:r>
        <w:t>No. Muchas veces, como se puede ver en la configuración de aplicaciones en el móvil, los datos se usan más con fines publicitarios, para mandarte publicidad personalizada para ti. En otros casos los banners de publicidad de páginas web salen en función de tu historial de navegación.</w:t>
      </w:r>
    </w:p>
    <w:p w:rsidR="0089686E" w:rsidRDefault="009B42ED">
      <w:pPr>
        <w:numPr>
          <w:ilvl w:val="0"/>
          <w:numId w:val="1"/>
        </w:numPr>
      </w:pPr>
      <w:r>
        <w:t>¿Qué riesgos podrían derivarse de una mala gestión de los datos?</w:t>
      </w:r>
    </w:p>
    <w:p w:rsidR="008C3788" w:rsidRDefault="008C3788" w:rsidP="008C3788">
      <w:pPr>
        <w:numPr>
          <w:ilvl w:val="1"/>
          <w:numId w:val="1"/>
        </w:numPr>
      </w:pPr>
      <w:r>
        <w:t xml:space="preserve">Filtración de </w:t>
      </w:r>
      <w:proofErr w:type="spellStart"/>
      <w:r>
        <w:t>passwords</w:t>
      </w:r>
      <w:proofErr w:type="spellEnd"/>
      <w:r>
        <w:t>, de datos sensibles, transacciones bancarias.</w:t>
      </w:r>
    </w:p>
    <w:p w:rsidR="0089686E" w:rsidRDefault="0089686E"/>
    <w:p w:rsidR="008C3788" w:rsidRDefault="008C3788">
      <w:r>
        <w:br w:type="page"/>
      </w:r>
    </w:p>
    <w:p w:rsidR="0089686E" w:rsidRDefault="0089686E"/>
    <w:p w:rsidR="0089686E" w:rsidRDefault="0089686E"/>
    <w:p w:rsidR="0089686E" w:rsidRDefault="009B42ED">
      <w:pPr>
        <w:rPr>
          <w:b/>
          <w:bCs/>
          <w:sz w:val="24"/>
          <w:szCs w:val="24"/>
        </w:rPr>
      </w:pPr>
      <w:r>
        <w:rPr>
          <w:b/>
          <w:bCs/>
          <w:sz w:val="24"/>
          <w:szCs w:val="24"/>
        </w:rPr>
        <w:t>5. Aplicación de los datos en contextos productivos</w:t>
      </w:r>
    </w:p>
    <w:p w:rsidR="0089686E" w:rsidRDefault="009B42ED">
      <w:pPr>
        <w:rPr>
          <w:i/>
          <w:iCs/>
          <w:color w:val="999999"/>
        </w:rPr>
      </w:pPr>
      <w:r>
        <w:rPr>
          <w:i/>
          <w:iCs/>
          <w:color w:val="999999"/>
        </w:rPr>
        <w:t>Trabajo cooperativo</w:t>
      </w:r>
    </w:p>
    <w:p w:rsidR="0089686E" w:rsidRDefault="009B42ED">
      <w:r>
        <w:t>Elegid uno de los siguientes sectores:</w:t>
      </w:r>
    </w:p>
    <w:p w:rsidR="0089686E" w:rsidRDefault="009B42ED">
      <w:pPr>
        <w:numPr>
          <w:ilvl w:val="0"/>
          <w:numId w:val="5"/>
        </w:numPr>
      </w:pPr>
      <w:r>
        <w:t>Recursos Humanos</w:t>
      </w:r>
    </w:p>
    <w:p w:rsidR="0089686E" w:rsidRDefault="0089686E"/>
    <w:p w:rsidR="0089686E" w:rsidRDefault="009B42ED">
      <w:r>
        <w:t>Desarrollad:</w:t>
      </w:r>
    </w:p>
    <w:p w:rsidR="0089686E" w:rsidRDefault="009B42ED">
      <w:pPr>
        <w:numPr>
          <w:ilvl w:val="0"/>
          <w:numId w:val="3"/>
        </w:numPr>
      </w:pPr>
      <w:r>
        <w:t>Qué tipo de datos se generan en ese sector.</w:t>
      </w:r>
    </w:p>
    <w:p w:rsidR="008C3788" w:rsidRDefault="008C3788" w:rsidP="008C3788">
      <w:pPr>
        <w:numPr>
          <w:ilvl w:val="1"/>
          <w:numId w:val="3"/>
        </w:numPr>
      </w:pPr>
      <w:r>
        <w:t>Promedio de horas trabajadas.</w:t>
      </w:r>
    </w:p>
    <w:p w:rsidR="008C3788" w:rsidRDefault="008C3788" w:rsidP="008C3788">
      <w:pPr>
        <w:numPr>
          <w:ilvl w:val="1"/>
          <w:numId w:val="3"/>
        </w:numPr>
      </w:pPr>
      <w:r>
        <w:t>Promedio de sueldos.</w:t>
      </w:r>
    </w:p>
    <w:p w:rsidR="008C3788" w:rsidRDefault="008C3788" w:rsidP="008C3788">
      <w:pPr>
        <w:numPr>
          <w:ilvl w:val="1"/>
          <w:numId w:val="3"/>
        </w:numPr>
      </w:pPr>
      <w:r>
        <w:t>Proporción de género en el trabajo.</w:t>
      </w:r>
    </w:p>
    <w:p w:rsidR="008C3788" w:rsidRDefault="008C3788" w:rsidP="008C3788">
      <w:pPr>
        <w:numPr>
          <w:ilvl w:val="1"/>
          <w:numId w:val="3"/>
        </w:numPr>
      </w:pPr>
      <w:r>
        <w:t>Promedio de horas extras</w:t>
      </w:r>
    </w:p>
    <w:p w:rsidR="008C3788" w:rsidRDefault="008C3788" w:rsidP="008C3788">
      <w:pPr>
        <w:numPr>
          <w:ilvl w:val="1"/>
          <w:numId w:val="3"/>
        </w:numPr>
      </w:pPr>
      <w:r>
        <w:t>Tiempos efectivos de trabajo</w:t>
      </w:r>
    </w:p>
    <w:p w:rsidR="008C3788" w:rsidRDefault="008C3788" w:rsidP="008C3788">
      <w:pPr>
        <w:numPr>
          <w:ilvl w:val="1"/>
          <w:numId w:val="3"/>
        </w:numPr>
      </w:pPr>
      <w:r>
        <w:t>Horarios de mayor y menor rendimiento.</w:t>
      </w:r>
    </w:p>
    <w:p w:rsidR="008C3788" w:rsidRDefault="008C3788" w:rsidP="008C3788">
      <w:pPr>
        <w:numPr>
          <w:ilvl w:val="1"/>
          <w:numId w:val="3"/>
        </w:numPr>
      </w:pPr>
      <w:r>
        <w:t>Tipos de formación o niveles de formación de sus empleados</w:t>
      </w:r>
    </w:p>
    <w:p w:rsidR="008C3788" w:rsidRDefault="008C3788" w:rsidP="008C3788">
      <w:pPr>
        <w:numPr>
          <w:ilvl w:val="1"/>
          <w:numId w:val="3"/>
        </w:numPr>
      </w:pPr>
      <w:r>
        <w:t>Carencias o espacios a mejorar de sus empleados.</w:t>
      </w:r>
    </w:p>
    <w:p w:rsidR="0089686E" w:rsidRDefault="009B42ED">
      <w:pPr>
        <w:numPr>
          <w:ilvl w:val="0"/>
          <w:numId w:val="3"/>
        </w:numPr>
      </w:pPr>
      <w:r>
        <w:t>Qué objetivos podría perseguir una empresa al analizarlos.</w:t>
      </w:r>
    </w:p>
    <w:p w:rsidR="008C3788" w:rsidRDefault="008C3788" w:rsidP="008C3788">
      <w:pPr>
        <w:numPr>
          <w:ilvl w:val="1"/>
          <w:numId w:val="3"/>
        </w:numPr>
      </w:pPr>
      <w:r>
        <w:t>Mejorar la productividad, reducir costes, mejorar la formación de sus trabajadores para obtener resultados óptimos basado en los resultados de los trabajadores actuales según su formación.</w:t>
      </w:r>
    </w:p>
    <w:p w:rsidR="0089686E" w:rsidRDefault="009B42ED">
      <w:pPr>
        <w:numPr>
          <w:ilvl w:val="0"/>
          <w:numId w:val="3"/>
        </w:numPr>
      </w:pPr>
      <w:r>
        <w:t>Qué ventajas competitivas podría obtener frente a otras empresas que no utilicen datos de forma sistemática.</w:t>
      </w:r>
    </w:p>
    <w:p w:rsidR="008C3788" w:rsidRDefault="008C3788" w:rsidP="008C3788">
      <w:pPr>
        <w:numPr>
          <w:ilvl w:val="1"/>
          <w:numId w:val="3"/>
        </w:numPr>
      </w:pPr>
      <w:r>
        <w:t>Serían capaces de adaptarse mejor a los cambios porque tienen mucho mejor estudiados sus procesos.</w:t>
      </w:r>
    </w:p>
    <w:p w:rsidR="008C3788" w:rsidRDefault="008C3788" w:rsidP="008C3788">
      <w:pPr>
        <w:numPr>
          <w:ilvl w:val="1"/>
          <w:numId w:val="3"/>
        </w:numPr>
      </w:pPr>
      <w:r>
        <w:t>Tomarán decisiones más objetivas porque se basan en un mayor conocimiento de su empresa.</w:t>
      </w:r>
    </w:p>
    <w:p w:rsidR="008C3788" w:rsidRDefault="008C3788" w:rsidP="008C3788">
      <w:pPr>
        <w:numPr>
          <w:ilvl w:val="1"/>
          <w:numId w:val="3"/>
        </w:numPr>
      </w:pPr>
      <w:r>
        <w:t>Podrán mejorar su productividad al conocer sus puntos fuertes y débiles.</w:t>
      </w:r>
    </w:p>
    <w:p w:rsidR="008C3788" w:rsidRDefault="008C3788" w:rsidP="008C3788">
      <w:r>
        <w:br w:type="page"/>
      </w:r>
    </w:p>
    <w:p w:rsidR="0089686E" w:rsidRDefault="0089686E"/>
    <w:p w:rsidR="0089686E" w:rsidRDefault="009B42ED">
      <w:pPr>
        <w:rPr>
          <w:b/>
          <w:bCs/>
          <w:sz w:val="24"/>
          <w:szCs w:val="24"/>
        </w:rPr>
      </w:pPr>
      <w:r>
        <w:rPr>
          <w:b/>
          <w:bCs/>
          <w:sz w:val="24"/>
          <w:szCs w:val="24"/>
        </w:rPr>
        <w:t>6. Reflexión final individual</w:t>
      </w:r>
    </w:p>
    <w:p w:rsidR="0089686E" w:rsidRDefault="009B42ED">
      <w:r>
        <w:t>Responde de forma personal y argumentada:</w:t>
      </w:r>
    </w:p>
    <w:p w:rsidR="0089686E" w:rsidRDefault="009B42ED">
      <w:pPr>
        <w:numPr>
          <w:ilvl w:val="0"/>
          <w:numId w:val="8"/>
        </w:numPr>
      </w:pPr>
      <w:r>
        <w:t>¿Crees que los datos son hoy un recurso estratégico comparable a otros factores productivos?</w:t>
      </w:r>
    </w:p>
    <w:p w:rsidR="008C3788" w:rsidRDefault="008C3788" w:rsidP="008C3788">
      <w:pPr>
        <w:numPr>
          <w:ilvl w:val="1"/>
          <w:numId w:val="8"/>
        </w:numPr>
      </w:pPr>
      <w:r>
        <w:t>Más. Las ventajas que te puede dar el conocimiento y estudio de datos se puede aplicar a muchos ámbitos. Los datos de una persona se pueden usar para mejorar ventas, para conocer intención, para estudiar hábitos de cualquier tipo. Sin embargo, ciertos recursos son muy limitados en cuanto a su uso por lo que su repercusión no es tan alta.</w:t>
      </w:r>
    </w:p>
    <w:p w:rsidR="0089686E" w:rsidRDefault="009B42ED">
      <w:pPr>
        <w:numPr>
          <w:ilvl w:val="0"/>
          <w:numId w:val="8"/>
        </w:numPr>
      </w:pPr>
      <w:r>
        <w:t>¿En qué ámbitos consideras que el uso de datos puede mejorar más la toma de decisiones?</w:t>
      </w:r>
    </w:p>
    <w:p w:rsidR="008C3788" w:rsidRDefault="008C3788" w:rsidP="008C3788">
      <w:pPr>
        <w:numPr>
          <w:ilvl w:val="1"/>
          <w:numId w:val="8"/>
        </w:numPr>
      </w:pPr>
      <w:r>
        <w:t>Yo creo que en el empresarial en general. Pueden mover mucho más volumen de datos y hay muchas decisiones que se pueden tomar a partir de los datos.</w:t>
      </w:r>
    </w:p>
    <w:p w:rsidR="0089686E" w:rsidRDefault="009B42ED">
      <w:pPr>
        <w:numPr>
          <w:ilvl w:val="0"/>
          <w:numId w:val="8"/>
        </w:numPr>
      </w:pPr>
      <w:r>
        <w:t>¿Qué aspectos del tratamiento de datos te generan mayor interés o preocupación de cara a esta unidad?</w:t>
      </w:r>
    </w:p>
    <w:p w:rsidR="008C3788" w:rsidRDefault="008C3788" w:rsidP="008C3788">
      <w:pPr>
        <w:numPr>
          <w:ilvl w:val="1"/>
          <w:numId w:val="8"/>
        </w:numPr>
      </w:pPr>
      <w:r>
        <w:t xml:space="preserve">El que nunca sabemos exactamente que se hace con nuestros datos. Como obtienen ciertas empresas nuestro teléfono para hacer </w:t>
      </w:r>
      <w:proofErr w:type="spellStart"/>
      <w:r>
        <w:t>telemarketing</w:t>
      </w:r>
      <w:proofErr w:type="spellEnd"/>
      <w:r>
        <w:t>. Lo mismo pasa con el correo electrónico</w:t>
      </w:r>
      <w:r w:rsidR="004C2F1E">
        <w:t>. Incluso a la hora de usar nuestro sistema operativo.</w:t>
      </w:r>
    </w:p>
    <w:p w:rsidR="0089686E" w:rsidRDefault="0089686E"/>
    <w:p w:rsidR="0089686E" w:rsidRDefault="009B42ED">
      <w:pPr>
        <w:rPr>
          <w:b/>
          <w:bCs/>
          <w:sz w:val="24"/>
          <w:szCs w:val="24"/>
        </w:rPr>
      </w:pPr>
      <w:r>
        <w:rPr>
          <w:b/>
          <w:bCs/>
          <w:sz w:val="24"/>
          <w:szCs w:val="24"/>
        </w:rPr>
        <w:t>ENTREGA DE LA ACTIVIDAD</w:t>
      </w:r>
    </w:p>
    <w:p w:rsidR="0089686E" w:rsidRDefault="009B42ED">
      <w:r>
        <w:t xml:space="preserve">Ha de subirse en formato PDF, con el siguiente nombre (sustituye por tu nombre y apellidos) </w:t>
      </w:r>
      <w:bookmarkStart w:id="0" w:name="_GoBack"/>
      <w:r>
        <w:rPr>
          <w:b/>
          <w:bCs/>
          <w:i/>
          <w:iCs/>
        </w:rPr>
        <w:t>A1_BigData_DASP_</w:t>
      </w:r>
      <w:bookmarkEnd w:id="0"/>
      <w:r>
        <w:rPr>
          <w:b/>
          <w:bCs/>
          <w:i/>
          <w:iCs/>
        </w:rPr>
        <w:t>TuNombre_TusApellidos</w:t>
      </w:r>
      <w:r>
        <w:t>.</w:t>
      </w:r>
    </w:p>
    <w:p w:rsidR="0089686E" w:rsidRDefault="0089686E"/>
    <w:sectPr w:rsidR="0089686E">
      <w:headerReference w:type="default" r:id="rId7"/>
      <w:footerReference w:type="default" r:id="rId8"/>
      <w:pgSz w:w="11906" w:h="16838"/>
      <w:pgMar w:top="2126" w:right="1701" w:bottom="1418" w:left="1701" w:header="709" w:footer="306"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C619F" w:rsidRDefault="000C619F">
      <w:pPr>
        <w:spacing w:line="240" w:lineRule="auto"/>
      </w:pPr>
      <w:r>
        <w:separator/>
      </w:r>
    </w:p>
  </w:endnote>
  <w:endnote w:type="continuationSeparator" w:id="0">
    <w:p w:rsidR="000C619F" w:rsidRDefault="000C619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A1F277B6-0ED7-420F-99FE-7590D40DA03D}"/>
    <w:embedBold r:id="rId2" w:fontKey="{61933854-6761-44DE-AA14-150079DB15A2}"/>
    <w:embedItalic r:id="rId3" w:fontKey="{37F880B0-1D9E-4150-A560-2EE9FB6AF8D7}"/>
    <w:embedBoldItalic r:id="rId4" w:fontKey="{881AE910-D61A-447D-A067-46B66BC3F9B8}"/>
  </w:font>
  <w:font w:name="Avenir">
    <w:charset w:val="00"/>
    <w:family w:val="auto"/>
    <w:pitch w:val="default"/>
  </w:font>
  <w:font w:name="Cambria">
    <w:panose1 w:val="02040503050406030204"/>
    <w:charset w:val="00"/>
    <w:family w:val="roman"/>
    <w:pitch w:val="variable"/>
    <w:sig w:usb0="E00006FF" w:usb1="420024FF" w:usb2="02000000" w:usb3="00000000" w:csb0="0000019F" w:csb1="00000000"/>
    <w:embedRegular r:id="rId5" w:fontKey="{DF1FDAE4-2AA8-448D-B471-04C4304E6173}"/>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C3788" w:rsidRDefault="008C3788">
    <w:pPr>
      <w:pBdr>
        <w:top w:val="nil"/>
        <w:left w:val="nil"/>
        <w:bottom w:val="nil"/>
        <w:right w:val="nil"/>
        <w:between w:val="nil"/>
      </w:pBdr>
      <w:tabs>
        <w:tab w:val="center" w:pos="4252"/>
        <w:tab w:val="right" w:pos="8504"/>
      </w:tabs>
      <w:spacing w:line="240" w:lineRule="auto"/>
      <w:jc w:val="center"/>
    </w:pPr>
    <w:r>
      <w:rPr>
        <w:color w:val="2F5496"/>
        <w:sz w:val="32"/>
        <w:szCs w:val="32"/>
      </w:rPr>
      <w:fldChar w:fldCharType="begin"/>
    </w:r>
    <w:r>
      <w:rPr>
        <w:color w:val="2F5496"/>
        <w:sz w:val="32"/>
        <w:szCs w:val="32"/>
      </w:rPr>
      <w:instrText>PAGE</w:instrText>
    </w:r>
    <w:r>
      <w:rPr>
        <w:color w:val="2F5496"/>
        <w:sz w:val="32"/>
        <w:szCs w:val="32"/>
      </w:rPr>
      <w:fldChar w:fldCharType="separate"/>
    </w:r>
    <w:r w:rsidR="004C2F1E">
      <w:rPr>
        <w:noProof/>
        <w:color w:val="2F5496"/>
        <w:sz w:val="32"/>
        <w:szCs w:val="32"/>
      </w:rPr>
      <w:t>6</w:t>
    </w:r>
    <w:r>
      <w:rPr>
        <w:color w:val="2F5496"/>
        <w:sz w:val="32"/>
        <w:szCs w:val="32"/>
      </w:rPr>
      <w:fldChar w:fldCharType="end"/>
    </w:r>
    <w:r>
      <w:rPr>
        <w:noProof/>
      </w:rPr>
      <mc:AlternateContent>
        <mc:Choice Requires="wpg">
          <w:drawing>
            <wp:anchor distT="0" distB="0" distL="114300" distR="114300" simplePos="0" relativeHeight="251665408" behindDoc="0" locked="0" layoutInCell="1" hidden="0" allowOverlap="1">
              <wp:simplePos x="0" y="0"/>
              <wp:positionH relativeFrom="column">
                <wp:posOffset>3771900</wp:posOffset>
              </wp:positionH>
              <wp:positionV relativeFrom="paragraph">
                <wp:posOffset>0</wp:posOffset>
              </wp:positionV>
              <wp:extent cx="549525" cy="549525"/>
              <wp:effectExtent l="0" t="0" r="0" b="0"/>
              <wp:wrapNone/>
              <wp:docPr id="3" name="Triángulo rectángulo 3"/>
              <wp:cNvGraphicFramePr/>
              <a:graphic xmlns:a="http://schemas.openxmlformats.org/drawingml/2006/main">
                <a:graphicData uri="http://schemas.microsoft.com/office/word/2010/wordprocessingShape">
                  <wps:wsp>
                    <wps:cNvSpPr/>
                    <wps:spPr>
                      <a:xfrm flipH="1">
                        <a:off x="5076000" y="3510000"/>
                        <a:ext cx="540000" cy="540000"/>
                      </a:xfrm>
                      <a:prstGeom prst="rtTriangle">
                        <a:avLst/>
                      </a:prstGeom>
                      <a:solidFill>
                        <a:srgbClr val="467FBC"/>
                      </a:solidFill>
                      <a:ln>
                        <a:noFill/>
                      </a:ln>
                    </wps:spPr>
                    <wps:txbx>
                      <w:txbxContent>
                        <w:p w:rsidR="008C3788" w:rsidRDefault="008C3788">
                          <w:pPr>
                            <w:spacing w:line="240" w:lineRule="auto"/>
                            <w:jc w:val="left"/>
                            <w:textDirection w:val="btLr"/>
                          </w:pPr>
                        </w:p>
                      </w:txbxContent>
                    </wps:txbx>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w16cid="http://schemas.microsoft.com/office/word/2016/wordml/cid" xmlns:w16cex="http://schemas.microsoft.com/office/word/2018/wordml/cex" xmlns:w16="http://schemas.microsoft.com/office/word/2018/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3771900</wp:posOffset>
              </wp:positionH>
              <wp:positionV relativeFrom="paragraph">
                <wp:posOffset>0</wp:posOffset>
              </wp:positionV>
              <wp:extent cx="549525" cy="549525"/>
              <wp:effectExtent b="0" l="0" r="0" t="0"/>
              <wp:wrapNone/>
              <wp:docPr id="3"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549525" cy="549525"/>
                      </a:xfrm>
                      <a:prstGeom prst="rect"/>
                      <a:ln/>
                    </pic:spPr>
                  </pic:pic>
                </a:graphicData>
              </a:graphic>
            </wp:anchor>
          </w:drawing>
        </mc:Fallback>
      </mc:AlternateContent>
    </w:r>
  </w:p>
  <w:p w:rsidR="008C3788" w:rsidRDefault="008C3788">
    <w:pPr>
      <w:pBdr>
        <w:top w:val="nil"/>
        <w:left w:val="nil"/>
        <w:bottom w:val="nil"/>
        <w:right w:val="nil"/>
        <w:between w:val="nil"/>
      </w:pBdr>
      <w:tabs>
        <w:tab w:val="center" w:pos="4252"/>
        <w:tab w:val="right" w:pos="8504"/>
      </w:tabs>
      <w:spacing w:line="240" w:lineRule="auto"/>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C619F" w:rsidRDefault="000C619F">
      <w:pPr>
        <w:spacing w:line="240" w:lineRule="auto"/>
      </w:pPr>
      <w:r>
        <w:separator/>
      </w:r>
    </w:p>
  </w:footnote>
  <w:footnote w:type="continuationSeparator" w:id="0">
    <w:p w:rsidR="000C619F" w:rsidRDefault="000C619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C3788" w:rsidRDefault="008C3788">
    <w:pPr>
      <w:pBdr>
        <w:top w:val="nil"/>
        <w:left w:val="nil"/>
        <w:bottom w:val="nil"/>
        <w:right w:val="nil"/>
        <w:between w:val="nil"/>
      </w:pBdr>
      <w:tabs>
        <w:tab w:val="center" w:pos="4252"/>
        <w:tab w:val="right" w:pos="8504"/>
      </w:tabs>
      <w:spacing w:line="240" w:lineRule="auto"/>
    </w:pPr>
    <w:r>
      <w:tab/>
    </w:r>
    <w:r>
      <w:rPr>
        <w:noProof/>
      </w:rPr>
      <w:drawing>
        <wp:anchor distT="0" distB="0" distL="114300" distR="114300" simplePos="0" relativeHeight="251658240" behindDoc="0" locked="0" layoutInCell="1" hidden="0" allowOverlap="1">
          <wp:simplePos x="0" y="0"/>
          <wp:positionH relativeFrom="column">
            <wp:posOffset>9897110</wp:posOffset>
          </wp:positionH>
          <wp:positionV relativeFrom="paragraph">
            <wp:posOffset>301625</wp:posOffset>
          </wp:positionV>
          <wp:extent cx="1998885" cy="1679063"/>
          <wp:effectExtent l="0" t="0" r="0" b="0"/>
          <wp:wrapNone/>
          <wp:docPr id="7" name="image2.jpg" descr="Logotipo, nombre de la empresa&#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2.jpg" descr="Logotipo, nombre de la empresa&#10;&#10;Descripción generada automáticamente"/>
                  <pic:cNvPicPr preferRelativeResize="0"/>
                </pic:nvPicPr>
                <pic:blipFill>
                  <a:blip r:embed="rId1"/>
                  <a:srcRect/>
                  <a:stretch>
                    <a:fillRect/>
                  </a:stretch>
                </pic:blipFill>
                <pic:spPr>
                  <a:xfrm>
                    <a:off x="0" y="0"/>
                    <a:ext cx="1998885" cy="1679063"/>
                  </a:xfrm>
                  <a:prstGeom prst="rect">
                    <a:avLst/>
                  </a:prstGeom>
                  <a:ln/>
                </pic:spPr>
              </pic:pic>
            </a:graphicData>
          </a:graphic>
        </wp:anchor>
      </w:drawing>
    </w:r>
    <w:r>
      <w:rPr>
        <w:noProof/>
      </w:rPr>
      <mc:AlternateContent>
        <mc:Choice Requires="wpg">
          <w:drawing>
            <wp:anchor distT="0" distB="0" distL="114300" distR="114300" simplePos="0" relativeHeight="251659264" behindDoc="0" locked="0" layoutInCell="1" hidden="0" allowOverlap="1">
              <wp:simplePos x="0" y="0"/>
              <wp:positionH relativeFrom="column">
                <wp:posOffset>-1079499</wp:posOffset>
              </wp:positionH>
              <wp:positionV relativeFrom="paragraph">
                <wp:posOffset>-444499</wp:posOffset>
              </wp:positionV>
              <wp:extent cx="7918403" cy="477520"/>
              <wp:effectExtent l="0" t="0" r="0" b="0"/>
              <wp:wrapNone/>
              <wp:docPr id="1" name="Pentágono 1"/>
              <wp:cNvGraphicFramePr/>
              <a:graphic xmlns:a="http://schemas.openxmlformats.org/drawingml/2006/main">
                <a:graphicData uri="http://schemas.microsoft.com/office/word/2010/wordprocessingShape">
                  <wps:wsp>
                    <wps:cNvSpPr/>
                    <wps:spPr>
                      <a:xfrm>
                        <a:off x="1391561" y="3546003"/>
                        <a:ext cx="7908878" cy="467995"/>
                      </a:xfrm>
                      <a:prstGeom prst="homePlate">
                        <a:avLst>
                          <a:gd name="adj" fmla="val 50000"/>
                        </a:avLst>
                      </a:prstGeom>
                      <a:solidFill>
                        <a:srgbClr val="467FBC"/>
                      </a:solidFill>
                      <a:ln>
                        <a:noFill/>
                      </a:ln>
                    </wps:spPr>
                    <wps:txbx>
                      <w:txbxContent>
                        <w:p w:rsidR="008C3788" w:rsidRDefault="008C3788">
                          <w:pPr>
                            <w:spacing w:line="240" w:lineRule="auto"/>
                            <w:jc w:val="left"/>
                            <w:textDirection w:val="btLr"/>
                          </w:pPr>
                        </w:p>
                      </w:txbxContent>
                    </wps:txbx>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w16cid="http://schemas.microsoft.com/office/word/2016/wordml/cid" xmlns:w16cex="http://schemas.microsoft.com/office/word/2018/wordml/cex" xmlns:w16="http://schemas.microsoft.com/office/word/2018/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-1079499</wp:posOffset>
              </wp:positionH>
              <wp:positionV relativeFrom="paragraph">
                <wp:posOffset>-444499</wp:posOffset>
              </wp:positionV>
              <wp:extent cx="7918403" cy="477520"/>
              <wp:effectExtent b="0" l="0" r="0" t="0"/>
              <wp:wrapNone/>
              <wp:docPr id="1" name="image3.png"/>
              <a:graphic>
                <a:graphicData uri="http://schemas.openxmlformats.org/drawingml/2006/picture">
                  <pic:pic>
                    <pic:nvPicPr>
                      <pic:cNvPr id="0" name="image3.png"/>
                      <pic:cNvPicPr preferRelativeResize="0"/>
                    </pic:nvPicPr>
                    <pic:blipFill>
                      <a:blip r:embed="rId2"/>
                      <a:srcRect/>
                      <a:stretch>
                        <a:fillRect/>
                      </a:stretch>
                    </pic:blipFill>
                    <pic:spPr>
                      <a:xfrm>
                        <a:off x="0" y="0"/>
                        <a:ext cx="7918403" cy="477520"/>
                      </a:xfrm>
                      <a:prstGeom prst="rect"/>
                      <a:ln/>
                    </pic:spPr>
                  </pic:pic>
                </a:graphicData>
              </a:graphic>
            </wp:anchor>
          </w:drawing>
        </mc:Fallback>
      </mc:AlternateContent>
    </w:r>
    <w:r>
      <w:rPr>
        <w:noProof/>
      </w:rPr>
      <mc:AlternateContent>
        <mc:Choice Requires="wpg">
          <w:drawing>
            <wp:anchor distT="0" distB="0" distL="114300" distR="114300" simplePos="0" relativeHeight="251660288" behindDoc="0" locked="0" layoutInCell="1" hidden="0" allowOverlap="1">
              <wp:simplePos x="0" y="0"/>
              <wp:positionH relativeFrom="column">
                <wp:posOffset>-1358899</wp:posOffset>
              </wp:positionH>
              <wp:positionV relativeFrom="paragraph">
                <wp:posOffset>-901699</wp:posOffset>
              </wp:positionV>
              <wp:extent cx="899088" cy="898306"/>
              <wp:effectExtent l="0" t="0" r="0" b="0"/>
              <wp:wrapNone/>
              <wp:docPr id="2" name="Rectángulo 2"/>
              <wp:cNvGraphicFramePr/>
              <a:graphic xmlns:a="http://schemas.openxmlformats.org/drawingml/2006/main">
                <a:graphicData uri="http://schemas.microsoft.com/office/word/2010/wordprocessingShape">
                  <wps:wsp>
                    <wps:cNvSpPr/>
                    <wps:spPr>
                      <a:xfrm rot="-2549205">
                        <a:off x="5028867" y="3470796"/>
                        <a:ext cx="634266" cy="618409"/>
                      </a:xfrm>
                      <a:prstGeom prst="rect">
                        <a:avLst/>
                      </a:prstGeom>
                      <a:solidFill>
                        <a:schemeClr val="lt1"/>
                      </a:solidFill>
                      <a:ln>
                        <a:noFill/>
                      </a:ln>
                    </wps:spPr>
                    <wps:txbx>
                      <w:txbxContent>
                        <w:p w:rsidR="008C3788" w:rsidRDefault="008C3788">
                          <w:pPr>
                            <w:spacing w:line="240" w:lineRule="auto"/>
                            <w:jc w:val="left"/>
                            <w:textDirection w:val="btLr"/>
                          </w:pPr>
                        </w:p>
                      </w:txbxContent>
                    </wps:txbx>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w16cid="http://schemas.microsoft.com/office/word/2016/wordml/cid" xmlns:w16cex="http://schemas.microsoft.com/office/word/2018/wordml/cex" xmlns:w16="http://schemas.microsoft.com/office/word/2018/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-1358899</wp:posOffset>
              </wp:positionH>
              <wp:positionV relativeFrom="paragraph">
                <wp:posOffset>-901699</wp:posOffset>
              </wp:positionV>
              <wp:extent cx="899088" cy="898306"/>
              <wp:effectExtent b="0" l="0" r="0" t="0"/>
              <wp:wrapNone/>
              <wp:docPr id="2" name="image4.png"/>
              <a:graphic>
                <a:graphicData uri="http://schemas.openxmlformats.org/drawingml/2006/picture">
                  <pic:pic>
                    <pic:nvPicPr>
                      <pic:cNvPr id="0" name="image4.png"/>
                      <pic:cNvPicPr preferRelativeResize="0"/>
                    </pic:nvPicPr>
                    <pic:blipFill>
                      <a:blip r:embed="rId2"/>
                      <a:srcRect/>
                      <a:stretch>
                        <a:fillRect/>
                      </a:stretch>
                    </pic:blipFill>
                    <pic:spPr>
                      <a:xfrm>
                        <a:off x="0" y="0"/>
                        <a:ext cx="899088" cy="898306"/>
                      </a:xfrm>
                      <a:prstGeom prst="rect"/>
                      <a:ln/>
                    </pic:spPr>
                  </pic:pic>
                </a:graphicData>
              </a:graphic>
            </wp:anchor>
          </w:drawing>
        </mc:Fallback>
      </mc:AlternateContent>
    </w:r>
    <w:r>
      <w:rPr>
        <w:noProof/>
      </w:rPr>
      <mc:AlternateContent>
        <mc:Choice Requires="wpg">
          <w:drawing>
            <wp:anchor distT="0" distB="0" distL="114300" distR="114300" simplePos="0" relativeHeight="251661312" behindDoc="0" locked="0" layoutInCell="1" hidden="0" allowOverlap="1">
              <wp:simplePos x="0" y="0"/>
              <wp:positionH relativeFrom="column">
                <wp:posOffset>-1079499</wp:posOffset>
              </wp:positionH>
              <wp:positionV relativeFrom="paragraph">
                <wp:posOffset>-342899</wp:posOffset>
              </wp:positionV>
              <wp:extent cx="369525" cy="369525"/>
              <wp:effectExtent l="0" t="0" r="0" b="0"/>
              <wp:wrapNone/>
              <wp:docPr id="4" name="Triángulo rectángulo 4"/>
              <wp:cNvGraphicFramePr/>
              <a:graphic xmlns:a="http://schemas.openxmlformats.org/drawingml/2006/main">
                <a:graphicData uri="http://schemas.microsoft.com/office/word/2010/wordprocessingShape">
                  <wps:wsp>
                    <wps:cNvSpPr/>
                    <wps:spPr>
                      <a:xfrm>
                        <a:off x="5166000" y="3600000"/>
                        <a:ext cx="360000" cy="360000"/>
                      </a:xfrm>
                      <a:prstGeom prst="rtTriangle">
                        <a:avLst/>
                      </a:prstGeom>
                      <a:solidFill>
                        <a:srgbClr val="1F4E79"/>
                      </a:solidFill>
                      <a:ln>
                        <a:noFill/>
                      </a:ln>
                    </wps:spPr>
                    <wps:txbx>
                      <w:txbxContent>
                        <w:p w:rsidR="008C3788" w:rsidRDefault="008C3788">
                          <w:pPr>
                            <w:spacing w:line="240" w:lineRule="auto"/>
                            <w:jc w:val="left"/>
                            <w:textDirection w:val="btLr"/>
                          </w:pPr>
                        </w:p>
                      </w:txbxContent>
                    </wps:txbx>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w16cid="http://schemas.microsoft.com/office/word/2016/wordml/cid" xmlns:w16cex="http://schemas.microsoft.com/office/word/2018/wordml/cex" xmlns:w16="http://schemas.microsoft.com/office/word/2018/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-1079499</wp:posOffset>
              </wp:positionH>
              <wp:positionV relativeFrom="paragraph">
                <wp:posOffset>-342899</wp:posOffset>
              </wp:positionV>
              <wp:extent cx="369525" cy="369525"/>
              <wp:effectExtent b="0" l="0" r="0" t="0"/>
              <wp:wrapNone/>
              <wp:docPr id="4" name="image6.png"/>
              <a:graphic>
                <a:graphicData uri="http://schemas.openxmlformats.org/drawingml/2006/picture">
                  <pic:pic>
                    <pic:nvPicPr>
                      <pic:cNvPr id="0" name="image6.png"/>
                      <pic:cNvPicPr preferRelativeResize="0"/>
                    </pic:nvPicPr>
                    <pic:blipFill>
                      <a:blip r:embed="rId2"/>
                      <a:srcRect/>
                      <a:stretch>
                        <a:fillRect/>
                      </a:stretch>
                    </pic:blipFill>
                    <pic:spPr>
                      <a:xfrm>
                        <a:off x="0" y="0"/>
                        <a:ext cx="369525" cy="369525"/>
                      </a:xfrm>
                      <a:prstGeom prst="rect"/>
                      <a:ln/>
                    </pic:spPr>
                  </pic:pic>
                </a:graphicData>
              </a:graphic>
            </wp:anchor>
          </w:drawing>
        </mc:Fallback>
      </mc:AlternateContent>
    </w:r>
    <w:r>
      <w:rPr>
        <w:noProof/>
      </w:rPr>
      <mc:AlternateContent>
        <mc:Choice Requires="wpg">
          <w:drawing>
            <wp:anchor distT="0" distB="0" distL="114300" distR="114300" simplePos="0" relativeHeight="251662336" behindDoc="0" locked="0" layoutInCell="1" hidden="0" allowOverlap="1">
              <wp:simplePos x="0" y="0"/>
              <wp:positionH relativeFrom="column">
                <wp:posOffset>-495299</wp:posOffset>
              </wp:positionH>
              <wp:positionV relativeFrom="paragraph">
                <wp:posOffset>-355599</wp:posOffset>
              </wp:positionV>
              <wp:extent cx="5072844" cy="322990"/>
              <wp:effectExtent l="0" t="0" r="0" b="0"/>
              <wp:wrapNone/>
              <wp:docPr id="6" name="Rectángulo 6"/>
              <wp:cNvGraphicFramePr/>
              <a:graphic xmlns:a="http://schemas.openxmlformats.org/drawingml/2006/main">
                <a:graphicData uri="http://schemas.microsoft.com/office/word/2010/wordprocessingShape">
                  <wps:wsp>
                    <wps:cNvSpPr/>
                    <wps:spPr>
                      <a:xfrm>
                        <a:off x="2814341" y="3625695"/>
                        <a:ext cx="5063319" cy="308610"/>
                      </a:xfrm>
                      <a:prstGeom prst="rect">
                        <a:avLst/>
                      </a:prstGeom>
                      <a:noFill/>
                      <a:ln>
                        <a:noFill/>
                      </a:ln>
                    </wps:spPr>
                    <wps:txbx>
                      <w:txbxContent>
                        <w:p w:rsidR="008C3788" w:rsidRDefault="008C3788">
                          <w:pPr>
                            <w:textDirection w:val="btLr"/>
                          </w:pPr>
                          <w:r>
                            <w:rPr>
                              <w:color w:val="FFFFFF"/>
                            </w:rPr>
                            <w:t>SISTEMAS INFORMÁTICOS</w:t>
                          </w:r>
                        </w:p>
                      </w:txbxContent>
                    </wps:txbx>
                    <wps:bodyPr spcFirstLastPara="1" wrap="square" lIns="91425" tIns="45700" rIns="91425" bIns="45700" anchor="t" anchorCtr="0">
                      <a:noAutofit/>
                    </wps:bodyPr>
                  </wps:wsp>
                </a:graphicData>
              </a:graphic>
            </wp:anchor>
          </w:drawing>
        </mc:Choice>
        <mc:Fallback xmlns:cr="http://schemas.microsoft.com/office/comments/2020/reactions" xmlns="http://schemas.microsoft.com/office/tasks/2019/documenttasks" xmlns:w16cid="http://schemas.microsoft.com/office/word/2016/wordml/cid" xmlns:w16cex="http://schemas.microsoft.com/office/word/2018/wordml/cex" xmlns:w16="http://schemas.microsoft.com/office/word/2018/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-495299</wp:posOffset>
              </wp:positionH>
              <wp:positionV relativeFrom="paragraph">
                <wp:posOffset>-355599</wp:posOffset>
              </wp:positionV>
              <wp:extent cx="5072844" cy="322990"/>
              <wp:effectExtent b="0" l="0" r="0" t="0"/>
              <wp:wrapNone/>
              <wp:docPr id="6" name="image8.png"/>
              <a:graphic>
                <a:graphicData uri="http://schemas.openxmlformats.org/drawingml/2006/picture">
                  <pic:pic>
                    <pic:nvPicPr>
                      <pic:cNvPr id="0" name="image8.png"/>
                      <pic:cNvPicPr preferRelativeResize="0"/>
                    </pic:nvPicPr>
                    <pic:blipFill>
                      <a:blip r:embed="rId2"/>
                      <a:srcRect/>
                      <a:stretch>
                        <a:fillRect/>
                      </a:stretch>
                    </pic:blipFill>
                    <pic:spPr>
                      <a:xfrm>
                        <a:off x="0" y="0"/>
                        <a:ext cx="5072844" cy="322990"/>
                      </a:xfrm>
                      <a:prstGeom prst="rect"/>
                      <a:ln/>
                    </pic:spPr>
                  </pic:pic>
                </a:graphicData>
              </a:graphic>
            </wp:anchor>
          </w:drawing>
        </mc:Fallback>
      </mc:AlternateContent>
    </w:r>
    <w:r>
      <w:rPr>
        <w:noProof/>
      </w:rPr>
      <mc:AlternateContent>
        <mc:Choice Requires="wpg">
          <w:drawing>
            <wp:anchor distT="0" distB="0" distL="114300" distR="114300" simplePos="0" relativeHeight="251663360" behindDoc="0" locked="0" layoutInCell="1" hidden="0" allowOverlap="1">
              <wp:simplePos x="0" y="0"/>
              <wp:positionH relativeFrom="column">
                <wp:posOffset>4025900</wp:posOffset>
              </wp:positionH>
              <wp:positionV relativeFrom="paragraph">
                <wp:posOffset>-507999</wp:posOffset>
              </wp:positionV>
              <wp:extent cx="3028315" cy="787400"/>
              <wp:effectExtent l="0" t="0" r="0" b="0"/>
              <wp:wrapNone/>
              <wp:docPr id="5" name="Paralelogramo 5"/>
              <wp:cNvGraphicFramePr/>
              <a:graphic xmlns:a="http://schemas.openxmlformats.org/drawingml/2006/main">
                <a:graphicData uri="http://schemas.microsoft.com/office/word/2010/wordprocessingShape">
                  <wps:wsp>
                    <wps:cNvSpPr/>
                    <wps:spPr>
                      <a:xfrm>
                        <a:off x="3836605" y="3391063"/>
                        <a:ext cx="3018790" cy="777875"/>
                      </a:xfrm>
                      <a:prstGeom prst="parallelogram">
                        <a:avLst>
                          <a:gd name="adj" fmla="val 99565"/>
                        </a:avLst>
                      </a:prstGeom>
                      <a:solidFill>
                        <a:schemeClr val="lt1"/>
                      </a:solidFill>
                      <a:ln>
                        <a:noFill/>
                      </a:ln>
                    </wps:spPr>
                    <wps:txbx>
                      <w:txbxContent>
                        <w:p w:rsidR="008C3788" w:rsidRDefault="008C3788">
                          <w:pPr>
                            <w:spacing w:line="240" w:lineRule="auto"/>
                            <w:jc w:val="left"/>
                            <w:textDirection w:val="btLr"/>
                          </w:pPr>
                        </w:p>
                      </w:txbxContent>
                    </wps:txbx>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w16cid="http://schemas.microsoft.com/office/word/2016/wordml/cid" xmlns:w16cex="http://schemas.microsoft.com/office/word/2018/wordml/cex" xmlns:w16="http://schemas.microsoft.com/office/word/2018/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4025900</wp:posOffset>
              </wp:positionH>
              <wp:positionV relativeFrom="paragraph">
                <wp:posOffset>-507999</wp:posOffset>
              </wp:positionV>
              <wp:extent cx="3028315" cy="787400"/>
              <wp:effectExtent b="0" l="0" r="0" t="0"/>
              <wp:wrapNone/>
              <wp:docPr id="5" name="image7.png"/>
              <a:graphic>
                <a:graphicData uri="http://schemas.openxmlformats.org/drawingml/2006/picture">
                  <pic:pic>
                    <pic:nvPicPr>
                      <pic:cNvPr id="0" name="image7.png"/>
                      <pic:cNvPicPr preferRelativeResize="0"/>
                    </pic:nvPicPr>
                    <pic:blipFill>
                      <a:blip r:embed="rId2"/>
                      <a:srcRect/>
                      <a:stretch>
                        <a:fillRect/>
                      </a:stretch>
                    </pic:blipFill>
                    <pic:spPr>
                      <a:xfrm>
                        <a:off x="0" y="0"/>
                        <a:ext cx="3028315" cy="787400"/>
                      </a:xfrm>
                      <a:prstGeom prst="rect"/>
                      <a:ln/>
                    </pic:spPr>
                  </pic:pic>
                </a:graphicData>
              </a:graphic>
            </wp:anchor>
          </w:drawing>
        </mc:Fallback>
      </mc:AlternateContent>
    </w:r>
    <w:r>
      <w:rPr>
        <w:noProof/>
      </w:rPr>
      <w:drawing>
        <wp:anchor distT="0" distB="0" distL="114300" distR="114300" simplePos="0" relativeHeight="251664384" behindDoc="0" locked="0" layoutInCell="1" hidden="0" allowOverlap="1">
          <wp:simplePos x="0" y="0"/>
          <wp:positionH relativeFrom="column">
            <wp:posOffset>5177790</wp:posOffset>
          </wp:positionH>
          <wp:positionV relativeFrom="paragraph">
            <wp:posOffset>-297814</wp:posOffset>
          </wp:positionV>
          <wp:extent cx="1146810" cy="962025"/>
          <wp:effectExtent l="0" t="0" r="0" b="0"/>
          <wp:wrapSquare wrapText="bothSides" distT="0" distB="0" distL="114300" distR="114300"/>
          <wp:docPr id="8" name="image1.png" descr="Logotipo, nombre de la empresa&#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1.png" descr="Logotipo, nombre de la empresa&#10;&#10;Descripción generada automáticamente"/>
                  <pic:cNvPicPr preferRelativeResize="0"/>
                </pic:nvPicPr>
                <pic:blipFill>
                  <a:blip r:embed="rId3"/>
                  <a:srcRect/>
                  <a:stretch>
                    <a:fillRect/>
                  </a:stretch>
                </pic:blipFill>
                <pic:spPr>
                  <a:xfrm>
                    <a:off x="0" y="0"/>
                    <a:ext cx="1146810" cy="962025"/>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322E15"/>
    <w:multiLevelType w:val="multilevel"/>
    <w:tmpl w:val="17BE4E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B5D1CCB"/>
    <w:multiLevelType w:val="multilevel"/>
    <w:tmpl w:val="8DA2EC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F46769A"/>
    <w:multiLevelType w:val="multilevel"/>
    <w:tmpl w:val="9B92BB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4A72786"/>
    <w:multiLevelType w:val="multilevel"/>
    <w:tmpl w:val="09683D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0814BF0"/>
    <w:multiLevelType w:val="multilevel"/>
    <w:tmpl w:val="EABA86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CD37047"/>
    <w:multiLevelType w:val="multilevel"/>
    <w:tmpl w:val="2DC0A0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B8C5AF1"/>
    <w:multiLevelType w:val="multilevel"/>
    <w:tmpl w:val="2F0A0B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717C6573"/>
    <w:multiLevelType w:val="multilevel"/>
    <w:tmpl w:val="539CDE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7"/>
  </w:num>
  <w:num w:numId="2">
    <w:abstractNumId w:val="1"/>
  </w:num>
  <w:num w:numId="3">
    <w:abstractNumId w:val="0"/>
  </w:num>
  <w:num w:numId="4">
    <w:abstractNumId w:val="2"/>
  </w:num>
  <w:num w:numId="5">
    <w:abstractNumId w:val="6"/>
  </w:num>
  <w:num w:numId="6">
    <w:abstractNumId w:val="4"/>
  </w:num>
  <w:num w:numId="7">
    <w:abstractNumId w:val="3"/>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686E"/>
    <w:rsid w:val="000C619F"/>
    <w:rsid w:val="002F071C"/>
    <w:rsid w:val="004C2F1E"/>
    <w:rsid w:val="004D0C61"/>
    <w:rsid w:val="0089686E"/>
    <w:rsid w:val="008C3788"/>
    <w:rsid w:val="009B42ED"/>
    <w:rsid w:val="00DC374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C712FB"/>
  <w15:docId w15:val="{D656FA7D-3585-4983-80B4-E7AF6187AB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color w:val="3B3838"/>
        <w:sz w:val="22"/>
        <w:szCs w:val="22"/>
        <w:lang w:val="es-ES" w:eastAsia="es-ES" w:bidi="ar-SA"/>
      </w:rPr>
    </w:rPrDefault>
    <w:pPrDefault>
      <w:pPr>
        <w:spacing w:line="360"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Ttulo1">
    <w:name w:val="heading 1"/>
    <w:basedOn w:val="Normal"/>
    <w:next w:val="Normal"/>
    <w:pPr>
      <w:keepNext/>
      <w:keepLines/>
      <w:tabs>
        <w:tab w:val="right" w:pos="8314"/>
      </w:tabs>
      <w:spacing w:before="240"/>
      <w:outlineLvl w:val="0"/>
    </w:pPr>
    <w:rPr>
      <w:color w:val="2F5496"/>
      <w:sz w:val="32"/>
      <w:szCs w:val="32"/>
    </w:rPr>
  </w:style>
  <w:style w:type="paragraph" w:styleId="Ttulo2">
    <w:name w:val="heading 2"/>
    <w:basedOn w:val="Normal"/>
    <w:next w:val="Normal"/>
    <w:pPr>
      <w:keepNext/>
      <w:keepLines/>
      <w:spacing w:before="40"/>
      <w:outlineLvl w:val="1"/>
    </w:pPr>
    <w:rPr>
      <w:color w:val="2F5496"/>
    </w:rPr>
  </w:style>
  <w:style w:type="paragraph" w:styleId="Ttulo3">
    <w:name w:val="heading 3"/>
    <w:basedOn w:val="Normal"/>
    <w:next w:val="Normal"/>
    <w:pPr>
      <w:keepNext/>
      <w:keepLines/>
      <w:spacing w:before="280" w:after="80"/>
      <w:outlineLvl w:val="2"/>
    </w:pPr>
    <w:rPr>
      <w:b/>
      <w:bCs/>
      <w:sz w:val="28"/>
      <w:szCs w:val="28"/>
    </w:rPr>
  </w:style>
  <w:style w:type="paragraph" w:styleId="Ttulo4">
    <w:name w:val="heading 4"/>
    <w:basedOn w:val="Normal"/>
    <w:next w:val="Normal"/>
    <w:pPr>
      <w:keepNext/>
      <w:keepLines/>
      <w:spacing w:before="240" w:after="40"/>
      <w:outlineLvl w:val="3"/>
    </w:pPr>
    <w:rPr>
      <w:b/>
      <w:bCs/>
      <w:sz w:val="24"/>
      <w:szCs w:val="24"/>
    </w:rPr>
  </w:style>
  <w:style w:type="paragraph" w:styleId="Ttulo5">
    <w:name w:val="heading 5"/>
    <w:basedOn w:val="Normal"/>
    <w:next w:val="Normal"/>
    <w:pPr>
      <w:keepNext/>
      <w:keepLines/>
      <w:spacing w:before="220" w:after="40"/>
      <w:outlineLvl w:val="4"/>
    </w:pPr>
    <w:rPr>
      <w:b/>
      <w:bCs/>
    </w:rPr>
  </w:style>
  <w:style w:type="paragraph" w:styleId="Ttulo6">
    <w:name w:val="heading 6"/>
    <w:basedOn w:val="Normal"/>
    <w:next w:val="Normal"/>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pPr>
      <w:spacing w:line="240" w:lineRule="auto"/>
      <w:ind w:right="190"/>
      <w:jc w:val="right"/>
    </w:pPr>
    <w:rPr>
      <w:rFonts w:ascii="Avenir" w:eastAsia="Avenir" w:hAnsi="Avenir" w:cs="Avenir"/>
      <w:color w:val="A5BBE3"/>
      <w:sz w:val="220"/>
      <w:szCs w:val="220"/>
    </w:rPr>
  </w:style>
  <w:style w:type="paragraph" w:styleId="Subttulo">
    <w:name w:val="Subtitle"/>
    <w:basedOn w:val="Normal"/>
    <w:next w:val="Normal"/>
    <w:pPr>
      <w:spacing w:line="240" w:lineRule="auto"/>
      <w:ind w:right="190"/>
      <w:jc w:val="right"/>
    </w:pPr>
    <w:rPr>
      <w:rFonts w:ascii="Avenir" w:eastAsia="Avenir" w:hAnsi="Avenir" w:cs="Avenir"/>
      <w:color w:val="FFFFFF"/>
      <w:sz w:val="48"/>
      <w:szCs w:val="48"/>
    </w:rPr>
  </w:style>
  <w:style w:type="table" w:customStyle="1" w:styleId="a">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image" Target="media/image3.png"/><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52</TotalTime>
  <Pages>6</Pages>
  <Words>1304</Words>
  <Characters>7175</Characters>
  <Application>Microsoft Office Word</Application>
  <DocSecurity>0</DocSecurity>
  <Lines>59</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daw2</cp:lastModifiedBy>
  <cp:revision>2</cp:revision>
  <dcterms:created xsi:type="dcterms:W3CDTF">2025-12-18T18:07:00Z</dcterms:created>
  <dcterms:modified xsi:type="dcterms:W3CDTF">2025-12-18T18:59:00Z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MediaServiceImageTags</vt:lpwstr>
  </property>
  <property fmtid="{D5CDD505-2E9C-101B-9397-08002B2CF9AE}" pid="3" name="ContentTypeId">
    <vt:lpwstr>0x0101006A97D91FB7E81F40956AA9A6E3912FBD</vt:lpwstr>
  </property>
</Properties>
</file>