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70EE" w14:textId="165D854E" w:rsidR="001029DE" w:rsidRPr="009A70C5" w:rsidRDefault="001029DE" w:rsidP="00126D42">
      <w:pPr>
        <w:pStyle w:val="80"/>
        <w:spacing w:after="80" w:line="240" w:lineRule="auto"/>
        <w:ind w:left="5954"/>
        <w:jc w:val="center"/>
        <w:rPr>
          <w:b w:val="0"/>
        </w:rPr>
      </w:pPr>
      <w:r w:rsidRPr="009A70C5">
        <w:rPr>
          <w:b w:val="0"/>
        </w:rPr>
        <w:t xml:space="preserve">Давлат </w:t>
      </w:r>
      <w:r w:rsidR="00CE49CC">
        <w:rPr>
          <w:b w:val="0"/>
          <w:lang w:val="uz-Cyrl-UZ"/>
        </w:rPr>
        <w:t>мулки объектларини самарали бошқариш</w:t>
      </w:r>
      <w:r w:rsidRPr="009A70C5">
        <w:rPr>
          <w:b w:val="0"/>
        </w:rPr>
        <w:t xml:space="preserve"> </w:t>
      </w:r>
      <w:r w:rsidR="00CE49CC">
        <w:rPr>
          <w:b w:val="0"/>
          <w:lang w:val="uz-Cyrl-UZ"/>
        </w:rPr>
        <w:t>марказ</w:t>
      </w:r>
      <w:proofErr w:type="spellStart"/>
      <w:r w:rsidRPr="009A70C5">
        <w:rPr>
          <w:b w:val="0"/>
        </w:rPr>
        <w:t>ининг</w:t>
      </w:r>
      <w:proofErr w:type="spellEnd"/>
      <w:r w:rsidRPr="009A70C5">
        <w:rPr>
          <w:b w:val="0"/>
        </w:rPr>
        <w:t xml:space="preserve"> </w:t>
      </w:r>
      <w:r w:rsidR="009A70C5">
        <w:rPr>
          <w:b w:val="0"/>
        </w:rPr>
        <w:br/>
      </w:r>
      <w:r w:rsidRPr="009A70C5">
        <w:rPr>
          <w:b w:val="0"/>
        </w:rPr>
        <w:t>202</w:t>
      </w:r>
      <w:r w:rsidR="00CE49CC">
        <w:rPr>
          <w:b w:val="0"/>
          <w:lang w:val="uz-Cyrl-UZ"/>
        </w:rPr>
        <w:t>5</w:t>
      </w:r>
      <w:r w:rsidRPr="009A70C5">
        <w:rPr>
          <w:b w:val="0"/>
        </w:rPr>
        <w:t xml:space="preserve"> </w:t>
      </w:r>
      <w:proofErr w:type="spellStart"/>
      <w:r w:rsidRPr="009A70C5">
        <w:rPr>
          <w:b w:val="0"/>
        </w:rPr>
        <w:t>йил</w:t>
      </w:r>
      <w:proofErr w:type="spellEnd"/>
      <w:r w:rsidRPr="009A70C5">
        <w:rPr>
          <w:b w:val="0"/>
        </w:rPr>
        <w:t xml:space="preserve"> «</w:t>
      </w:r>
      <w:r w:rsidR="00126D42">
        <w:rPr>
          <w:b w:val="0"/>
          <w:lang w:val="uz-Cyrl-UZ"/>
        </w:rPr>
        <w:t>18</w:t>
      </w:r>
      <w:r w:rsidRPr="009A70C5">
        <w:rPr>
          <w:b w:val="0"/>
        </w:rPr>
        <w:t xml:space="preserve">» </w:t>
      </w:r>
      <w:r w:rsidR="00CE49CC">
        <w:rPr>
          <w:b w:val="0"/>
          <w:lang w:val="uz-Cyrl-UZ"/>
        </w:rPr>
        <w:t>июл</w:t>
      </w:r>
      <w:r w:rsidRPr="009A70C5">
        <w:rPr>
          <w:b w:val="0"/>
        </w:rPr>
        <w:t xml:space="preserve">даги </w:t>
      </w:r>
      <w:r w:rsidR="00CE49CC">
        <w:rPr>
          <w:b w:val="0"/>
          <w:lang w:val="uz-Cyrl-UZ"/>
        </w:rPr>
        <w:t>34</w:t>
      </w:r>
      <w:r w:rsidRPr="009A70C5">
        <w:rPr>
          <w:b w:val="0"/>
        </w:rPr>
        <w:t>-</w:t>
      </w:r>
      <w:proofErr w:type="spellStart"/>
      <w:r w:rsidRPr="009A70C5">
        <w:rPr>
          <w:b w:val="0"/>
        </w:rPr>
        <w:t>сонли</w:t>
      </w:r>
      <w:proofErr w:type="spellEnd"/>
      <w:r w:rsidRPr="009A70C5">
        <w:rPr>
          <w:b w:val="0"/>
          <w:lang w:val="uz-Cyrl-UZ"/>
        </w:rPr>
        <w:t xml:space="preserve"> </w:t>
      </w:r>
      <w:r w:rsidR="009A70C5">
        <w:rPr>
          <w:b w:val="0"/>
          <w:lang w:val="uz-Cyrl-UZ"/>
        </w:rPr>
        <w:br/>
      </w:r>
      <w:proofErr w:type="spellStart"/>
      <w:r w:rsidRPr="009A70C5">
        <w:rPr>
          <w:b w:val="0"/>
        </w:rPr>
        <w:t>буйруғига</w:t>
      </w:r>
      <w:proofErr w:type="spellEnd"/>
      <w:r w:rsidRPr="009A70C5">
        <w:rPr>
          <w:b w:val="0"/>
        </w:rPr>
        <w:t xml:space="preserve"> </w:t>
      </w:r>
      <w:r w:rsidRPr="009A70C5">
        <w:rPr>
          <w:b w:val="0"/>
          <w:lang w:val="uz-Cyrl-UZ"/>
        </w:rPr>
        <w:t>1</w:t>
      </w:r>
      <w:r w:rsidR="006C22B0">
        <w:rPr>
          <w:b w:val="0"/>
          <w:lang w:val="uz-Cyrl-UZ"/>
        </w:rPr>
        <w:t>1</w:t>
      </w:r>
      <w:r w:rsidR="005317C2" w:rsidRPr="009A70C5">
        <w:rPr>
          <w:b w:val="0"/>
        </w:rPr>
        <w:t>-ИЛОВА</w:t>
      </w:r>
    </w:p>
    <w:p w14:paraId="46272517" w14:textId="77777777" w:rsidR="00B5017C" w:rsidRPr="00EF3366" w:rsidRDefault="00B5017C" w:rsidP="00970B84">
      <w:pPr>
        <w:pStyle w:val="40"/>
        <w:shd w:val="clear" w:color="auto" w:fill="auto"/>
        <w:spacing w:before="0" w:after="80" w:line="240" w:lineRule="auto"/>
        <w:ind w:left="20"/>
      </w:pPr>
      <w:bookmarkStart w:id="0" w:name="_Hlk90373090"/>
    </w:p>
    <w:bookmarkEnd w:id="0"/>
    <w:p w14:paraId="66C6B9E5" w14:textId="423AE334" w:rsidR="004078BF" w:rsidRPr="001029DE" w:rsidRDefault="00D96114" w:rsidP="00970B84">
      <w:pPr>
        <w:pStyle w:val="40"/>
        <w:shd w:val="clear" w:color="auto" w:fill="auto"/>
        <w:spacing w:before="0" w:after="80" w:line="240" w:lineRule="auto"/>
        <w:ind w:left="20"/>
        <w:rPr>
          <w:lang w:val="uz-Cyrl-UZ"/>
        </w:rPr>
      </w:pPr>
      <w:r w:rsidRPr="00D96114">
        <w:rPr>
          <w:lang w:val="uz-Cyrl-UZ"/>
        </w:rPr>
        <w:t>Давлат мулки объектларидан самарали фойдаланиш марказида давлат харидлари жараёнини ташкил этиш</w:t>
      </w:r>
    </w:p>
    <w:p w14:paraId="70D67E86" w14:textId="22A3661A" w:rsidR="00343867" w:rsidRPr="001029DE" w:rsidRDefault="00D96114" w:rsidP="00970B84">
      <w:pPr>
        <w:pStyle w:val="40"/>
        <w:shd w:val="clear" w:color="auto" w:fill="auto"/>
        <w:spacing w:before="0" w:after="80" w:line="240" w:lineRule="auto"/>
        <w:ind w:left="20"/>
        <w:rPr>
          <w:lang w:val="uz-Cyrl-UZ"/>
        </w:rPr>
      </w:pPr>
      <w:r w:rsidRPr="00D96114">
        <w:rPr>
          <w:lang w:val="uz-Cyrl-UZ"/>
        </w:rPr>
        <w:t>ТАРТИБИ</w:t>
      </w:r>
    </w:p>
    <w:p w14:paraId="52F634BB" w14:textId="77777777" w:rsidR="00343867" w:rsidRPr="001029DE" w:rsidRDefault="001029DE" w:rsidP="00970B84">
      <w:pPr>
        <w:pStyle w:val="40"/>
        <w:shd w:val="clear" w:color="auto" w:fill="auto"/>
        <w:tabs>
          <w:tab w:val="left" w:pos="802"/>
        </w:tabs>
        <w:spacing w:before="0" w:after="80" w:line="240" w:lineRule="auto"/>
        <w:ind w:left="20"/>
        <w:rPr>
          <w:lang w:val="uz-Cyrl-UZ"/>
        </w:rPr>
      </w:pPr>
      <w:r>
        <w:rPr>
          <w:lang w:val="uz-Cyrl-UZ"/>
        </w:rPr>
        <w:t>1-</w:t>
      </w:r>
      <w:r w:rsidR="00FD66E3" w:rsidRPr="001029DE">
        <w:rPr>
          <w:lang w:val="uz-Cyrl-UZ"/>
        </w:rPr>
        <w:t xml:space="preserve">боб. Умумий </w:t>
      </w:r>
      <w:r w:rsidR="004078BF">
        <w:rPr>
          <w:lang w:val="uz-Cyrl-UZ"/>
        </w:rPr>
        <w:t>қ</w:t>
      </w:r>
      <w:r w:rsidR="00FD66E3" w:rsidRPr="001029DE">
        <w:rPr>
          <w:lang w:val="uz-Cyrl-UZ"/>
        </w:rPr>
        <w:t>оидалар</w:t>
      </w:r>
    </w:p>
    <w:p w14:paraId="4A51BE3A" w14:textId="01257495" w:rsidR="00343867" w:rsidRDefault="00C4289C" w:rsidP="00C4289C">
      <w:pPr>
        <w:pStyle w:val="11"/>
        <w:shd w:val="clear" w:color="auto" w:fill="auto"/>
        <w:tabs>
          <w:tab w:val="left" w:pos="1004"/>
        </w:tabs>
        <w:spacing w:before="0" w:after="80" w:line="240" w:lineRule="auto"/>
        <w:ind w:right="20" w:firstLine="709"/>
        <w:rPr>
          <w:lang w:val="uz-Latn-UZ"/>
        </w:rPr>
      </w:pPr>
      <w:r w:rsidRPr="00C4289C">
        <w:rPr>
          <w:b/>
          <w:bCs/>
          <w:lang w:val="uz-Latn-UZ"/>
        </w:rPr>
        <w:t>1.</w:t>
      </w:r>
      <w:r>
        <w:rPr>
          <w:lang w:val="uz-Latn-UZ"/>
        </w:rPr>
        <w:t> </w:t>
      </w:r>
      <w:r w:rsidRPr="00C4289C">
        <w:rPr>
          <w:lang w:val="uz-Latn-UZ"/>
        </w:rPr>
        <w:t>Мазкур Тартиб Ўзбекистон Республикасининг “Давлат харидлари тўғрисида”ги Қонунига (кейинги ўринларда — Қонун ) ҳамда давлат харидлари тўғрисидаги бошқа норматив-ҳуқуқий ҳужжатларига мувофиқ Давлат мулки объектларидан самарали фойдаланиш марказида (кейинги ўринларда — Марказ) давлат харидларини амалга ошириш (давлат харидларини режалаштириш, харид қилиш тартиб-таомилларини амалга ошириш ҳамда шартномани тузиш ва бажариш) тартибини белгилайди.</w:t>
      </w:r>
    </w:p>
    <w:p w14:paraId="17913339" w14:textId="77777777" w:rsidR="00C4289C" w:rsidRDefault="00C4289C" w:rsidP="00C4289C">
      <w:pPr>
        <w:pStyle w:val="11"/>
        <w:shd w:val="clear" w:color="auto" w:fill="auto"/>
        <w:tabs>
          <w:tab w:val="left" w:pos="1004"/>
        </w:tabs>
        <w:spacing w:before="0" w:after="80" w:line="240" w:lineRule="auto"/>
        <w:ind w:right="20" w:firstLine="709"/>
        <w:rPr>
          <w:lang w:val="uz-Latn-UZ"/>
        </w:rPr>
      </w:pPr>
      <w:r>
        <w:rPr>
          <w:lang w:val="uz-Latn-UZ"/>
        </w:rPr>
        <w:t>2. </w:t>
      </w:r>
      <w:r w:rsidRPr="00C4289C">
        <w:rPr>
          <w:lang w:val="uz-Latn-UZ"/>
        </w:rPr>
        <w:t>Марказда харид қилиш тартиб-таомилларининг қуйидаги турлари амалга оширилади:</w:t>
      </w:r>
      <w:r>
        <w:rPr>
          <w:lang w:val="uz-Latn-UZ"/>
        </w:rPr>
        <w:t xml:space="preserve"> </w:t>
      </w:r>
    </w:p>
    <w:p w14:paraId="5A8A8387" w14:textId="77777777" w:rsid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электрон дўкон;</w:t>
      </w:r>
      <w:r>
        <w:rPr>
          <w:lang w:val="uz-Latn-UZ"/>
        </w:rPr>
        <w:t xml:space="preserve"> </w:t>
      </w:r>
    </w:p>
    <w:p w14:paraId="78858D89" w14:textId="77777777" w:rsid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 xml:space="preserve">бошланғич нархни пасайтириш учун ўтказиладиган аукцион; </w:t>
      </w:r>
    </w:p>
    <w:p w14:paraId="59CFAB46" w14:textId="77777777" w:rsid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 xml:space="preserve">энг яхши таклифларни танлаш (кейинги ўринларда  — танлаш); </w:t>
      </w:r>
    </w:p>
    <w:p w14:paraId="5DD21A71" w14:textId="3693A938" w:rsidR="00C4289C" w:rsidRP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тендер;</w:t>
      </w:r>
    </w:p>
    <w:p w14:paraId="561B0BF7" w14:textId="77777777" w:rsid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 xml:space="preserve">тўғридан-тўғри шартномалар бўйича амалга ошириладиган давлат харидлари; </w:t>
      </w:r>
    </w:p>
    <w:p w14:paraId="11C1617F" w14:textId="46E4E66A" w:rsidR="00C4289C" w:rsidRP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 xml:space="preserve">Ўзбекистон Республикаси Президентининг </w:t>
      </w:r>
      <w:r w:rsidR="00C93A60" w:rsidRPr="00C4289C">
        <w:rPr>
          <w:lang w:val="uz-Latn-UZ"/>
        </w:rPr>
        <w:t>Фармонлари</w:t>
      </w:r>
      <w:r w:rsidRPr="00C4289C">
        <w:rPr>
          <w:lang w:val="uz-Latn-UZ"/>
        </w:rPr>
        <w:t>, қарорлари, фармойиши, Ўзбекистон Республикаси Вазирлар Маҳкамасининг қарорлари, фармойиши билан рухсат этилган харидларнинг бошқа рақобатли турлари.</w:t>
      </w:r>
    </w:p>
    <w:p w14:paraId="435A889E" w14:textId="77777777" w:rsidR="00C4289C" w:rsidRP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Бунда:</w:t>
      </w:r>
    </w:p>
    <w:p w14:paraId="1215DD87" w14:textId="77777777" w:rsidR="00C4289C" w:rsidRP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танлаш ҳамда тендер турлари Марказнинг Харид комиссияси (кейинги ўринларда — харид комиссия) томонидан;</w:t>
      </w:r>
    </w:p>
    <w:p w14:paraId="40198BD5" w14:textId="77A324E7" w:rsidR="00C4289C" w:rsidRDefault="00C4289C" w:rsidP="00C4289C">
      <w:pPr>
        <w:pStyle w:val="11"/>
        <w:shd w:val="clear" w:color="auto" w:fill="auto"/>
        <w:tabs>
          <w:tab w:val="left" w:pos="1004"/>
        </w:tabs>
        <w:spacing w:before="0" w:after="80" w:line="240" w:lineRule="auto"/>
        <w:ind w:right="20" w:firstLine="709"/>
        <w:rPr>
          <w:lang w:val="uz-Latn-UZ"/>
        </w:rPr>
      </w:pPr>
      <w:r w:rsidRPr="00C4289C">
        <w:rPr>
          <w:lang w:val="uz-Latn-UZ"/>
        </w:rPr>
        <w:t xml:space="preserve">электрон дўкон, бошланғич нархни пасайтириш учун ўтказиладиган аукцион (кейинги ўринларда — Аукцион), танлаш (суммаси бир шартнома бўйича базавий ҳисоблаш миқдорининг йигирма беш баравари миқдоридан ошмайдиган, бироқ бир молия йилида базавий ҳисоблаш миқдорининг беш юз баравари миқдоридан ошмаслиги керак), тўғридан-тўғри шартномалар бўйича амалга ошириладиган давлат харидлари, шунингдек, Ўзбекистон Республикаси Президентининг </w:t>
      </w:r>
      <w:r w:rsidR="00C93A60" w:rsidRPr="00C4289C">
        <w:rPr>
          <w:lang w:val="uz-Latn-UZ"/>
        </w:rPr>
        <w:t>Фармонлари</w:t>
      </w:r>
      <w:r w:rsidRPr="00C4289C">
        <w:rPr>
          <w:lang w:val="uz-Latn-UZ"/>
        </w:rPr>
        <w:t xml:space="preserve">, қарорлари, фармойишлари, Вазирлар Маҳкамасининг қарорлари, фармойиши билан рухсат этилган харидларнинг бошқа рақобатли турлари бўйича харидлар — директорнинг биринчи ўринбосари, </w:t>
      </w:r>
      <w:r w:rsidR="00A30944" w:rsidRPr="00A30944">
        <w:rPr>
          <w:lang w:val="uz-Latn-UZ"/>
        </w:rPr>
        <w:t xml:space="preserve">Марказ </w:t>
      </w:r>
      <w:r w:rsidR="00A30944" w:rsidRPr="005C0933">
        <w:rPr>
          <w:lang w:val="uz-Latn-UZ"/>
        </w:rPr>
        <w:t>бош ҳисобчиси</w:t>
      </w:r>
      <w:r w:rsidRPr="00C4289C">
        <w:rPr>
          <w:lang w:val="uz-Latn-UZ"/>
        </w:rPr>
        <w:t xml:space="preserve"> ҳамда Коррупцияга қарши курашиш бўлими билан келишилган ҳолда харид комиссиясининг иштирок</w:t>
      </w:r>
      <w:r w:rsidR="00A30944" w:rsidRPr="005C0933">
        <w:rPr>
          <w:lang w:val="uz-Latn-UZ"/>
        </w:rPr>
        <w:t>и</w:t>
      </w:r>
      <w:r w:rsidRPr="00C4289C">
        <w:rPr>
          <w:lang w:val="uz-Latn-UZ"/>
        </w:rPr>
        <w:t xml:space="preserve">сиз харид қилиш тартиб-таомилларини ташкил этиш ва ўтказиш </w:t>
      </w:r>
      <w:r w:rsidRPr="00C4289C">
        <w:rPr>
          <w:lang w:val="uz-Latn-UZ"/>
        </w:rPr>
        <w:lastRenderedPageBreak/>
        <w:t>учун масъул ходим (кейинги ўринларда — харид бўйича масъу</w:t>
      </w:r>
      <w:r w:rsidR="00A30944" w:rsidRPr="005C0933">
        <w:rPr>
          <w:lang w:val="uz-Latn-UZ"/>
        </w:rPr>
        <w:t>л</w:t>
      </w:r>
      <w:r w:rsidRPr="00C4289C">
        <w:rPr>
          <w:lang w:val="uz-Latn-UZ"/>
        </w:rPr>
        <w:t xml:space="preserve"> ходим) томонидан амалга оширилади.</w:t>
      </w:r>
    </w:p>
    <w:p w14:paraId="40A223CF" w14:textId="5CFD0D8A" w:rsidR="00A30944" w:rsidRPr="00A30944" w:rsidRDefault="00A30944" w:rsidP="005C0933">
      <w:pPr>
        <w:pStyle w:val="11"/>
        <w:shd w:val="clear" w:color="auto" w:fill="auto"/>
        <w:tabs>
          <w:tab w:val="left" w:pos="1004"/>
        </w:tabs>
        <w:spacing w:before="0" w:after="80" w:line="240" w:lineRule="auto"/>
        <w:ind w:right="20" w:firstLine="709"/>
        <w:rPr>
          <w:lang w:val="uz-Latn-UZ"/>
        </w:rPr>
      </w:pPr>
      <w:r>
        <w:rPr>
          <w:lang w:val="uz-Latn-UZ"/>
        </w:rPr>
        <w:t>4. </w:t>
      </w:r>
      <w:r w:rsidRPr="00A30944">
        <w:rPr>
          <w:lang w:val="uz-Latn-UZ"/>
        </w:rPr>
        <w:t>Ўзбекистон Республикаси Президентининг ҳужжатлари, Вазирлар Маҳкамасининг қарорлари билан рухсат этилган харидларнинг бошқа рақобатли турлари қонунчиликда белгиланган тартибда амалга оширилади.</w:t>
      </w:r>
    </w:p>
    <w:p w14:paraId="27448DF3" w14:textId="6AC29B02" w:rsidR="00A30944" w:rsidRPr="00A30944" w:rsidRDefault="00A30944" w:rsidP="005C0933">
      <w:pPr>
        <w:pStyle w:val="11"/>
        <w:shd w:val="clear" w:color="auto" w:fill="auto"/>
        <w:tabs>
          <w:tab w:val="left" w:pos="1004"/>
        </w:tabs>
        <w:spacing w:before="0" w:after="80" w:line="240" w:lineRule="auto"/>
        <w:ind w:right="20" w:firstLine="709"/>
        <w:rPr>
          <w:lang w:val="uz-Latn-UZ"/>
        </w:rPr>
      </w:pPr>
      <w:r>
        <w:rPr>
          <w:lang w:val="uz-Latn-UZ"/>
        </w:rPr>
        <w:t>5. </w:t>
      </w:r>
      <w:r w:rsidRPr="00A30944">
        <w:rPr>
          <w:lang w:val="uz-Latn-UZ"/>
        </w:rPr>
        <w:t>Харид комиссиясини ташкил этишнинг асосий мақсади харид ҳужжатларини келишиш, харид қилиш тартиб-таомиллари иштирокчиларининг таклифларини буюртмага мувофиқлик даражаси бўйича холис баҳолаш ва тартибга солишдан ҳамда Марказ томонидан давлат харидлари рақобатлашув усуллари орқали амалга оширилганда ғолиб(лар)ни танлашдан иборат.</w:t>
      </w:r>
    </w:p>
    <w:p w14:paraId="0C065D46" w14:textId="4767E916" w:rsidR="00A30944" w:rsidRPr="00A30944" w:rsidRDefault="00A30944" w:rsidP="005C0933">
      <w:pPr>
        <w:pStyle w:val="11"/>
        <w:shd w:val="clear" w:color="auto" w:fill="auto"/>
        <w:tabs>
          <w:tab w:val="left" w:pos="1004"/>
        </w:tabs>
        <w:spacing w:before="0" w:after="80" w:line="240" w:lineRule="auto"/>
        <w:ind w:right="20" w:firstLine="709"/>
        <w:rPr>
          <w:lang w:val="uz-Latn-UZ"/>
        </w:rPr>
      </w:pPr>
      <w:r>
        <w:rPr>
          <w:lang w:val="uz-Latn-UZ"/>
        </w:rPr>
        <w:t>6. </w:t>
      </w:r>
      <w:r w:rsidRPr="00A30944">
        <w:rPr>
          <w:lang w:val="uz-Latn-UZ"/>
        </w:rPr>
        <w:t>Харид қилиш тартиб-таомиллари ваколатли орган томонидан белгиланган давлат харидлари электрон тизимининг оператори</w:t>
      </w:r>
      <w:r w:rsidRPr="005C0933">
        <w:rPr>
          <w:lang w:val="uz-Latn-UZ"/>
        </w:rPr>
        <w:t xml:space="preserve"> </w:t>
      </w:r>
      <w:r w:rsidRPr="00A30944">
        <w:rPr>
          <w:lang w:val="uz-Latn-UZ"/>
        </w:rPr>
        <w:t>веб-сайти (махсус электрон платформа)</w:t>
      </w:r>
      <w:r w:rsidRPr="005C0933">
        <w:rPr>
          <w:lang w:val="uz-Latn-UZ"/>
        </w:rPr>
        <w:t xml:space="preserve">да </w:t>
      </w:r>
      <w:r w:rsidRPr="00A30944">
        <w:rPr>
          <w:lang w:val="uz-Latn-UZ"/>
        </w:rPr>
        <w:t>амалга оширилади.</w:t>
      </w:r>
    </w:p>
    <w:p w14:paraId="6B351088" w14:textId="77777777" w:rsidR="00A30944" w:rsidRPr="00A30944" w:rsidRDefault="00A30944" w:rsidP="00C93A60">
      <w:pPr>
        <w:pStyle w:val="11"/>
        <w:shd w:val="clear" w:color="auto" w:fill="auto"/>
        <w:tabs>
          <w:tab w:val="left" w:pos="1004"/>
        </w:tabs>
        <w:spacing w:before="0" w:after="80" w:line="240" w:lineRule="auto"/>
        <w:ind w:right="20" w:firstLine="709"/>
        <w:jc w:val="center"/>
        <w:rPr>
          <w:b/>
          <w:bCs/>
          <w:lang w:val="uz-Latn-UZ"/>
        </w:rPr>
      </w:pPr>
      <w:r w:rsidRPr="00A30944">
        <w:rPr>
          <w:b/>
          <w:bCs/>
          <w:lang w:val="uz-Latn-UZ"/>
        </w:rPr>
        <w:t>2- боб. Харид комиссияси фаолиятини ташкил этиш</w:t>
      </w:r>
    </w:p>
    <w:p w14:paraId="6DC823E5" w14:textId="6CCF67C8"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5C0933">
        <w:rPr>
          <w:lang w:val="uz-Latn-UZ"/>
        </w:rPr>
        <w:t>7</w:t>
      </w:r>
      <w:r w:rsidRPr="00A30944">
        <w:rPr>
          <w:lang w:val="uz-Latn-UZ"/>
        </w:rPr>
        <w:t>.</w:t>
      </w:r>
      <w:r w:rsidRPr="005C0933">
        <w:rPr>
          <w:lang w:val="uz-Latn-UZ"/>
        </w:rPr>
        <w:t> </w:t>
      </w:r>
      <w:r w:rsidRPr="00A30944">
        <w:rPr>
          <w:lang w:val="uz-Latn-UZ"/>
        </w:rPr>
        <w:t xml:space="preserve">Танлаш ҳамда тендерни амалга ошириш учун </w:t>
      </w:r>
      <w:r w:rsidRPr="005C0933">
        <w:rPr>
          <w:lang w:val="uz-Latn-UZ"/>
        </w:rPr>
        <w:t>Марказ</w:t>
      </w:r>
      <w:r w:rsidRPr="00A30944">
        <w:rPr>
          <w:lang w:val="uz-Latn-UZ"/>
        </w:rPr>
        <w:t>нинг тегишли таркибий бўлинмалари мутахассисларидан иборат Марказнинг харид комиссияси шакллантирилади.</w:t>
      </w:r>
    </w:p>
    <w:p w14:paraId="3215F703" w14:textId="25C787ED"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5C0933">
        <w:rPr>
          <w:lang w:val="uz-Latn-UZ"/>
        </w:rPr>
        <w:t>8</w:t>
      </w:r>
      <w:r w:rsidRPr="00A30944">
        <w:rPr>
          <w:lang w:val="uz-Latn-UZ"/>
        </w:rPr>
        <w:t>.</w:t>
      </w:r>
      <w:r w:rsidRPr="005C0933">
        <w:rPr>
          <w:lang w:val="uz-Latn-UZ"/>
        </w:rPr>
        <w:t> </w:t>
      </w:r>
      <w:r w:rsidRPr="00A30944">
        <w:rPr>
          <w:lang w:val="uz-Latn-UZ"/>
        </w:rPr>
        <w:t>Марказнинг харид комиссияси таркиби Марказ буйруғи билан тасдиқланади ҳамда тегишли буйруғи билан тарқатиб юборилиши мумкин.</w:t>
      </w:r>
    </w:p>
    <w:p w14:paraId="70FCB309" w14:textId="575DF977" w:rsidR="00A30944" w:rsidRPr="005C0933" w:rsidRDefault="00A30944" w:rsidP="005C0933">
      <w:pPr>
        <w:pStyle w:val="11"/>
        <w:shd w:val="clear" w:color="auto" w:fill="auto"/>
        <w:tabs>
          <w:tab w:val="left" w:pos="1004"/>
        </w:tabs>
        <w:spacing w:before="0" w:after="80" w:line="240" w:lineRule="auto"/>
        <w:ind w:right="20" w:firstLine="709"/>
        <w:rPr>
          <w:lang w:val="uz-Latn-UZ"/>
        </w:rPr>
      </w:pPr>
      <w:r w:rsidRPr="005C0933">
        <w:rPr>
          <w:lang w:val="uz-Latn-UZ"/>
        </w:rPr>
        <w:t>9</w:t>
      </w:r>
      <w:r w:rsidRPr="00A30944">
        <w:rPr>
          <w:lang w:val="uz-Latn-UZ"/>
        </w:rPr>
        <w:t>. Қуйидагилар харид комиссияси раисининг вазифалари ҳисобланади:</w:t>
      </w:r>
    </w:p>
    <w:p w14:paraId="0FB1FA72" w14:textId="23D301E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қилиш тартиб-тамойилларида шахсан иштирок этиш;</w:t>
      </w:r>
    </w:p>
    <w:p w14:paraId="39E19E6A"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иштирокчилар томонидан тақдим этилган тегишли ҳужжат ва таклифларини баҳолаш учун овоз бериш;</w:t>
      </w:r>
    </w:p>
    <w:p w14:paraId="411DE503" w14:textId="32E77A09" w:rsidR="00A30944" w:rsidRPr="005C0933"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комиссияси мажлисларининг баённомаларини имзолаш ва эълон қилиш.</w:t>
      </w:r>
    </w:p>
    <w:p w14:paraId="1F87086D" w14:textId="6BCD6162"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комиссияси раиси йўқлигида унинг вазифаларини ўринбосари бажаради.</w:t>
      </w:r>
    </w:p>
    <w:p w14:paraId="34BA3A04" w14:textId="77777777" w:rsidR="00AD3929" w:rsidRPr="005C0933" w:rsidRDefault="00A30944" w:rsidP="005C0933">
      <w:pPr>
        <w:pStyle w:val="11"/>
        <w:shd w:val="clear" w:color="auto" w:fill="auto"/>
        <w:tabs>
          <w:tab w:val="left" w:pos="1004"/>
        </w:tabs>
        <w:spacing w:before="0" w:after="80" w:line="240" w:lineRule="auto"/>
        <w:ind w:right="20" w:firstLine="709"/>
        <w:rPr>
          <w:lang w:val="uz-Latn-UZ"/>
        </w:rPr>
      </w:pPr>
      <w:r w:rsidRPr="005C0933">
        <w:rPr>
          <w:lang w:val="uz-Latn-UZ"/>
        </w:rPr>
        <w:t>10</w:t>
      </w:r>
      <w:r w:rsidRPr="00A30944">
        <w:rPr>
          <w:lang w:val="uz-Latn-UZ"/>
        </w:rPr>
        <w:t>.</w:t>
      </w:r>
      <w:r w:rsidRPr="005C0933">
        <w:rPr>
          <w:lang w:val="uz-Latn-UZ"/>
        </w:rPr>
        <w:t> </w:t>
      </w:r>
      <w:r w:rsidRPr="00A30944">
        <w:rPr>
          <w:lang w:val="uz-Latn-UZ"/>
        </w:rPr>
        <w:t xml:space="preserve">Қуйидагилар харид комиссиясининг вазифалари ҳисобланади: </w:t>
      </w:r>
    </w:p>
    <w:p w14:paraId="1A5AEEC1" w14:textId="104EA91B"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қилиш ҳужжатларини келишади;</w:t>
      </w:r>
    </w:p>
    <w:p w14:paraId="2D861B96"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таклифлар қабул қилиш муддатларини белгилайди;</w:t>
      </w:r>
    </w:p>
    <w:p w14:paraId="0CDD092F" w14:textId="13FFE37C"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таклифлар</w:t>
      </w:r>
      <w:r w:rsidR="00AD3929" w:rsidRPr="005C0933">
        <w:rPr>
          <w:lang w:val="uz-Latn-UZ"/>
        </w:rPr>
        <w:t>н</w:t>
      </w:r>
      <w:r w:rsidRPr="00A30944">
        <w:rPr>
          <w:lang w:val="uz-Latn-UZ"/>
        </w:rPr>
        <w:t>и баҳолаш мезонларини ва усулларини белгилайди;</w:t>
      </w:r>
    </w:p>
    <w:p w14:paraId="16B612B0"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зарур бўлганда таклиф киритиш тартибини, ҳажмини ва уни таъминлаш шаклини белгилайди;</w:t>
      </w:r>
    </w:p>
    <w:p w14:paraId="61F7AFC5" w14:textId="7BA9921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дастлабки малака танловини ўтказади, агар харид қилиш ҳужжатлари шартларида бу назарда тутилган</w:t>
      </w:r>
      <w:r w:rsidR="00AD3929" w:rsidRPr="005C0933">
        <w:rPr>
          <w:lang w:val="uz-Latn-UZ"/>
        </w:rPr>
        <w:t xml:space="preserve"> бўл</w:t>
      </w:r>
      <w:r w:rsidRPr="00A30944">
        <w:rPr>
          <w:lang w:val="uz-Latn-UZ"/>
        </w:rPr>
        <w:t>са;</w:t>
      </w:r>
    </w:p>
    <w:p w14:paraId="761EFD7E"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зарур бўлганда дастлабки малака танлови натижаларини ҳисобга олган ҳолда қарор қабул қилади;</w:t>
      </w:r>
    </w:p>
    <w:p w14:paraId="186E1D32" w14:textId="77777777" w:rsidR="00AD3929" w:rsidRPr="005C0933"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 xml:space="preserve">зарур бўлганда баҳолаш гуруҳини ташкил этиш тўғрисида қарор қабул қилади; </w:t>
      </w:r>
    </w:p>
    <w:p w14:paraId="1164E080" w14:textId="0F008759"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lastRenderedPageBreak/>
        <w:t>харид қилиш тартиб-таомилларини қонун, қонунчилик ҳужжатлари ва мазкур тартибга</w:t>
      </w:r>
      <w:r w:rsidR="00AD3929" w:rsidRPr="005C0933">
        <w:rPr>
          <w:lang w:val="uz-Latn-UZ"/>
        </w:rPr>
        <w:t xml:space="preserve"> </w:t>
      </w:r>
      <w:r w:rsidRPr="00A30944">
        <w:rPr>
          <w:lang w:val="uz-Latn-UZ"/>
        </w:rPr>
        <w:t>мувофиқ амалга оширади;</w:t>
      </w:r>
    </w:p>
    <w:p w14:paraId="66055561"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қилиш тартиб-таомилларининг рақобатлашув турлари ғолибини ва зарур бўлганда захирадаги ғолибни белгилайди ёки савдони амалга оширган деб топади;</w:t>
      </w:r>
    </w:p>
    <w:p w14:paraId="75A963FE"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товарлар (ишлар, хизматлар) сотиб олиш учун ажратилган маблағлардан фойдаланиш самарадорлиги ва тежамкорлигини таъминлаш ҳамда Марказ харажатларини камайтиришга қаратилган чора-тадбирларни амалга ошириш;</w:t>
      </w:r>
    </w:p>
    <w:p w14:paraId="7E6E0DD7"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адолатли рақобатни таъминлаш;</w:t>
      </w:r>
    </w:p>
    <w:p w14:paraId="6924A671" w14:textId="77777777"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ғолибни аниқлашда суиистеъмолчилик қилмаслик ва коррупция ҳолатларига йўл қўймаслик;</w:t>
      </w:r>
    </w:p>
    <w:p w14:paraId="5B186B8E" w14:textId="69DFE5AF" w:rsidR="00A30944" w:rsidRPr="00A30944" w:rsidRDefault="00A30944" w:rsidP="005C0933">
      <w:pPr>
        <w:pStyle w:val="11"/>
        <w:shd w:val="clear" w:color="auto" w:fill="auto"/>
        <w:tabs>
          <w:tab w:val="left" w:pos="1004"/>
        </w:tabs>
        <w:spacing w:before="0" w:after="80" w:line="240" w:lineRule="auto"/>
        <w:ind w:right="20" w:firstLine="709"/>
        <w:rPr>
          <w:lang w:val="uz-Latn-UZ"/>
        </w:rPr>
      </w:pPr>
      <w:r w:rsidRPr="00A30944">
        <w:rPr>
          <w:lang w:val="uz-Latn-UZ"/>
        </w:rPr>
        <w:t>харид қилиш тартиб-таомили давомида маълум бўлган ахборотларни ошкор</w:t>
      </w:r>
      <w:r>
        <w:rPr>
          <w:lang w:val="uz-Latn-UZ"/>
        </w:rPr>
        <w:t xml:space="preserve"> </w:t>
      </w:r>
      <w:r w:rsidRPr="00A30944">
        <w:rPr>
          <w:lang w:val="uz-Latn-UZ"/>
        </w:rPr>
        <w:t>қилмасликни</w:t>
      </w:r>
    </w:p>
    <w:p w14:paraId="18E519F1" w14:textId="169410F6"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1</w:t>
      </w:r>
      <w:r>
        <w:rPr>
          <w:lang w:val="uz-Latn-UZ"/>
        </w:rPr>
        <w:t>1. </w:t>
      </w:r>
      <w:r w:rsidRPr="00AD3929">
        <w:rPr>
          <w:lang w:val="uz-Latn-UZ"/>
        </w:rPr>
        <w:t>Қуйидагилар харид комиссиясининг ҳуқуқлари ҳисобланади:</w:t>
      </w:r>
    </w:p>
    <w:p w14:paraId="2820F5D7"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танлаш ёки тендер ўтказишда иштирокчилар томонидан закалат миқдорини белгилаш;</w:t>
      </w:r>
    </w:p>
    <w:p w14:paraId="1383F0EE"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иштирокчиларга нисбатан таклифларнинг гаров ёки кафолат тарзида ёхуд қонунчиликда назарда тутилган бошқа усулда таъминланиши зарурлиги тўғрисидаги талабни белгилаш;</w:t>
      </w:r>
    </w:p>
    <w:p w14:paraId="47BE9A4D"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қилинаётган товарнинг (ишнинг, хизматнинг) ўзига хос хусусиятларидан келиб чиқиб, харид комиссияси иштирокчиларга шартномани бажариш учун зарур профессионал ва техник малака маълумотларига, касбий ва техник компетенцияга, молиявий ресурсларга, жиҳозларга ва бошқа моддий имкониятларга, бошқарув малакага, ишончлилигига, тажрибага ва обрўга, шунингдек, инсон ресурсларига эга эканлигига ишонч ҳосил қилиш учун қўшимча мезон ва талабларни белгилаш;</w:t>
      </w:r>
    </w:p>
    <w:p w14:paraId="76324C85"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комиссияси қонунчиликда белгиланган тартибда бошқа ҳуқуқларга ҳам эга бўлиши мумкин.</w:t>
      </w:r>
    </w:p>
    <w:p w14:paraId="02AE6E46" w14:textId="1FAD8540" w:rsidR="00AD3929" w:rsidRPr="00AD3929" w:rsidRDefault="005C093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2. Харид комиссиясининг аъзолари харид қилиш тартиб-таомилларини амалга оширишда ўз иштирокидаги давлат харидларига доир битимнинг натижаси бўлган ҳар қандай шахсий фойдани бевосита ёки билвосита олиш ҳуқуқи</w:t>
      </w:r>
      <w:r>
        <w:rPr>
          <w:lang w:val="uz-Cyrl-UZ"/>
        </w:rPr>
        <w:t>г</w:t>
      </w:r>
      <w:r w:rsidR="00AD3929" w:rsidRPr="00AD3929">
        <w:rPr>
          <w:lang w:val="uz-Latn-UZ"/>
        </w:rPr>
        <w:t>а эга эмас.</w:t>
      </w:r>
    </w:p>
    <w:p w14:paraId="78C932E4"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комиссиясининг аъзолари:</w:t>
      </w:r>
    </w:p>
    <w:p w14:paraId="59B24F43" w14:textId="5EDD996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қилиш тартиб-таомилларни амалга оширишда бошқа харид қилиш тартиб-таомиллари иштирокчилар ҳуқуқлари ва қонуний манфаатларига зарар етказадиган ҳамда ушбу ҳуқуқлар ва қонуний манфаатларни чеклайдиган ҳар қандай манфаатлар тўқнашуви кўринишларининг олдини олиши;</w:t>
      </w:r>
    </w:p>
    <w:p w14:paraId="2897A69E"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 xml:space="preserve">ҳар қандай эҳтимол тутилган, тахмин қилинаётган ёки мавжуд манфаатлар тўқнашуви ҳақидаги ахборотнинг ошкор қилинишини </w:t>
      </w:r>
      <w:r w:rsidRPr="00AD3929">
        <w:rPr>
          <w:lang w:val="uz-Latn-UZ"/>
        </w:rPr>
        <w:lastRenderedPageBreak/>
        <w:t>кафолатлаши;</w:t>
      </w:r>
    </w:p>
    <w:p w14:paraId="5CDFB6BD" w14:textId="31D0A068"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 xml:space="preserve">мавжуд </w:t>
      </w:r>
      <w:r w:rsidR="005C0933">
        <w:rPr>
          <w:lang w:val="uz-Latn-UZ"/>
        </w:rPr>
        <w:t>бўлган</w:t>
      </w:r>
      <w:r w:rsidRPr="00AD3929">
        <w:rPr>
          <w:lang w:val="uz-Latn-UZ"/>
        </w:rPr>
        <w:t xml:space="preserve"> ёки тахмин қилинаётган манфаатлар тўқнашуви тўғрисида хабар топган тақдирда, бу ҳақда </w:t>
      </w:r>
      <w:r w:rsidR="005C0933">
        <w:rPr>
          <w:lang w:val="uz-Cyrl-UZ"/>
        </w:rPr>
        <w:t>Марказ директор</w:t>
      </w:r>
      <w:r w:rsidRPr="00AD3929">
        <w:rPr>
          <w:lang w:val="uz-Latn-UZ"/>
        </w:rPr>
        <w:t xml:space="preserve">ини ёки Коррупцияга қарши курашиш </w:t>
      </w:r>
      <w:r w:rsidR="005C0933">
        <w:rPr>
          <w:lang w:val="uz-Cyrl-UZ"/>
        </w:rPr>
        <w:t>бўлим</w:t>
      </w:r>
      <w:r w:rsidRPr="00AD3929">
        <w:rPr>
          <w:lang w:val="uz-Latn-UZ"/>
        </w:rPr>
        <w:t>ини хабардор қилиши шарт.</w:t>
      </w:r>
    </w:p>
    <w:p w14:paraId="0D726B79" w14:textId="666022C7" w:rsidR="00AD3929" w:rsidRPr="00AD3929" w:rsidRDefault="005C093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3. Харид комиссиясининг тезкор фаолияти иштирокчилар томонидан тақдим этилган тегишли ҳужжат ва таклифларини баҳолаш учун овоз бериш ҳуқуқига эга бўлмаган масъу</w:t>
      </w:r>
      <w:r>
        <w:rPr>
          <w:lang w:val="uz-Cyrl-UZ"/>
        </w:rPr>
        <w:t>л</w:t>
      </w:r>
      <w:r w:rsidR="00AD3929" w:rsidRPr="00AD3929">
        <w:rPr>
          <w:lang w:val="uz-Latn-UZ"/>
        </w:rPr>
        <w:t xml:space="preserve"> котиби (кейинги ўринларда — масъул котиб) томонидан ташкил этилади.</w:t>
      </w:r>
    </w:p>
    <w:p w14:paraId="08FB3300" w14:textId="77777777" w:rsidR="00F56E63" w:rsidRDefault="005C0933" w:rsidP="005C0933">
      <w:pPr>
        <w:pStyle w:val="11"/>
        <w:shd w:val="clear" w:color="auto" w:fill="auto"/>
        <w:tabs>
          <w:tab w:val="left" w:pos="1004"/>
        </w:tabs>
        <w:spacing w:before="0" w:after="80" w:line="240" w:lineRule="auto"/>
        <w:ind w:right="20" w:firstLine="709"/>
        <w:rPr>
          <w:lang w:val="uz-Cyrl-UZ"/>
        </w:rPr>
      </w:pPr>
      <w:r>
        <w:rPr>
          <w:lang w:val="uz-Cyrl-UZ"/>
        </w:rPr>
        <w:t>1</w:t>
      </w:r>
      <w:r w:rsidR="00AD3929" w:rsidRPr="00AD3929">
        <w:rPr>
          <w:lang w:val="uz-Latn-UZ"/>
        </w:rPr>
        <w:t xml:space="preserve">4. Қуйидагилар масъул котибнинг вазифалари ҳисобланади: </w:t>
      </w:r>
    </w:p>
    <w:p w14:paraId="7991A944" w14:textId="1F07CAC9"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тегишли ҳужжатларни расмийлаштириш ва тарқатиш;</w:t>
      </w:r>
    </w:p>
    <w:p w14:paraId="64178B44" w14:textId="4103654A"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комиссия аъзо</w:t>
      </w:r>
      <w:r w:rsidR="005C0933">
        <w:rPr>
          <w:lang w:val="uz-Cyrl-UZ"/>
        </w:rPr>
        <w:t>л</w:t>
      </w:r>
      <w:r w:rsidRPr="00AD3929">
        <w:rPr>
          <w:lang w:val="uz-Latn-UZ"/>
        </w:rPr>
        <w:t>арини уларнинг вазифалари билан боғлиқ барча масалалар бўйича хабардор қилиш;</w:t>
      </w:r>
    </w:p>
    <w:p w14:paraId="76468964" w14:textId="3A587001"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комиссия аъзоларини, шунингдек, харид комиссияси ишида иштирок</w:t>
      </w:r>
      <w:r w:rsidR="00F56E63">
        <w:rPr>
          <w:lang w:val="uz-Cyrl-UZ"/>
        </w:rPr>
        <w:t xml:space="preserve"> </w:t>
      </w:r>
      <w:r w:rsidRPr="00AD3929">
        <w:rPr>
          <w:lang w:val="uz-Latn-UZ"/>
        </w:rPr>
        <w:t>этувчи</w:t>
      </w:r>
      <w:r w:rsidR="00F56E63">
        <w:rPr>
          <w:lang w:val="uz-Cyrl-UZ"/>
        </w:rPr>
        <w:t xml:space="preserve"> </w:t>
      </w:r>
      <w:r w:rsidRPr="00AD3929">
        <w:rPr>
          <w:lang w:val="uz-Latn-UZ"/>
        </w:rPr>
        <w:t>шахсларни мажлислар вақти ва жойи ҳақида хабардор қилиш ва кун тартиби ҳақида маълумот бериш;</w:t>
      </w:r>
    </w:p>
    <w:p w14:paraId="0B11AB6E"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харид комиссияси аъзоларини зарур материаллар билан таъминлаш ишларини ташкил қилади;</w:t>
      </w:r>
    </w:p>
    <w:p w14:paraId="3FEA563B" w14:textId="035E5590"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иштирокчиларнинг таклифларини</w:t>
      </w:r>
      <w:r w:rsidR="00F56E63">
        <w:rPr>
          <w:lang w:val="uz-Cyrl-UZ"/>
        </w:rPr>
        <w:t xml:space="preserve"> </w:t>
      </w:r>
      <w:r w:rsidRPr="00AD3929">
        <w:rPr>
          <w:lang w:val="uz-Latn-UZ"/>
        </w:rPr>
        <w:t>танлаш ёки тендер бўйича харид қилиш ҳужжатларининг расмийлаштириш талабларига мос келиши бўйича текширишни амалга оширади ва текшириш натижаларини, шунингдек ўзига тақдим этилган бошқа маълумотларни харид комиссиясига кўриб чиқиш учун тақдим қилади;</w:t>
      </w:r>
    </w:p>
    <w:p w14:paraId="1BFAE2E9"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танлаш ёки тендер бўйича харид қилиш ҳужжатларида белгиланган мезонлар бўйича иштирокчиларнинг таклифларини баҳолаш натижаларини давлат харидларининг электрон тизимига киритади.</w:t>
      </w:r>
    </w:p>
    <w:p w14:paraId="02DFD772" w14:textId="1DFBC8FC" w:rsidR="00AD3929" w:rsidRPr="00AD3929" w:rsidRDefault="005C0933" w:rsidP="005C0933">
      <w:pPr>
        <w:pStyle w:val="11"/>
        <w:shd w:val="clear" w:color="auto" w:fill="auto"/>
        <w:tabs>
          <w:tab w:val="left" w:pos="1004"/>
        </w:tabs>
        <w:spacing w:before="0" w:after="80" w:line="240" w:lineRule="auto"/>
        <w:ind w:right="20" w:firstLine="709"/>
        <w:jc w:val="center"/>
        <w:rPr>
          <w:b/>
          <w:bCs/>
          <w:lang w:val="uz-Latn-UZ"/>
        </w:rPr>
      </w:pPr>
      <w:r>
        <w:rPr>
          <w:b/>
          <w:bCs/>
          <w:lang w:val="uz-Cyrl-UZ"/>
        </w:rPr>
        <w:t>3</w:t>
      </w:r>
      <w:r w:rsidR="00AD3929" w:rsidRPr="00AD3929">
        <w:rPr>
          <w:b/>
          <w:bCs/>
          <w:lang w:val="uz-Latn-UZ"/>
        </w:rPr>
        <w:t>- боб. Давлат харидларини режалаштириш</w:t>
      </w:r>
    </w:p>
    <w:p w14:paraId="6058D8E0" w14:textId="1AF7D670" w:rsidR="00AD3929" w:rsidRPr="00AD3929" w:rsidRDefault="005C093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 xml:space="preserve">5. Марказда давлат харидларини режалаштириш ва товарнинг (ишнинг, хизматнинг) бошланғич нархини (кейинги ўринларда - бошланғич нарх) белгилаш </w:t>
      </w:r>
      <w:r w:rsidR="00F56E63" w:rsidRPr="00E3441F">
        <w:rPr>
          <w:lang w:val="uz-Cyrl-UZ"/>
        </w:rPr>
        <w:t xml:space="preserve">Марказнинг </w:t>
      </w:r>
      <w:r w:rsidR="00E3441F">
        <w:rPr>
          <w:lang w:val="uz-Cyrl-UZ"/>
        </w:rPr>
        <w:t>хўжалик мудири</w:t>
      </w:r>
      <w:r w:rsidR="00AD3929" w:rsidRPr="00AD3929">
        <w:rPr>
          <w:lang w:val="uz-Latn-UZ"/>
        </w:rPr>
        <w:t xml:space="preserve"> (кейинги ўринларда — масъул ходимлар) томонидан амалга оширилади.</w:t>
      </w:r>
    </w:p>
    <w:p w14:paraId="4B84E683" w14:textId="6B545774"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 xml:space="preserve">Бунда, масъул ходимлар бошланғич нархни белгилаш учун очиқ ахборот манбаларидаги ахборотлардан ёки бошқа ишончли манбалардан </w:t>
      </w:r>
      <w:r w:rsidR="00F56E63">
        <w:rPr>
          <w:lang w:val="uz-Latn-UZ"/>
        </w:rPr>
        <w:t>маълумотлар</w:t>
      </w:r>
      <w:r w:rsidRPr="00AD3929">
        <w:rPr>
          <w:lang w:val="uz-Latn-UZ"/>
        </w:rPr>
        <w:t>ни йиғади, шу маълумотлар асосида бошланғич нархни шакллантиради ва белгилайди ҳамда у</w:t>
      </w:r>
      <w:r w:rsidR="00F56E63">
        <w:rPr>
          <w:lang w:val="uz-Cyrl-UZ"/>
        </w:rPr>
        <w:t xml:space="preserve"> </w:t>
      </w:r>
      <w:r w:rsidRPr="00AD3929">
        <w:rPr>
          <w:lang w:val="uz-Latn-UZ"/>
        </w:rPr>
        <w:t>тўғрисидаги маълумотларни масъул котибга тақдим этади.</w:t>
      </w:r>
    </w:p>
    <w:p w14:paraId="448C17F7" w14:textId="02F87D83" w:rsidR="00AD3929" w:rsidRPr="00AD3929" w:rsidRDefault="00F56E6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 xml:space="preserve">6. Давлат харидларини режалаштириш ҳар бир товарлар (ишлар ва хизматлар) тури бўйича </w:t>
      </w:r>
      <w:r>
        <w:rPr>
          <w:lang w:val="uz-Cyrl-UZ"/>
        </w:rPr>
        <w:t>Марказнинг бош ҳисобчиси</w:t>
      </w:r>
      <w:r w:rsidR="00AD3929" w:rsidRPr="00AD3929">
        <w:rPr>
          <w:lang w:val="uz-Latn-UZ"/>
        </w:rPr>
        <w:t xml:space="preserve"> томонидан иловага мувофиқ йўналишлар бўйича амалга оширилади.</w:t>
      </w:r>
    </w:p>
    <w:p w14:paraId="4D80398B" w14:textId="11F3BD78" w:rsidR="00AD3929" w:rsidRPr="00AD3929" w:rsidRDefault="00F56E6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7. Масъул ходимлар давлат харидларини режалаштиришда</w:t>
      </w:r>
      <w:r>
        <w:rPr>
          <w:lang w:val="uz-Cyrl-UZ"/>
        </w:rPr>
        <w:t xml:space="preserve"> </w:t>
      </w:r>
      <w:r w:rsidR="00AD3929" w:rsidRPr="00AD3929">
        <w:rPr>
          <w:lang w:val="uz-Latn-UZ"/>
        </w:rPr>
        <w:t>қуйидагиларни:</w:t>
      </w:r>
    </w:p>
    <w:p w14:paraId="4B2C6908"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 xml:space="preserve">Марказнинг алоҳида таркибий бўлинмаларидан режалаштириладиган </w:t>
      </w:r>
      <w:r w:rsidRPr="00AD3929">
        <w:rPr>
          <w:lang w:val="uz-Latn-UZ"/>
        </w:rPr>
        <w:lastRenderedPageBreak/>
        <w:t>йил учун тақдим этилган талабномаларни;</w:t>
      </w:r>
    </w:p>
    <w:p w14:paraId="01C62217" w14:textId="608E5A8A"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аввалги йилларда товар (иш, хизмат)ларга</w:t>
      </w:r>
      <w:r w:rsidR="00F56E63">
        <w:rPr>
          <w:lang w:val="uz-Cyrl-UZ"/>
        </w:rPr>
        <w:t xml:space="preserve"> </w:t>
      </w:r>
      <w:r w:rsidRPr="00AD3929">
        <w:rPr>
          <w:lang w:val="uz-Latn-UZ"/>
        </w:rPr>
        <w:t>қилинган харажатларни; мавжуд товар-моддий захиралар қолдиғини;</w:t>
      </w:r>
    </w:p>
    <w:p w14:paraId="29167917" w14:textId="77777777" w:rsidR="00AD3929" w:rsidRPr="00AD3929" w:rsidRDefault="00AD3929" w:rsidP="005C0933">
      <w:pPr>
        <w:pStyle w:val="11"/>
        <w:shd w:val="clear" w:color="auto" w:fill="auto"/>
        <w:tabs>
          <w:tab w:val="left" w:pos="1004"/>
        </w:tabs>
        <w:spacing w:before="0" w:after="80" w:line="240" w:lineRule="auto"/>
        <w:ind w:right="20" w:firstLine="709"/>
        <w:rPr>
          <w:lang w:val="uz-Latn-UZ"/>
        </w:rPr>
      </w:pPr>
      <w:r w:rsidRPr="00AD3929">
        <w:rPr>
          <w:lang w:val="uz-Latn-UZ"/>
        </w:rPr>
        <w:t>режалаштириладиган йилда янги ташкил этиладиган иш ўринлари учун талаб этиладиган асосий воситалар ва товар-моддий захираларни;</w:t>
      </w:r>
    </w:p>
    <w:p w14:paraId="5E302BB1" w14:textId="393DE4CA" w:rsidR="00AD3929" w:rsidRPr="00AD3929" w:rsidRDefault="00F56E63" w:rsidP="005C0933">
      <w:pPr>
        <w:pStyle w:val="11"/>
        <w:shd w:val="clear" w:color="auto" w:fill="auto"/>
        <w:tabs>
          <w:tab w:val="left" w:pos="1004"/>
        </w:tabs>
        <w:spacing w:before="0" w:after="80" w:line="240" w:lineRule="auto"/>
        <w:ind w:right="20" w:firstLine="709"/>
        <w:rPr>
          <w:lang w:val="uz-Latn-UZ"/>
        </w:rPr>
      </w:pPr>
      <w:r>
        <w:rPr>
          <w:lang w:val="uz-Cyrl-UZ"/>
        </w:rPr>
        <w:t xml:space="preserve">Марказ </w:t>
      </w:r>
      <w:r w:rsidR="00AD3929" w:rsidRPr="00AD3929">
        <w:rPr>
          <w:lang w:val="uz-Latn-UZ"/>
        </w:rPr>
        <w:t>раҳбарияти топшириғига асосан харид қилиниши лозим бўлган товар (иш, хизмат)лар</w:t>
      </w:r>
      <w:r>
        <w:rPr>
          <w:lang w:val="uz-Cyrl-UZ"/>
        </w:rPr>
        <w:t xml:space="preserve"> </w:t>
      </w:r>
      <w:r w:rsidR="00AD3929" w:rsidRPr="00AD3929">
        <w:rPr>
          <w:lang w:val="uz-Latn-UZ"/>
        </w:rPr>
        <w:t>ҳисоб-китобини инобатга олишлари лозим.</w:t>
      </w:r>
    </w:p>
    <w:p w14:paraId="790908F4" w14:textId="4EB864E2" w:rsidR="00AD3929" w:rsidRPr="00AD3929" w:rsidRDefault="00F56E63" w:rsidP="005C0933">
      <w:pPr>
        <w:pStyle w:val="11"/>
        <w:shd w:val="clear" w:color="auto" w:fill="auto"/>
        <w:tabs>
          <w:tab w:val="left" w:pos="1004"/>
        </w:tabs>
        <w:spacing w:before="0" w:after="80" w:line="240" w:lineRule="auto"/>
        <w:ind w:right="20" w:firstLine="709"/>
        <w:rPr>
          <w:lang w:val="uz-Latn-UZ"/>
        </w:rPr>
      </w:pPr>
      <w:r>
        <w:rPr>
          <w:lang w:val="uz-Cyrl-UZ"/>
        </w:rPr>
        <w:t>1</w:t>
      </w:r>
      <w:r w:rsidR="00AD3929" w:rsidRPr="00AD3929">
        <w:rPr>
          <w:lang w:val="uz-Latn-UZ"/>
        </w:rPr>
        <w:t>8. Масъул ходимлар келгуси молия йили учун тайёрланган давлат харидларини режалаштиришга оид ҳужжатларни харид бўйича масъул ходимга йил якунига қадар тақдим этади.</w:t>
      </w:r>
    </w:p>
    <w:p w14:paraId="5A58651F" w14:textId="13031D1A"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1</w:t>
      </w:r>
      <w:r w:rsidR="00F56E63">
        <w:rPr>
          <w:lang w:val="uz-Cyrl-UZ"/>
        </w:rPr>
        <w:t>9</w:t>
      </w:r>
      <w:r w:rsidRPr="005C0933">
        <w:rPr>
          <w:lang w:val="uz-Latn-UZ"/>
        </w:rPr>
        <w:t>. Амалга ошириладиган давлат харидлари режасига қуйидаги ҳолларда ўзгартиришлар киритилади:</w:t>
      </w:r>
    </w:p>
    <w:p w14:paraId="0C2C40D0" w14:textId="5C256CB1"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товар (иш, хизмат)ларга</w:t>
      </w:r>
      <w:r w:rsidR="00F56E63">
        <w:rPr>
          <w:lang w:val="uz-Cyrl-UZ"/>
        </w:rPr>
        <w:t xml:space="preserve"> </w:t>
      </w:r>
      <w:r w:rsidRPr="005C0933">
        <w:rPr>
          <w:lang w:val="uz-Latn-UZ"/>
        </w:rPr>
        <w:t>қўшимча эҳтиёж туғилганда; товар (иш, хизмат)лар</w:t>
      </w:r>
      <w:r w:rsidR="00F56E63">
        <w:rPr>
          <w:lang w:val="uz-Cyrl-UZ"/>
        </w:rPr>
        <w:t xml:space="preserve"> </w:t>
      </w:r>
      <w:r w:rsidRPr="005C0933">
        <w:rPr>
          <w:lang w:val="uz-Latn-UZ"/>
        </w:rPr>
        <w:t>нархлари ўзгарганда;</w:t>
      </w:r>
    </w:p>
    <w:p w14:paraId="18BF2A48" w14:textId="6130868E"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Марказ Раҳбариятининг топшириғига асосан қўшимча товар (иш, хизмат)лар</w:t>
      </w:r>
      <w:r w:rsidR="00F56E63">
        <w:rPr>
          <w:lang w:val="uz-Cyrl-UZ"/>
        </w:rPr>
        <w:t xml:space="preserve"> </w:t>
      </w:r>
      <w:r w:rsidRPr="005C0933">
        <w:rPr>
          <w:lang w:val="uz-Latn-UZ"/>
        </w:rPr>
        <w:t>хариди назарда тутилганда.</w:t>
      </w:r>
    </w:p>
    <w:p w14:paraId="78C5C0E7"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Бунда, амалга ошириладиган давлат харидлари режасига киритиладиган ўзгаришлар ваколатли раҳбар томонидан тасдиқлангандан сўнг харид жараёнлари амалга оширилади.</w:t>
      </w:r>
    </w:p>
    <w:p w14:paraId="55865953" w14:textId="6609B666"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20. </w:t>
      </w:r>
      <w:r w:rsidR="005C0933" w:rsidRPr="005C0933">
        <w:rPr>
          <w:lang w:val="uz-Latn-UZ"/>
        </w:rPr>
        <w:t>Давлат харидларини режалаштиришга оид ҳужжатлар жорий</w:t>
      </w:r>
      <w:r>
        <w:rPr>
          <w:lang w:val="uz-Cyrl-UZ"/>
        </w:rPr>
        <w:t xml:space="preserve"> </w:t>
      </w:r>
      <w:r w:rsidR="005C0933" w:rsidRPr="005C0933">
        <w:rPr>
          <w:lang w:val="uz-Latn-UZ"/>
        </w:rPr>
        <w:t>йи</w:t>
      </w:r>
      <w:r>
        <w:rPr>
          <w:lang w:val="uz-Cyrl-UZ"/>
        </w:rPr>
        <w:t>л</w:t>
      </w:r>
      <w:r w:rsidR="005C0933" w:rsidRPr="005C0933">
        <w:rPr>
          <w:lang w:val="uz-Latn-UZ"/>
        </w:rPr>
        <w:t>да</w:t>
      </w:r>
      <w:r>
        <w:rPr>
          <w:lang w:val="uz-Cyrl-UZ"/>
        </w:rPr>
        <w:t xml:space="preserve"> </w:t>
      </w:r>
      <w:r w:rsidR="005C0933" w:rsidRPr="005C0933">
        <w:rPr>
          <w:lang w:val="uz-Latn-UZ"/>
        </w:rPr>
        <w:t>Марказ харажатлар сметаси, даромадлар ва харажатлар сметаси шакллантиришда ҳамда уларга тегишли ўзгартиришлар киритилишида инобатга олиниши лозим.</w:t>
      </w:r>
    </w:p>
    <w:p w14:paraId="1E1DA54A" w14:textId="354EB8E8"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21</w:t>
      </w:r>
      <w:r w:rsidR="005C0933" w:rsidRPr="005C0933">
        <w:rPr>
          <w:lang w:val="uz-Latn-UZ"/>
        </w:rPr>
        <w:t>. Давлат харидларининг чораклик ва йиллик режа-жадвали харидлар бўйича масъул ходим томонидан қонунчиликда белгиланган муддатларда махсус ахборот порталига жойлаштирилади.</w:t>
      </w:r>
    </w:p>
    <w:p w14:paraId="725ABD14" w14:textId="33E4CFFE" w:rsidR="005C0933" w:rsidRPr="005C0933" w:rsidRDefault="00F56E63" w:rsidP="00F56E63">
      <w:pPr>
        <w:pStyle w:val="11"/>
        <w:shd w:val="clear" w:color="auto" w:fill="auto"/>
        <w:tabs>
          <w:tab w:val="left" w:pos="1004"/>
        </w:tabs>
        <w:spacing w:before="0" w:after="80" w:line="240" w:lineRule="auto"/>
        <w:ind w:right="20" w:firstLine="709"/>
        <w:jc w:val="center"/>
        <w:rPr>
          <w:b/>
          <w:bCs/>
          <w:lang w:val="uz-Latn-UZ"/>
        </w:rPr>
      </w:pPr>
      <w:r>
        <w:rPr>
          <w:b/>
          <w:bCs/>
          <w:lang w:val="uz-Cyrl-UZ"/>
        </w:rPr>
        <w:t>4</w:t>
      </w:r>
      <w:r w:rsidR="005C0933" w:rsidRPr="005C0933">
        <w:rPr>
          <w:b/>
          <w:bCs/>
          <w:lang w:val="uz-Latn-UZ"/>
        </w:rPr>
        <w:t>- боб. Харид қилиш тартиб-таомилларини амалга ошириш</w:t>
      </w:r>
    </w:p>
    <w:p w14:paraId="1E14A71F" w14:textId="47CE22EB"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22</w:t>
      </w:r>
      <w:r w:rsidR="005C0933" w:rsidRPr="005C0933">
        <w:rPr>
          <w:lang w:val="uz-Latn-UZ"/>
        </w:rPr>
        <w:t>.</w:t>
      </w:r>
      <w:r>
        <w:rPr>
          <w:lang w:val="uz-Cyrl-UZ"/>
        </w:rPr>
        <w:t> </w:t>
      </w:r>
      <w:r w:rsidR="00E3441F">
        <w:rPr>
          <w:lang w:val="uz-Cyrl-UZ"/>
        </w:rPr>
        <w:t>Марказ</w:t>
      </w:r>
      <w:r w:rsidR="005C0933" w:rsidRPr="00E3441F">
        <w:rPr>
          <w:lang w:val="uz-Latn-UZ"/>
        </w:rPr>
        <w:t xml:space="preserve">да режалаштирилган харидлари харид қилиш тартиб-таомилларини амалга ошириш турларига (электрон дўкон, аукцион, танлаш, тендер ва тўғридан-тўғри шартномалар бўйича амалга ошириладиган давлат харидлари) ажратиш таклифи харид бўйича масъул ходим томонидан тайёрланади ҳамда </w:t>
      </w:r>
      <w:r w:rsidRPr="00E3441F">
        <w:rPr>
          <w:lang w:val="uz-Cyrl-UZ"/>
        </w:rPr>
        <w:t>Марказнинг бош ҳисобчиси</w:t>
      </w:r>
      <w:r w:rsidR="005C0933" w:rsidRPr="00E3441F">
        <w:rPr>
          <w:lang w:val="uz-Latn-UZ"/>
        </w:rPr>
        <w:t xml:space="preserve"> ҳамда Коррупцияга қарши курашиш ва комплаенс назорати бўлими бошлиғи (улар бўлмаган тақдирда масъулият ушбу лавозимларга янгидан тайинланган шахсга ёхуд зиммасига тегишли функцияларни бажариш юкланган шахс) билан келишиш учун киритади.</w:t>
      </w:r>
    </w:p>
    <w:p w14:paraId="195C17AC" w14:textId="11B55F8F"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23</w:t>
      </w:r>
      <w:r w:rsidR="005C0933" w:rsidRPr="005C0933">
        <w:rPr>
          <w:lang w:val="uz-Latn-UZ"/>
        </w:rPr>
        <w:t>.</w:t>
      </w:r>
      <w:r>
        <w:rPr>
          <w:lang w:val="uz-Cyrl-UZ"/>
        </w:rPr>
        <w:t> </w:t>
      </w:r>
      <w:r w:rsidR="005C0933" w:rsidRPr="005C0933">
        <w:rPr>
          <w:lang w:val="uz-Latn-UZ"/>
        </w:rPr>
        <w:t>Ўзбекистон Республикаси Президентининг ҳужжатлари, Вазирлар Маҳкамасининг қарорлари билан рухсат этилган харидларнинг бошқа рақобатли турлари қонунчилик талаблари асосида амалга оширилади.</w:t>
      </w:r>
    </w:p>
    <w:p w14:paraId="7D04D8EE" w14:textId="1C62E04A"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24</w:t>
      </w:r>
      <w:r w:rsidR="005C0933" w:rsidRPr="005C0933">
        <w:rPr>
          <w:lang w:val="uz-Latn-UZ"/>
        </w:rPr>
        <w:t>.</w:t>
      </w:r>
      <w:r>
        <w:rPr>
          <w:lang w:val="uz-Cyrl-UZ"/>
        </w:rPr>
        <w:t> </w:t>
      </w:r>
      <w:r w:rsidR="005C0933" w:rsidRPr="005C0933">
        <w:rPr>
          <w:lang w:val="uz-Latn-UZ"/>
        </w:rPr>
        <w:t xml:space="preserve">Харид бўйича масъул ходим товарларнинг (ишлар, хизматлар) давлат хариди учун тендер ҳужжатлари ва техник топшириқни комплекс </w:t>
      </w:r>
      <w:r w:rsidR="005C0933" w:rsidRPr="005C0933">
        <w:rPr>
          <w:lang w:val="uz-Latn-UZ"/>
        </w:rPr>
        <w:lastRenderedPageBreak/>
        <w:t>экспертизадан ўтказиш ва шартномаларни экспертизадан ўтказиш ва рўйхатга олиш тартиби тўғрисидаги қонунчилик ҳужжатлари талабларига риоя этиши шарт.</w:t>
      </w:r>
    </w:p>
    <w:p w14:paraId="3E030C2F" w14:textId="08361F3C" w:rsidR="005C0933" w:rsidRPr="005C0933" w:rsidRDefault="00F56E63" w:rsidP="00F56E63">
      <w:pPr>
        <w:pStyle w:val="11"/>
        <w:shd w:val="clear" w:color="auto" w:fill="auto"/>
        <w:tabs>
          <w:tab w:val="left" w:pos="1004"/>
        </w:tabs>
        <w:spacing w:before="0" w:after="80" w:line="240" w:lineRule="auto"/>
        <w:ind w:right="20" w:firstLine="709"/>
        <w:jc w:val="center"/>
        <w:rPr>
          <w:b/>
          <w:bCs/>
          <w:lang w:val="uz-Latn-UZ"/>
        </w:rPr>
      </w:pPr>
      <w:r>
        <w:rPr>
          <w:b/>
          <w:bCs/>
          <w:lang w:val="uz-Cyrl-UZ"/>
        </w:rPr>
        <w:t>5</w:t>
      </w:r>
      <w:r w:rsidR="005C0933" w:rsidRPr="005C0933">
        <w:rPr>
          <w:b/>
          <w:bCs/>
          <w:lang w:val="uz-Latn-UZ"/>
        </w:rPr>
        <w:t>- боб. Харидларни амалга ошириш тартиби</w:t>
      </w:r>
    </w:p>
    <w:p w14:paraId="15F74C4E" w14:textId="77777777" w:rsidR="005C0933" w:rsidRPr="005C0933" w:rsidRDefault="005C0933" w:rsidP="00F56E63">
      <w:pPr>
        <w:pStyle w:val="11"/>
        <w:shd w:val="clear" w:color="auto" w:fill="auto"/>
        <w:tabs>
          <w:tab w:val="left" w:pos="1004"/>
        </w:tabs>
        <w:spacing w:before="0" w:after="80" w:line="240" w:lineRule="auto"/>
        <w:ind w:right="20" w:firstLine="709"/>
        <w:jc w:val="center"/>
        <w:rPr>
          <w:b/>
          <w:bCs/>
          <w:lang w:val="uz-Latn-UZ"/>
        </w:rPr>
      </w:pPr>
      <w:r w:rsidRPr="005C0933">
        <w:rPr>
          <w:b/>
          <w:bCs/>
          <w:lang w:val="uz-Latn-UZ"/>
        </w:rPr>
        <w:t>1-§. Электрон дўконда харидларни амалга ошириш</w:t>
      </w:r>
    </w:p>
    <w:p w14:paraId="4B370F06" w14:textId="61BB254C"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25</w:t>
      </w:r>
      <w:r w:rsidR="005C0933" w:rsidRPr="005C0933">
        <w:rPr>
          <w:lang w:val="uz-Latn-UZ"/>
        </w:rPr>
        <w:t>.</w:t>
      </w:r>
      <w:r>
        <w:rPr>
          <w:lang w:val="uz-Cyrl-UZ"/>
        </w:rPr>
        <w:t> </w:t>
      </w:r>
      <w:r w:rsidR="005C0933" w:rsidRPr="005C0933">
        <w:rPr>
          <w:lang w:val="uz-Latn-UZ"/>
        </w:rPr>
        <w:t>Давлат харидлари электрон дўкон воситасида амалга оширилганда харид бўйича масъул ходим томонидан электрон дўконда иштирокчиларнинг оферталари ўрганилади, бунда, унинг қийматининг бозор нархларига мувофиқлигини баҳолашда очиқ ахборот манбаларидаги ахборотлардан ёки бошқа ишончли манбалардан фойдаланилади ва Марказ учун зарур бўлган товар (иш, хизмат)ларга мос келган оферталарни келишиш учун Ишлар бошқармаси бошлиғи, Молия-иқтисод бошқармаси бошлиғи ҳамда Коррупцияга қарши курашиш ва</w:t>
      </w:r>
      <w:r>
        <w:rPr>
          <w:lang w:val="uz-Cyrl-UZ"/>
        </w:rPr>
        <w:t xml:space="preserve"> </w:t>
      </w:r>
      <w:r w:rsidR="005C0933" w:rsidRPr="005C0933">
        <w:rPr>
          <w:lang w:val="uz-Latn-UZ"/>
        </w:rPr>
        <w:t>комплаенс</w:t>
      </w:r>
      <w:r>
        <w:rPr>
          <w:lang w:val="uz-Cyrl-UZ"/>
        </w:rPr>
        <w:t xml:space="preserve"> </w:t>
      </w:r>
      <w:r w:rsidR="005C0933" w:rsidRPr="005C0933">
        <w:rPr>
          <w:lang w:val="uz-Latn-UZ"/>
        </w:rPr>
        <w:t>назорати бўлими бошлиғига (улар бўлмаган тақдирда масъулият ушбу лавозимларга янгидан тайинланган шахсга ёхуд зиммасига тегишли функцияларни бажариш юкланган шахсга) киритилади.</w:t>
      </w:r>
    </w:p>
    <w:p w14:paraId="1A4825FC" w14:textId="5BF1BC90"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Харид бўйича масъул ходим Ишлар бошқармаси бошлиғи, Молия-иқтисод бошқармаси бошлиғи ҳамда Коррупцияга қарши курашиш бўлими бош</w:t>
      </w:r>
      <w:r w:rsidR="00F56E63">
        <w:rPr>
          <w:lang w:val="uz-Cyrl-UZ"/>
        </w:rPr>
        <w:t xml:space="preserve"> мутахассиси</w:t>
      </w:r>
      <w:r w:rsidRPr="005C0933">
        <w:rPr>
          <w:lang w:val="uz-Latn-UZ"/>
        </w:rPr>
        <w:t xml:space="preserve"> (улар бўлмаган тақдирда масъулият ушбу лавозимларга янгидан тайинланган шахсга ёхуд зиммасига тегишли функцияларни бажариш юкланган шахс) томонидан келишилган тегишли электрон дўкондаги офертани танлайди ва нархлар сўрови механизмидан фойдаланади.</w:t>
      </w:r>
    </w:p>
    <w:p w14:paraId="5CE5EEFD"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Харид қилиш тартиб-таомилларининг якунига кўра фақат танлаб олинган офертани таклиф қилган иштирокчигина иштирок этган ҳолларда харид бўйича масъул ходим танлаб олинган офертани таклиф қилган иштирокчига у таклиф қилган нархдан пастроқ асосланган нарх сўровини юборади.</w:t>
      </w:r>
    </w:p>
    <w:p w14:paraId="6A2668F6" w14:textId="77777777" w:rsidR="005C0933" w:rsidRPr="005C0933" w:rsidRDefault="005C0933" w:rsidP="00F56E63">
      <w:pPr>
        <w:pStyle w:val="11"/>
        <w:shd w:val="clear" w:color="auto" w:fill="auto"/>
        <w:tabs>
          <w:tab w:val="left" w:pos="1004"/>
        </w:tabs>
        <w:spacing w:before="0" w:after="80" w:line="240" w:lineRule="auto"/>
        <w:ind w:right="20" w:firstLine="709"/>
        <w:jc w:val="center"/>
        <w:rPr>
          <w:b/>
          <w:bCs/>
          <w:lang w:val="uz-Latn-UZ"/>
        </w:rPr>
      </w:pPr>
      <w:r w:rsidRPr="005C0933">
        <w:rPr>
          <w:b/>
          <w:bCs/>
          <w:lang w:val="uz-Latn-UZ"/>
        </w:rPr>
        <w:t>2-§. Аукционда харидларни амалга ошириш</w:t>
      </w:r>
    </w:p>
    <w:p w14:paraId="5E95874C" w14:textId="27CF80B4" w:rsidR="005C0933" w:rsidRPr="005C0933" w:rsidRDefault="00F56E63" w:rsidP="005C0933">
      <w:pPr>
        <w:pStyle w:val="11"/>
        <w:shd w:val="clear" w:color="auto" w:fill="auto"/>
        <w:tabs>
          <w:tab w:val="left" w:pos="1004"/>
        </w:tabs>
        <w:spacing w:before="0" w:after="80" w:line="240" w:lineRule="auto"/>
        <w:ind w:right="20" w:firstLine="709"/>
        <w:rPr>
          <w:lang w:val="uz-Latn-UZ"/>
        </w:rPr>
      </w:pPr>
      <w:r>
        <w:rPr>
          <w:lang w:val="uz-Cyrl-UZ"/>
        </w:rPr>
        <w:t>26</w:t>
      </w:r>
      <w:r w:rsidR="005C0933" w:rsidRPr="005C0933">
        <w:rPr>
          <w:lang w:val="uz-Latn-UZ"/>
        </w:rPr>
        <w:t xml:space="preserve">. Давлат харидлари аукцион воситасида амалга оширилганда харид бўйича масъул ходим аукцион ўтказилиши тўғрисидаги эълон матнини ишлаб чиқади ва келишиш учун </w:t>
      </w:r>
      <w:r>
        <w:rPr>
          <w:lang w:val="uz-Cyrl-UZ"/>
        </w:rPr>
        <w:t>Марказнинг бош ҳисобчиси</w:t>
      </w:r>
      <w:r w:rsidR="005C0933" w:rsidRPr="005C0933">
        <w:rPr>
          <w:lang w:val="uz-Latn-UZ"/>
        </w:rPr>
        <w:t xml:space="preserve"> ҳамда Коррупцияга қарши курашиш бўлими бош</w:t>
      </w:r>
      <w:r w:rsidR="003317ED">
        <w:rPr>
          <w:lang w:val="uz-Cyrl-UZ"/>
        </w:rPr>
        <w:t xml:space="preserve"> мутахассис</w:t>
      </w:r>
      <w:r w:rsidR="005C0933" w:rsidRPr="005C0933">
        <w:rPr>
          <w:lang w:val="uz-Latn-UZ"/>
        </w:rPr>
        <w:t>ига (улар бўлмаган тақдирда масъулият ушбу лавозимларга янгидан тайинланган шахсга ёхуд зиммасига тегишли функцияла</w:t>
      </w:r>
      <w:r w:rsidR="003317ED">
        <w:rPr>
          <w:lang w:val="uz-Cyrl-UZ"/>
        </w:rPr>
        <w:t>рн</w:t>
      </w:r>
      <w:r w:rsidR="005C0933" w:rsidRPr="005C0933">
        <w:rPr>
          <w:lang w:val="uz-Latn-UZ"/>
        </w:rPr>
        <w:t>и бажариш юкланган шахсга) киритади.</w:t>
      </w:r>
    </w:p>
    <w:p w14:paraId="297457F6"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Харид бўйича масъул ходим махсус ахборот портали орқали давлат харидларининг электрон тизимига давлат харидларининг режа-жадвалига мувофиқ аукцион ўтказилиши тўғрисидаги эълонни жойлаштиради.</w:t>
      </w:r>
    </w:p>
    <w:p w14:paraId="6F5F3AAD" w14:textId="3566169D"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Харид бўйича масъул ходим зарур ҳолларда алоҳида товарлар бўйича эълон ва буюртманома матни давлат харидлари электрон тизимида (аукционда) жойлаштирилишидан олдин тегишли мутахассислами жалб қилиш тўғрисида таклиф тайёрлайди ҳамда Ишлар бошқармаси бошлиғи, Молия-иқтисод бошқармаси бошлиғи ҳамда Коррупцияга қарши курашиш ва комплаенс назорати бў</w:t>
      </w:r>
      <w:r w:rsidR="009015BD">
        <w:rPr>
          <w:lang w:val="uz-Cyrl-UZ"/>
        </w:rPr>
        <w:t>л</w:t>
      </w:r>
      <w:r w:rsidRPr="005C0933">
        <w:rPr>
          <w:lang w:val="uz-Latn-UZ"/>
        </w:rPr>
        <w:t>ими бошлиғи (улар бўлмаган тақдирда масъу</w:t>
      </w:r>
      <w:r w:rsidR="009015BD">
        <w:rPr>
          <w:lang w:val="uz-Cyrl-UZ"/>
        </w:rPr>
        <w:t>л</w:t>
      </w:r>
      <w:r w:rsidRPr="005C0933">
        <w:rPr>
          <w:lang w:val="uz-Latn-UZ"/>
        </w:rPr>
        <w:t xml:space="preserve">ият </w:t>
      </w:r>
      <w:r w:rsidRPr="005C0933">
        <w:rPr>
          <w:lang w:val="uz-Latn-UZ"/>
        </w:rPr>
        <w:lastRenderedPageBreak/>
        <w:t>ушбу лавозимларга янгидан тайинланган шахсга ёхуд зиммасига тегишли функциялами бажариш юкланган шахс) билан келишилган ҳолда Иқтисодиёт ва молия вазирлигининг ва/ёки Марказ тизимига кирувчи ташкилотларининг тегишли мутахассисларига топшириқ берилиши учун харид комиссияси раисига киритади.</w:t>
      </w:r>
    </w:p>
    <w:p w14:paraId="335AF589" w14:textId="3FEB2613"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2</w:t>
      </w:r>
      <w:r w:rsidR="003317ED">
        <w:rPr>
          <w:lang w:val="uz-Cyrl-UZ"/>
        </w:rPr>
        <w:t>7</w:t>
      </w:r>
      <w:r w:rsidRPr="005C0933">
        <w:rPr>
          <w:lang w:val="uz-Latn-UZ"/>
        </w:rPr>
        <w:t>. Аукцион ўтказилиши тўғрисидаги эълоннинг ва буюртманоманинг матнига аукцион предметига тааллуқли бо“лмаган ва иштирокчилар ўртасида рақобатни чеклайдиган талаблар киритилмаслиги керак.</w:t>
      </w:r>
    </w:p>
    <w:p w14:paraId="438A57D2" w14:textId="77777777" w:rsidR="005C0933" w:rsidRPr="005C0933" w:rsidRDefault="005C0933" w:rsidP="003317ED">
      <w:pPr>
        <w:pStyle w:val="11"/>
        <w:shd w:val="clear" w:color="auto" w:fill="auto"/>
        <w:tabs>
          <w:tab w:val="left" w:pos="1004"/>
        </w:tabs>
        <w:spacing w:before="0" w:after="80" w:line="240" w:lineRule="auto"/>
        <w:ind w:right="20" w:firstLine="709"/>
        <w:jc w:val="center"/>
        <w:rPr>
          <w:b/>
          <w:bCs/>
          <w:lang w:val="uz-Latn-UZ"/>
        </w:rPr>
      </w:pPr>
      <w:r w:rsidRPr="005C0933">
        <w:rPr>
          <w:b/>
          <w:bCs/>
          <w:lang w:val="uz-Latn-UZ"/>
        </w:rPr>
        <w:t>3-§. Танлаш ёки тендерда харидларни амалга ошириш</w:t>
      </w:r>
    </w:p>
    <w:p w14:paraId="2D57DEF8" w14:textId="75441F36" w:rsidR="005C0933" w:rsidRPr="005C0933" w:rsidRDefault="003317ED" w:rsidP="005C0933">
      <w:pPr>
        <w:pStyle w:val="11"/>
        <w:shd w:val="clear" w:color="auto" w:fill="auto"/>
        <w:tabs>
          <w:tab w:val="left" w:pos="1004"/>
        </w:tabs>
        <w:spacing w:before="0" w:after="80" w:line="240" w:lineRule="auto"/>
        <w:ind w:right="20" w:firstLine="709"/>
        <w:rPr>
          <w:lang w:val="uz-Latn-UZ"/>
        </w:rPr>
      </w:pPr>
      <w:r>
        <w:rPr>
          <w:lang w:val="uz-Cyrl-UZ"/>
        </w:rPr>
        <w:t>28</w:t>
      </w:r>
      <w:r w:rsidR="005C0933" w:rsidRPr="005C0933">
        <w:rPr>
          <w:lang w:val="uz-Latn-UZ"/>
        </w:rPr>
        <w:t>. Давлат харидларини танлаш ёки тендер воситасида</w:t>
      </w:r>
      <w:r>
        <w:rPr>
          <w:lang w:val="uz-Cyrl-UZ"/>
        </w:rPr>
        <w:t xml:space="preserve"> </w:t>
      </w:r>
      <w:r w:rsidR="005C0933" w:rsidRPr="005C0933">
        <w:rPr>
          <w:lang w:val="uz-Latn-UZ"/>
        </w:rPr>
        <w:t>амалга ошириш харид бўйича масъул ходим танлаш ёки тендер бўйича харид қилиш ҳужжатлариииинг, шартнома ва танлаш ёки тендер ўтказиш ҳақидаги эъ</w:t>
      </w:r>
      <w:r>
        <w:rPr>
          <w:lang w:val="uz-Cyrl-UZ"/>
        </w:rPr>
        <w:t>л</w:t>
      </w:r>
      <w:r w:rsidR="005C0933" w:rsidRPr="005C0933">
        <w:rPr>
          <w:lang w:val="uz-Latn-UZ"/>
        </w:rPr>
        <w:t>оннинг матнини ишлаб чиқади ва харид комиссиясига келишиш учун киритади.</w:t>
      </w:r>
    </w:p>
    <w:p w14:paraId="1F11951B" w14:textId="0E868D0B"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Бунда, мазкур ҳужжатлари харид комиссияси раисининг топшириғига асосан товар (иш, хизмат)ла</w:t>
      </w:r>
      <w:r w:rsidR="003317ED">
        <w:rPr>
          <w:lang w:val="uz-Cyrl-UZ"/>
        </w:rPr>
        <w:t>рн</w:t>
      </w:r>
      <w:r w:rsidRPr="005C0933">
        <w:rPr>
          <w:lang w:val="uz-Latn-UZ"/>
        </w:rPr>
        <w:t xml:space="preserve">инг турларига қараб қўшимча жалб қилинган </w:t>
      </w:r>
      <w:r w:rsidR="003317ED">
        <w:rPr>
          <w:lang w:val="uz-Cyrl-UZ"/>
        </w:rPr>
        <w:t>Марказ</w:t>
      </w:r>
      <w:r w:rsidRPr="005C0933">
        <w:rPr>
          <w:lang w:val="uz-Latn-UZ"/>
        </w:rPr>
        <w:t>нинг ва/ёки Марказ</w:t>
      </w:r>
      <w:r w:rsidR="003317ED">
        <w:rPr>
          <w:lang w:val="uz-Cyrl-UZ"/>
        </w:rPr>
        <w:t>нинг ҳудудий бошқарма</w:t>
      </w:r>
      <w:r w:rsidRPr="005C0933">
        <w:rPr>
          <w:lang w:val="uz-Latn-UZ"/>
        </w:rPr>
        <w:t>ларининг тегишли мутахассислари билан ҳам келишилади.</w:t>
      </w:r>
    </w:p>
    <w:p w14:paraId="4D7D84CB" w14:textId="77777777" w:rsidR="003317ED" w:rsidRDefault="003317ED" w:rsidP="005C0933">
      <w:pPr>
        <w:pStyle w:val="11"/>
        <w:shd w:val="clear" w:color="auto" w:fill="auto"/>
        <w:tabs>
          <w:tab w:val="left" w:pos="1004"/>
        </w:tabs>
        <w:spacing w:before="0" w:after="80" w:line="240" w:lineRule="auto"/>
        <w:ind w:right="20" w:firstLine="709"/>
        <w:rPr>
          <w:lang w:val="uz-Cyrl-UZ"/>
        </w:rPr>
      </w:pPr>
      <w:r>
        <w:rPr>
          <w:lang w:val="uz-Cyrl-UZ"/>
        </w:rPr>
        <w:t>29</w:t>
      </w:r>
      <w:r w:rsidR="005C0933" w:rsidRPr="005C0933">
        <w:rPr>
          <w:lang w:val="uz-Latn-UZ"/>
        </w:rPr>
        <w:t xml:space="preserve">. Танлаш бўйича харид қилиш ҳужжатлари қуйидагилами ўз ичига олади: </w:t>
      </w:r>
    </w:p>
    <w:p w14:paraId="0091EB74" w14:textId="036B7BEA"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танлаш ўткази</w:t>
      </w:r>
      <w:r w:rsidR="003317ED">
        <w:rPr>
          <w:lang w:val="uz-Cyrl-UZ"/>
        </w:rPr>
        <w:t>л</w:t>
      </w:r>
      <w:r w:rsidRPr="005C0933">
        <w:rPr>
          <w:lang w:val="uz-Latn-UZ"/>
        </w:rPr>
        <w:t>иши тўғрисидаги эълонда кўрсатилган ахборот;</w:t>
      </w:r>
    </w:p>
    <w:p w14:paraId="79026EEB"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ижрочилар билан ҳисоб-китобларни шакллантириш учун фойдаланиладиган валюта, тўлов тартиби ва етказиб бериш шартлари ҳақидаги ахборот;</w:t>
      </w:r>
    </w:p>
    <w:p w14:paraId="6D662CE6"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танлашда иштирок этиш учун таклифни давлат тилида ва заруриятга қараб, бошқа тилларда тайёрлаш мажбурийлиги тўғрисидаги талаб;</w:t>
      </w:r>
    </w:p>
    <w:p w14:paraId="633C12EC" w14:textId="1000A2A0"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иштирокчиларга танлаш бўйича харид қилиш ҳужжатлари қоидаларига доир</w:t>
      </w:r>
      <w:r w:rsidR="003317ED">
        <w:rPr>
          <w:lang w:val="uz-Cyrl-UZ"/>
        </w:rPr>
        <w:t xml:space="preserve"> </w:t>
      </w:r>
      <w:r w:rsidRPr="005C0933">
        <w:rPr>
          <w:lang w:val="uz-Latn-UZ"/>
        </w:rPr>
        <w:t>тушунтиришлами</w:t>
      </w:r>
      <w:r w:rsidR="003317ED">
        <w:rPr>
          <w:lang w:val="uz-Cyrl-UZ"/>
        </w:rPr>
        <w:t xml:space="preserve"> </w:t>
      </w:r>
      <w:r w:rsidRPr="005C0933">
        <w:rPr>
          <w:lang w:val="uz-Latn-UZ"/>
        </w:rPr>
        <w:t>тақдим этиш тартиби, тақдим этиш муддати бошланадиган ва тугайдиган сана;</w:t>
      </w:r>
    </w:p>
    <w:p w14:paraId="12AEC28D"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техник топшириқ;</w:t>
      </w:r>
    </w:p>
    <w:p w14:paraId="295060B5" w14:textId="77777777" w:rsidR="003317ED" w:rsidRDefault="005C0933" w:rsidP="005C0933">
      <w:pPr>
        <w:pStyle w:val="11"/>
        <w:shd w:val="clear" w:color="auto" w:fill="auto"/>
        <w:tabs>
          <w:tab w:val="left" w:pos="1004"/>
        </w:tabs>
        <w:spacing w:before="0" w:after="80" w:line="240" w:lineRule="auto"/>
        <w:ind w:right="20" w:firstLine="709"/>
        <w:rPr>
          <w:lang w:val="uz-Cyrl-UZ"/>
        </w:rPr>
      </w:pPr>
      <w:r w:rsidRPr="005C0933">
        <w:rPr>
          <w:lang w:val="uz-Latn-UZ"/>
        </w:rPr>
        <w:t>қонунчиликка мувофиқ</w:t>
      </w:r>
      <w:r w:rsidR="003317ED">
        <w:rPr>
          <w:lang w:val="uz-Cyrl-UZ"/>
        </w:rPr>
        <w:t xml:space="preserve"> </w:t>
      </w:r>
      <w:r w:rsidRPr="005C0933">
        <w:rPr>
          <w:lang w:val="uz-Latn-UZ"/>
        </w:rPr>
        <w:t>таклифтарни</w:t>
      </w:r>
      <w:r w:rsidR="003317ED">
        <w:rPr>
          <w:lang w:val="uz-Cyrl-UZ"/>
        </w:rPr>
        <w:t xml:space="preserve"> </w:t>
      </w:r>
      <w:r w:rsidRPr="005C0933">
        <w:rPr>
          <w:lang w:val="uz-Latn-UZ"/>
        </w:rPr>
        <w:t xml:space="preserve">баҳолаш мезонлари ва кўриб чиқиш тартиби; </w:t>
      </w:r>
    </w:p>
    <w:p w14:paraId="6B3470DE" w14:textId="4EABAD1D"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танлаш иштирокчилари томонидан коррупция кўринишларига йў</w:t>
      </w:r>
      <w:r w:rsidR="003317ED">
        <w:rPr>
          <w:lang w:val="uz-Cyrl-UZ"/>
        </w:rPr>
        <w:t>л</w:t>
      </w:r>
      <w:r w:rsidRPr="005C0933">
        <w:rPr>
          <w:lang w:val="uz-Latn-UZ"/>
        </w:rPr>
        <w:t xml:space="preserve"> қўймаслик</w:t>
      </w:r>
      <w:r w:rsidR="003317ED">
        <w:rPr>
          <w:lang w:val="uz-Cyrl-UZ"/>
        </w:rPr>
        <w:t xml:space="preserve"> </w:t>
      </w:r>
      <w:r w:rsidRPr="005C0933">
        <w:rPr>
          <w:lang w:val="uz-Latn-UZ"/>
        </w:rPr>
        <w:t>бўйича ариза тақдим этиш мажбурийлиги ҳақидаги талаб.</w:t>
      </w:r>
    </w:p>
    <w:p w14:paraId="55DAEE1B"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Танлаш бўйича харид қилиш ҳужжатларига унинг ажралмас қисми бўлган шартнома лойиҳаси илова қилинади.</w:t>
      </w:r>
    </w:p>
    <w:p w14:paraId="2648E895" w14:textId="77777777" w:rsidR="003317ED" w:rsidRDefault="003317ED" w:rsidP="005C0933">
      <w:pPr>
        <w:pStyle w:val="11"/>
        <w:shd w:val="clear" w:color="auto" w:fill="auto"/>
        <w:tabs>
          <w:tab w:val="left" w:pos="1004"/>
        </w:tabs>
        <w:spacing w:before="0" w:after="80" w:line="240" w:lineRule="auto"/>
        <w:ind w:right="20" w:firstLine="709"/>
        <w:rPr>
          <w:lang w:val="uz-Cyrl-UZ"/>
        </w:rPr>
      </w:pPr>
      <w:r>
        <w:rPr>
          <w:lang w:val="uz-Cyrl-UZ"/>
        </w:rPr>
        <w:t>30</w:t>
      </w:r>
      <w:r w:rsidR="005C0933" w:rsidRPr="005C0933">
        <w:rPr>
          <w:lang w:val="uz-Latn-UZ"/>
        </w:rPr>
        <w:t>.</w:t>
      </w:r>
      <w:r>
        <w:rPr>
          <w:lang w:val="uz-Cyrl-UZ"/>
        </w:rPr>
        <w:t> </w:t>
      </w:r>
      <w:r w:rsidR="005C0933" w:rsidRPr="005C0933">
        <w:rPr>
          <w:lang w:val="uz-Latn-UZ"/>
        </w:rPr>
        <w:t>Тендер бўйича харид қилиш ҳужжатлари</w:t>
      </w:r>
      <w:r>
        <w:rPr>
          <w:lang w:val="uz-Cyrl-UZ"/>
        </w:rPr>
        <w:t xml:space="preserve"> </w:t>
      </w:r>
      <w:r w:rsidR="005C0933" w:rsidRPr="005C0933">
        <w:rPr>
          <w:lang w:val="uz-Latn-UZ"/>
        </w:rPr>
        <w:t>қуйидагилар</w:t>
      </w:r>
      <w:r>
        <w:rPr>
          <w:lang w:val="uz-Cyrl-UZ"/>
        </w:rPr>
        <w:t>н</w:t>
      </w:r>
      <w:r w:rsidR="005C0933" w:rsidRPr="005C0933">
        <w:rPr>
          <w:lang w:val="uz-Latn-UZ"/>
        </w:rPr>
        <w:t>и</w:t>
      </w:r>
      <w:r>
        <w:rPr>
          <w:lang w:val="uz-Cyrl-UZ"/>
        </w:rPr>
        <w:t xml:space="preserve"> </w:t>
      </w:r>
      <w:r w:rsidR="005C0933" w:rsidRPr="005C0933">
        <w:rPr>
          <w:lang w:val="uz-Latn-UZ"/>
        </w:rPr>
        <w:t xml:space="preserve">ўз ичига олиши керак: </w:t>
      </w:r>
    </w:p>
    <w:p w14:paraId="4AED6C95" w14:textId="1198999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тендер ўтказилиши тўғрисидаги эълонда кўрсатилган ахборот;</w:t>
      </w:r>
    </w:p>
    <w:p w14:paraId="116B63C1" w14:textId="32FDC7A2"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шартнома баҳосини ва ижрочилар билан ҳисоб-китобла</w:t>
      </w:r>
      <w:r w:rsidR="003317ED">
        <w:rPr>
          <w:lang w:val="uz-Cyrl-UZ"/>
        </w:rPr>
        <w:t>рн</w:t>
      </w:r>
      <w:r w:rsidRPr="005C0933">
        <w:rPr>
          <w:lang w:val="uz-Latn-UZ"/>
        </w:rPr>
        <w:t>и</w:t>
      </w:r>
      <w:r w:rsidR="003317ED">
        <w:rPr>
          <w:lang w:val="uz-Cyrl-UZ"/>
        </w:rPr>
        <w:t xml:space="preserve"> </w:t>
      </w:r>
      <w:r w:rsidRPr="005C0933">
        <w:rPr>
          <w:lang w:val="uz-Latn-UZ"/>
        </w:rPr>
        <w:t xml:space="preserve">шакллантириш учун фойдаланиладиган валюта ҳамда тўлов тартиби ҳақидаги </w:t>
      </w:r>
      <w:r w:rsidRPr="005C0933">
        <w:rPr>
          <w:lang w:val="uz-Latn-UZ"/>
        </w:rPr>
        <w:lastRenderedPageBreak/>
        <w:t>ахборот;</w:t>
      </w:r>
    </w:p>
    <w:p w14:paraId="5FDE8B7F"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тендерда иштирок этиш учун таклифни давлат тилида ва заруриятга қараб, бошқа тилларда тайёрлаш мажбурийлиги тўғрисидаги талаб;</w:t>
      </w:r>
    </w:p>
    <w:p w14:paraId="779A83AA"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тендер иштирокчиси таклифининг техник ва нархга оид қисми, уларни баҳолаш тартиби ҳақидаги ахборот;</w:t>
      </w:r>
    </w:p>
    <w:p w14:paraId="7DBA0C9C"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тендер иштирокчиларига тендер бўйича харид қилиш ҳужжатлари қоидаларига доир тушунтиришларни тақдим этиш тартиби, тақдим этиш муддати бошланадиган ва тугайдиган сана;</w:t>
      </w:r>
    </w:p>
    <w:p w14:paraId="6582C69D"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техник топшириқ;</w:t>
      </w:r>
    </w:p>
    <w:p w14:paraId="650A5E4F"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қонунчиликка мувофиқ тендер иштирокчиларининг таклифларини баҳолаш мезонлари ва кўриб чиқиш тартиби;</w:t>
      </w:r>
    </w:p>
    <w:p w14:paraId="59D0DE68" w14:textId="7777777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тендер иштирокчилари томонидан коррупция кўринишларига йўл қўймаслик бўйича аризани тақдим этиш мажбурийлиги ҳақидаги талаб.</w:t>
      </w:r>
    </w:p>
    <w:p w14:paraId="3CF1103A" w14:textId="2A759EF7" w:rsidR="005C0933" w:rsidRPr="005C0933" w:rsidRDefault="003317ED" w:rsidP="005C0933">
      <w:pPr>
        <w:pStyle w:val="11"/>
        <w:shd w:val="clear" w:color="auto" w:fill="auto"/>
        <w:tabs>
          <w:tab w:val="left" w:pos="1004"/>
        </w:tabs>
        <w:spacing w:before="0" w:after="80" w:line="240" w:lineRule="auto"/>
        <w:ind w:right="20" w:firstLine="709"/>
        <w:rPr>
          <w:lang w:val="uz-Latn-UZ"/>
        </w:rPr>
      </w:pPr>
      <w:r>
        <w:rPr>
          <w:lang w:val="uz-Cyrl-UZ"/>
        </w:rPr>
        <w:t>31</w:t>
      </w:r>
      <w:r w:rsidR="005C0933" w:rsidRPr="005C0933">
        <w:rPr>
          <w:lang w:val="uz-Latn-UZ"/>
        </w:rPr>
        <w:t>. Тасдиқланган танлаш ёки тендер бўйича харид қилиш ҳужжатлари, шунингдек, танлаш ёки тендер ўтказиш тўғрисидаги эълон иштирокчилардан</w:t>
      </w:r>
      <w:r w:rsidR="00C93A60">
        <w:rPr>
          <w:lang w:val="uz-Cyrl-UZ"/>
        </w:rPr>
        <w:t xml:space="preserve"> </w:t>
      </w:r>
      <w:r w:rsidR="005C0933" w:rsidRPr="005C0933">
        <w:rPr>
          <w:lang w:val="uz-Latn-UZ"/>
        </w:rPr>
        <w:t>таклифлами</w:t>
      </w:r>
      <w:r w:rsidR="00C93A60">
        <w:rPr>
          <w:lang w:val="uz-Cyrl-UZ"/>
        </w:rPr>
        <w:t xml:space="preserve"> </w:t>
      </w:r>
      <w:r w:rsidR="005C0933" w:rsidRPr="005C0933">
        <w:rPr>
          <w:lang w:val="uz-Latn-UZ"/>
        </w:rPr>
        <w:t>қабул қилиш муддати тугайдиган санадан мос равишда камида беш иш куни ёки ўн икки иш куни кўпи билан ўттиз иш куни олдин давлат харидларининг электрон тизимига харид бўйича масъул ходим томонидан жойлаштирилади.</w:t>
      </w:r>
    </w:p>
    <w:p w14:paraId="07084FC0" w14:textId="103A0F57" w:rsidR="005C0933" w:rsidRPr="005C0933" w:rsidRDefault="005C0933" w:rsidP="005C0933">
      <w:pPr>
        <w:pStyle w:val="11"/>
        <w:shd w:val="clear" w:color="auto" w:fill="auto"/>
        <w:tabs>
          <w:tab w:val="left" w:pos="1004"/>
        </w:tabs>
        <w:spacing w:before="0" w:after="80" w:line="240" w:lineRule="auto"/>
        <w:ind w:right="20" w:firstLine="709"/>
        <w:rPr>
          <w:lang w:val="uz-Latn-UZ"/>
        </w:rPr>
      </w:pPr>
      <w:r w:rsidRPr="005C0933">
        <w:rPr>
          <w:lang w:val="uz-Latn-UZ"/>
        </w:rPr>
        <w:t>3</w:t>
      </w:r>
      <w:r w:rsidR="003317ED">
        <w:rPr>
          <w:lang w:val="uz-Cyrl-UZ"/>
        </w:rPr>
        <w:t>2</w:t>
      </w:r>
      <w:r w:rsidRPr="005C0933">
        <w:rPr>
          <w:lang w:val="uz-Latn-UZ"/>
        </w:rPr>
        <w:t>.</w:t>
      </w:r>
      <w:r w:rsidR="003317ED">
        <w:rPr>
          <w:lang w:val="uz-Cyrl-UZ"/>
        </w:rPr>
        <w:t> </w:t>
      </w:r>
      <w:r w:rsidRPr="00E3441F">
        <w:rPr>
          <w:lang w:val="uz-Latn-UZ"/>
        </w:rPr>
        <w:t xml:space="preserve">Тендер ўтказилиши тўғрисидаги эълон фақат тендер бўйича харид қилиш ҳужжатлари юзасидан </w:t>
      </w:r>
      <w:r w:rsidR="00E3441F" w:rsidRPr="00E3441F">
        <w:rPr>
          <w:lang w:val="uz-Cyrl-UZ"/>
        </w:rPr>
        <w:t>Харид комиссияси</w:t>
      </w:r>
      <w:r w:rsidRPr="00E3441F">
        <w:rPr>
          <w:lang w:val="uz-Latn-UZ"/>
        </w:rPr>
        <w:t xml:space="preserve"> (кейинги ўринларда — </w:t>
      </w:r>
      <w:r w:rsidR="00E3441F" w:rsidRPr="00E3441F">
        <w:rPr>
          <w:lang w:val="uz-Cyrl-UZ"/>
        </w:rPr>
        <w:t>Комиссия</w:t>
      </w:r>
      <w:r w:rsidRPr="00E3441F">
        <w:rPr>
          <w:lang w:val="uz-Latn-UZ"/>
        </w:rPr>
        <w:t>) ижобий хулосаси олинганидан кейин масъул ходим томонидан жойлаштирилади.</w:t>
      </w:r>
    </w:p>
    <w:p w14:paraId="64E82196" w14:textId="35BF03A4" w:rsidR="005C0933" w:rsidRPr="005C0933" w:rsidRDefault="003317ED" w:rsidP="005C0933">
      <w:pPr>
        <w:pStyle w:val="11"/>
        <w:shd w:val="clear" w:color="auto" w:fill="auto"/>
        <w:tabs>
          <w:tab w:val="left" w:pos="1004"/>
        </w:tabs>
        <w:spacing w:before="0" w:after="80" w:line="240" w:lineRule="auto"/>
        <w:ind w:right="20" w:firstLine="709"/>
        <w:rPr>
          <w:lang w:val="uz-Latn-UZ"/>
        </w:rPr>
      </w:pPr>
      <w:r>
        <w:rPr>
          <w:lang w:val="uz-Cyrl-UZ"/>
        </w:rPr>
        <w:t>33</w:t>
      </w:r>
      <w:r w:rsidR="005C0933" w:rsidRPr="005C0933">
        <w:rPr>
          <w:lang w:val="uz-Latn-UZ"/>
        </w:rPr>
        <w:t>. Харид бўйича масъул ходим харид комиссиясининг ҳар бир аъзосига ва масъул котибига ўз вазифаларини амалга ошириш учун давлат харидларининг электрон тизимида шахсий кабинет очади.</w:t>
      </w:r>
    </w:p>
    <w:p w14:paraId="385D511B" w14:textId="488959F3" w:rsidR="005C0933" w:rsidRPr="005C0933" w:rsidRDefault="00C93A60" w:rsidP="005C0933">
      <w:pPr>
        <w:pStyle w:val="11"/>
        <w:shd w:val="clear" w:color="auto" w:fill="auto"/>
        <w:tabs>
          <w:tab w:val="left" w:pos="1004"/>
        </w:tabs>
        <w:spacing w:before="0" w:after="80" w:line="240" w:lineRule="auto"/>
        <w:ind w:right="20" w:firstLine="709"/>
        <w:rPr>
          <w:lang w:val="uz-Latn-UZ"/>
        </w:rPr>
      </w:pPr>
      <w:r>
        <w:rPr>
          <w:lang w:val="uz-Cyrl-UZ"/>
        </w:rPr>
        <w:t>34</w:t>
      </w:r>
      <w:r w:rsidR="005C0933" w:rsidRPr="005C0933">
        <w:rPr>
          <w:lang w:val="uz-Latn-UZ"/>
        </w:rPr>
        <w:t>. Харид комиссиясининг ҳар бир аъзоси ўзининг шахсий кабинети орқали овоз беришда ёқлаб овоз бериши, қарши овоз бериши ёки унда иштирок этишдан бош тортиши мумкин. Белгиланган муддатларда харид комиссия аъзоси шахсий кабинети орқали овоз беришдан бош тортган тақдирда, унинг овози бетараф сифатида қабул қилинади.</w:t>
      </w:r>
    </w:p>
    <w:p w14:paraId="1E8FD365"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Харид комиссия раиси ёки унинг вазифасини бажарувчи овоз беришдан бош тортишга ҳақли эмас.</w:t>
      </w:r>
    </w:p>
    <w:p w14:paraId="0EAD7BBF"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Тендер таклифларини баҳолаш қуйидаги кетма-кетликда амалга оширилади:</w:t>
      </w:r>
    </w:p>
    <w:p w14:paraId="30710EC0"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тендер таклифнинг тендер бўйича харид қилиш ҳужжатларида кўрсатилган талабларга мос равишда расмийлаштирилганлигини текшириш;</w:t>
      </w:r>
    </w:p>
    <w:p w14:paraId="7C4FB6B6" w14:textId="3DD77E59"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иштирокчининг малака талабларга (тендер бўйича харид қилиш</w:t>
      </w:r>
      <w:r>
        <w:rPr>
          <w:lang w:val="uz-Cyrl-UZ"/>
        </w:rPr>
        <w:t xml:space="preserve"> </w:t>
      </w:r>
      <w:r w:rsidRPr="00C93A60">
        <w:rPr>
          <w:lang w:val="uz-Latn-UZ"/>
        </w:rPr>
        <w:t>ҳужжатларида назарда тутилган бўлса) мувофиқлигини баҳолаш;</w:t>
      </w:r>
    </w:p>
    <w:p w14:paraId="19215197"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тендер таклифнинг техник қисмини баҳолаш.</w:t>
      </w:r>
    </w:p>
    <w:p w14:paraId="2E43CFDE" w14:textId="3B8FC53A"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 xml:space="preserve">35. Тендер ғолибини аниқлаш учун тендер таклифларини баҳолаш </w:t>
      </w:r>
      <w:r w:rsidRPr="00C93A60">
        <w:rPr>
          <w:lang w:val="uz-Latn-UZ"/>
        </w:rPr>
        <w:lastRenderedPageBreak/>
        <w:t>тендер бўйича харид қилиш ҳужжатларида белгиланган мезонлар ва усул асосида амалга оширилади.</w:t>
      </w:r>
    </w:p>
    <w:p w14:paraId="7A8A5275" w14:textId="77627011"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36. Тендер таклифларини баҳолаш вақтида харид комиссияси масъул котиби тендер иштирокчиларидан уламинг тендер таклифлари юзасидан тушунтиришлар сўрашга ҳақли. Мазкур жараён электрон шаклда ўтказилади.</w:t>
      </w:r>
    </w:p>
    <w:p w14:paraId="278A5867" w14:textId="4177F46B"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37. Миқдор кўрсаткичларига эга бўлмаган таклифнинг техник қисми мезонлари бўйича иштирокчиламинг таклифларини баҳолаш ва таққослаш Харид комиссияси томонидан овоз бериш орқали амалга оширилади.</w:t>
      </w:r>
    </w:p>
    <w:p w14:paraId="016E31AD" w14:textId="0A63B5A3"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38. Харид комиссияси аъзолари давлат харидларининг электрон тизимида автоматик равишда шаклланган йиғилишнинг электрон баённомаларини ЭРИдан фойдаланган ҳолда тасдиқлайди.</w:t>
      </w:r>
    </w:p>
    <w:p w14:paraId="3C9B7A70" w14:textId="300F9FE9"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39. Танлаш натижалари бўйича харид комиссиясининг тегишли мажлис баённомаси харид бўйича масъул</w:t>
      </w:r>
      <w:r>
        <w:rPr>
          <w:lang w:val="uz-Cyrl-UZ"/>
        </w:rPr>
        <w:t xml:space="preserve"> </w:t>
      </w:r>
      <w:r w:rsidRPr="00C93A60">
        <w:rPr>
          <w:lang w:val="uz-Latn-UZ"/>
        </w:rPr>
        <w:t>ходим</w:t>
      </w:r>
      <w:r>
        <w:rPr>
          <w:lang w:val="uz-Cyrl-UZ"/>
        </w:rPr>
        <w:t xml:space="preserve"> </w:t>
      </w:r>
      <w:r w:rsidRPr="00C93A60">
        <w:rPr>
          <w:lang w:val="uz-Latn-UZ"/>
        </w:rPr>
        <w:t>томонидан</w:t>
      </w:r>
      <w:r>
        <w:rPr>
          <w:lang w:val="uz-Cyrl-UZ"/>
        </w:rPr>
        <w:t xml:space="preserve"> </w:t>
      </w:r>
      <w:r w:rsidRPr="00C93A60">
        <w:rPr>
          <w:lang w:val="uz-Latn-UZ"/>
        </w:rPr>
        <w:t>у расмийлаштирилган бунда давлат харидларининг электрон тизимига муҳокама қилиш учун икки иш кунида жойлаштирилади. Харид бўйича масъул ходим томонидан харид комиссиясига тақдим этилган муҳокама натижалари тўғрисидаги ахборот асосида харид комиссиясининг тегишли</w:t>
      </w:r>
      <w:r>
        <w:rPr>
          <w:lang w:val="uz-Cyrl-UZ"/>
        </w:rPr>
        <w:t xml:space="preserve"> </w:t>
      </w:r>
      <w:r w:rsidRPr="00C93A60">
        <w:rPr>
          <w:lang w:val="uz-Latn-UZ"/>
        </w:rPr>
        <w:t>мажлиси баённомаси расмийлаштирилади.</w:t>
      </w:r>
    </w:p>
    <w:p w14:paraId="33B4F354" w14:textId="77777777" w:rsidR="00C93A60" w:rsidRPr="00C93A60" w:rsidRDefault="00C93A60" w:rsidP="00C93A60">
      <w:pPr>
        <w:pStyle w:val="11"/>
        <w:shd w:val="clear" w:color="auto" w:fill="auto"/>
        <w:tabs>
          <w:tab w:val="left" w:pos="1004"/>
        </w:tabs>
        <w:spacing w:before="0" w:after="80" w:line="240" w:lineRule="auto"/>
        <w:ind w:right="20" w:firstLine="709"/>
        <w:jc w:val="center"/>
        <w:rPr>
          <w:b/>
          <w:bCs/>
          <w:lang w:val="uz-Latn-UZ"/>
        </w:rPr>
      </w:pPr>
      <w:r w:rsidRPr="00C93A60">
        <w:rPr>
          <w:b/>
          <w:bCs/>
          <w:lang w:val="uz-Latn-UZ"/>
        </w:rPr>
        <w:t>6- боб. Шартномани тузиш ва бажариш</w:t>
      </w:r>
    </w:p>
    <w:p w14:paraId="3FE7B2C9" w14:textId="4EEB25AB"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40. Давлат буюртмачиси ғолиб бўлган таклиф аксептига қадар исталган вақтда давлат харидини бекор қилиш ҳуқуқига эга.</w:t>
      </w:r>
    </w:p>
    <w:p w14:paraId="36C2979F"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Бунда, давлат хариди бекор қилинган тақдирда харид бўйича масъул ходим томонидан бундай қарор қабул қилингандан кейин уч иш куни ичида давлат харидларининг электрон тизими орқали махсус ахборот порталида мазкур қароминг асослантирилган сабабларини эълон қилади.</w:t>
      </w:r>
    </w:p>
    <w:p w14:paraId="623F76FE" w14:textId="3CB5A465"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41. Харид қилиш тартиб-тамоиллари асосида ўтказилган савдолар якуни бўйича давлат харидларининг ижрочиси билан шартномалами тузиш ва расмийлаштириш ишлари харид бўйича масъул ходим томонидан ташкил этилади ва белгиланган тартибда Ғазначилик хизмати қўмитасидан рўйхатидан ўтказилади.</w:t>
      </w:r>
    </w:p>
    <w:p w14:paraId="37C4CC02" w14:textId="77777777"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Бунда, буйруқнинг 3-иловасига мувофиқ “Давлат мулки объектларидан самарали фойдаланиш марказида Давлат харидлари тўғрисидаги шартномаларни расмийлаштириш ва юритиш тартибининг маъмурий регламенти”га асосан шартномалами расмийлаштириш ва й ритиш амалга оширилади.</w:t>
      </w:r>
    </w:p>
    <w:p w14:paraId="20C316B6" w14:textId="71E73354"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42. Ўзбекистон Республикаси Президентининг фармонлари ва қарорларида, шунингдек Ўзбекистон Республикаси Вазирлар Маҳкамасининг қарорларига асосан</w:t>
      </w:r>
      <w:r>
        <w:rPr>
          <w:lang w:val="uz-Cyrl-UZ"/>
        </w:rPr>
        <w:t xml:space="preserve"> </w:t>
      </w:r>
      <w:r w:rsidRPr="00C93A60">
        <w:rPr>
          <w:lang w:val="uz-Latn-UZ"/>
        </w:rPr>
        <w:t>тўғридан-тўғри тузиладиган шартнома ва шартномага оид қўшимча келишувлар Марказда комплекс экспертизадан ўткази</w:t>
      </w:r>
      <w:r>
        <w:rPr>
          <w:lang w:val="uz-Cyrl-UZ"/>
        </w:rPr>
        <w:t>л</w:t>
      </w:r>
      <w:r w:rsidRPr="00C93A60">
        <w:rPr>
          <w:lang w:val="uz-Latn-UZ"/>
        </w:rPr>
        <w:t>ади, бундан қонунчиликда белгиланган ҳоллар мустасно.</w:t>
      </w:r>
    </w:p>
    <w:p w14:paraId="16FA1AFD" w14:textId="5B1C44D2"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Қонунчиликка мувофиқ тўғридан-тўғри тузилган шартнома ва шартномага оид</w:t>
      </w:r>
      <w:r>
        <w:rPr>
          <w:lang w:val="uz-Cyrl-UZ"/>
        </w:rPr>
        <w:t xml:space="preserve"> </w:t>
      </w:r>
      <w:r w:rsidRPr="00C93A60">
        <w:rPr>
          <w:lang w:val="uz-Latn-UZ"/>
        </w:rPr>
        <w:t>қўшимча келишувлар тўғрисидаги ахборот масъу</w:t>
      </w:r>
      <w:r>
        <w:rPr>
          <w:lang w:val="uz-Cyrl-UZ"/>
        </w:rPr>
        <w:t>л</w:t>
      </w:r>
      <w:r w:rsidRPr="00C93A60">
        <w:rPr>
          <w:lang w:val="uz-Latn-UZ"/>
        </w:rPr>
        <w:t xml:space="preserve"> ходим </w:t>
      </w:r>
      <w:r w:rsidRPr="00C93A60">
        <w:rPr>
          <w:lang w:val="uz-Latn-UZ"/>
        </w:rPr>
        <w:lastRenderedPageBreak/>
        <w:t>томонидан махсус ахборот порталига у тузилган санадан бошлаб уч иш кунидан кечиктирмай жойлаштирилади.</w:t>
      </w:r>
    </w:p>
    <w:p w14:paraId="198A6A88" w14:textId="27554621"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44. Тўловлар амалга оширилгандан сўнг тегишлилиги бўйича масъул ходимлар давлат харидларининг ижрочиси томонидан товар (иш, хизмат)ларнинг белгиланган муддатда етказилиши (бажарилиши) юзасидан назоратни таъминлайди ҳамда етказиб берилган товар (иш, хизıнат)ламинг харид қилиш ҳужжатларида белгиланган талабларга мувофиқлигини текширади.</w:t>
      </w:r>
    </w:p>
    <w:p w14:paraId="6E2597EE" w14:textId="72043AEB"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45. Давлат харидларининг ижрочиси томонидан етказиб берилган товар (иш, хизмат)лар лшлар бошқармасининг масъул ходимлари томонидан қабул қилинади.</w:t>
      </w:r>
    </w:p>
    <w:p w14:paraId="33426BF7" w14:textId="23D521F1"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46. Белгиланган талабларга мувофиқ келадиган товар (иш, хизмат)лар қабул қилинганидан сўнг давлат харидларининг ижрочисига якуний тўловлар амалга оширилади.</w:t>
      </w:r>
    </w:p>
    <w:p w14:paraId="1634A8CB" w14:textId="77777777" w:rsidR="00C93A60" w:rsidRPr="00C93A60" w:rsidRDefault="00C93A60" w:rsidP="00C93A60">
      <w:pPr>
        <w:pStyle w:val="11"/>
        <w:shd w:val="clear" w:color="auto" w:fill="auto"/>
        <w:tabs>
          <w:tab w:val="left" w:pos="1004"/>
        </w:tabs>
        <w:spacing w:before="0" w:after="80" w:line="240" w:lineRule="auto"/>
        <w:ind w:right="20" w:firstLine="709"/>
        <w:jc w:val="center"/>
        <w:rPr>
          <w:b/>
          <w:bCs/>
          <w:lang w:val="uz-Latn-UZ"/>
        </w:rPr>
      </w:pPr>
      <w:r w:rsidRPr="00C93A60">
        <w:rPr>
          <w:b/>
          <w:bCs/>
          <w:lang w:val="uz-Latn-UZ"/>
        </w:rPr>
        <w:t>7- боб. Якуний қоидалар</w:t>
      </w:r>
    </w:p>
    <w:p w14:paraId="7D3C20D9" w14:textId="6C3B7418"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47. Қонун ва давлат харидлари тўғрисидаги қонунчиликнинг бошқа ҳужжатларини, шунингдек, ушбу Тартибни бузишда айбдор бўлган давлат харидлари жараёни иштирокчилари, қонунчиликда мувофиқ тегишли жавобгарликка тортилади.</w:t>
      </w:r>
    </w:p>
    <w:p w14:paraId="06C53260" w14:textId="2A1076E0" w:rsidR="00C93A60" w:rsidRPr="00C93A60" w:rsidRDefault="00C93A60" w:rsidP="00C93A60">
      <w:pPr>
        <w:pStyle w:val="11"/>
        <w:shd w:val="clear" w:color="auto" w:fill="auto"/>
        <w:tabs>
          <w:tab w:val="left" w:pos="1004"/>
        </w:tabs>
        <w:spacing w:before="0" w:after="80" w:line="240" w:lineRule="auto"/>
        <w:ind w:right="20" w:firstLine="709"/>
        <w:rPr>
          <w:lang w:val="uz-Latn-UZ"/>
        </w:rPr>
      </w:pPr>
      <w:r w:rsidRPr="00C93A60">
        <w:rPr>
          <w:lang w:val="uz-Latn-UZ"/>
        </w:rPr>
        <w:t>48. Мазкур Тартибда харид қилиш тартиб-таомилларини амалга оширишнинг тартибга солинмаган қисми қонун ва тегишли қонунчилик ҳужжатлари асосида тартибга солинади.</w:t>
      </w:r>
    </w:p>
    <w:p w14:paraId="1BB5BDC1" w14:textId="77777777" w:rsidR="005C0933" w:rsidRPr="00C93A60" w:rsidRDefault="005C0933" w:rsidP="00C4289C">
      <w:pPr>
        <w:pStyle w:val="11"/>
        <w:shd w:val="clear" w:color="auto" w:fill="auto"/>
        <w:tabs>
          <w:tab w:val="left" w:pos="1004"/>
        </w:tabs>
        <w:spacing w:before="0" w:after="80" w:line="240" w:lineRule="auto"/>
        <w:ind w:right="20" w:firstLine="709"/>
        <w:rPr>
          <w:lang w:val="uz-Latn-UZ"/>
        </w:rPr>
      </w:pPr>
    </w:p>
    <w:p w14:paraId="1ADC9A96" w14:textId="77777777" w:rsidR="005C0933" w:rsidRDefault="005C0933" w:rsidP="00C4289C">
      <w:pPr>
        <w:pStyle w:val="11"/>
        <w:shd w:val="clear" w:color="auto" w:fill="auto"/>
        <w:tabs>
          <w:tab w:val="left" w:pos="1004"/>
        </w:tabs>
        <w:spacing w:before="0" w:after="80" w:line="240" w:lineRule="auto"/>
        <w:ind w:right="20" w:firstLine="709"/>
        <w:rPr>
          <w:lang w:val="uz-Latn-UZ"/>
        </w:rPr>
      </w:pPr>
    </w:p>
    <w:p w14:paraId="0D2C00A3" w14:textId="77777777" w:rsidR="005C0933" w:rsidRPr="005C0933" w:rsidRDefault="005C0933" w:rsidP="00C4289C">
      <w:pPr>
        <w:pStyle w:val="11"/>
        <w:shd w:val="clear" w:color="auto" w:fill="auto"/>
        <w:tabs>
          <w:tab w:val="left" w:pos="1004"/>
        </w:tabs>
        <w:spacing w:before="0" w:after="80" w:line="240" w:lineRule="auto"/>
        <w:ind w:right="20" w:firstLine="709"/>
        <w:rPr>
          <w:lang w:val="uz-Latn-UZ"/>
        </w:rPr>
      </w:pPr>
    </w:p>
    <w:p w14:paraId="7E9A397F" w14:textId="77777777" w:rsidR="00A30944" w:rsidRDefault="00A30944" w:rsidP="00C4289C">
      <w:pPr>
        <w:pStyle w:val="11"/>
        <w:shd w:val="clear" w:color="auto" w:fill="auto"/>
        <w:tabs>
          <w:tab w:val="left" w:pos="1004"/>
        </w:tabs>
        <w:spacing w:before="0" w:after="80" w:line="240" w:lineRule="auto"/>
        <w:ind w:right="20" w:firstLine="709"/>
        <w:rPr>
          <w:lang w:val="uz-Cyrl-UZ"/>
        </w:rPr>
      </w:pPr>
    </w:p>
    <w:p w14:paraId="01F2FA87" w14:textId="77777777" w:rsidR="00A30944" w:rsidRPr="00AD3929" w:rsidRDefault="00A30944" w:rsidP="00C4289C">
      <w:pPr>
        <w:pStyle w:val="11"/>
        <w:shd w:val="clear" w:color="auto" w:fill="auto"/>
        <w:tabs>
          <w:tab w:val="left" w:pos="1004"/>
        </w:tabs>
        <w:spacing w:before="0" w:after="80" w:line="240" w:lineRule="auto"/>
        <w:ind w:right="20" w:firstLine="709"/>
        <w:rPr>
          <w:lang w:val="uz-Latn-UZ"/>
        </w:rPr>
      </w:pPr>
    </w:p>
    <w:p w14:paraId="49CEFF79" w14:textId="77777777" w:rsidR="00A30944" w:rsidRDefault="00A30944" w:rsidP="00C4289C">
      <w:pPr>
        <w:pStyle w:val="11"/>
        <w:shd w:val="clear" w:color="auto" w:fill="auto"/>
        <w:tabs>
          <w:tab w:val="left" w:pos="1004"/>
        </w:tabs>
        <w:spacing w:before="0" w:after="80" w:line="240" w:lineRule="auto"/>
        <w:ind w:right="20" w:firstLine="709"/>
        <w:rPr>
          <w:lang w:val="uz-Cyrl-UZ"/>
        </w:rPr>
      </w:pPr>
    </w:p>
    <w:p w14:paraId="16609F4F" w14:textId="77777777" w:rsidR="00A30944" w:rsidRDefault="00A30944" w:rsidP="00C4289C">
      <w:pPr>
        <w:pStyle w:val="11"/>
        <w:shd w:val="clear" w:color="auto" w:fill="auto"/>
        <w:tabs>
          <w:tab w:val="left" w:pos="1004"/>
        </w:tabs>
        <w:spacing w:before="0" w:after="80" w:line="240" w:lineRule="auto"/>
        <w:ind w:right="20" w:firstLine="709"/>
        <w:rPr>
          <w:lang w:val="uz-Cyrl-UZ"/>
        </w:rPr>
      </w:pPr>
    </w:p>
    <w:p w14:paraId="21601603" w14:textId="77777777" w:rsidR="00A30944" w:rsidRDefault="00A30944" w:rsidP="00C4289C">
      <w:pPr>
        <w:pStyle w:val="11"/>
        <w:shd w:val="clear" w:color="auto" w:fill="auto"/>
        <w:tabs>
          <w:tab w:val="left" w:pos="1004"/>
        </w:tabs>
        <w:spacing w:before="0" w:after="80" w:line="240" w:lineRule="auto"/>
        <w:ind w:right="20" w:firstLine="709"/>
        <w:rPr>
          <w:lang w:val="uz-Cyrl-UZ"/>
        </w:rPr>
      </w:pPr>
    </w:p>
    <w:sectPr w:rsidR="00A30944" w:rsidSect="005C0933">
      <w:headerReference w:type="even" r:id="rId7"/>
      <w:headerReference w:type="default" r:id="rId8"/>
      <w:headerReference w:type="first" r:id="rId9"/>
      <w:pgSz w:w="11909" w:h="16838"/>
      <w:pgMar w:top="1134" w:right="850" w:bottom="1134" w:left="1701"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DB019" w14:textId="77777777" w:rsidR="0049004F" w:rsidRDefault="0049004F">
      <w:r>
        <w:separator/>
      </w:r>
    </w:p>
  </w:endnote>
  <w:endnote w:type="continuationSeparator" w:id="0">
    <w:p w14:paraId="2EBB62B8" w14:textId="77777777" w:rsidR="0049004F" w:rsidRDefault="00490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827B2" w14:textId="77777777" w:rsidR="0049004F" w:rsidRDefault="0049004F"/>
  </w:footnote>
  <w:footnote w:type="continuationSeparator" w:id="0">
    <w:p w14:paraId="35E44CF8" w14:textId="77777777" w:rsidR="0049004F" w:rsidRDefault="004900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C96D" w14:textId="77777777" w:rsidR="00BF47BA" w:rsidRDefault="00BF47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D2D" w14:textId="77777777" w:rsidR="00BF47BA" w:rsidRDefault="00BF47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5862" w14:textId="77777777" w:rsidR="00BF47BA" w:rsidRDefault="00BF47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F6C"/>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313A6A"/>
    <w:multiLevelType w:val="multilevel"/>
    <w:tmpl w:val="4EDA74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F7356A"/>
    <w:multiLevelType w:val="hybridMultilevel"/>
    <w:tmpl w:val="460EF336"/>
    <w:lvl w:ilvl="0" w:tplc="EB72F978">
      <w:start w:val="1"/>
      <w:numFmt w:val="decimal"/>
      <w:lvlText w:val="%1."/>
      <w:lvlJc w:val="left"/>
      <w:pPr>
        <w:ind w:left="1065" w:hanging="360"/>
      </w:pPr>
      <w:rPr>
        <w:rFonts w:hint="default"/>
        <w:b/>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 w15:restartNumberingAfterBreak="0">
    <w:nsid w:val="1E8F0980"/>
    <w:multiLevelType w:val="multilevel"/>
    <w:tmpl w:val="44AA8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15D93"/>
    <w:multiLevelType w:val="multilevel"/>
    <w:tmpl w:val="A72CAE94"/>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lang w:val="uz-Cyrl-U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015D46"/>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435DAF"/>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B286276"/>
    <w:multiLevelType w:val="multilevel"/>
    <w:tmpl w:val="36D8603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1D1E22"/>
    <w:multiLevelType w:val="hybridMultilevel"/>
    <w:tmpl w:val="C570DC84"/>
    <w:lvl w:ilvl="0" w:tplc="774AF5BC">
      <w:start w:val="1"/>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432D5B77"/>
    <w:multiLevelType w:val="hybridMultilevel"/>
    <w:tmpl w:val="452E6940"/>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10" w15:restartNumberingAfterBreak="0">
    <w:nsid w:val="56AE1F08"/>
    <w:multiLevelType w:val="multilevel"/>
    <w:tmpl w:val="44CE07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91C7A8A"/>
    <w:multiLevelType w:val="hybridMultilevel"/>
    <w:tmpl w:val="C2163DCC"/>
    <w:lvl w:ilvl="0" w:tplc="674C5BF8">
      <w:start w:val="4"/>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num w:numId="1" w16cid:durableId="1209881431">
    <w:abstractNumId w:val="5"/>
  </w:num>
  <w:num w:numId="2" w16cid:durableId="2112312310">
    <w:abstractNumId w:val="1"/>
  </w:num>
  <w:num w:numId="3" w16cid:durableId="2139102996">
    <w:abstractNumId w:val="4"/>
  </w:num>
  <w:num w:numId="4" w16cid:durableId="179705426">
    <w:abstractNumId w:val="7"/>
  </w:num>
  <w:num w:numId="5" w16cid:durableId="1079407066">
    <w:abstractNumId w:val="0"/>
  </w:num>
  <w:num w:numId="6" w16cid:durableId="13071025">
    <w:abstractNumId w:val="6"/>
  </w:num>
  <w:num w:numId="7" w16cid:durableId="490102716">
    <w:abstractNumId w:val="11"/>
  </w:num>
  <w:num w:numId="8" w16cid:durableId="1121337513">
    <w:abstractNumId w:val="10"/>
  </w:num>
  <w:num w:numId="9" w16cid:durableId="188497794">
    <w:abstractNumId w:val="9"/>
  </w:num>
  <w:num w:numId="10" w16cid:durableId="1779258519">
    <w:abstractNumId w:val="2"/>
  </w:num>
  <w:num w:numId="11" w16cid:durableId="1547839838">
    <w:abstractNumId w:val="8"/>
  </w:num>
  <w:num w:numId="12" w16cid:durableId="1462189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67"/>
    <w:rsid w:val="00026A64"/>
    <w:rsid w:val="00037BD8"/>
    <w:rsid w:val="00063302"/>
    <w:rsid w:val="00081BF3"/>
    <w:rsid w:val="00095296"/>
    <w:rsid w:val="000A1569"/>
    <w:rsid w:val="000B09A1"/>
    <w:rsid w:val="000D3E9E"/>
    <w:rsid w:val="000F37F4"/>
    <w:rsid w:val="001029DE"/>
    <w:rsid w:val="001137DE"/>
    <w:rsid w:val="00115C25"/>
    <w:rsid w:val="00116C1D"/>
    <w:rsid w:val="001236AA"/>
    <w:rsid w:val="00126D42"/>
    <w:rsid w:val="00151E5D"/>
    <w:rsid w:val="00163CD7"/>
    <w:rsid w:val="00181BA8"/>
    <w:rsid w:val="00184B71"/>
    <w:rsid w:val="001B3286"/>
    <w:rsid w:val="001B3E18"/>
    <w:rsid w:val="001C448E"/>
    <w:rsid w:val="001D1910"/>
    <w:rsid w:val="001D73C0"/>
    <w:rsid w:val="001F56C5"/>
    <w:rsid w:val="001F6B55"/>
    <w:rsid w:val="002268C5"/>
    <w:rsid w:val="0023037C"/>
    <w:rsid w:val="00230C93"/>
    <w:rsid w:val="002366A1"/>
    <w:rsid w:val="002565BF"/>
    <w:rsid w:val="00267867"/>
    <w:rsid w:val="0028169F"/>
    <w:rsid w:val="00281765"/>
    <w:rsid w:val="002A0AE4"/>
    <w:rsid w:val="002B5A66"/>
    <w:rsid w:val="002C79AF"/>
    <w:rsid w:val="002D55F7"/>
    <w:rsid w:val="002D7E9D"/>
    <w:rsid w:val="002E6E80"/>
    <w:rsid w:val="00314783"/>
    <w:rsid w:val="00316937"/>
    <w:rsid w:val="00317D29"/>
    <w:rsid w:val="00323B86"/>
    <w:rsid w:val="003317ED"/>
    <w:rsid w:val="00332006"/>
    <w:rsid w:val="00343867"/>
    <w:rsid w:val="00365ECE"/>
    <w:rsid w:val="00366777"/>
    <w:rsid w:val="003C1A38"/>
    <w:rsid w:val="003C4E35"/>
    <w:rsid w:val="003D53D6"/>
    <w:rsid w:val="003D6997"/>
    <w:rsid w:val="003E1294"/>
    <w:rsid w:val="003E3DD1"/>
    <w:rsid w:val="003E4709"/>
    <w:rsid w:val="004078BF"/>
    <w:rsid w:val="00407EE8"/>
    <w:rsid w:val="004234ED"/>
    <w:rsid w:val="0042525E"/>
    <w:rsid w:val="00446473"/>
    <w:rsid w:val="00451F38"/>
    <w:rsid w:val="004677CE"/>
    <w:rsid w:val="00471F0B"/>
    <w:rsid w:val="00482873"/>
    <w:rsid w:val="00484028"/>
    <w:rsid w:val="0049004F"/>
    <w:rsid w:val="00495E26"/>
    <w:rsid w:val="004A0681"/>
    <w:rsid w:val="004A104A"/>
    <w:rsid w:val="004B3C71"/>
    <w:rsid w:val="004D40DB"/>
    <w:rsid w:val="004E622A"/>
    <w:rsid w:val="004F42D7"/>
    <w:rsid w:val="004F7D43"/>
    <w:rsid w:val="005301C1"/>
    <w:rsid w:val="005317C2"/>
    <w:rsid w:val="00534EF9"/>
    <w:rsid w:val="00535D12"/>
    <w:rsid w:val="00540A30"/>
    <w:rsid w:val="0054146A"/>
    <w:rsid w:val="00562FFC"/>
    <w:rsid w:val="005656EB"/>
    <w:rsid w:val="00591058"/>
    <w:rsid w:val="005922F7"/>
    <w:rsid w:val="005A481C"/>
    <w:rsid w:val="005B45E4"/>
    <w:rsid w:val="005C0933"/>
    <w:rsid w:val="005C4BFC"/>
    <w:rsid w:val="005E0CCC"/>
    <w:rsid w:val="00612791"/>
    <w:rsid w:val="006247C5"/>
    <w:rsid w:val="00646C1C"/>
    <w:rsid w:val="006668C3"/>
    <w:rsid w:val="00673149"/>
    <w:rsid w:val="00680C8D"/>
    <w:rsid w:val="00687054"/>
    <w:rsid w:val="0069054C"/>
    <w:rsid w:val="00690A07"/>
    <w:rsid w:val="006912F8"/>
    <w:rsid w:val="006A6AD1"/>
    <w:rsid w:val="006C22B0"/>
    <w:rsid w:val="006C4023"/>
    <w:rsid w:val="006F1FC5"/>
    <w:rsid w:val="00732F3C"/>
    <w:rsid w:val="00733F23"/>
    <w:rsid w:val="0073717F"/>
    <w:rsid w:val="00743C8A"/>
    <w:rsid w:val="00757B5D"/>
    <w:rsid w:val="00762FB0"/>
    <w:rsid w:val="00763323"/>
    <w:rsid w:val="00764158"/>
    <w:rsid w:val="0077704A"/>
    <w:rsid w:val="00783976"/>
    <w:rsid w:val="007A7D8C"/>
    <w:rsid w:val="007B79E3"/>
    <w:rsid w:val="007C5321"/>
    <w:rsid w:val="007D3357"/>
    <w:rsid w:val="007E29B0"/>
    <w:rsid w:val="007F6EF8"/>
    <w:rsid w:val="00817A6C"/>
    <w:rsid w:val="008536F3"/>
    <w:rsid w:val="008735EE"/>
    <w:rsid w:val="008754C7"/>
    <w:rsid w:val="008756BF"/>
    <w:rsid w:val="00877060"/>
    <w:rsid w:val="0088650E"/>
    <w:rsid w:val="00887DD7"/>
    <w:rsid w:val="0089329E"/>
    <w:rsid w:val="008A7B35"/>
    <w:rsid w:val="008B399C"/>
    <w:rsid w:val="008C28E8"/>
    <w:rsid w:val="008D19E0"/>
    <w:rsid w:val="008D7895"/>
    <w:rsid w:val="008E06F0"/>
    <w:rsid w:val="008E12DD"/>
    <w:rsid w:val="008F72E1"/>
    <w:rsid w:val="009015BD"/>
    <w:rsid w:val="00916F71"/>
    <w:rsid w:val="009264AB"/>
    <w:rsid w:val="00933512"/>
    <w:rsid w:val="00935EA1"/>
    <w:rsid w:val="00944E5D"/>
    <w:rsid w:val="00954D62"/>
    <w:rsid w:val="00962E30"/>
    <w:rsid w:val="00965B53"/>
    <w:rsid w:val="00970B84"/>
    <w:rsid w:val="00982BB7"/>
    <w:rsid w:val="00992F04"/>
    <w:rsid w:val="009A68CB"/>
    <w:rsid w:val="009A70C5"/>
    <w:rsid w:val="009B293F"/>
    <w:rsid w:val="009B3CD0"/>
    <w:rsid w:val="009B741A"/>
    <w:rsid w:val="009C2B75"/>
    <w:rsid w:val="009E219D"/>
    <w:rsid w:val="00A15ABC"/>
    <w:rsid w:val="00A25B50"/>
    <w:rsid w:val="00A30944"/>
    <w:rsid w:val="00A477CD"/>
    <w:rsid w:val="00A63037"/>
    <w:rsid w:val="00A662AB"/>
    <w:rsid w:val="00A72792"/>
    <w:rsid w:val="00A77E46"/>
    <w:rsid w:val="00A93006"/>
    <w:rsid w:val="00AA1069"/>
    <w:rsid w:val="00AA360E"/>
    <w:rsid w:val="00AD3929"/>
    <w:rsid w:val="00AD6DFF"/>
    <w:rsid w:val="00AD72D1"/>
    <w:rsid w:val="00AE5282"/>
    <w:rsid w:val="00B21DEA"/>
    <w:rsid w:val="00B40A7F"/>
    <w:rsid w:val="00B41EE3"/>
    <w:rsid w:val="00B5017C"/>
    <w:rsid w:val="00B63AD9"/>
    <w:rsid w:val="00B71B80"/>
    <w:rsid w:val="00B82309"/>
    <w:rsid w:val="00B84162"/>
    <w:rsid w:val="00B91D79"/>
    <w:rsid w:val="00BA03FF"/>
    <w:rsid w:val="00BA20F3"/>
    <w:rsid w:val="00BA215F"/>
    <w:rsid w:val="00BA5170"/>
    <w:rsid w:val="00BD3F82"/>
    <w:rsid w:val="00BE09C8"/>
    <w:rsid w:val="00BE42D5"/>
    <w:rsid w:val="00BF47BA"/>
    <w:rsid w:val="00C13B89"/>
    <w:rsid w:val="00C42304"/>
    <w:rsid w:val="00C4289C"/>
    <w:rsid w:val="00C7730E"/>
    <w:rsid w:val="00C92B8F"/>
    <w:rsid w:val="00C93A60"/>
    <w:rsid w:val="00C95814"/>
    <w:rsid w:val="00C9797F"/>
    <w:rsid w:val="00CD29D5"/>
    <w:rsid w:val="00CE49CC"/>
    <w:rsid w:val="00CF212F"/>
    <w:rsid w:val="00D16BE3"/>
    <w:rsid w:val="00D20867"/>
    <w:rsid w:val="00D4114E"/>
    <w:rsid w:val="00D4220D"/>
    <w:rsid w:val="00D677A9"/>
    <w:rsid w:val="00D7776A"/>
    <w:rsid w:val="00D96114"/>
    <w:rsid w:val="00DA4DF7"/>
    <w:rsid w:val="00DA6F45"/>
    <w:rsid w:val="00DC23F2"/>
    <w:rsid w:val="00DE425C"/>
    <w:rsid w:val="00DF31CA"/>
    <w:rsid w:val="00DF6CAF"/>
    <w:rsid w:val="00DF7705"/>
    <w:rsid w:val="00E22352"/>
    <w:rsid w:val="00E24328"/>
    <w:rsid w:val="00E26A37"/>
    <w:rsid w:val="00E33784"/>
    <w:rsid w:val="00E33B7C"/>
    <w:rsid w:val="00E3441F"/>
    <w:rsid w:val="00E3496E"/>
    <w:rsid w:val="00E41E89"/>
    <w:rsid w:val="00E436AA"/>
    <w:rsid w:val="00E464F3"/>
    <w:rsid w:val="00E52430"/>
    <w:rsid w:val="00E535FF"/>
    <w:rsid w:val="00E6462F"/>
    <w:rsid w:val="00E731A6"/>
    <w:rsid w:val="00E764DE"/>
    <w:rsid w:val="00EC0011"/>
    <w:rsid w:val="00EC2E73"/>
    <w:rsid w:val="00EC4DF8"/>
    <w:rsid w:val="00EE63F1"/>
    <w:rsid w:val="00EF3366"/>
    <w:rsid w:val="00F02CF8"/>
    <w:rsid w:val="00F11607"/>
    <w:rsid w:val="00F123A5"/>
    <w:rsid w:val="00F17AAC"/>
    <w:rsid w:val="00F3101B"/>
    <w:rsid w:val="00F31D54"/>
    <w:rsid w:val="00F41492"/>
    <w:rsid w:val="00F56E63"/>
    <w:rsid w:val="00F60E83"/>
    <w:rsid w:val="00F65296"/>
    <w:rsid w:val="00F705A9"/>
    <w:rsid w:val="00F75A6D"/>
    <w:rsid w:val="00F876DA"/>
    <w:rsid w:val="00F87DC2"/>
    <w:rsid w:val="00FA0F67"/>
    <w:rsid w:val="00FA1923"/>
    <w:rsid w:val="00FA50AC"/>
    <w:rsid w:val="00FC614C"/>
    <w:rsid w:val="00FC78D5"/>
    <w:rsid w:val="00FD1314"/>
    <w:rsid w:val="00FD2884"/>
    <w:rsid w:val="00FD66E3"/>
    <w:rsid w:val="00FD680D"/>
    <w:rsid w:val="00FF4CA4"/>
    <w:rsid w:val="00FF7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846E"/>
  <w15:docId w15:val="{10C158C4-0018-4C24-86EA-3C3BBB45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5Exact">
    <w:name w:val="Основной текст (5) Exact"/>
    <w:basedOn w:val="a0"/>
    <w:link w:val="5"/>
    <w:rPr>
      <w:rFonts w:ascii="Arial" w:eastAsia="Arial" w:hAnsi="Arial" w:cs="Arial"/>
      <w:b/>
      <w:bCs/>
      <w:i w:val="0"/>
      <w:iCs w:val="0"/>
      <w:smallCaps w:val="0"/>
      <w:strike w:val="0"/>
      <w:spacing w:val="73"/>
      <w:sz w:val="29"/>
      <w:szCs w:val="29"/>
      <w:u w:val="none"/>
    </w:rPr>
  </w:style>
  <w:style w:type="character" w:customStyle="1" w:styleId="2Exact">
    <w:name w:val="Основной текст (2) Exact"/>
    <w:basedOn w:val="a0"/>
    <w:rPr>
      <w:rFonts w:ascii="Arial" w:eastAsia="Arial" w:hAnsi="Arial" w:cs="Arial"/>
      <w:b/>
      <w:bCs/>
      <w:i w:val="0"/>
      <w:iCs w:val="0"/>
      <w:smallCaps w:val="0"/>
      <w:strike w:val="0"/>
      <w:spacing w:val="-17"/>
      <w:sz w:val="23"/>
      <w:szCs w:val="23"/>
      <w:u w:val="none"/>
    </w:rPr>
  </w:style>
  <w:style w:type="character" w:customStyle="1" w:styleId="2">
    <w:name w:val="Основной текст (2)_"/>
    <w:basedOn w:val="a0"/>
    <w:link w:val="20"/>
    <w:rPr>
      <w:rFonts w:ascii="Arial" w:eastAsia="Arial" w:hAnsi="Arial" w:cs="Arial"/>
      <w:b/>
      <w:bCs/>
      <w:i w:val="0"/>
      <w:iCs w:val="0"/>
      <w:smallCaps w:val="0"/>
      <w:strike w:val="0"/>
      <w:spacing w:val="-20"/>
      <w:sz w:val="25"/>
      <w:szCs w:val="25"/>
      <w:u w:val="none"/>
    </w:rPr>
  </w:style>
  <w:style w:type="character" w:customStyle="1" w:styleId="1">
    <w:name w:val="Заголовок №1_"/>
    <w:basedOn w:val="a0"/>
    <w:link w:val="10"/>
    <w:rPr>
      <w:rFonts w:ascii="Arial" w:eastAsia="Arial" w:hAnsi="Arial" w:cs="Arial"/>
      <w:b/>
      <w:bCs/>
      <w:i w:val="0"/>
      <w:iCs w:val="0"/>
      <w:smallCaps w:val="0"/>
      <w:strike w:val="0"/>
      <w:spacing w:val="70"/>
      <w:sz w:val="31"/>
      <w:szCs w:val="31"/>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3"/>
      <w:szCs w:val="23"/>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a4">
    <w:name w:val="Основной текст_"/>
    <w:basedOn w:val="a0"/>
    <w:link w:val="11"/>
    <w:rPr>
      <w:rFonts w:ascii="Times New Roman" w:eastAsia="Times New Roman" w:hAnsi="Times New Roman" w:cs="Times New Roman"/>
      <w:b w:val="0"/>
      <w:bCs w:val="0"/>
      <w:i w:val="0"/>
      <w:iCs w:val="0"/>
      <w:smallCaps w:val="0"/>
      <w:strike w:val="0"/>
      <w:sz w:val="28"/>
      <w:szCs w:val="28"/>
      <w:u w:val="none"/>
    </w:rPr>
  </w:style>
  <w:style w:type="character" w:customStyle="1" w:styleId="42pt">
    <w:name w:val="Основной текст (4) + Интервал 2 pt"/>
    <w:basedOn w:val="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a5">
    <w:name w:val="Колонтитул_"/>
    <w:basedOn w:val="a0"/>
    <w:link w:val="12"/>
    <w:rPr>
      <w:rFonts w:ascii="Times New Roman" w:eastAsia="Times New Roman" w:hAnsi="Times New Roman" w:cs="Times New Roman"/>
      <w:b/>
      <w:bCs/>
      <w:i w:val="0"/>
      <w:iCs w:val="0"/>
      <w:smallCaps w:val="0"/>
      <w:strike w:val="0"/>
      <w:sz w:val="21"/>
      <w:szCs w:val="21"/>
      <w:u w:val="none"/>
    </w:rPr>
  </w:style>
  <w:style w:type="character" w:customStyle="1" w:styleId="a6">
    <w:name w:val="Колонтитул"/>
    <w:basedOn w:val="a5"/>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pt">
    <w:name w:val="Основной текст + Полужирный;Интервал 2 pt"/>
    <w:basedOn w:val="a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6">
    <w:name w:val="Основной текст (6)_"/>
    <w:basedOn w:val="a0"/>
    <w:link w:val="61"/>
    <w:rPr>
      <w:rFonts w:ascii="Times New Roman" w:eastAsia="Times New Roman" w:hAnsi="Times New Roman" w:cs="Times New Roman"/>
      <w:b/>
      <w:bCs/>
      <w:i w:val="0"/>
      <w:iCs w:val="0"/>
      <w:smallCaps w:val="0"/>
      <w:strike w:val="0"/>
      <w:spacing w:val="-10"/>
      <w:sz w:val="22"/>
      <w:szCs w:val="22"/>
      <w:u w:val="none"/>
    </w:rPr>
  </w:style>
  <w:style w:type="character" w:customStyle="1" w:styleId="6135pt-2pt">
    <w:name w:val="Основной текст (6) + 13;5 pt;Не полужирный;Курсив;Интервал -2 pt"/>
    <w:basedOn w:val="6"/>
    <w:rPr>
      <w:rFonts w:ascii="Times New Roman" w:eastAsia="Times New Roman" w:hAnsi="Times New Roman" w:cs="Times New Roman"/>
      <w:b/>
      <w:bCs/>
      <w:i/>
      <w:iCs/>
      <w:smallCaps w:val="0"/>
      <w:strike w:val="0"/>
      <w:color w:val="000000"/>
      <w:spacing w:val="-40"/>
      <w:w w:val="100"/>
      <w:position w:val="0"/>
      <w:sz w:val="27"/>
      <w:szCs w:val="27"/>
      <w:u w:val="single"/>
      <w:lang w:val="ru-RU"/>
    </w:rPr>
  </w:style>
  <w:style w:type="character" w:customStyle="1" w:styleId="60">
    <w:name w:val="Основной текст (6)"/>
    <w:basedOn w:val="6"/>
    <w:rPr>
      <w:rFonts w:ascii="Times New Roman" w:eastAsia="Times New Roman" w:hAnsi="Times New Roman" w:cs="Times New Roman"/>
      <w:b/>
      <w:bCs/>
      <w:i w:val="0"/>
      <w:iCs w:val="0"/>
      <w:smallCaps w:val="0"/>
      <w:strike w:val="0"/>
      <w:color w:val="000000"/>
      <w:spacing w:val="-10"/>
      <w:w w:val="100"/>
      <w:position w:val="0"/>
      <w:sz w:val="22"/>
      <w:szCs w:val="22"/>
      <w:u w:val="single"/>
      <w:lang w:val="ru-RU"/>
    </w:rPr>
  </w:style>
  <w:style w:type="character" w:customStyle="1" w:styleId="a7">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28"/>
      <w:szCs w:val="28"/>
      <w:u w:val="none"/>
      <w:lang w:val="ru-RU"/>
    </w:rPr>
  </w:style>
  <w:style w:type="character" w:customStyle="1" w:styleId="11pt">
    <w:name w:val="Основной текст + 11 pt"/>
    <w:basedOn w:val="a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character" w:customStyle="1" w:styleId="0pt">
    <w:name w:val="Основной текст + Курсив;Интервал 0 pt"/>
    <w:basedOn w:val="a4"/>
    <w:rPr>
      <w:rFonts w:ascii="Times New Roman" w:eastAsia="Times New Roman" w:hAnsi="Times New Roman" w:cs="Times New Roman"/>
      <w:b w:val="0"/>
      <w:bCs w:val="0"/>
      <w:i/>
      <w:iCs/>
      <w:smallCaps w:val="0"/>
      <w:strike w:val="0"/>
      <w:color w:val="000000"/>
      <w:spacing w:val="-10"/>
      <w:w w:val="100"/>
      <w:position w:val="0"/>
      <w:sz w:val="28"/>
      <w:szCs w:val="28"/>
      <w:u w:val="none"/>
      <w:lang w:val="ru-RU"/>
    </w:rPr>
  </w:style>
  <w:style w:type="character" w:customStyle="1" w:styleId="7">
    <w:name w:val="Основной текст (7)_"/>
    <w:basedOn w:val="a0"/>
    <w:link w:val="70"/>
    <w:rPr>
      <w:rFonts w:ascii="Times New Roman" w:eastAsia="Times New Roman" w:hAnsi="Times New Roman" w:cs="Times New Roman"/>
      <w:b w:val="0"/>
      <w:bCs w:val="0"/>
      <w:i/>
      <w:iCs/>
      <w:smallCaps w:val="0"/>
      <w:strike w:val="0"/>
      <w:spacing w:val="-10"/>
      <w:sz w:val="28"/>
      <w:szCs w:val="28"/>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sz w:val="28"/>
      <w:szCs w:val="28"/>
      <w:u w:val="none"/>
    </w:rPr>
  </w:style>
  <w:style w:type="character" w:customStyle="1" w:styleId="105pt0pt">
    <w:name w:val="Основной текст + 10;5 pt;Полужирный;Интервал 0 pt"/>
    <w:basedOn w:val="a4"/>
    <w:rPr>
      <w:rFonts w:ascii="Times New Roman" w:eastAsia="Times New Roman" w:hAnsi="Times New Roman" w:cs="Times New Roman"/>
      <w:b/>
      <w:bCs/>
      <w:i w:val="0"/>
      <w:iCs w:val="0"/>
      <w:smallCaps w:val="0"/>
      <w:strike w:val="0"/>
      <w:color w:val="000000"/>
      <w:spacing w:val="-10"/>
      <w:w w:val="100"/>
      <w:position w:val="0"/>
      <w:sz w:val="21"/>
      <w:szCs w:val="21"/>
      <w:u w:val="none"/>
      <w:lang w:val="ru-RU"/>
    </w:rPr>
  </w:style>
  <w:style w:type="character" w:customStyle="1" w:styleId="115pt">
    <w:name w:val="Основной текст + 11;5 pt"/>
    <w:basedOn w:val="a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19"/>
      <w:szCs w:val="19"/>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8"/>
      <w:szCs w:val="8"/>
      <w:u w:val="none"/>
    </w:rPr>
  </w:style>
  <w:style w:type="character" w:customStyle="1" w:styleId="100">
    <w:name w:val="Основной текст (10)_"/>
    <w:basedOn w:val="a0"/>
    <w:link w:val="101"/>
    <w:rPr>
      <w:rFonts w:ascii="Times New Roman" w:eastAsia="Times New Roman" w:hAnsi="Times New Roman" w:cs="Times New Roman"/>
      <w:b/>
      <w:bCs/>
      <w:i w:val="0"/>
      <w:iCs w:val="0"/>
      <w:smallCaps w:val="0"/>
      <w:strike w:val="0"/>
      <w:sz w:val="17"/>
      <w:szCs w:val="17"/>
      <w:u w:val="none"/>
    </w:rPr>
  </w:style>
  <w:style w:type="paragraph" w:customStyle="1" w:styleId="5">
    <w:name w:val="Основной текст (5)"/>
    <w:basedOn w:val="a"/>
    <w:link w:val="5Exact"/>
    <w:pPr>
      <w:shd w:val="clear" w:color="auto" w:fill="FFFFFF"/>
      <w:spacing w:after="120" w:line="0" w:lineRule="atLeast"/>
      <w:jc w:val="center"/>
    </w:pPr>
    <w:rPr>
      <w:rFonts w:ascii="Arial" w:eastAsia="Arial" w:hAnsi="Arial" w:cs="Arial"/>
      <w:b/>
      <w:bCs/>
      <w:spacing w:val="73"/>
      <w:sz w:val="29"/>
      <w:szCs w:val="29"/>
    </w:rPr>
  </w:style>
  <w:style w:type="paragraph" w:customStyle="1" w:styleId="20">
    <w:name w:val="Основной текст (2)"/>
    <w:basedOn w:val="a"/>
    <w:link w:val="2"/>
    <w:pPr>
      <w:shd w:val="clear" w:color="auto" w:fill="FFFFFF"/>
      <w:spacing w:after="60" w:line="0" w:lineRule="atLeast"/>
      <w:jc w:val="center"/>
    </w:pPr>
    <w:rPr>
      <w:rFonts w:ascii="Arial" w:eastAsia="Arial" w:hAnsi="Arial" w:cs="Arial"/>
      <w:b/>
      <w:bCs/>
      <w:spacing w:val="-20"/>
      <w:sz w:val="25"/>
      <w:szCs w:val="25"/>
    </w:rPr>
  </w:style>
  <w:style w:type="paragraph" w:customStyle="1" w:styleId="10">
    <w:name w:val="Заголовок №1"/>
    <w:basedOn w:val="a"/>
    <w:link w:val="1"/>
    <w:pPr>
      <w:shd w:val="clear" w:color="auto" w:fill="FFFFFF"/>
      <w:spacing w:before="60" w:after="420" w:line="0" w:lineRule="atLeast"/>
      <w:jc w:val="center"/>
      <w:outlineLvl w:val="0"/>
    </w:pPr>
    <w:rPr>
      <w:rFonts w:ascii="Arial" w:eastAsia="Arial" w:hAnsi="Arial" w:cs="Arial"/>
      <w:b/>
      <w:bCs/>
      <w:spacing w:val="70"/>
      <w:sz w:val="31"/>
      <w:szCs w:val="31"/>
    </w:rPr>
  </w:style>
  <w:style w:type="paragraph" w:customStyle="1" w:styleId="30">
    <w:name w:val="Основной текст (3)"/>
    <w:basedOn w:val="a"/>
    <w:link w:val="3"/>
    <w:pPr>
      <w:shd w:val="clear" w:color="auto" w:fill="FFFFFF"/>
      <w:spacing w:before="420" w:after="660" w:line="0" w:lineRule="atLeast"/>
    </w:pPr>
    <w:rPr>
      <w:rFonts w:ascii="Times New Roman" w:eastAsia="Times New Roman" w:hAnsi="Times New Roman" w:cs="Times New Roman"/>
      <w:b/>
      <w:bCs/>
      <w:sz w:val="23"/>
      <w:szCs w:val="23"/>
    </w:rPr>
  </w:style>
  <w:style w:type="paragraph" w:customStyle="1" w:styleId="40">
    <w:name w:val="Основной текст (4)"/>
    <w:basedOn w:val="a"/>
    <w:link w:val="4"/>
    <w:pPr>
      <w:shd w:val="clear" w:color="auto" w:fill="FFFFFF"/>
      <w:spacing w:before="660" w:after="420" w:line="326" w:lineRule="exact"/>
      <w:jc w:val="center"/>
    </w:pPr>
    <w:rPr>
      <w:rFonts w:ascii="Times New Roman" w:eastAsia="Times New Roman" w:hAnsi="Times New Roman" w:cs="Times New Roman"/>
      <w:b/>
      <w:bCs/>
      <w:sz w:val="28"/>
      <w:szCs w:val="28"/>
    </w:rPr>
  </w:style>
  <w:style w:type="paragraph" w:customStyle="1" w:styleId="11">
    <w:name w:val="Основной текст1"/>
    <w:basedOn w:val="a"/>
    <w:link w:val="a4"/>
    <w:pPr>
      <w:shd w:val="clear" w:color="auto" w:fill="FFFFFF"/>
      <w:spacing w:before="420" w:after="60" w:line="384" w:lineRule="exact"/>
      <w:jc w:val="both"/>
    </w:pPr>
    <w:rPr>
      <w:rFonts w:ascii="Times New Roman" w:eastAsia="Times New Roman" w:hAnsi="Times New Roman" w:cs="Times New Roman"/>
      <w:sz w:val="28"/>
      <w:szCs w:val="28"/>
    </w:rPr>
  </w:style>
  <w:style w:type="paragraph" w:customStyle="1" w:styleId="12">
    <w:name w:val="Колонтитул1"/>
    <w:basedOn w:val="a"/>
    <w:link w:val="a5"/>
    <w:pPr>
      <w:shd w:val="clear" w:color="auto" w:fill="FFFFFF"/>
      <w:spacing w:line="0" w:lineRule="atLeast"/>
    </w:pPr>
    <w:rPr>
      <w:rFonts w:ascii="Times New Roman" w:eastAsia="Times New Roman" w:hAnsi="Times New Roman" w:cs="Times New Roman"/>
      <w:b/>
      <w:bCs/>
      <w:sz w:val="21"/>
      <w:szCs w:val="21"/>
    </w:rPr>
  </w:style>
  <w:style w:type="paragraph" w:customStyle="1" w:styleId="61">
    <w:name w:val="Основной текст (6)1"/>
    <w:basedOn w:val="a"/>
    <w:link w:val="6"/>
    <w:pPr>
      <w:shd w:val="clear" w:color="auto" w:fill="FFFFFF"/>
      <w:spacing w:before="180" w:line="0" w:lineRule="atLeast"/>
      <w:jc w:val="both"/>
    </w:pPr>
    <w:rPr>
      <w:rFonts w:ascii="Times New Roman" w:eastAsia="Times New Roman" w:hAnsi="Times New Roman" w:cs="Times New Roman"/>
      <w:b/>
      <w:bCs/>
      <w:spacing w:val="-10"/>
      <w:sz w:val="22"/>
      <w:szCs w:val="22"/>
    </w:rPr>
  </w:style>
  <w:style w:type="paragraph" w:customStyle="1" w:styleId="70">
    <w:name w:val="Основной текст (7)"/>
    <w:basedOn w:val="a"/>
    <w:link w:val="7"/>
    <w:pPr>
      <w:shd w:val="clear" w:color="auto" w:fill="FFFFFF"/>
      <w:spacing w:line="384" w:lineRule="exact"/>
      <w:ind w:firstLine="700"/>
      <w:jc w:val="both"/>
    </w:pPr>
    <w:rPr>
      <w:rFonts w:ascii="Times New Roman" w:eastAsia="Times New Roman" w:hAnsi="Times New Roman" w:cs="Times New Roman"/>
      <w:i/>
      <w:iCs/>
      <w:spacing w:val="-10"/>
      <w:sz w:val="28"/>
      <w:szCs w:val="28"/>
    </w:rPr>
  </w:style>
  <w:style w:type="paragraph" w:customStyle="1" w:styleId="22">
    <w:name w:val="Заголовок №2"/>
    <w:basedOn w:val="a"/>
    <w:link w:val="21"/>
    <w:pPr>
      <w:shd w:val="clear" w:color="auto" w:fill="FFFFFF"/>
      <w:spacing w:before="180" w:line="610" w:lineRule="exact"/>
      <w:ind w:hanging="1280"/>
      <w:outlineLvl w:val="1"/>
    </w:pPr>
    <w:rPr>
      <w:rFonts w:ascii="Times New Roman" w:eastAsia="Times New Roman" w:hAnsi="Times New Roman" w:cs="Times New Roman"/>
      <w:b/>
      <w:bCs/>
      <w:sz w:val="28"/>
      <w:szCs w:val="28"/>
    </w:rPr>
  </w:style>
  <w:style w:type="paragraph" w:customStyle="1" w:styleId="80">
    <w:name w:val="Основной текст (8)"/>
    <w:basedOn w:val="a"/>
    <w:link w:val="8"/>
    <w:pPr>
      <w:shd w:val="clear" w:color="auto" w:fill="FFFFFF"/>
      <w:spacing w:line="254" w:lineRule="exact"/>
    </w:pPr>
    <w:rPr>
      <w:rFonts w:ascii="Times New Roman" w:eastAsia="Times New Roman" w:hAnsi="Times New Roman" w:cs="Times New Roman"/>
      <w:b/>
      <w:bCs/>
      <w:sz w:val="19"/>
      <w:szCs w:val="19"/>
    </w:rPr>
  </w:style>
  <w:style w:type="paragraph" w:customStyle="1" w:styleId="90">
    <w:name w:val="Основной текст (9)"/>
    <w:basedOn w:val="a"/>
    <w:link w:val="9"/>
    <w:pPr>
      <w:shd w:val="clear" w:color="auto" w:fill="FFFFFF"/>
      <w:spacing w:before="60" w:line="0" w:lineRule="atLeast"/>
    </w:pPr>
    <w:rPr>
      <w:rFonts w:ascii="Times New Roman" w:eastAsia="Times New Roman" w:hAnsi="Times New Roman" w:cs="Times New Roman"/>
      <w:sz w:val="8"/>
      <w:szCs w:val="8"/>
    </w:rPr>
  </w:style>
  <w:style w:type="paragraph" w:customStyle="1" w:styleId="101">
    <w:name w:val="Основной текст (10)"/>
    <w:basedOn w:val="a"/>
    <w:link w:val="100"/>
    <w:pPr>
      <w:shd w:val="clear" w:color="auto" w:fill="FFFFFF"/>
      <w:spacing w:line="0" w:lineRule="atLeast"/>
      <w:ind w:firstLine="660"/>
      <w:jc w:val="both"/>
    </w:pPr>
    <w:rPr>
      <w:rFonts w:ascii="Times New Roman" w:eastAsia="Times New Roman" w:hAnsi="Times New Roman" w:cs="Times New Roman"/>
      <w:b/>
      <w:bCs/>
      <w:sz w:val="17"/>
      <w:szCs w:val="17"/>
    </w:rPr>
  </w:style>
  <w:style w:type="table" w:styleId="a8">
    <w:name w:val="Table Grid"/>
    <w:basedOn w:val="a1"/>
    <w:uiPriority w:val="39"/>
    <w:rsid w:val="00102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029DE"/>
    <w:pPr>
      <w:ind w:left="720"/>
      <w:contextualSpacing/>
    </w:pPr>
  </w:style>
  <w:style w:type="paragraph" w:styleId="aa">
    <w:name w:val="header"/>
    <w:basedOn w:val="a"/>
    <w:link w:val="ab"/>
    <w:uiPriority w:val="99"/>
    <w:unhideWhenUsed/>
    <w:rsid w:val="00AD72D1"/>
    <w:pPr>
      <w:tabs>
        <w:tab w:val="center" w:pos="4677"/>
        <w:tab w:val="right" w:pos="9355"/>
      </w:tabs>
    </w:pPr>
  </w:style>
  <w:style w:type="character" w:customStyle="1" w:styleId="ab">
    <w:name w:val="Верхний колонтитул Знак"/>
    <w:basedOn w:val="a0"/>
    <w:link w:val="aa"/>
    <w:uiPriority w:val="99"/>
    <w:rsid w:val="00AD72D1"/>
    <w:rPr>
      <w:color w:val="000000"/>
    </w:rPr>
  </w:style>
  <w:style w:type="paragraph" w:styleId="ac">
    <w:name w:val="footer"/>
    <w:basedOn w:val="a"/>
    <w:link w:val="ad"/>
    <w:uiPriority w:val="99"/>
    <w:unhideWhenUsed/>
    <w:rsid w:val="00AD72D1"/>
    <w:pPr>
      <w:tabs>
        <w:tab w:val="center" w:pos="4677"/>
        <w:tab w:val="right" w:pos="9355"/>
      </w:tabs>
    </w:pPr>
  </w:style>
  <w:style w:type="character" w:customStyle="1" w:styleId="ad">
    <w:name w:val="Нижний колонтитул Знак"/>
    <w:basedOn w:val="a0"/>
    <w:link w:val="ac"/>
    <w:uiPriority w:val="99"/>
    <w:rsid w:val="00AD72D1"/>
    <w:rPr>
      <w:color w:val="000000"/>
    </w:rPr>
  </w:style>
  <w:style w:type="character" w:customStyle="1" w:styleId="clauseprfx1">
    <w:name w:val="clauseprfx1"/>
    <w:basedOn w:val="a0"/>
    <w:rsid w:val="00EF3366"/>
    <w:rPr>
      <w:vanish w:val="0"/>
      <w:webHidden w:val="0"/>
      <w:specVanish w:val="0"/>
    </w:rPr>
  </w:style>
  <w:style w:type="character" w:customStyle="1" w:styleId="clausesuff1">
    <w:name w:val="clausesuff1"/>
    <w:basedOn w:val="a0"/>
    <w:rsid w:val="00EF3366"/>
    <w:rPr>
      <w:vanish w:val="0"/>
      <w:webHidden w:val="0"/>
      <w:specVanish w:val="0"/>
    </w:rPr>
  </w:style>
  <w:style w:type="character" w:styleId="ae">
    <w:name w:val="Unresolved Mention"/>
    <w:basedOn w:val="a0"/>
    <w:uiPriority w:val="99"/>
    <w:semiHidden/>
    <w:unhideWhenUsed/>
    <w:rsid w:val="00965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3193</Words>
  <Characters>18201</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Mirpulat Irisov</dc:creator>
  <cp:lastModifiedBy>Пользователь</cp:lastModifiedBy>
  <cp:revision>4</cp:revision>
  <cp:lastPrinted>2022-04-08T05:19:00Z</cp:lastPrinted>
  <dcterms:created xsi:type="dcterms:W3CDTF">2025-09-07T12:30:00Z</dcterms:created>
  <dcterms:modified xsi:type="dcterms:W3CDTF">2025-09-10T10:33:00Z</dcterms:modified>
</cp:coreProperties>
</file>