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95ACD" w14:textId="5870CE9A" w:rsidR="00D47C4A" w:rsidRPr="00D47C4A" w:rsidRDefault="00D47C4A" w:rsidP="00D47C4A">
      <w:pPr>
        <w:jc w:val="center"/>
        <w:rPr>
          <w:sz w:val="32"/>
          <w:szCs w:val="32"/>
        </w:rPr>
      </w:pPr>
      <w:proofErr w:type="spellStart"/>
      <w:r w:rsidRPr="00AA54BD">
        <w:rPr>
          <w:i/>
          <w:iCs/>
          <w:sz w:val="32"/>
          <w:szCs w:val="32"/>
        </w:rPr>
        <w:t>Ligilactobacillus</w:t>
      </w:r>
      <w:proofErr w:type="spellEnd"/>
      <w:r w:rsidRPr="00AA54BD">
        <w:rPr>
          <w:i/>
          <w:iCs/>
          <w:sz w:val="32"/>
          <w:szCs w:val="32"/>
        </w:rPr>
        <w:t xml:space="preserve"> </w:t>
      </w:r>
      <w:r w:rsidR="006B1059" w:rsidRPr="00AA54BD">
        <w:rPr>
          <w:i/>
          <w:iCs/>
          <w:sz w:val="32"/>
          <w:szCs w:val="32"/>
        </w:rPr>
        <w:t>murinus</w:t>
      </w:r>
      <w:r w:rsidR="006B1059">
        <w:rPr>
          <w:sz w:val="32"/>
          <w:szCs w:val="32"/>
        </w:rPr>
        <w:t xml:space="preserve"> Protocol</w:t>
      </w:r>
    </w:p>
    <w:p w14:paraId="1A750583" w14:textId="77777777" w:rsidR="00D47C4A" w:rsidRDefault="00D47C4A"/>
    <w:tbl>
      <w:tblPr>
        <w:tblStyle w:val="GridTable4-Accent1"/>
        <w:tblW w:w="10916" w:type="dxa"/>
        <w:tblInd w:w="-856" w:type="dxa"/>
        <w:tblLook w:val="04A0" w:firstRow="1" w:lastRow="0" w:firstColumn="1" w:lastColumn="0" w:noHBand="0" w:noVBand="1"/>
      </w:tblPr>
      <w:tblGrid>
        <w:gridCol w:w="1127"/>
        <w:gridCol w:w="1507"/>
        <w:gridCol w:w="1549"/>
        <w:gridCol w:w="1940"/>
        <w:gridCol w:w="1667"/>
        <w:gridCol w:w="3126"/>
      </w:tblGrid>
      <w:tr w:rsidR="00970961" w14:paraId="7C1AAF1C" w14:textId="77777777" w:rsidTr="007238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56F74A3B" w14:textId="77777777" w:rsidR="008C4A12" w:rsidRPr="008C4A12" w:rsidRDefault="008C4A12" w:rsidP="008C4A12">
            <w:pPr>
              <w:jc w:val="center"/>
              <w:rPr>
                <w:sz w:val="20"/>
                <w:szCs w:val="20"/>
              </w:rPr>
            </w:pPr>
            <w:r w:rsidRPr="008C4A12">
              <w:rPr>
                <w:sz w:val="20"/>
                <w:szCs w:val="20"/>
              </w:rPr>
              <w:t>Model Version</w:t>
            </w:r>
          </w:p>
        </w:tc>
        <w:tc>
          <w:tcPr>
            <w:tcW w:w="1586" w:type="dxa"/>
          </w:tcPr>
          <w:p w14:paraId="67E78FD3" w14:textId="77777777" w:rsidR="008C4A12" w:rsidRPr="008C4A12" w:rsidRDefault="008C4A12" w:rsidP="008C4A12">
            <w:pPr>
              <w:jc w:val="center"/>
              <w:cnfStyle w:val="100000000000" w:firstRow="1" w:lastRow="0" w:firstColumn="0" w:lastColumn="0" w:oddVBand="0" w:evenVBand="0" w:oddHBand="0" w:evenHBand="0" w:firstRowFirstColumn="0" w:firstRowLastColumn="0" w:lastRowFirstColumn="0" w:lastRowLastColumn="0"/>
              <w:rPr>
                <w:sz w:val="20"/>
                <w:szCs w:val="20"/>
              </w:rPr>
            </w:pPr>
            <w:r w:rsidRPr="008C4A12">
              <w:rPr>
                <w:sz w:val="20"/>
                <w:szCs w:val="20"/>
              </w:rPr>
              <w:t>Object (Type)</w:t>
            </w:r>
          </w:p>
        </w:tc>
        <w:tc>
          <w:tcPr>
            <w:tcW w:w="1479" w:type="dxa"/>
          </w:tcPr>
          <w:p w14:paraId="39857C0D" w14:textId="77777777" w:rsidR="008C4A12" w:rsidRPr="008C4A12" w:rsidRDefault="008C4A12" w:rsidP="008C4A12">
            <w:pPr>
              <w:jc w:val="center"/>
              <w:cnfStyle w:val="100000000000" w:firstRow="1" w:lastRow="0" w:firstColumn="0" w:lastColumn="0" w:oddVBand="0" w:evenVBand="0" w:oddHBand="0" w:evenHBand="0" w:firstRowFirstColumn="0" w:firstRowLastColumn="0" w:lastRowFirstColumn="0" w:lastRowLastColumn="0"/>
              <w:rPr>
                <w:sz w:val="20"/>
                <w:szCs w:val="20"/>
              </w:rPr>
            </w:pPr>
            <w:r w:rsidRPr="008C4A12">
              <w:rPr>
                <w:sz w:val="20"/>
                <w:szCs w:val="20"/>
              </w:rPr>
              <w:t>ID</w:t>
            </w:r>
          </w:p>
        </w:tc>
        <w:tc>
          <w:tcPr>
            <w:tcW w:w="1714" w:type="dxa"/>
          </w:tcPr>
          <w:p w14:paraId="50F4D5DD" w14:textId="77777777" w:rsidR="008C4A12" w:rsidRPr="008C4A12" w:rsidRDefault="008C4A12" w:rsidP="008C4A12">
            <w:pPr>
              <w:jc w:val="center"/>
              <w:cnfStyle w:val="100000000000" w:firstRow="1" w:lastRow="0" w:firstColumn="0" w:lastColumn="0" w:oddVBand="0" w:evenVBand="0" w:oddHBand="0" w:evenHBand="0" w:firstRowFirstColumn="0" w:firstRowLastColumn="0" w:lastRowFirstColumn="0" w:lastRowLastColumn="0"/>
              <w:rPr>
                <w:sz w:val="20"/>
                <w:szCs w:val="20"/>
              </w:rPr>
            </w:pPr>
            <w:r w:rsidRPr="008C4A12">
              <w:rPr>
                <w:sz w:val="20"/>
                <w:szCs w:val="20"/>
              </w:rPr>
              <w:t>Change</w:t>
            </w:r>
          </w:p>
        </w:tc>
        <w:tc>
          <w:tcPr>
            <w:tcW w:w="1541" w:type="dxa"/>
          </w:tcPr>
          <w:p w14:paraId="5BBD62A4" w14:textId="77777777" w:rsidR="008C4A12" w:rsidRPr="008C4A12" w:rsidRDefault="008C4A12" w:rsidP="008C4A12">
            <w:pPr>
              <w:jc w:val="center"/>
              <w:cnfStyle w:val="100000000000" w:firstRow="1" w:lastRow="0" w:firstColumn="0" w:lastColumn="0" w:oddVBand="0" w:evenVBand="0" w:oddHBand="0" w:evenHBand="0" w:firstRowFirstColumn="0" w:firstRowLastColumn="0" w:lastRowFirstColumn="0" w:lastRowLastColumn="0"/>
              <w:rPr>
                <w:sz w:val="20"/>
                <w:szCs w:val="20"/>
              </w:rPr>
            </w:pPr>
            <w:r w:rsidRPr="008C4A12">
              <w:rPr>
                <w:sz w:val="20"/>
                <w:szCs w:val="20"/>
              </w:rPr>
              <w:t>Impact</w:t>
            </w:r>
          </w:p>
        </w:tc>
        <w:tc>
          <w:tcPr>
            <w:tcW w:w="3402" w:type="dxa"/>
          </w:tcPr>
          <w:p w14:paraId="0B7E01E0" w14:textId="77777777" w:rsidR="008C4A12" w:rsidRPr="008C4A12" w:rsidRDefault="008C4A12" w:rsidP="008C4A12">
            <w:pPr>
              <w:jc w:val="center"/>
              <w:cnfStyle w:val="100000000000" w:firstRow="1" w:lastRow="0" w:firstColumn="0" w:lastColumn="0" w:oddVBand="0" w:evenVBand="0" w:oddHBand="0" w:evenHBand="0" w:firstRowFirstColumn="0" w:firstRowLastColumn="0" w:lastRowFirstColumn="0" w:lastRowLastColumn="0"/>
              <w:rPr>
                <w:sz w:val="20"/>
                <w:szCs w:val="20"/>
              </w:rPr>
            </w:pPr>
            <w:r w:rsidRPr="008C4A12">
              <w:rPr>
                <w:sz w:val="20"/>
                <w:szCs w:val="20"/>
              </w:rPr>
              <w:t>Notes</w:t>
            </w:r>
          </w:p>
        </w:tc>
      </w:tr>
      <w:tr w:rsidR="00970961" w14:paraId="1C2C9106" w14:textId="77777777" w:rsidTr="0072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26BCC2FA" w14:textId="77777777" w:rsidR="008C4A12" w:rsidRPr="00F534A5" w:rsidRDefault="008C4A12" w:rsidP="008C4A12">
            <w:pPr>
              <w:jc w:val="center"/>
              <w:rPr>
                <w:b w:val="0"/>
                <w:bCs w:val="0"/>
                <w:sz w:val="18"/>
                <w:szCs w:val="18"/>
              </w:rPr>
            </w:pPr>
            <w:r w:rsidRPr="00F534A5">
              <w:rPr>
                <w:b w:val="0"/>
                <w:bCs w:val="0"/>
                <w:sz w:val="18"/>
                <w:szCs w:val="18"/>
              </w:rPr>
              <w:t>1.1.1</w:t>
            </w:r>
          </w:p>
        </w:tc>
        <w:tc>
          <w:tcPr>
            <w:tcW w:w="1586" w:type="dxa"/>
          </w:tcPr>
          <w:p w14:paraId="3290C9C3" w14:textId="77777777" w:rsidR="00F534A5" w:rsidRPr="00F534A5" w:rsidRDefault="008C4A12"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4A5">
              <w:rPr>
                <w:sz w:val="18"/>
                <w:szCs w:val="18"/>
              </w:rPr>
              <w:t>Metabolites</w:t>
            </w:r>
          </w:p>
          <w:p w14:paraId="7799089D" w14:textId="77777777" w:rsidR="00F534A5" w:rsidRPr="00F534A5" w:rsidRDefault="008C4A12"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4A5">
              <w:rPr>
                <w:sz w:val="18"/>
                <w:szCs w:val="18"/>
              </w:rPr>
              <w:t>Reactions</w:t>
            </w:r>
          </w:p>
        </w:tc>
        <w:tc>
          <w:tcPr>
            <w:tcW w:w="1479" w:type="dxa"/>
          </w:tcPr>
          <w:p w14:paraId="44EC79E1"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4A5">
              <w:rPr>
                <w:sz w:val="18"/>
                <w:szCs w:val="18"/>
              </w:rPr>
              <w:t>cpd17041_e0</w:t>
            </w:r>
          </w:p>
          <w:p w14:paraId="3F0C768B"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4A5">
              <w:rPr>
                <w:sz w:val="18"/>
                <w:szCs w:val="18"/>
              </w:rPr>
              <w:t>cpd17042_e0</w:t>
            </w:r>
          </w:p>
          <w:p w14:paraId="5C2C891D" w14:textId="77777777" w:rsidR="00F534A5" w:rsidRDefault="00F534A5"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4A5">
              <w:rPr>
                <w:sz w:val="18"/>
                <w:szCs w:val="18"/>
              </w:rPr>
              <w:t>cpd17043_e0</w:t>
            </w:r>
          </w:p>
          <w:p w14:paraId="3394F67A"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color w:val="C00000"/>
                <w:sz w:val="18"/>
                <w:szCs w:val="18"/>
              </w:rPr>
            </w:pPr>
            <w:r w:rsidRPr="00F534A5">
              <w:rPr>
                <w:color w:val="C00000"/>
                <w:sz w:val="18"/>
                <w:szCs w:val="18"/>
              </w:rPr>
              <w:t>EX_cpd17041_e0</w:t>
            </w:r>
          </w:p>
          <w:p w14:paraId="74C07119"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color w:val="C00000"/>
                <w:sz w:val="18"/>
                <w:szCs w:val="18"/>
              </w:rPr>
            </w:pPr>
            <w:r w:rsidRPr="00F534A5">
              <w:rPr>
                <w:color w:val="C00000"/>
                <w:sz w:val="18"/>
                <w:szCs w:val="18"/>
              </w:rPr>
              <w:t>EX_cpd17042_e0</w:t>
            </w:r>
          </w:p>
          <w:p w14:paraId="15BFB090"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color w:val="C00000"/>
                <w:sz w:val="18"/>
                <w:szCs w:val="18"/>
              </w:rPr>
            </w:pPr>
            <w:r w:rsidRPr="00F534A5">
              <w:rPr>
                <w:color w:val="C00000"/>
                <w:sz w:val="18"/>
                <w:szCs w:val="18"/>
              </w:rPr>
              <w:t>EX_cpd17043_e0</w:t>
            </w:r>
          </w:p>
          <w:p w14:paraId="75E54E1D"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sz w:val="18"/>
                <w:szCs w:val="18"/>
              </w:rPr>
            </w:pPr>
            <w:r w:rsidRPr="00F534A5">
              <w:rPr>
                <w:color w:val="538135" w:themeColor="accent6" w:themeShade="BF"/>
                <w:sz w:val="18"/>
                <w:szCs w:val="18"/>
              </w:rPr>
              <w:t>SK_cpd17041_c0</w:t>
            </w:r>
          </w:p>
          <w:p w14:paraId="78F2AB83"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sz w:val="18"/>
                <w:szCs w:val="18"/>
              </w:rPr>
            </w:pPr>
            <w:r w:rsidRPr="00F534A5">
              <w:rPr>
                <w:color w:val="538135" w:themeColor="accent6" w:themeShade="BF"/>
                <w:sz w:val="18"/>
                <w:szCs w:val="18"/>
              </w:rPr>
              <w:t>SK_cpd17042_c0</w:t>
            </w:r>
          </w:p>
          <w:p w14:paraId="10AABFE5" w14:textId="77777777" w:rsidR="008C4A12"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4A5">
              <w:rPr>
                <w:color w:val="538135" w:themeColor="accent6" w:themeShade="BF"/>
                <w:sz w:val="18"/>
                <w:szCs w:val="18"/>
              </w:rPr>
              <w:t>SK_cpd17043_c0</w:t>
            </w:r>
          </w:p>
        </w:tc>
        <w:tc>
          <w:tcPr>
            <w:tcW w:w="1714" w:type="dxa"/>
          </w:tcPr>
          <w:p w14:paraId="01907F0D" w14:textId="77777777" w:rsidR="00F534A5" w:rsidRPr="00F534A5" w:rsidRDefault="00F534A5" w:rsidP="00F534A5">
            <w:pPr>
              <w:cnfStyle w:val="000000100000" w:firstRow="0" w:lastRow="0" w:firstColumn="0" w:lastColumn="0" w:oddVBand="0" w:evenVBand="0" w:oddHBand="1" w:evenHBand="0" w:firstRowFirstColumn="0" w:firstRowLastColumn="0" w:lastRowFirstColumn="0" w:lastRowLastColumn="0"/>
              <w:rPr>
                <w:sz w:val="18"/>
                <w:szCs w:val="18"/>
              </w:rPr>
            </w:pPr>
            <w:r w:rsidRPr="00F534A5">
              <w:rPr>
                <w:sz w:val="18"/>
                <w:szCs w:val="18"/>
              </w:rPr>
              <w:t>Metabolites:</w:t>
            </w:r>
          </w:p>
          <w:p w14:paraId="1F66B472" w14:textId="090752E1" w:rsidR="00F534A5" w:rsidRPr="00F534A5" w:rsidRDefault="00CD6221" w:rsidP="00F534A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w:t>
            </w:r>
          </w:p>
          <w:p w14:paraId="42253F06" w14:textId="77777777" w:rsidR="00F534A5" w:rsidRPr="00F534A5" w:rsidRDefault="00F534A5" w:rsidP="00F534A5">
            <w:pPr>
              <w:cnfStyle w:val="000000100000" w:firstRow="0" w:lastRow="0" w:firstColumn="0" w:lastColumn="0" w:oddVBand="0" w:evenVBand="0" w:oddHBand="1" w:evenHBand="0" w:firstRowFirstColumn="0" w:firstRowLastColumn="0" w:lastRowFirstColumn="0" w:lastRowLastColumn="0"/>
              <w:rPr>
                <w:sz w:val="18"/>
                <w:szCs w:val="18"/>
              </w:rPr>
            </w:pPr>
            <w:r w:rsidRPr="00F534A5">
              <w:rPr>
                <w:sz w:val="18"/>
                <w:szCs w:val="18"/>
              </w:rPr>
              <w:t>Reactions:</w:t>
            </w:r>
          </w:p>
          <w:p w14:paraId="29EFA4B5" w14:textId="77777777" w:rsidR="00F534A5" w:rsidRPr="00F534A5" w:rsidRDefault="00F534A5" w:rsidP="00F534A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C00000"/>
                <w:sz w:val="18"/>
                <w:szCs w:val="18"/>
              </w:rPr>
            </w:pPr>
            <w:r w:rsidRPr="00F534A5">
              <w:rPr>
                <w:color w:val="C00000"/>
                <w:sz w:val="18"/>
                <w:szCs w:val="18"/>
              </w:rPr>
              <w:t>Eliminated</w:t>
            </w:r>
          </w:p>
          <w:p w14:paraId="698E758A" w14:textId="77777777" w:rsidR="00F534A5" w:rsidRPr="00F534A5" w:rsidRDefault="00F534A5" w:rsidP="00F534A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18"/>
                <w:szCs w:val="18"/>
              </w:rPr>
            </w:pPr>
            <w:r w:rsidRPr="00F534A5">
              <w:rPr>
                <w:color w:val="538135" w:themeColor="accent6" w:themeShade="BF"/>
                <w:sz w:val="18"/>
                <w:szCs w:val="18"/>
              </w:rPr>
              <w:t>Created</w:t>
            </w:r>
          </w:p>
        </w:tc>
        <w:tc>
          <w:tcPr>
            <w:tcW w:w="1541" w:type="dxa"/>
          </w:tcPr>
          <w:p w14:paraId="19401B68" w14:textId="77777777" w:rsidR="00F534A5" w:rsidRDefault="00F534A5"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4A5">
              <w:rPr>
                <w:sz w:val="18"/>
                <w:szCs w:val="18"/>
              </w:rPr>
              <w:t>cpd17041_</w:t>
            </w:r>
            <w:r>
              <w:rPr>
                <w:sz w:val="18"/>
                <w:szCs w:val="18"/>
              </w:rPr>
              <w:t>c</w:t>
            </w:r>
            <w:r w:rsidRPr="00F534A5">
              <w:rPr>
                <w:sz w:val="18"/>
                <w:szCs w:val="18"/>
              </w:rPr>
              <w:t>0</w:t>
            </w:r>
          </w:p>
          <w:p w14:paraId="4B682A50"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4A5">
              <w:rPr>
                <w:sz w:val="18"/>
                <w:szCs w:val="18"/>
              </w:rPr>
              <w:t>cpd17042_</w:t>
            </w:r>
            <w:r>
              <w:rPr>
                <w:sz w:val="18"/>
                <w:szCs w:val="18"/>
              </w:rPr>
              <w:t>c</w:t>
            </w:r>
            <w:r w:rsidRPr="00F534A5">
              <w:rPr>
                <w:sz w:val="18"/>
                <w:szCs w:val="18"/>
              </w:rPr>
              <w:t>0</w:t>
            </w:r>
          </w:p>
          <w:p w14:paraId="762C2E7A"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4A5">
              <w:rPr>
                <w:sz w:val="18"/>
                <w:szCs w:val="18"/>
              </w:rPr>
              <w:t>cpd1704</w:t>
            </w:r>
            <w:r>
              <w:rPr>
                <w:sz w:val="18"/>
                <w:szCs w:val="18"/>
              </w:rPr>
              <w:t>3</w:t>
            </w:r>
            <w:r w:rsidRPr="00F534A5">
              <w:rPr>
                <w:sz w:val="18"/>
                <w:szCs w:val="18"/>
              </w:rPr>
              <w:t>_</w:t>
            </w:r>
            <w:r>
              <w:rPr>
                <w:sz w:val="18"/>
                <w:szCs w:val="18"/>
              </w:rPr>
              <w:t>c</w:t>
            </w:r>
            <w:r w:rsidRPr="00F534A5">
              <w:rPr>
                <w:sz w:val="18"/>
                <w:szCs w:val="18"/>
              </w:rPr>
              <w:t>0</w:t>
            </w:r>
          </w:p>
          <w:p w14:paraId="18000259" w14:textId="77777777" w:rsidR="008C4A12" w:rsidRPr="00F534A5" w:rsidRDefault="008C4A12">
            <w:pPr>
              <w:cnfStyle w:val="000000100000" w:firstRow="0" w:lastRow="0" w:firstColumn="0" w:lastColumn="0" w:oddVBand="0" w:evenVBand="0" w:oddHBand="1" w:evenHBand="0" w:firstRowFirstColumn="0" w:firstRowLastColumn="0" w:lastRowFirstColumn="0" w:lastRowLastColumn="0"/>
              <w:rPr>
                <w:sz w:val="18"/>
                <w:szCs w:val="18"/>
              </w:rPr>
            </w:pPr>
          </w:p>
        </w:tc>
        <w:tc>
          <w:tcPr>
            <w:tcW w:w="3402" w:type="dxa"/>
          </w:tcPr>
          <w:p w14:paraId="5366C5E8" w14:textId="77777777" w:rsidR="00970961" w:rsidRDefault="00F534A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w:t>
            </w:r>
            <w:r w:rsidR="00970961">
              <w:rPr>
                <w:sz w:val="18"/>
                <w:szCs w:val="18"/>
              </w:rPr>
              <w:t>metabolites represent non-metabolic associated reactions:</w:t>
            </w:r>
          </w:p>
          <w:p w14:paraId="28C32A40" w14:textId="77777777" w:rsidR="008C4A12" w:rsidRDefault="00970961" w:rsidP="00970961">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18"/>
                <w:szCs w:val="18"/>
              </w:rPr>
            </w:pPr>
            <w:r w:rsidRPr="00970961">
              <w:rPr>
                <w:sz w:val="18"/>
                <w:szCs w:val="18"/>
              </w:rPr>
              <w:t xml:space="preserve">cpd17041_e0 </w:t>
            </w:r>
            <w:r w:rsidRPr="00970961">
              <w:rPr>
                <w:sz w:val="18"/>
                <w:szCs w:val="18"/>
              </w:rPr>
              <w:sym w:font="Wingdings" w:char="F0E0"/>
            </w:r>
            <w:r w:rsidRPr="00970961">
              <w:rPr>
                <w:sz w:val="18"/>
                <w:szCs w:val="18"/>
              </w:rPr>
              <w:t xml:space="preserve"> DNA </w:t>
            </w:r>
            <w:r>
              <w:rPr>
                <w:sz w:val="18"/>
                <w:szCs w:val="18"/>
              </w:rPr>
              <w:t>Replication</w:t>
            </w:r>
          </w:p>
          <w:p w14:paraId="6238B257" w14:textId="77777777" w:rsidR="00970961" w:rsidRDefault="00970961" w:rsidP="00970961">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18"/>
                <w:szCs w:val="18"/>
              </w:rPr>
            </w:pPr>
            <w:r w:rsidRPr="00970961">
              <w:rPr>
                <w:sz w:val="18"/>
                <w:szCs w:val="18"/>
              </w:rPr>
              <w:t>cpd1704</w:t>
            </w:r>
            <w:r>
              <w:rPr>
                <w:sz w:val="18"/>
                <w:szCs w:val="18"/>
              </w:rPr>
              <w:t>2_</w:t>
            </w:r>
            <w:r w:rsidRPr="00970961">
              <w:rPr>
                <w:sz w:val="18"/>
                <w:szCs w:val="18"/>
              </w:rPr>
              <w:t>e0</w:t>
            </w:r>
            <w:r>
              <w:rPr>
                <w:sz w:val="18"/>
                <w:szCs w:val="18"/>
              </w:rPr>
              <w:t xml:space="preserve"> </w:t>
            </w:r>
            <w:r w:rsidRPr="00970961">
              <w:rPr>
                <w:sz w:val="18"/>
                <w:szCs w:val="18"/>
              </w:rPr>
              <w:sym w:font="Wingdings" w:char="F0E0"/>
            </w:r>
            <w:r>
              <w:rPr>
                <w:sz w:val="18"/>
                <w:szCs w:val="18"/>
              </w:rPr>
              <w:t xml:space="preserve"> RNA Replication</w:t>
            </w:r>
          </w:p>
          <w:p w14:paraId="341E8C52" w14:textId="77777777" w:rsidR="00970961" w:rsidRDefault="00970961" w:rsidP="00970961">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18"/>
                <w:szCs w:val="18"/>
              </w:rPr>
            </w:pPr>
            <w:r w:rsidRPr="00970961">
              <w:rPr>
                <w:sz w:val="18"/>
                <w:szCs w:val="18"/>
              </w:rPr>
              <w:t>cpd1704</w:t>
            </w:r>
            <w:r>
              <w:rPr>
                <w:sz w:val="18"/>
                <w:szCs w:val="18"/>
              </w:rPr>
              <w:t>3</w:t>
            </w:r>
            <w:r w:rsidRPr="00970961">
              <w:rPr>
                <w:sz w:val="18"/>
                <w:szCs w:val="18"/>
              </w:rPr>
              <w:t>_e0</w:t>
            </w:r>
            <w:r>
              <w:rPr>
                <w:sz w:val="18"/>
                <w:szCs w:val="18"/>
              </w:rPr>
              <w:t xml:space="preserve"> </w:t>
            </w:r>
            <w:r w:rsidRPr="00970961">
              <w:rPr>
                <w:sz w:val="18"/>
                <w:szCs w:val="18"/>
              </w:rPr>
              <w:sym w:font="Wingdings" w:char="F0E0"/>
            </w:r>
            <w:r>
              <w:rPr>
                <w:sz w:val="18"/>
                <w:szCs w:val="18"/>
              </w:rPr>
              <w:t xml:space="preserve"> Protein-biosynthesis</w:t>
            </w:r>
          </w:p>
          <w:p w14:paraId="12FA0207" w14:textId="77777777" w:rsidR="00970961" w:rsidRPr="00970961" w:rsidRDefault="00970961" w:rsidP="0097096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Therefore, the assigned reactions were boundary reactions. However, since these reactions happen within the cell, they should be considered sink reactions and not exchange. Red reactions were eliminated, green reactions were created.</w:t>
            </w:r>
          </w:p>
        </w:tc>
      </w:tr>
      <w:tr w:rsidR="00970961" w14:paraId="368A1A36" w14:textId="77777777" w:rsidTr="007238E3">
        <w:tc>
          <w:tcPr>
            <w:cnfStyle w:val="001000000000" w:firstRow="0" w:lastRow="0" w:firstColumn="1" w:lastColumn="0" w:oddVBand="0" w:evenVBand="0" w:oddHBand="0" w:evenHBand="0" w:firstRowFirstColumn="0" w:firstRowLastColumn="0" w:lastRowFirstColumn="0" w:lastRowLastColumn="0"/>
            <w:tcW w:w="1194" w:type="dxa"/>
          </w:tcPr>
          <w:p w14:paraId="74C45BC8" w14:textId="40280501" w:rsidR="008C4A12" w:rsidRPr="008117B4" w:rsidRDefault="008117B4" w:rsidP="008C4A12">
            <w:pPr>
              <w:jc w:val="center"/>
              <w:rPr>
                <w:b w:val="0"/>
                <w:bCs w:val="0"/>
                <w:sz w:val="18"/>
                <w:szCs w:val="18"/>
              </w:rPr>
            </w:pPr>
            <w:r>
              <w:rPr>
                <w:b w:val="0"/>
                <w:bCs w:val="0"/>
                <w:sz w:val="18"/>
                <w:szCs w:val="18"/>
              </w:rPr>
              <w:t>1.1.2</w:t>
            </w:r>
          </w:p>
        </w:tc>
        <w:tc>
          <w:tcPr>
            <w:tcW w:w="1586" w:type="dxa"/>
          </w:tcPr>
          <w:p w14:paraId="2C02083C" w14:textId="1946C944" w:rsidR="008C4A12" w:rsidRPr="008117B4" w:rsidRDefault="008117B4"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Metabolites</w:t>
            </w:r>
          </w:p>
        </w:tc>
        <w:tc>
          <w:tcPr>
            <w:tcW w:w="1479" w:type="dxa"/>
          </w:tcPr>
          <w:p w14:paraId="6F8CD7D6" w14:textId="77777777" w:rsidR="008C4A12" w:rsidRDefault="00BB59EE"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r w:rsidRPr="00BB59EE">
              <w:rPr>
                <w:sz w:val="18"/>
                <w:szCs w:val="18"/>
              </w:rPr>
              <w:t>cpd00158_e0</w:t>
            </w:r>
          </w:p>
          <w:p w14:paraId="6AE9EABE" w14:textId="77777777" w:rsidR="00BB59EE" w:rsidRDefault="00F7420E"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r w:rsidRPr="00F7420E">
              <w:rPr>
                <w:sz w:val="18"/>
                <w:szCs w:val="18"/>
              </w:rPr>
              <w:t>cpd03198_e0</w:t>
            </w:r>
          </w:p>
          <w:p w14:paraId="4CCB108C" w14:textId="77777777" w:rsidR="00F7420E" w:rsidRDefault="00F7420E"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r w:rsidRPr="00F7420E">
              <w:rPr>
                <w:sz w:val="18"/>
                <w:szCs w:val="18"/>
              </w:rPr>
              <w:t>cpd00222_e0</w:t>
            </w:r>
          </w:p>
          <w:p w14:paraId="1C4C9BE8" w14:textId="77777777" w:rsidR="00F7420E" w:rsidRDefault="00B10007"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0007">
              <w:rPr>
                <w:sz w:val="18"/>
                <w:szCs w:val="18"/>
              </w:rPr>
              <w:t>cpd00367_e0</w:t>
            </w:r>
          </w:p>
          <w:p w14:paraId="19AD4803" w14:textId="77777777" w:rsidR="00B10007" w:rsidRDefault="00B10007"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0007">
              <w:rPr>
                <w:sz w:val="18"/>
                <w:szCs w:val="18"/>
              </w:rPr>
              <w:t>cpd03047_e0</w:t>
            </w:r>
          </w:p>
          <w:p w14:paraId="6502B3F2" w14:textId="0AF0144A" w:rsidR="00B10007" w:rsidRPr="00F534A5" w:rsidRDefault="00B10007"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0007">
              <w:rPr>
                <w:sz w:val="18"/>
                <w:szCs w:val="18"/>
              </w:rPr>
              <w:t>cpd00047_e0</w:t>
            </w:r>
          </w:p>
        </w:tc>
        <w:tc>
          <w:tcPr>
            <w:tcW w:w="1714" w:type="dxa"/>
          </w:tcPr>
          <w:p w14:paraId="21FDCD6A" w14:textId="77777777" w:rsidR="008C4A12" w:rsidRDefault="00F16B6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Metabolites:</w:t>
            </w:r>
          </w:p>
          <w:p w14:paraId="33BE3610" w14:textId="52780D4A" w:rsidR="00F16B67" w:rsidRPr="00F16B67" w:rsidRDefault="00F16B67" w:rsidP="00F16B6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Name</w:t>
            </w:r>
          </w:p>
        </w:tc>
        <w:tc>
          <w:tcPr>
            <w:tcW w:w="1541" w:type="dxa"/>
          </w:tcPr>
          <w:p w14:paraId="3B9DE8F9" w14:textId="77777777" w:rsidR="008C4A12" w:rsidRDefault="00CD6221">
            <w:pPr>
              <w:cnfStyle w:val="000000000000" w:firstRow="0" w:lastRow="0" w:firstColumn="0" w:lastColumn="0" w:oddVBand="0" w:evenVBand="0" w:oddHBand="0" w:evenHBand="0" w:firstRowFirstColumn="0" w:firstRowLastColumn="0" w:lastRowFirstColumn="0" w:lastRowLastColumn="0"/>
              <w:rPr>
                <w:sz w:val="18"/>
                <w:szCs w:val="18"/>
              </w:rPr>
            </w:pPr>
            <w:r w:rsidRPr="00CD6221">
              <w:rPr>
                <w:sz w:val="18"/>
                <w:szCs w:val="18"/>
              </w:rPr>
              <w:t>CELB-e0</w:t>
            </w:r>
          </w:p>
          <w:p w14:paraId="726E00D4" w14:textId="77777777" w:rsidR="007238E3" w:rsidRDefault="007238E3">
            <w:pPr>
              <w:cnfStyle w:val="000000000000" w:firstRow="0" w:lastRow="0" w:firstColumn="0" w:lastColumn="0" w:oddVBand="0" w:evenVBand="0" w:oddHBand="0" w:evenHBand="0" w:firstRowFirstColumn="0" w:firstRowLastColumn="0" w:lastRowFirstColumn="0" w:lastRowLastColumn="0"/>
              <w:rPr>
                <w:sz w:val="18"/>
                <w:szCs w:val="18"/>
              </w:rPr>
            </w:pPr>
            <w:r w:rsidRPr="007238E3">
              <w:rPr>
                <w:sz w:val="18"/>
                <w:szCs w:val="18"/>
              </w:rPr>
              <w:t>Melibiose-e0</w:t>
            </w:r>
          </w:p>
          <w:p w14:paraId="648A34C2" w14:textId="77777777" w:rsidR="007238E3" w:rsidRDefault="007238E3">
            <w:pPr>
              <w:cnfStyle w:val="000000000000" w:firstRow="0" w:lastRow="0" w:firstColumn="0" w:lastColumn="0" w:oddVBand="0" w:evenVBand="0" w:oddHBand="0" w:evenHBand="0" w:firstRowFirstColumn="0" w:firstRowLastColumn="0" w:lastRowFirstColumn="0" w:lastRowLastColumn="0"/>
              <w:rPr>
                <w:sz w:val="18"/>
                <w:szCs w:val="18"/>
              </w:rPr>
            </w:pPr>
            <w:r w:rsidRPr="007238E3">
              <w:rPr>
                <w:sz w:val="18"/>
                <w:szCs w:val="18"/>
              </w:rPr>
              <w:t>GLCN-e0</w:t>
            </w:r>
          </w:p>
          <w:p w14:paraId="406C1253" w14:textId="77777777" w:rsidR="007238E3" w:rsidRDefault="007238E3">
            <w:pPr>
              <w:cnfStyle w:val="000000000000" w:firstRow="0" w:lastRow="0" w:firstColumn="0" w:lastColumn="0" w:oddVBand="0" w:evenVBand="0" w:oddHBand="0" w:evenHBand="0" w:firstRowFirstColumn="0" w:firstRowLastColumn="0" w:lastRowFirstColumn="0" w:lastRowLastColumn="0"/>
              <w:rPr>
                <w:sz w:val="18"/>
                <w:szCs w:val="18"/>
              </w:rPr>
            </w:pPr>
            <w:r w:rsidRPr="007238E3">
              <w:rPr>
                <w:sz w:val="18"/>
                <w:szCs w:val="18"/>
              </w:rPr>
              <w:t>Cytidine-e0</w:t>
            </w:r>
          </w:p>
          <w:p w14:paraId="14E51F61" w14:textId="77777777" w:rsidR="007238E3" w:rsidRDefault="007238E3">
            <w:pPr>
              <w:cnfStyle w:val="000000000000" w:firstRow="0" w:lastRow="0" w:firstColumn="0" w:lastColumn="0" w:oddVBand="0" w:evenVBand="0" w:oddHBand="0" w:evenHBand="0" w:firstRowFirstColumn="0" w:firstRowLastColumn="0" w:lastRowFirstColumn="0" w:lastRowLastColumn="0"/>
              <w:rPr>
                <w:sz w:val="18"/>
                <w:szCs w:val="18"/>
              </w:rPr>
            </w:pPr>
            <w:r w:rsidRPr="007238E3">
              <w:rPr>
                <w:sz w:val="18"/>
                <w:szCs w:val="18"/>
              </w:rPr>
              <w:t>Taurocholate-e0</w:t>
            </w:r>
          </w:p>
          <w:p w14:paraId="232CD3EA" w14:textId="371A5DC5" w:rsidR="007238E3" w:rsidRPr="00F534A5" w:rsidRDefault="00CB5AAE">
            <w:pPr>
              <w:cnfStyle w:val="000000000000" w:firstRow="0" w:lastRow="0" w:firstColumn="0" w:lastColumn="0" w:oddVBand="0" w:evenVBand="0" w:oddHBand="0" w:evenHBand="0" w:firstRowFirstColumn="0" w:firstRowLastColumn="0" w:lastRowFirstColumn="0" w:lastRowLastColumn="0"/>
              <w:rPr>
                <w:sz w:val="18"/>
                <w:szCs w:val="18"/>
              </w:rPr>
            </w:pPr>
            <w:r w:rsidRPr="00CB5AAE">
              <w:rPr>
                <w:sz w:val="18"/>
                <w:szCs w:val="18"/>
              </w:rPr>
              <w:t>Formate-e0</w:t>
            </w:r>
          </w:p>
        </w:tc>
        <w:tc>
          <w:tcPr>
            <w:tcW w:w="3402" w:type="dxa"/>
          </w:tcPr>
          <w:p w14:paraId="09CA7228" w14:textId="206F6856" w:rsidR="008C4A12" w:rsidRPr="00CB5AAE" w:rsidRDefault="00CB5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 names of the mentioned metabolites had an extra “e0” added to their name.</w:t>
            </w:r>
            <w:r w:rsidR="00F84BC6">
              <w:rPr>
                <w:sz w:val="18"/>
                <w:szCs w:val="18"/>
              </w:rPr>
              <w:t xml:space="preserve"> This was corrected. Now the metabolites’ name follows: (name)-e0</w:t>
            </w:r>
          </w:p>
        </w:tc>
      </w:tr>
      <w:tr w:rsidR="00970961" w14:paraId="4211B8EF" w14:textId="77777777" w:rsidTr="0072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6B1C4D80" w14:textId="7237BF93" w:rsidR="008C4A12" w:rsidRPr="00564F47" w:rsidRDefault="00564F47" w:rsidP="008C4A12">
            <w:pPr>
              <w:jc w:val="center"/>
              <w:rPr>
                <w:b w:val="0"/>
                <w:bCs w:val="0"/>
                <w:sz w:val="18"/>
                <w:szCs w:val="18"/>
              </w:rPr>
            </w:pPr>
            <w:r>
              <w:rPr>
                <w:b w:val="0"/>
                <w:bCs w:val="0"/>
                <w:sz w:val="18"/>
                <w:szCs w:val="18"/>
              </w:rPr>
              <w:t>1.1.3</w:t>
            </w:r>
          </w:p>
        </w:tc>
        <w:tc>
          <w:tcPr>
            <w:tcW w:w="1586" w:type="dxa"/>
          </w:tcPr>
          <w:p w14:paraId="6ADC7913" w14:textId="77777777" w:rsidR="008C4A12" w:rsidRDefault="00564F47"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Metabolite</w:t>
            </w:r>
          </w:p>
          <w:p w14:paraId="37D61712" w14:textId="5B566C5B" w:rsidR="00564F47" w:rsidRPr="00564F47" w:rsidRDefault="00564F47"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Reaction</w:t>
            </w:r>
          </w:p>
        </w:tc>
        <w:tc>
          <w:tcPr>
            <w:tcW w:w="1479" w:type="dxa"/>
          </w:tcPr>
          <w:p w14:paraId="3749B6A8" w14:textId="77777777" w:rsidR="008C4A12" w:rsidRDefault="00640FB9"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sidRPr="00640FB9">
              <w:rPr>
                <w:sz w:val="18"/>
                <w:szCs w:val="18"/>
              </w:rPr>
              <w:t>DM_cpd01042_c0</w:t>
            </w:r>
          </w:p>
          <w:p w14:paraId="2B3FD2D9" w14:textId="090B9EFE" w:rsidR="00640FB9" w:rsidRPr="00F534A5" w:rsidRDefault="00640FB9"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sidRPr="00640FB9">
              <w:rPr>
                <w:sz w:val="18"/>
                <w:szCs w:val="18"/>
              </w:rPr>
              <w:t>cpd01042_c0</w:t>
            </w:r>
          </w:p>
        </w:tc>
        <w:tc>
          <w:tcPr>
            <w:tcW w:w="1714" w:type="dxa"/>
          </w:tcPr>
          <w:p w14:paraId="27734DCC" w14:textId="77777777" w:rsidR="008C4A12" w:rsidRDefault="00640FB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Metabolite:</w:t>
            </w:r>
          </w:p>
          <w:p w14:paraId="63B9818F" w14:textId="77777777" w:rsidR="00640FB9" w:rsidRDefault="00640FB9" w:rsidP="00640FB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Eliminate</w:t>
            </w:r>
          </w:p>
          <w:p w14:paraId="28402CB8" w14:textId="2D26A181" w:rsidR="00640FB9" w:rsidRDefault="00640FB9" w:rsidP="008A29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Reaction:</w:t>
            </w:r>
          </w:p>
          <w:p w14:paraId="4A88A958" w14:textId="42114F93" w:rsidR="008A2946" w:rsidRPr="008A2946" w:rsidRDefault="008A2946" w:rsidP="008A294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Eliminate</w:t>
            </w:r>
          </w:p>
        </w:tc>
        <w:tc>
          <w:tcPr>
            <w:tcW w:w="1541" w:type="dxa"/>
          </w:tcPr>
          <w:p w14:paraId="77D57EFD" w14:textId="3889BB52" w:rsidR="008C4A12" w:rsidRPr="007F3903" w:rsidRDefault="007F390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eliminated</w:t>
            </w:r>
          </w:p>
        </w:tc>
        <w:tc>
          <w:tcPr>
            <w:tcW w:w="3402" w:type="dxa"/>
          </w:tcPr>
          <w:p w14:paraId="5475B0F0" w14:textId="6BDAF15A" w:rsidR="008C4A12" w:rsidRPr="007F3903" w:rsidRDefault="007F390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Reaction</w:t>
            </w:r>
            <w:r w:rsidR="00B21C27">
              <w:rPr>
                <w:sz w:val="18"/>
                <w:szCs w:val="18"/>
              </w:rPr>
              <w:t xml:space="preserve"> and metabolite were associated to “sink for </w:t>
            </w:r>
            <w:proofErr w:type="spellStart"/>
            <w:r w:rsidR="00B21C27">
              <w:rPr>
                <w:sz w:val="18"/>
                <w:szCs w:val="18"/>
              </w:rPr>
              <w:t>p_cresol</w:t>
            </w:r>
            <w:proofErr w:type="spellEnd"/>
            <w:r w:rsidR="00B21C27">
              <w:rPr>
                <w:sz w:val="18"/>
                <w:szCs w:val="18"/>
              </w:rPr>
              <w:t>”.</w:t>
            </w:r>
            <w:r w:rsidR="00DB1F8C">
              <w:rPr>
                <w:sz w:val="18"/>
                <w:szCs w:val="18"/>
              </w:rPr>
              <w:t xml:space="preserve"> </w:t>
            </w:r>
          </w:p>
        </w:tc>
      </w:tr>
      <w:tr w:rsidR="00970961" w14:paraId="37D9384A" w14:textId="77777777" w:rsidTr="007238E3">
        <w:tc>
          <w:tcPr>
            <w:cnfStyle w:val="001000000000" w:firstRow="0" w:lastRow="0" w:firstColumn="1" w:lastColumn="0" w:oddVBand="0" w:evenVBand="0" w:oddHBand="0" w:evenHBand="0" w:firstRowFirstColumn="0" w:firstRowLastColumn="0" w:lastRowFirstColumn="0" w:lastRowLastColumn="0"/>
            <w:tcW w:w="1194" w:type="dxa"/>
          </w:tcPr>
          <w:p w14:paraId="3CF0892F" w14:textId="0447192F" w:rsidR="008C4A12" w:rsidRPr="00F01903" w:rsidRDefault="00F01903" w:rsidP="008C4A12">
            <w:pPr>
              <w:jc w:val="center"/>
              <w:rPr>
                <w:b w:val="0"/>
                <w:bCs w:val="0"/>
                <w:sz w:val="18"/>
                <w:szCs w:val="18"/>
              </w:rPr>
            </w:pPr>
            <w:r>
              <w:rPr>
                <w:b w:val="0"/>
                <w:bCs w:val="0"/>
                <w:sz w:val="18"/>
                <w:szCs w:val="18"/>
              </w:rPr>
              <w:t>1.1.4</w:t>
            </w:r>
          </w:p>
        </w:tc>
        <w:tc>
          <w:tcPr>
            <w:tcW w:w="1586" w:type="dxa"/>
          </w:tcPr>
          <w:p w14:paraId="72CB9A2D" w14:textId="5312FC6F" w:rsidR="008C4A12" w:rsidRPr="00F01903" w:rsidRDefault="00F01903"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Metabolite</w:t>
            </w:r>
            <w:r w:rsidR="005109C7">
              <w:rPr>
                <w:sz w:val="18"/>
                <w:szCs w:val="18"/>
              </w:rPr>
              <w:t>s</w:t>
            </w:r>
          </w:p>
        </w:tc>
        <w:tc>
          <w:tcPr>
            <w:tcW w:w="1479" w:type="dxa"/>
          </w:tcPr>
          <w:p w14:paraId="4A63AC81" w14:textId="77777777" w:rsidR="001175E6" w:rsidRPr="00F534A5" w:rsidRDefault="001175E6" w:rsidP="001175E6">
            <w:pPr>
              <w:jc w:val="center"/>
              <w:cnfStyle w:val="000000000000" w:firstRow="0" w:lastRow="0" w:firstColumn="0" w:lastColumn="0" w:oddVBand="0" w:evenVBand="0" w:oddHBand="0" w:evenHBand="0" w:firstRowFirstColumn="0" w:firstRowLastColumn="0" w:lastRowFirstColumn="0" w:lastRowLastColumn="0"/>
              <w:rPr>
                <w:sz w:val="18"/>
                <w:szCs w:val="18"/>
              </w:rPr>
            </w:pPr>
            <w:r w:rsidRPr="00F534A5">
              <w:rPr>
                <w:sz w:val="18"/>
                <w:szCs w:val="18"/>
              </w:rPr>
              <w:t>cpd17041_e0</w:t>
            </w:r>
          </w:p>
          <w:p w14:paraId="4387B3CD" w14:textId="66947CE2" w:rsidR="00AE25B8" w:rsidRPr="00F534A5" w:rsidRDefault="00AE25B8" w:rsidP="00AE25B8">
            <w:pPr>
              <w:jc w:val="center"/>
              <w:cnfStyle w:val="000000000000" w:firstRow="0" w:lastRow="0" w:firstColumn="0" w:lastColumn="0" w:oddVBand="0" w:evenVBand="0" w:oddHBand="0" w:evenHBand="0" w:firstRowFirstColumn="0" w:firstRowLastColumn="0" w:lastRowFirstColumn="0" w:lastRowLastColumn="0"/>
              <w:rPr>
                <w:sz w:val="18"/>
                <w:szCs w:val="18"/>
              </w:rPr>
            </w:pPr>
            <w:r w:rsidRPr="00F534A5">
              <w:rPr>
                <w:sz w:val="18"/>
                <w:szCs w:val="18"/>
              </w:rPr>
              <w:t>cpd1704</w:t>
            </w:r>
            <w:r>
              <w:rPr>
                <w:sz w:val="18"/>
                <w:szCs w:val="18"/>
              </w:rPr>
              <w:t>2</w:t>
            </w:r>
            <w:r w:rsidRPr="00F534A5">
              <w:rPr>
                <w:sz w:val="18"/>
                <w:szCs w:val="18"/>
              </w:rPr>
              <w:t>_e0</w:t>
            </w:r>
          </w:p>
          <w:p w14:paraId="34EF10DB" w14:textId="19B9979D" w:rsidR="00AE25B8" w:rsidRPr="00F534A5" w:rsidRDefault="00AE25B8" w:rsidP="00AE25B8">
            <w:pPr>
              <w:jc w:val="center"/>
              <w:cnfStyle w:val="000000000000" w:firstRow="0" w:lastRow="0" w:firstColumn="0" w:lastColumn="0" w:oddVBand="0" w:evenVBand="0" w:oddHBand="0" w:evenHBand="0" w:firstRowFirstColumn="0" w:firstRowLastColumn="0" w:lastRowFirstColumn="0" w:lastRowLastColumn="0"/>
              <w:rPr>
                <w:sz w:val="18"/>
                <w:szCs w:val="18"/>
              </w:rPr>
            </w:pPr>
            <w:r w:rsidRPr="00F534A5">
              <w:rPr>
                <w:sz w:val="18"/>
                <w:szCs w:val="18"/>
              </w:rPr>
              <w:t>cpd1704</w:t>
            </w:r>
            <w:r>
              <w:rPr>
                <w:sz w:val="18"/>
                <w:szCs w:val="18"/>
              </w:rPr>
              <w:t>3</w:t>
            </w:r>
            <w:r w:rsidRPr="00F534A5">
              <w:rPr>
                <w:sz w:val="18"/>
                <w:szCs w:val="18"/>
              </w:rPr>
              <w:t>_e0</w:t>
            </w:r>
          </w:p>
          <w:p w14:paraId="07E6A2D8" w14:textId="77777777" w:rsidR="008C4A12" w:rsidRPr="00F534A5" w:rsidRDefault="008C4A12"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714" w:type="dxa"/>
          </w:tcPr>
          <w:p w14:paraId="68F147E4" w14:textId="77777777" w:rsidR="008C4A12" w:rsidRDefault="00720F0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Metabolites:</w:t>
            </w:r>
          </w:p>
          <w:p w14:paraId="3601DA90" w14:textId="09E70993" w:rsidR="00720F0C" w:rsidRPr="00720F0C" w:rsidRDefault="00720F0C" w:rsidP="00720F0C">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Changed compartment</w:t>
            </w:r>
          </w:p>
        </w:tc>
        <w:tc>
          <w:tcPr>
            <w:tcW w:w="1541" w:type="dxa"/>
          </w:tcPr>
          <w:p w14:paraId="002A9298" w14:textId="065DE564" w:rsidR="008C4A12" w:rsidRPr="00135BD4" w:rsidRDefault="00AF1C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Metabolites now in “c0” compartment</w:t>
            </w:r>
          </w:p>
        </w:tc>
        <w:tc>
          <w:tcPr>
            <w:tcW w:w="3402" w:type="dxa"/>
          </w:tcPr>
          <w:p w14:paraId="7C46813F" w14:textId="7764E49D" w:rsidR="008C4A12" w:rsidRPr="00AF1C5D" w:rsidRDefault="00AF1C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 the metabolites for DNA Replication, RNA Replication and Protein-biosynthesis are in the “c0” (cytosol) compartment.</w:t>
            </w:r>
          </w:p>
        </w:tc>
      </w:tr>
      <w:tr w:rsidR="0020712E" w14:paraId="5605E44D" w14:textId="77777777" w:rsidTr="0072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748D3422" w14:textId="54967225" w:rsidR="0020712E" w:rsidRDefault="0020712E" w:rsidP="008C4A12">
            <w:pPr>
              <w:jc w:val="center"/>
              <w:rPr>
                <w:b w:val="0"/>
                <w:bCs w:val="0"/>
                <w:sz w:val="18"/>
                <w:szCs w:val="18"/>
              </w:rPr>
            </w:pPr>
            <w:r>
              <w:rPr>
                <w:b w:val="0"/>
                <w:bCs w:val="0"/>
                <w:sz w:val="18"/>
                <w:szCs w:val="18"/>
              </w:rPr>
              <w:t>1.1.5</w:t>
            </w:r>
          </w:p>
        </w:tc>
        <w:tc>
          <w:tcPr>
            <w:tcW w:w="1586" w:type="dxa"/>
          </w:tcPr>
          <w:p w14:paraId="6815EF5D" w14:textId="576FFB4D" w:rsidR="0020712E" w:rsidRDefault="00643A13"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Reactions</w:t>
            </w:r>
          </w:p>
        </w:tc>
        <w:tc>
          <w:tcPr>
            <w:tcW w:w="1479" w:type="dxa"/>
          </w:tcPr>
          <w:p w14:paraId="2B5A57A5" w14:textId="77777777" w:rsidR="0005191A" w:rsidRPr="0005191A" w:rsidRDefault="0005191A" w:rsidP="0005191A">
            <w:pPr>
              <w:jc w:val="center"/>
              <w:cnfStyle w:val="000000100000" w:firstRow="0" w:lastRow="0" w:firstColumn="0" w:lastColumn="0" w:oddVBand="0" w:evenVBand="0" w:oddHBand="1" w:evenHBand="0" w:firstRowFirstColumn="0" w:firstRowLastColumn="0" w:lastRowFirstColumn="0" w:lastRowLastColumn="0"/>
              <w:rPr>
                <w:sz w:val="18"/>
                <w:szCs w:val="18"/>
              </w:rPr>
            </w:pPr>
            <w:r w:rsidRPr="004A3B3C">
              <w:rPr>
                <w:color w:val="00B050"/>
                <w:sz w:val="18"/>
                <w:szCs w:val="18"/>
              </w:rPr>
              <w:t>EX_cpd00158_e0</w:t>
            </w:r>
            <w:r w:rsidRPr="0005191A">
              <w:rPr>
                <w:sz w:val="18"/>
                <w:szCs w:val="18"/>
              </w:rPr>
              <w:t xml:space="preserve"> -&gt; CELB-e0-e0 Exchange</w:t>
            </w:r>
          </w:p>
          <w:p w14:paraId="43E10C2A" w14:textId="77777777" w:rsidR="0005191A" w:rsidRPr="0005191A" w:rsidRDefault="0005191A" w:rsidP="0005191A">
            <w:pPr>
              <w:jc w:val="center"/>
              <w:cnfStyle w:val="000000100000" w:firstRow="0" w:lastRow="0" w:firstColumn="0" w:lastColumn="0" w:oddVBand="0" w:evenVBand="0" w:oddHBand="1" w:evenHBand="0" w:firstRowFirstColumn="0" w:firstRowLastColumn="0" w:lastRowFirstColumn="0" w:lastRowLastColumn="0"/>
              <w:rPr>
                <w:sz w:val="18"/>
                <w:szCs w:val="18"/>
              </w:rPr>
            </w:pPr>
            <w:r w:rsidRPr="004A3B3C">
              <w:rPr>
                <w:color w:val="00B050"/>
                <w:sz w:val="18"/>
                <w:szCs w:val="18"/>
              </w:rPr>
              <w:t>EX_cpd03198_e0</w:t>
            </w:r>
            <w:r w:rsidRPr="0005191A">
              <w:rPr>
                <w:sz w:val="18"/>
                <w:szCs w:val="18"/>
              </w:rPr>
              <w:t xml:space="preserve"> -&gt; Melibiose-e0-e0 Exchange</w:t>
            </w:r>
          </w:p>
          <w:p w14:paraId="2B9C7C14" w14:textId="77777777" w:rsidR="0005191A" w:rsidRPr="0005191A" w:rsidRDefault="0005191A" w:rsidP="0005191A">
            <w:pPr>
              <w:jc w:val="center"/>
              <w:cnfStyle w:val="000000100000" w:firstRow="0" w:lastRow="0" w:firstColumn="0" w:lastColumn="0" w:oddVBand="0" w:evenVBand="0" w:oddHBand="1" w:evenHBand="0" w:firstRowFirstColumn="0" w:firstRowLastColumn="0" w:lastRowFirstColumn="0" w:lastRowLastColumn="0"/>
              <w:rPr>
                <w:sz w:val="18"/>
                <w:szCs w:val="18"/>
              </w:rPr>
            </w:pPr>
            <w:r w:rsidRPr="004A3B3C">
              <w:rPr>
                <w:color w:val="00B050"/>
                <w:sz w:val="18"/>
                <w:szCs w:val="18"/>
              </w:rPr>
              <w:t>EX_cpd00222_e0</w:t>
            </w:r>
            <w:r w:rsidRPr="0005191A">
              <w:rPr>
                <w:sz w:val="18"/>
                <w:szCs w:val="18"/>
              </w:rPr>
              <w:t xml:space="preserve"> -&gt; GLCN-e0-e0 Exchange</w:t>
            </w:r>
          </w:p>
          <w:p w14:paraId="2D50D66C" w14:textId="77777777" w:rsidR="0005191A" w:rsidRPr="0005191A" w:rsidRDefault="0005191A" w:rsidP="0005191A">
            <w:pPr>
              <w:jc w:val="center"/>
              <w:cnfStyle w:val="000000100000" w:firstRow="0" w:lastRow="0" w:firstColumn="0" w:lastColumn="0" w:oddVBand="0" w:evenVBand="0" w:oddHBand="1" w:evenHBand="0" w:firstRowFirstColumn="0" w:firstRowLastColumn="0" w:lastRowFirstColumn="0" w:lastRowLastColumn="0"/>
              <w:rPr>
                <w:sz w:val="18"/>
                <w:szCs w:val="18"/>
              </w:rPr>
            </w:pPr>
            <w:r w:rsidRPr="004A3B3C">
              <w:rPr>
                <w:color w:val="00B050"/>
                <w:sz w:val="18"/>
                <w:szCs w:val="18"/>
              </w:rPr>
              <w:t>EX_cpd00367_e0</w:t>
            </w:r>
            <w:r w:rsidRPr="0005191A">
              <w:rPr>
                <w:sz w:val="18"/>
                <w:szCs w:val="18"/>
              </w:rPr>
              <w:t xml:space="preserve"> -&gt; Cytidine-e0-e0 Exchange</w:t>
            </w:r>
          </w:p>
          <w:p w14:paraId="113EA7D5" w14:textId="77777777" w:rsidR="0005191A" w:rsidRPr="0005191A" w:rsidRDefault="0005191A" w:rsidP="0005191A">
            <w:pPr>
              <w:jc w:val="center"/>
              <w:cnfStyle w:val="000000100000" w:firstRow="0" w:lastRow="0" w:firstColumn="0" w:lastColumn="0" w:oddVBand="0" w:evenVBand="0" w:oddHBand="1" w:evenHBand="0" w:firstRowFirstColumn="0" w:firstRowLastColumn="0" w:lastRowFirstColumn="0" w:lastRowLastColumn="0"/>
              <w:rPr>
                <w:sz w:val="18"/>
                <w:szCs w:val="18"/>
              </w:rPr>
            </w:pPr>
            <w:r w:rsidRPr="004A3B3C">
              <w:rPr>
                <w:color w:val="00B050"/>
                <w:sz w:val="18"/>
                <w:szCs w:val="18"/>
              </w:rPr>
              <w:t>EX_cpd03047_e0</w:t>
            </w:r>
            <w:r w:rsidRPr="0005191A">
              <w:rPr>
                <w:sz w:val="18"/>
                <w:szCs w:val="18"/>
              </w:rPr>
              <w:t xml:space="preserve"> -&gt; Taurocholate-e0-e0 Exchange</w:t>
            </w:r>
          </w:p>
          <w:p w14:paraId="2C8CBC18" w14:textId="6CBEB89C" w:rsidR="0020712E" w:rsidRPr="00F534A5" w:rsidRDefault="00EA3D53" w:rsidP="0005191A">
            <w:pPr>
              <w:jc w:val="center"/>
              <w:cnfStyle w:val="000000100000" w:firstRow="0" w:lastRow="0" w:firstColumn="0" w:lastColumn="0" w:oddVBand="0" w:evenVBand="0" w:oddHBand="1" w:evenHBand="0" w:firstRowFirstColumn="0" w:firstRowLastColumn="0" w:lastRowFirstColumn="0" w:lastRowLastColumn="0"/>
              <w:rPr>
                <w:sz w:val="18"/>
                <w:szCs w:val="18"/>
              </w:rPr>
            </w:pPr>
            <w:r w:rsidRPr="00EA3D53">
              <w:rPr>
                <w:color w:val="00B050"/>
                <w:sz w:val="18"/>
                <w:szCs w:val="18"/>
              </w:rPr>
              <w:t>EX_cpd00047_e0</w:t>
            </w:r>
            <w:r w:rsidRPr="00EA3D53">
              <w:rPr>
                <w:sz w:val="18"/>
                <w:szCs w:val="18"/>
              </w:rPr>
              <w:t xml:space="preserve"> -&gt; Formate-e0-e0 Exchange</w:t>
            </w:r>
          </w:p>
        </w:tc>
        <w:tc>
          <w:tcPr>
            <w:tcW w:w="1714" w:type="dxa"/>
          </w:tcPr>
          <w:p w14:paraId="76ECB357" w14:textId="77777777" w:rsidR="0020712E" w:rsidRDefault="0005191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Reactions:</w:t>
            </w:r>
          </w:p>
          <w:p w14:paraId="2E18C17B" w14:textId="148A881D" w:rsidR="0005191A" w:rsidRPr="0005191A" w:rsidRDefault="0005191A" w:rsidP="0005191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Name changed</w:t>
            </w:r>
          </w:p>
        </w:tc>
        <w:tc>
          <w:tcPr>
            <w:tcW w:w="1541" w:type="dxa"/>
          </w:tcPr>
          <w:p w14:paraId="49890706" w14:textId="4CA8BC71" w:rsidR="00EA3D53" w:rsidRPr="0005191A" w:rsidRDefault="00EA3D53" w:rsidP="00EA3D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4A3B3C">
              <w:rPr>
                <w:color w:val="00B050"/>
                <w:sz w:val="18"/>
                <w:szCs w:val="18"/>
              </w:rPr>
              <w:t>EX_cpd00158_e0</w:t>
            </w:r>
            <w:r w:rsidRPr="0005191A">
              <w:rPr>
                <w:sz w:val="18"/>
                <w:szCs w:val="18"/>
              </w:rPr>
              <w:t xml:space="preserve"> -&gt; CELB-e0 Exchange</w:t>
            </w:r>
          </w:p>
          <w:p w14:paraId="28DF410E" w14:textId="4AC1AC44" w:rsidR="00EA3D53" w:rsidRPr="0005191A" w:rsidRDefault="00EA3D53" w:rsidP="00EA3D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4A3B3C">
              <w:rPr>
                <w:color w:val="00B050"/>
                <w:sz w:val="18"/>
                <w:szCs w:val="18"/>
              </w:rPr>
              <w:t>EX_cpd03198_e0</w:t>
            </w:r>
            <w:r w:rsidRPr="0005191A">
              <w:rPr>
                <w:sz w:val="18"/>
                <w:szCs w:val="18"/>
              </w:rPr>
              <w:t xml:space="preserve"> -&gt; Melibiose-e0 Exchange</w:t>
            </w:r>
          </w:p>
          <w:p w14:paraId="17CF81B1" w14:textId="27B85A76" w:rsidR="00EA3D53" w:rsidRPr="0005191A" w:rsidRDefault="00EA3D53" w:rsidP="00EA3D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4A3B3C">
              <w:rPr>
                <w:color w:val="00B050"/>
                <w:sz w:val="18"/>
                <w:szCs w:val="18"/>
              </w:rPr>
              <w:t>EX_cpd00222_e0</w:t>
            </w:r>
            <w:r w:rsidRPr="0005191A">
              <w:rPr>
                <w:sz w:val="18"/>
                <w:szCs w:val="18"/>
              </w:rPr>
              <w:t xml:space="preserve"> -&gt; GLCN-e0 Exchange</w:t>
            </w:r>
          </w:p>
          <w:p w14:paraId="0EAF2158" w14:textId="2AC360C1" w:rsidR="00EA3D53" w:rsidRPr="0005191A" w:rsidRDefault="00EA3D53" w:rsidP="00EA3D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4A3B3C">
              <w:rPr>
                <w:color w:val="00B050"/>
                <w:sz w:val="18"/>
                <w:szCs w:val="18"/>
              </w:rPr>
              <w:t>EX_cpd00367_e0</w:t>
            </w:r>
            <w:r w:rsidRPr="0005191A">
              <w:rPr>
                <w:sz w:val="18"/>
                <w:szCs w:val="18"/>
              </w:rPr>
              <w:t xml:space="preserve"> -&gt; Cytidine-e0 Exchange</w:t>
            </w:r>
          </w:p>
          <w:p w14:paraId="6F9EEFBA" w14:textId="12ED3A03" w:rsidR="00EA3D53" w:rsidRPr="0005191A" w:rsidRDefault="00EA3D53" w:rsidP="00EA3D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4A3B3C">
              <w:rPr>
                <w:color w:val="00B050"/>
                <w:sz w:val="18"/>
                <w:szCs w:val="18"/>
              </w:rPr>
              <w:t>EX_cpd03047_e0</w:t>
            </w:r>
            <w:r w:rsidRPr="0005191A">
              <w:rPr>
                <w:sz w:val="18"/>
                <w:szCs w:val="18"/>
              </w:rPr>
              <w:t xml:space="preserve"> -&gt; Taurocholate-e0 Exchange</w:t>
            </w:r>
          </w:p>
          <w:p w14:paraId="06C36095" w14:textId="503AA57C" w:rsidR="0020712E" w:rsidRDefault="00EA3D53" w:rsidP="00EA3D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EA3D53">
              <w:rPr>
                <w:color w:val="00B050"/>
                <w:sz w:val="18"/>
                <w:szCs w:val="18"/>
              </w:rPr>
              <w:t>EX_cpd00047_e0</w:t>
            </w:r>
            <w:r w:rsidRPr="00EA3D53">
              <w:rPr>
                <w:sz w:val="18"/>
                <w:szCs w:val="18"/>
              </w:rPr>
              <w:t xml:space="preserve"> -&gt; Formate-e0 Exchange</w:t>
            </w:r>
          </w:p>
        </w:tc>
        <w:tc>
          <w:tcPr>
            <w:tcW w:w="3402" w:type="dxa"/>
          </w:tcPr>
          <w:p w14:paraId="105CDFE4" w14:textId="18714DFA" w:rsidR="0020712E" w:rsidRDefault="00712BE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Noticed that the reaction</w:t>
            </w:r>
            <w:r w:rsidR="00CC3B7E">
              <w:rPr>
                <w:sz w:val="18"/>
                <w:szCs w:val="18"/>
              </w:rPr>
              <w:t xml:space="preserve">s </w:t>
            </w:r>
            <w:r w:rsidR="00204AEF">
              <w:rPr>
                <w:sz w:val="18"/>
                <w:szCs w:val="18"/>
              </w:rPr>
              <w:t xml:space="preserve">associated to the metabolites </w:t>
            </w:r>
            <w:r w:rsidR="00A45399">
              <w:rPr>
                <w:sz w:val="18"/>
                <w:szCs w:val="18"/>
              </w:rPr>
              <w:t xml:space="preserve">changed in version 1.1.2 also had the problem with their associated </w:t>
            </w:r>
            <w:r w:rsidR="004839B1">
              <w:rPr>
                <w:sz w:val="18"/>
                <w:szCs w:val="18"/>
              </w:rPr>
              <w:t>reactions´ name. The name of th</w:t>
            </w:r>
            <w:r w:rsidR="004D6752">
              <w:rPr>
                <w:sz w:val="18"/>
                <w:szCs w:val="18"/>
              </w:rPr>
              <w:t>ose exchange reactions was changed to the correct structure.</w:t>
            </w:r>
          </w:p>
        </w:tc>
      </w:tr>
      <w:tr w:rsidR="0020712E" w14:paraId="7449363A" w14:textId="77777777" w:rsidTr="007238E3">
        <w:tc>
          <w:tcPr>
            <w:cnfStyle w:val="001000000000" w:firstRow="0" w:lastRow="0" w:firstColumn="1" w:lastColumn="0" w:oddVBand="0" w:evenVBand="0" w:oddHBand="0" w:evenHBand="0" w:firstRowFirstColumn="0" w:firstRowLastColumn="0" w:lastRowFirstColumn="0" w:lastRowLastColumn="0"/>
            <w:tcW w:w="1194" w:type="dxa"/>
          </w:tcPr>
          <w:p w14:paraId="71B6C154" w14:textId="5BFDC8B5" w:rsidR="0020712E" w:rsidRPr="00FD7492" w:rsidRDefault="00FD7492" w:rsidP="008C4A12">
            <w:pPr>
              <w:jc w:val="center"/>
              <w:rPr>
                <w:b w:val="0"/>
                <w:bCs w:val="0"/>
                <w:sz w:val="18"/>
                <w:szCs w:val="18"/>
              </w:rPr>
            </w:pPr>
            <w:r>
              <w:rPr>
                <w:b w:val="0"/>
                <w:bCs w:val="0"/>
                <w:sz w:val="18"/>
                <w:szCs w:val="18"/>
              </w:rPr>
              <w:t>2.1.1</w:t>
            </w:r>
          </w:p>
        </w:tc>
        <w:tc>
          <w:tcPr>
            <w:tcW w:w="1586" w:type="dxa"/>
          </w:tcPr>
          <w:p w14:paraId="0B23B05A" w14:textId="1F8964C8" w:rsidR="0020712E" w:rsidRPr="00FD7492" w:rsidRDefault="00FD7492"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Model</w:t>
            </w:r>
          </w:p>
        </w:tc>
        <w:tc>
          <w:tcPr>
            <w:tcW w:w="1479" w:type="dxa"/>
          </w:tcPr>
          <w:p w14:paraId="7331117B" w14:textId="2ABD3CCD" w:rsidR="0020712E" w:rsidRPr="00FD7492" w:rsidRDefault="0020712E" w:rsidP="001175E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714" w:type="dxa"/>
          </w:tcPr>
          <w:p w14:paraId="3C78A301" w14:textId="3225B79A" w:rsidR="0020712E" w:rsidRPr="00FD7492" w:rsidRDefault="00FD749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model was changed.</w:t>
            </w:r>
          </w:p>
        </w:tc>
        <w:tc>
          <w:tcPr>
            <w:tcW w:w="1541" w:type="dxa"/>
          </w:tcPr>
          <w:p w14:paraId="7B1238FF" w14:textId="77777777" w:rsidR="0020712E" w:rsidRDefault="0020712E">
            <w:pPr>
              <w:cnfStyle w:val="000000000000" w:firstRow="0" w:lastRow="0" w:firstColumn="0" w:lastColumn="0" w:oddVBand="0" w:evenVBand="0" w:oddHBand="0" w:evenHBand="0" w:firstRowFirstColumn="0" w:firstRowLastColumn="0" w:lastRowFirstColumn="0" w:lastRowLastColumn="0"/>
              <w:rPr>
                <w:sz w:val="18"/>
                <w:szCs w:val="18"/>
              </w:rPr>
            </w:pPr>
          </w:p>
        </w:tc>
        <w:tc>
          <w:tcPr>
            <w:tcW w:w="3402" w:type="dxa"/>
          </w:tcPr>
          <w:p w14:paraId="05219476" w14:textId="666BCCDD" w:rsidR="0020712E" w:rsidRDefault="00FD749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previous model was a first reconstructed by </w:t>
            </w:r>
            <w:proofErr w:type="spellStart"/>
            <w:r>
              <w:rPr>
                <w:sz w:val="18"/>
                <w:szCs w:val="18"/>
              </w:rPr>
              <w:t>gapseq</w:t>
            </w:r>
            <w:proofErr w:type="spellEnd"/>
            <w:r>
              <w:rPr>
                <w:sz w:val="18"/>
                <w:szCs w:val="18"/>
              </w:rPr>
              <w:t xml:space="preserve"> using another media. The new draft model seems to have </w:t>
            </w:r>
            <w:r w:rsidR="00B33A5A">
              <w:rPr>
                <w:sz w:val="18"/>
                <w:szCs w:val="18"/>
              </w:rPr>
              <w:t>fewer</w:t>
            </w:r>
            <w:r>
              <w:rPr>
                <w:sz w:val="18"/>
                <w:szCs w:val="18"/>
              </w:rPr>
              <w:t xml:space="preserve"> orphan metabolites and reactions. The naming of </w:t>
            </w:r>
            <w:r w:rsidR="00B33A5A">
              <w:rPr>
                <w:sz w:val="18"/>
                <w:szCs w:val="18"/>
              </w:rPr>
              <w:t>several metabolites and reactions seems to be correct.</w:t>
            </w:r>
          </w:p>
        </w:tc>
      </w:tr>
      <w:tr w:rsidR="0020712E" w14:paraId="06EB1567" w14:textId="77777777" w:rsidTr="0072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681230B5" w14:textId="77777777" w:rsidR="0020712E" w:rsidRDefault="0020712E" w:rsidP="008C4A12">
            <w:pPr>
              <w:jc w:val="center"/>
              <w:rPr>
                <w:b w:val="0"/>
                <w:bCs w:val="0"/>
                <w:sz w:val="18"/>
                <w:szCs w:val="18"/>
              </w:rPr>
            </w:pPr>
          </w:p>
        </w:tc>
        <w:tc>
          <w:tcPr>
            <w:tcW w:w="1586" w:type="dxa"/>
          </w:tcPr>
          <w:p w14:paraId="1CE38B63" w14:textId="77777777" w:rsidR="0020712E" w:rsidRDefault="0020712E"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79" w:type="dxa"/>
          </w:tcPr>
          <w:p w14:paraId="60672390" w14:textId="77777777" w:rsidR="0020712E" w:rsidRPr="00F534A5" w:rsidRDefault="0020712E" w:rsidP="001175E6">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14" w:type="dxa"/>
          </w:tcPr>
          <w:p w14:paraId="6FCC39E7" w14:textId="77777777" w:rsidR="0020712E" w:rsidRDefault="0020712E">
            <w:pPr>
              <w:cnfStyle w:val="000000100000" w:firstRow="0" w:lastRow="0" w:firstColumn="0" w:lastColumn="0" w:oddVBand="0" w:evenVBand="0" w:oddHBand="1" w:evenHBand="0" w:firstRowFirstColumn="0" w:firstRowLastColumn="0" w:lastRowFirstColumn="0" w:lastRowLastColumn="0"/>
              <w:rPr>
                <w:sz w:val="18"/>
                <w:szCs w:val="18"/>
              </w:rPr>
            </w:pPr>
          </w:p>
        </w:tc>
        <w:tc>
          <w:tcPr>
            <w:tcW w:w="1541" w:type="dxa"/>
          </w:tcPr>
          <w:p w14:paraId="08D65705" w14:textId="77777777" w:rsidR="0020712E" w:rsidRDefault="0020712E">
            <w:pPr>
              <w:cnfStyle w:val="000000100000" w:firstRow="0" w:lastRow="0" w:firstColumn="0" w:lastColumn="0" w:oddVBand="0" w:evenVBand="0" w:oddHBand="1" w:evenHBand="0" w:firstRowFirstColumn="0" w:firstRowLastColumn="0" w:lastRowFirstColumn="0" w:lastRowLastColumn="0"/>
              <w:rPr>
                <w:sz w:val="18"/>
                <w:szCs w:val="18"/>
              </w:rPr>
            </w:pPr>
          </w:p>
        </w:tc>
        <w:tc>
          <w:tcPr>
            <w:tcW w:w="3402" w:type="dxa"/>
          </w:tcPr>
          <w:p w14:paraId="21D51749" w14:textId="77777777" w:rsidR="0020712E" w:rsidRDefault="0020712E">
            <w:pPr>
              <w:cnfStyle w:val="000000100000" w:firstRow="0" w:lastRow="0" w:firstColumn="0" w:lastColumn="0" w:oddVBand="0" w:evenVBand="0" w:oddHBand="1" w:evenHBand="0" w:firstRowFirstColumn="0" w:firstRowLastColumn="0" w:lastRowFirstColumn="0" w:lastRowLastColumn="0"/>
              <w:rPr>
                <w:sz w:val="18"/>
                <w:szCs w:val="18"/>
              </w:rPr>
            </w:pPr>
          </w:p>
        </w:tc>
      </w:tr>
      <w:tr w:rsidR="0020712E" w14:paraId="0F481342" w14:textId="77777777" w:rsidTr="007238E3">
        <w:tc>
          <w:tcPr>
            <w:cnfStyle w:val="001000000000" w:firstRow="0" w:lastRow="0" w:firstColumn="1" w:lastColumn="0" w:oddVBand="0" w:evenVBand="0" w:oddHBand="0" w:evenHBand="0" w:firstRowFirstColumn="0" w:firstRowLastColumn="0" w:lastRowFirstColumn="0" w:lastRowLastColumn="0"/>
            <w:tcW w:w="1194" w:type="dxa"/>
          </w:tcPr>
          <w:p w14:paraId="51C88B95" w14:textId="33B34ED6" w:rsidR="0020712E" w:rsidRPr="00380902" w:rsidRDefault="00380902" w:rsidP="008C4A12">
            <w:pPr>
              <w:jc w:val="center"/>
              <w:rPr>
                <w:b w:val="0"/>
                <w:bCs w:val="0"/>
                <w:sz w:val="18"/>
                <w:szCs w:val="18"/>
              </w:rPr>
            </w:pPr>
            <w:r>
              <w:rPr>
                <w:b w:val="0"/>
                <w:bCs w:val="0"/>
                <w:sz w:val="18"/>
                <w:szCs w:val="18"/>
              </w:rPr>
              <w:lastRenderedPageBreak/>
              <w:t>2.2.1</w:t>
            </w:r>
          </w:p>
        </w:tc>
        <w:tc>
          <w:tcPr>
            <w:tcW w:w="1586" w:type="dxa"/>
          </w:tcPr>
          <w:p w14:paraId="159FB942" w14:textId="7033F8CF" w:rsidR="0020712E" w:rsidRPr="00380902" w:rsidRDefault="00380902"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Transport Reaction Bounds</w:t>
            </w:r>
          </w:p>
        </w:tc>
        <w:tc>
          <w:tcPr>
            <w:tcW w:w="1479" w:type="dxa"/>
          </w:tcPr>
          <w:p w14:paraId="2B92E28F" w14:textId="499C6236" w:rsidR="0020712E" w:rsidRPr="005F3691" w:rsidRDefault="005F3691" w:rsidP="001175E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To see the full list of changed reactions, check </w:t>
            </w:r>
            <w:proofErr w:type="spellStart"/>
            <w:r>
              <w:rPr>
                <w:sz w:val="18"/>
                <w:szCs w:val="18"/>
              </w:rPr>
              <w:t>dataframe</w:t>
            </w:r>
            <w:proofErr w:type="spellEnd"/>
            <w:r>
              <w:rPr>
                <w:sz w:val="18"/>
                <w:szCs w:val="18"/>
              </w:rPr>
              <w:t xml:space="preserve"> under pickles folder “2.1.1.pkl”</w:t>
            </w:r>
          </w:p>
        </w:tc>
        <w:tc>
          <w:tcPr>
            <w:tcW w:w="1714" w:type="dxa"/>
          </w:tcPr>
          <w:p w14:paraId="3D0A49A9" w14:textId="07150E82" w:rsidR="0020712E" w:rsidRPr="005F3691" w:rsidRDefault="005F3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All exchange reactions identified having a specific influx amount (negative value in lower bound) </w:t>
            </w:r>
            <w:r w:rsidR="000C009E">
              <w:rPr>
                <w:sz w:val="18"/>
                <w:szCs w:val="18"/>
              </w:rPr>
              <w:t>were</w:t>
            </w:r>
            <w:r w:rsidR="00322B37">
              <w:rPr>
                <w:sz w:val="18"/>
                <w:szCs w:val="18"/>
              </w:rPr>
              <w:t xml:space="preserve"> </w:t>
            </w:r>
            <w:r w:rsidR="00D124AF">
              <w:rPr>
                <w:sz w:val="18"/>
                <w:szCs w:val="18"/>
              </w:rPr>
              <w:t>identified</w:t>
            </w:r>
            <w:r w:rsidR="00322B37">
              <w:rPr>
                <w:sz w:val="18"/>
                <w:szCs w:val="18"/>
              </w:rPr>
              <w:t xml:space="preserve">. </w:t>
            </w:r>
            <w:r w:rsidR="00D124AF">
              <w:rPr>
                <w:sz w:val="18"/>
                <w:szCs w:val="18"/>
              </w:rPr>
              <w:t>That boundary value</w:t>
            </w:r>
            <w:r w:rsidR="00322B37">
              <w:rPr>
                <w:sz w:val="18"/>
                <w:szCs w:val="18"/>
              </w:rPr>
              <w:t xml:space="preserve"> was set in most cases as the upper bound of the corresponding</w:t>
            </w:r>
            <w:r w:rsidR="00CA6AE4">
              <w:rPr>
                <w:sz w:val="18"/>
                <w:szCs w:val="18"/>
              </w:rPr>
              <w:t xml:space="preserve"> transport reactions.</w:t>
            </w:r>
          </w:p>
        </w:tc>
        <w:tc>
          <w:tcPr>
            <w:tcW w:w="1541" w:type="dxa"/>
          </w:tcPr>
          <w:p w14:paraId="4EB8BDB2" w14:textId="2318D7BF" w:rsidR="0020712E" w:rsidRPr="00CA6AE4" w:rsidRDefault="009834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 t</w:t>
            </w:r>
            <w:r w:rsidR="00CA6AE4">
              <w:rPr>
                <w:sz w:val="18"/>
                <w:szCs w:val="18"/>
              </w:rPr>
              <w:t xml:space="preserve">ransport reactions associated to those exchange reactions </w:t>
            </w:r>
            <w:r w:rsidR="00532D24">
              <w:rPr>
                <w:sz w:val="18"/>
                <w:szCs w:val="18"/>
              </w:rPr>
              <w:t xml:space="preserve">are responsible to </w:t>
            </w:r>
            <w:r>
              <w:rPr>
                <w:sz w:val="18"/>
                <w:szCs w:val="18"/>
              </w:rPr>
              <w:t>constrain</w:t>
            </w:r>
            <w:r w:rsidR="00532D24">
              <w:rPr>
                <w:sz w:val="18"/>
                <w:szCs w:val="18"/>
              </w:rPr>
              <w:t xml:space="preserve"> the influx of metabolites</w:t>
            </w:r>
          </w:p>
        </w:tc>
        <w:tc>
          <w:tcPr>
            <w:tcW w:w="3402" w:type="dxa"/>
          </w:tcPr>
          <w:p w14:paraId="205245AF" w14:textId="0840F1C5" w:rsidR="0020712E" w:rsidRPr="00532D24" w:rsidRDefault="00532D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This decision was taken </w:t>
            </w:r>
            <w:r w:rsidR="00F7685B">
              <w:rPr>
                <w:sz w:val="18"/>
                <w:szCs w:val="18"/>
              </w:rPr>
              <w:t>to</w:t>
            </w:r>
            <w:r>
              <w:rPr>
                <w:sz w:val="18"/>
                <w:szCs w:val="18"/>
              </w:rPr>
              <w:t xml:space="preserve"> </w:t>
            </w:r>
            <w:r w:rsidR="00F7685B">
              <w:rPr>
                <w:sz w:val="18"/>
                <w:szCs w:val="18"/>
              </w:rPr>
              <w:t>work with the boundary values of exchange reactions more freely</w:t>
            </w:r>
            <w:r>
              <w:rPr>
                <w:sz w:val="18"/>
                <w:szCs w:val="18"/>
              </w:rPr>
              <w:t xml:space="preserve"> without loosin</w:t>
            </w:r>
            <w:r w:rsidR="0040780B">
              <w:rPr>
                <w:sz w:val="18"/>
                <w:szCs w:val="18"/>
              </w:rPr>
              <w:t xml:space="preserve">g the values previously set by </w:t>
            </w:r>
            <w:proofErr w:type="spellStart"/>
            <w:r w:rsidR="0040780B">
              <w:rPr>
                <w:sz w:val="18"/>
                <w:szCs w:val="18"/>
              </w:rPr>
              <w:t>gapseq</w:t>
            </w:r>
            <w:proofErr w:type="spellEnd"/>
            <w:r w:rsidR="0040780B">
              <w:rPr>
                <w:sz w:val="18"/>
                <w:szCs w:val="18"/>
              </w:rPr>
              <w:t>. The 4 things that were avoided in this process were metabolites H+, H2O and Na+ as they</w:t>
            </w:r>
            <w:r w:rsidR="006C623C">
              <w:rPr>
                <w:sz w:val="18"/>
                <w:szCs w:val="18"/>
              </w:rPr>
              <w:t xml:space="preserve"> are involved with a high </w:t>
            </w:r>
            <w:r w:rsidR="00F7685B">
              <w:rPr>
                <w:sz w:val="18"/>
                <w:szCs w:val="18"/>
              </w:rPr>
              <w:t>number</w:t>
            </w:r>
            <w:r w:rsidR="006C623C">
              <w:rPr>
                <w:sz w:val="18"/>
                <w:szCs w:val="18"/>
              </w:rPr>
              <w:t xml:space="preserve"> of reactions and thus would overwrite </w:t>
            </w:r>
            <w:r w:rsidR="002076E8">
              <w:rPr>
                <w:sz w:val="18"/>
                <w:szCs w:val="18"/>
              </w:rPr>
              <w:t xml:space="preserve">other bounds already set by other metabolites. Reaction </w:t>
            </w:r>
            <w:r w:rsidR="002076E8" w:rsidRPr="002076E8">
              <w:rPr>
                <w:sz w:val="18"/>
                <w:szCs w:val="18"/>
              </w:rPr>
              <w:t>rxn13392_c0</w:t>
            </w:r>
            <w:r w:rsidR="002076E8">
              <w:rPr>
                <w:sz w:val="18"/>
                <w:szCs w:val="18"/>
              </w:rPr>
              <w:t xml:space="preserve"> was avoided </w:t>
            </w:r>
            <w:r w:rsidR="00F7685B">
              <w:rPr>
                <w:sz w:val="18"/>
                <w:szCs w:val="18"/>
              </w:rPr>
              <w:t>because of its inverted bounds (-1000, 0).</w:t>
            </w:r>
          </w:p>
        </w:tc>
      </w:tr>
      <w:tr w:rsidR="0020712E" w14:paraId="3863ACBB" w14:textId="77777777" w:rsidTr="0072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3CDDF1A0" w14:textId="12F45745" w:rsidR="0020712E" w:rsidRPr="00423C0F" w:rsidRDefault="00423C0F" w:rsidP="008C4A12">
            <w:pPr>
              <w:jc w:val="center"/>
              <w:rPr>
                <w:b w:val="0"/>
                <w:bCs w:val="0"/>
                <w:sz w:val="18"/>
                <w:szCs w:val="18"/>
              </w:rPr>
            </w:pPr>
            <w:r>
              <w:rPr>
                <w:b w:val="0"/>
                <w:bCs w:val="0"/>
                <w:sz w:val="18"/>
                <w:szCs w:val="18"/>
              </w:rPr>
              <w:t>2.2.2</w:t>
            </w:r>
          </w:p>
        </w:tc>
        <w:tc>
          <w:tcPr>
            <w:tcW w:w="1586" w:type="dxa"/>
          </w:tcPr>
          <w:p w14:paraId="298B5281" w14:textId="7653E44B" w:rsidR="0020712E" w:rsidRPr="00423C0F" w:rsidRDefault="00423C0F"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Exchange Reaction Bounds</w:t>
            </w:r>
          </w:p>
        </w:tc>
        <w:tc>
          <w:tcPr>
            <w:tcW w:w="1479" w:type="dxa"/>
          </w:tcPr>
          <w:p w14:paraId="60E8EE5C" w14:textId="0F9451F9" w:rsidR="0020712E" w:rsidRPr="00423C0F" w:rsidRDefault="00423C0F" w:rsidP="001175E6">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 exchange reactions</w:t>
            </w:r>
          </w:p>
        </w:tc>
        <w:tc>
          <w:tcPr>
            <w:tcW w:w="1714" w:type="dxa"/>
          </w:tcPr>
          <w:p w14:paraId="630D34E8" w14:textId="096BC3DB" w:rsidR="0020712E" w:rsidRPr="00423C0F" w:rsidRDefault="00423C0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All exchange reactions bounds have been set to either (-1000,1000) or (0,1000) </w:t>
            </w:r>
            <w:proofErr w:type="gramStart"/>
            <w:r>
              <w:rPr>
                <w:sz w:val="18"/>
                <w:szCs w:val="18"/>
              </w:rPr>
              <w:t>depending</w:t>
            </w:r>
            <w:proofErr w:type="gramEnd"/>
            <w:r>
              <w:rPr>
                <w:sz w:val="18"/>
                <w:szCs w:val="18"/>
              </w:rPr>
              <w:t xml:space="preserve"> or their previous reversibility</w:t>
            </w:r>
          </w:p>
        </w:tc>
        <w:tc>
          <w:tcPr>
            <w:tcW w:w="1541" w:type="dxa"/>
          </w:tcPr>
          <w:p w14:paraId="0CB3A14B" w14:textId="11C8C1C8" w:rsidR="0020712E" w:rsidRPr="00423C0F" w:rsidRDefault="00423C0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 the previous version data is stored in transport reactions only</w:t>
            </w:r>
          </w:p>
        </w:tc>
        <w:tc>
          <w:tcPr>
            <w:tcW w:w="3402" w:type="dxa"/>
          </w:tcPr>
          <w:p w14:paraId="623F7B22" w14:textId="5F4AB30A" w:rsidR="0020712E" w:rsidRPr="00423C0F" w:rsidRDefault="00423C0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This just sets everything to the </w:t>
            </w:r>
            <w:r w:rsidR="00C65A78">
              <w:rPr>
                <w:sz w:val="18"/>
                <w:szCs w:val="18"/>
              </w:rPr>
              <w:t>standard binary values.</w:t>
            </w:r>
          </w:p>
        </w:tc>
      </w:tr>
      <w:tr w:rsidR="0020712E" w14:paraId="316B41E1" w14:textId="77777777" w:rsidTr="007238E3">
        <w:tc>
          <w:tcPr>
            <w:cnfStyle w:val="001000000000" w:firstRow="0" w:lastRow="0" w:firstColumn="1" w:lastColumn="0" w:oddVBand="0" w:evenVBand="0" w:oddHBand="0" w:evenHBand="0" w:firstRowFirstColumn="0" w:firstRowLastColumn="0" w:lastRowFirstColumn="0" w:lastRowLastColumn="0"/>
            <w:tcW w:w="1194" w:type="dxa"/>
          </w:tcPr>
          <w:p w14:paraId="6D19C218" w14:textId="0DBC683C" w:rsidR="0020712E" w:rsidRPr="00C65A78" w:rsidRDefault="00C65A78" w:rsidP="008C4A12">
            <w:pPr>
              <w:jc w:val="center"/>
              <w:rPr>
                <w:b w:val="0"/>
                <w:bCs w:val="0"/>
                <w:sz w:val="18"/>
                <w:szCs w:val="18"/>
              </w:rPr>
            </w:pPr>
            <w:r>
              <w:rPr>
                <w:b w:val="0"/>
                <w:bCs w:val="0"/>
                <w:sz w:val="18"/>
                <w:szCs w:val="18"/>
              </w:rPr>
              <w:t>2.2.3</w:t>
            </w:r>
          </w:p>
        </w:tc>
        <w:tc>
          <w:tcPr>
            <w:tcW w:w="1586" w:type="dxa"/>
          </w:tcPr>
          <w:p w14:paraId="1037F8C6" w14:textId="19486562" w:rsidR="0020712E" w:rsidRPr="00C65A78" w:rsidRDefault="00C65A78"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Thymidine e0</w:t>
            </w:r>
          </w:p>
        </w:tc>
        <w:tc>
          <w:tcPr>
            <w:tcW w:w="1479" w:type="dxa"/>
          </w:tcPr>
          <w:p w14:paraId="0E7FB203" w14:textId="77777777" w:rsidR="0020712E" w:rsidRDefault="00BD789D" w:rsidP="001175E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789D">
              <w:rPr>
                <w:sz w:val="18"/>
                <w:szCs w:val="18"/>
              </w:rPr>
              <w:t>cpd00184_e0</w:t>
            </w:r>
          </w:p>
          <w:p w14:paraId="43DBD7A1" w14:textId="77777777" w:rsidR="00BD789D" w:rsidRDefault="00BD789D" w:rsidP="001175E6">
            <w:pPr>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sidRPr="00BD789D">
              <w:rPr>
                <w:color w:val="00B050"/>
                <w:sz w:val="18"/>
                <w:szCs w:val="18"/>
              </w:rPr>
              <w:t>EX_cpd00184_e0</w:t>
            </w:r>
          </w:p>
          <w:p w14:paraId="4E4F86B1" w14:textId="40455C28" w:rsidR="00BD789D" w:rsidRPr="00F534A5" w:rsidRDefault="002A44B9" w:rsidP="001175E6">
            <w:pPr>
              <w:jc w:val="center"/>
              <w:cnfStyle w:val="000000000000" w:firstRow="0" w:lastRow="0" w:firstColumn="0" w:lastColumn="0" w:oddVBand="0" w:evenVBand="0" w:oddHBand="0" w:evenHBand="0" w:firstRowFirstColumn="0" w:firstRowLastColumn="0" w:lastRowFirstColumn="0" w:lastRowLastColumn="0"/>
              <w:rPr>
                <w:sz w:val="18"/>
                <w:szCs w:val="18"/>
              </w:rPr>
            </w:pPr>
            <w:r w:rsidRPr="002A44B9">
              <w:rPr>
                <w:sz w:val="18"/>
                <w:szCs w:val="18"/>
              </w:rPr>
              <w:t>rxn10892_c0</w:t>
            </w:r>
          </w:p>
        </w:tc>
        <w:tc>
          <w:tcPr>
            <w:tcW w:w="1714" w:type="dxa"/>
          </w:tcPr>
          <w:p w14:paraId="5BEF0812" w14:textId="51C27302" w:rsidR="0020712E" w:rsidRPr="002A44B9" w:rsidRDefault="002A44B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Added thymidine as an external metabolite, its exchange reaction and transport reaction.</w:t>
            </w:r>
          </w:p>
        </w:tc>
        <w:tc>
          <w:tcPr>
            <w:tcW w:w="1541" w:type="dxa"/>
          </w:tcPr>
          <w:p w14:paraId="7C157739" w14:textId="4004F45B" w:rsidR="0020712E" w:rsidRPr="002A44B9" w:rsidRDefault="002A44B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 Thymidine can carry flux and be consumed/secreted</w:t>
            </w:r>
          </w:p>
        </w:tc>
        <w:tc>
          <w:tcPr>
            <w:tcW w:w="3402" w:type="dxa"/>
          </w:tcPr>
          <w:p w14:paraId="5E8BB9FF" w14:textId="172C1796" w:rsidR="0020712E" w:rsidRPr="002A44B9" w:rsidRDefault="002A44B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decision to add the transport reaction was done by comparing to cytidine. The transport reaction was taken from </w:t>
            </w:r>
            <w:proofErr w:type="spellStart"/>
            <w:r>
              <w:rPr>
                <w:sz w:val="18"/>
                <w:szCs w:val="18"/>
              </w:rPr>
              <w:t>ModelSEED</w:t>
            </w:r>
            <w:proofErr w:type="spellEnd"/>
            <w:r>
              <w:rPr>
                <w:sz w:val="18"/>
                <w:szCs w:val="18"/>
              </w:rPr>
              <w:t xml:space="preserve"> and </w:t>
            </w:r>
            <w:r w:rsidR="0084401C">
              <w:rPr>
                <w:sz w:val="18"/>
                <w:szCs w:val="18"/>
              </w:rPr>
              <w:t>added to the model</w:t>
            </w:r>
          </w:p>
        </w:tc>
      </w:tr>
      <w:tr w:rsidR="0005191A" w14:paraId="4102E336" w14:textId="77777777" w:rsidTr="0072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0A5166B5" w14:textId="62957A91" w:rsidR="0020712E" w:rsidRPr="0084401C" w:rsidRDefault="0084401C" w:rsidP="008C4A12">
            <w:pPr>
              <w:jc w:val="center"/>
              <w:rPr>
                <w:b w:val="0"/>
                <w:bCs w:val="0"/>
                <w:sz w:val="18"/>
                <w:szCs w:val="18"/>
              </w:rPr>
            </w:pPr>
            <w:r>
              <w:rPr>
                <w:b w:val="0"/>
                <w:bCs w:val="0"/>
                <w:sz w:val="18"/>
                <w:szCs w:val="18"/>
              </w:rPr>
              <w:t>2.2</w:t>
            </w:r>
            <w:r w:rsidR="00745DD4">
              <w:rPr>
                <w:b w:val="0"/>
                <w:bCs w:val="0"/>
                <w:sz w:val="18"/>
                <w:szCs w:val="18"/>
              </w:rPr>
              <w:t>.4</w:t>
            </w:r>
          </w:p>
        </w:tc>
        <w:tc>
          <w:tcPr>
            <w:tcW w:w="1586" w:type="dxa"/>
          </w:tcPr>
          <w:p w14:paraId="6FDDED5E" w14:textId="1286A009" w:rsidR="0020712E" w:rsidRPr="00745DD4" w:rsidRDefault="00745DD4"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Cytidine</w:t>
            </w:r>
          </w:p>
        </w:tc>
        <w:tc>
          <w:tcPr>
            <w:tcW w:w="1479" w:type="dxa"/>
          </w:tcPr>
          <w:p w14:paraId="2FE81128" w14:textId="36632824" w:rsidR="0020712E" w:rsidRPr="00F534A5" w:rsidRDefault="00745DD4" w:rsidP="001175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745DD4">
              <w:rPr>
                <w:sz w:val="18"/>
                <w:szCs w:val="18"/>
              </w:rPr>
              <w:t>EX_cpd00367_e0</w:t>
            </w:r>
          </w:p>
        </w:tc>
        <w:tc>
          <w:tcPr>
            <w:tcW w:w="1714" w:type="dxa"/>
          </w:tcPr>
          <w:p w14:paraId="74E6F57C" w14:textId="7E5B5B0D" w:rsidR="0020712E" w:rsidRPr="00745DD4" w:rsidRDefault="00745DD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Added exchange reaction for external cytidine</w:t>
            </w:r>
          </w:p>
        </w:tc>
        <w:tc>
          <w:tcPr>
            <w:tcW w:w="1541" w:type="dxa"/>
          </w:tcPr>
          <w:p w14:paraId="5B647A99" w14:textId="689DDAD0" w:rsidR="0020712E" w:rsidRPr="00745DD4" w:rsidRDefault="00745DD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 Cytidine can carry flux and be consumed / secreted</w:t>
            </w:r>
          </w:p>
        </w:tc>
        <w:tc>
          <w:tcPr>
            <w:tcW w:w="3402" w:type="dxa"/>
          </w:tcPr>
          <w:p w14:paraId="38C036CB" w14:textId="1C02AFB2" w:rsidR="0020712E" w:rsidRPr="00745DD4" w:rsidRDefault="00745DD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This was discovered along with adding Thymidine.</w:t>
            </w:r>
          </w:p>
        </w:tc>
      </w:tr>
      <w:tr w:rsidR="0020712E" w14:paraId="645DE431" w14:textId="77777777" w:rsidTr="007238E3">
        <w:tc>
          <w:tcPr>
            <w:cnfStyle w:val="001000000000" w:firstRow="0" w:lastRow="0" w:firstColumn="1" w:lastColumn="0" w:oddVBand="0" w:evenVBand="0" w:oddHBand="0" w:evenHBand="0" w:firstRowFirstColumn="0" w:firstRowLastColumn="0" w:lastRowFirstColumn="0" w:lastRowLastColumn="0"/>
            <w:tcW w:w="1194" w:type="dxa"/>
          </w:tcPr>
          <w:p w14:paraId="794FBA85" w14:textId="51A99525" w:rsidR="0020712E" w:rsidRPr="00191C38" w:rsidRDefault="00191C38" w:rsidP="008C4A12">
            <w:pPr>
              <w:jc w:val="center"/>
              <w:rPr>
                <w:b w:val="0"/>
                <w:bCs w:val="0"/>
                <w:sz w:val="18"/>
                <w:szCs w:val="18"/>
              </w:rPr>
            </w:pPr>
            <w:r>
              <w:rPr>
                <w:b w:val="0"/>
                <w:bCs w:val="0"/>
                <w:sz w:val="18"/>
                <w:szCs w:val="18"/>
              </w:rPr>
              <w:t>2.2.5</w:t>
            </w:r>
          </w:p>
        </w:tc>
        <w:tc>
          <w:tcPr>
            <w:tcW w:w="1586" w:type="dxa"/>
          </w:tcPr>
          <w:p w14:paraId="02B38385" w14:textId="71481318" w:rsidR="0020712E" w:rsidRPr="00242212" w:rsidRDefault="00242212"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Palatinose</w:t>
            </w:r>
            <w:proofErr w:type="spellEnd"/>
          </w:p>
        </w:tc>
        <w:tc>
          <w:tcPr>
            <w:tcW w:w="1479" w:type="dxa"/>
          </w:tcPr>
          <w:p w14:paraId="78DA4A9B" w14:textId="77777777" w:rsidR="0020712E" w:rsidRDefault="00B92E45" w:rsidP="001175E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92E45">
              <w:rPr>
                <w:sz w:val="18"/>
                <w:szCs w:val="18"/>
              </w:rPr>
              <w:t>cpd01200_c0</w:t>
            </w:r>
          </w:p>
          <w:p w14:paraId="77097A6F" w14:textId="77777777" w:rsidR="00B92E45" w:rsidRDefault="00B92E45" w:rsidP="00B92E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B92E45">
              <w:rPr>
                <w:sz w:val="18"/>
                <w:szCs w:val="18"/>
              </w:rPr>
              <w:t>cpd01200_e0</w:t>
            </w:r>
          </w:p>
          <w:p w14:paraId="0BAF5DE9" w14:textId="77777777" w:rsidR="00B92E45" w:rsidRDefault="00B92E45" w:rsidP="00B92E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B92E45">
              <w:rPr>
                <w:sz w:val="18"/>
                <w:szCs w:val="18"/>
              </w:rPr>
              <w:t>rxn05629_c0</w:t>
            </w:r>
          </w:p>
          <w:p w14:paraId="09F7E453" w14:textId="77777777" w:rsidR="00B92E45" w:rsidRDefault="00B92E45" w:rsidP="00B92E4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EX_</w:t>
            </w:r>
            <w:r w:rsidRPr="00B92E45">
              <w:rPr>
                <w:sz w:val="18"/>
                <w:szCs w:val="18"/>
              </w:rPr>
              <w:t>cpd01200_e0</w:t>
            </w:r>
          </w:p>
          <w:p w14:paraId="3BC93AE4" w14:textId="575BE9E8" w:rsidR="00B92E45" w:rsidRPr="00F534A5" w:rsidRDefault="00B92E45" w:rsidP="00B92E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B92E45">
              <w:rPr>
                <w:sz w:val="18"/>
                <w:szCs w:val="18"/>
              </w:rPr>
              <w:t>rxn13126_c0</w:t>
            </w:r>
          </w:p>
        </w:tc>
        <w:tc>
          <w:tcPr>
            <w:tcW w:w="1714" w:type="dxa"/>
          </w:tcPr>
          <w:p w14:paraId="31E511CD" w14:textId="7155BCD2" w:rsidR="0020712E" w:rsidRPr="00B92E45" w:rsidRDefault="00B92E4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Added the necessary reactions to add </w:t>
            </w:r>
            <w:proofErr w:type="spellStart"/>
            <w:r w:rsidR="00783191">
              <w:rPr>
                <w:sz w:val="18"/>
                <w:szCs w:val="18"/>
              </w:rPr>
              <w:t>palatinose</w:t>
            </w:r>
            <w:proofErr w:type="spellEnd"/>
            <w:r w:rsidR="00783191">
              <w:rPr>
                <w:sz w:val="18"/>
                <w:szCs w:val="18"/>
              </w:rPr>
              <w:t xml:space="preserve"> to the metabolic pathway</w:t>
            </w:r>
          </w:p>
        </w:tc>
        <w:tc>
          <w:tcPr>
            <w:tcW w:w="1541" w:type="dxa"/>
          </w:tcPr>
          <w:p w14:paraId="3BE8AF34" w14:textId="55CFBC78" w:rsidR="0020712E" w:rsidRPr="00783191" w:rsidRDefault="007831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Now </w:t>
            </w:r>
            <w:proofErr w:type="spellStart"/>
            <w:r>
              <w:rPr>
                <w:sz w:val="18"/>
                <w:szCs w:val="18"/>
              </w:rPr>
              <w:t>palatinose</w:t>
            </w:r>
            <w:proofErr w:type="spellEnd"/>
            <w:r>
              <w:rPr>
                <w:sz w:val="18"/>
                <w:szCs w:val="18"/>
              </w:rPr>
              <w:t xml:space="preserve"> is a viable </w:t>
            </w:r>
            <w:r w:rsidR="000F4D79">
              <w:rPr>
                <w:sz w:val="18"/>
                <w:szCs w:val="18"/>
              </w:rPr>
              <w:t>metabolite to add to media compound list</w:t>
            </w:r>
          </w:p>
        </w:tc>
        <w:tc>
          <w:tcPr>
            <w:tcW w:w="3402" w:type="dxa"/>
          </w:tcPr>
          <w:p w14:paraId="68962D8A" w14:textId="6F929FF3" w:rsidR="0020712E" w:rsidRPr="000F4D79" w:rsidRDefault="000F4D7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This was corrected by </w:t>
            </w:r>
            <w:proofErr w:type="spellStart"/>
            <w:r>
              <w:rPr>
                <w:sz w:val="18"/>
                <w:szCs w:val="18"/>
              </w:rPr>
              <w:t>BioCyc</w:t>
            </w:r>
            <w:proofErr w:type="spellEnd"/>
            <w:r>
              <w:rPr>
                <w:sz w:val="18"/>
                <w:szCs w:val="18"/>
              </w:rPr>
              <w:t xml:space="preserve"> under a certain Enzyme </w:t>
            </w:r>
            <w:r w:rsidR="00CE017A">
              <w:rPr>
                <w:sz w:val="18"/>
                <w:szCs w:val="18"/>
              </w:rPr>
              <w:t>Classification assigned to an enzyme found in L. Murinus.</w:t>
            </w:r>
          </w:p>
        </w:tc>
      </w:tr>
      <w:tr w:rsidR="0020712E" w14:paraId="471CC5E2" w14:textId="77777777" w:rsidTr="0072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2919F3DF" w14:textId="4E0F968F" w:rsidR="0020712E" w:rsidRPr="00CE017A" w:rsidRDefault="00CE017A" w:rsidP="008C4A12">
            <w:pPr>
              <w:jc w:val="center"/>
              <w:rPr>
                <w:b w:val="0"/>
                <w:bCs w:val="0"/>
                <w:sz w:val="18"/>
                <w:szCs w:val="18"/>
              </w:rPr>
            </w:pPr>
            <w:r>
              <w:rPr>
                <w:b w:val="0"/>
                <w:bCs w:val="0"/>
                <w:sz w:val="18"/>
                <w:szCs w:val="18"/>
              </w:rPr>
              <w:t>2.2.6</w:t>
            </w:r>
          </w:p>
        </w:tc>
        <w:tc>
          <w:tcPr>
            <w:tcW w:w="1586" w:type="dxa"/>
          </w:tcPr>
          <w:p w14:paraId="63AD8A33" w14:textId="6DA71C6E" w:rsidR="0020712E" w:rsidRPr="00CE017A" w:rsidRDefault="00CE017A"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Transport Reactions</w:t>
            </w:r>
          </w:p>
        </w:tc>
        <w:tc>
          <w:tcPr>
            <w:tcW w:w="1479" w:type="dxa"/>
          </w:tcPr>
          <w:p w14:paraId="139BBEB7" w14:textId="1F4ED270" w:rsidR="0020712E" w:rsidRPr="00CE017A" w:rsidRDefault="00CE017A" w:rsidP="001175E6">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 transport reactions</w:t>
            </w:r>
          </w:p>
        </w:tc>
        <w:tc>
          <w:tcPr>
            <w:tcW w:w="1714" w:type="dxa"/>
          </w:tcPr>
          <w:p w14:paraId="58F03371" w14:textId="4684D08C" w:rsidR="0020712E" w:rsidRPr="00CE017A" w:rsidRDefault="00661F1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Reverted the constraint bounds set for transport reactions after discussing with Ömer</w:t>
            </w:r>
          </w:p>
        </w:tc>
        <w:tc>
          <w:tcPr>
            <w:tcW w:w="1541" w:type="dxa"/>
          </w:tcPr>
          <w:p w14:paraId="11F26266" w14:textId="0E1E129D" w:rsidR="0020712E" w:rsidRPr="00661F1B" w:rsidRDefault="00661F1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Now all transport reactions are reassigned to the </w:t>
            </w:r>
            <w:r w:rsidR="00D646ED">
              <w:rPr>
                <w:sz w:val="18"/>
                <w:szCs w:val="18"/>
              </w:rPr>
              <w:t>binary system (-1000, 0 or 1000)</w:t>
            </w:r>
          </w:p>
        </w:tc>
        <w:tc>
          <w:tcPr>
            <w:tcW w:w="3402" w:type="dxa"/>
          </w:tcPr>
          <w:p w14:paraId="1AB5AF8F" w14:textId="00B68747" w:rsidR="0020712E" w:rsidRPr="00D646ED" w:rsidRDefault="00D646E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 asked again because Pia would maybe have to deal with the same and he now listened and said that wasn´t biologic...</w:t>
            </w:r>
          </w:p>
        </w:tc>
      </w:tr>
      <w:tr w:rsidR="0020712E" w14:paraId="38678B87" w14:textId="77777777" w:rsidTr="007238E3">
        <w:tc>
          <w:tcPr>
            <w:cnfStyle w:val="001000000000" w:firstRow="0" w:lastRow="0" w:firstColumn="1" w:lastColumn="0" w:oddVBand="0" w:evenVBand="0" w:oddHBand="0" w:evenHBand="0" w:firstRowFirstColumn="0" w:firstRowLastColumn="0" w:lastRowFirstColumn="0" w:lastRowLastColumn="0"/>
            <w:tcW w:w="1194" w:type="dxa"/>
          </w:tcPr>
          <w:p w14:paraId="23512E0D" w14:textId="3B9E7FAF" w:rsidR="008C4A12" w:rsidRPr="00130FFE" w:rsidRDefault="00130FFE" w:rsidP="008C4A12">
            <w:pPr>
              <w:jc w:val="center"/>
              <w:rPr>
                <w:b w:val="0"/>
                <w:bCs w:val="0"/>
                <w:sz w:val="18"/>
                <w:szCs w:val="18"/>
                <w:lang w:val="en-DE"/>
              </w:rPr>
            </w:pPr>
            <w:r>
              <w:rPr>
                <w:b w:val="0"/>
                <w:bCs w:val="0"/>
                <w:sz w:val="18"/>
                <w:szCs w:val="18"/>
                <w:lang w:val="en-DE"/>
              </w:rPr>
              <w:t>2.2.7</w:t>
            </w:r>
          </w:p>
        </w:tc>
        <w:tc>
          <w:tcPr>
            <w:tcW w:w="1586" w:type="dxa"/>
          </w:tcPr>
          <w:p w14:paraId="7C6060EA" w14:textId="0F4465D9" w:rsidR="008C4A12" w:rsidRPr="00130FFE" w:rsidRDefault="00C3760A" w:rsidP="00F534A5">
            <w:pPr>
              <w:jc w:val="center"/>
              <w:cnfStyle w:val="000000000000" w:firstRow="0" w:lastRow="0" w:firstColumn="0" w:lastColumn="0" w:oddVBand="0" w:evenVBand="0" w:oddHBand="0" w:evenHBand="0" w:firstRowFirstColumn="0" w:firstRowLastColumn="0" w:lastRowFirstColumn="0" w:lastRowLastColumn="0"/>
              <w:rPr>
                <w:sz w:val="18"/>
                <w:szCs w:val="18"/>
                <w:lang w:val="en-DE"/>
              </w:rPr>
            </w:pPr>
            <w:r w:rsidRPr="00C3760A">
              <w:rPr>
                <w:sz w:val="18"/>
                <w:szCs w:val="18"/>
                <w:lang w:val="en-DE"/>
              </w:rPr>
              <w:t>rxn13126_c0</w:t>
            </w:r>
          </w:p>
        </w:tc>
        <w:tc>
          <w:tcPr>
            <w:tcW w:w="1479" w:type="dxa"/>
          </w:tcPr>
          <w:p w14:paraId="1872FA0E" w14:textId="3113F469" w:rsidR="008C4A12" w:rsidRPr="00C3760A" w:rsidRDefault="00C3760A" w:rsidP="00F534A5">
            <w:pPr>
              <w:jc w:val="center"/>
              <w:cnfStyle w:val="000000000000" w:firstRow="0" w:lastRow="0" w:firstColumn="0" w:lastColumn="0" w:oddVBand="0" w:evenVBand="0" w:oddHBand="0" w:evenHBand="0" w:firstRowFirstColumn="0" w:firstRowLastColumn="0" w:lastRowFirstColumn="0" w:lastRowLastColumn="0"/>
              <w:rPr>
                <w:sz w:val="18"/>
                <w:szCs w:val="18"/>
                <w:lang w:val="en-DE"/>
              </w:rPr>
            </w:pPr>
            <w:proofErr w:type="spellStart"/>
            <w:r>
              <w:rPr>
                <w:sz w:val="18"/>
                <w:szCs w:val="18"/>
                <w:lang w:val="en-DE"/>
              </w:rPr>
              <w:t>Palatinose</w:t>
            </w:r>
            <w:proofErr w:type="spellEnd"/>
            <w:r>
              <w:rPr>
                <w:sz w:val="18"/>
                <w:szCs w:val="18"/>
                <w:lang w:val="en-DE"/>
              </w:rPr>
              <w:t xml:space="preserve"> consuming reaction</w:t>
            </w:r>
          </w:p>
        </w:tc>
        <w:tc>
          <w:tcPr>
            <w:tcW w:w="1714" w:type="dxa"/>
          </w:tcPr>
          <w:p w14:paraId="0DEFA71B" w14:textId="2AF33626" w:rsidR="008C4A12" w:rsidRPr="00C3760A" w:rsidRDefault="00C3760A">
            <w:pPr>
              <w:cnfStyle w:val="000000000000" w:firstRow="0" w:lastRow="0" w:firstColumn="0" w:lastColumn="0" w:oddVBand="0" w:evenVBand="0" w:oddHBand="0" w:evenHBand="0" w:firstRowFirstColumn="0" w:firstRowLastColumn="0" w:lastRowFirstColumn="0" w:lastRowLastColumn="0"/>
              <w:rPr>
                <w:sz w:val="18"/>
                <w:szCs w:val="18"/>
                <w:lang w:val="en-DE"/>
              </w:rPr>
            </w:pPr>
            <w:r>
              <w:rPr>
                <w:sz w:val="18"/>
                <w:szCs w:val="18"/>
                <w:lang w:val="en-DE"/>
              </w:rPr>
              <w:t>Changed boundaries from (-1000,1000) to (0,1000)</w:t>
            </w:r>
          </w:p>
        </w:tc>
        <w:tc>
          <w:tcPr>
            <w:tcW w:w="1541" w:type="dxa"/>
          </w:tcPr>
          <w:p w14:paraId="3DEA7D3E" w14:textId="39342C40" w:rsidR="008C4A12" w:rsidRPr="00C3760A" w:rsidRDefault="00C3760A">
            <w:pPr>
              <w:cnfStyle w:val="000000000000" w:firstRow="0" w:lastRow="0" w:firstColumn="0" w:lastColumn="0" w:oddVBand="0" w:evenVBand="0" w:oddHBand="0" w:evenHBand="0" w:firstRowFirstColumn="0" w:firstRowLastColumn="0" w:lastRowFirstColumn="0" w:lastRowLastColumn="0"/>
              <w:rPr>
                <w:sz w:val="18"/>
                <w:szCs w:val="18"/>
                <w:lang w:val="en-DE"/>
              </w:rPr>
            </w:pPr>
            <w:r>
              <w:rPr>
                <w:sz w:val="18"/>
                <w:szCs w:val="18"/>
                <w:lang w:val="en-DE"/>
              </w:rPr>
              <w:t>Now the reaction is irreversible</w:t>
            </w:r>
          </w:p>
        </w:tc>
        <w:tc>
          <w:tcPr>
            <w:tcW w:w="3402" w:type="dxa"/>
          </w:tcPr>
          <w:p w14:paraId="67D38378" w14:textId="5E82F228" w:rsidR="008C4A12" w:rsidRPr="00C3760A" w:rsidRDefault="00C3760A">
            <w:pPr>
              <w:cnfStyle w:val="000000000000" w:firstRow="0" w:lastRow="0" w:firstColumn="0" w:lastColumn="0" w:oddVBand="0" w:evenVBand="0" w:oddHBand="0" w:evenHBand="0" w:firstRowFirstColumn="0" w:firstRowLastColumn="0" w:lastRowFirstColumn="0" w:lastRowLastColumn="0"/>
              <w:rPr>
                <w:sz w:val="18"/>
                <w:szCs w:val="18"/>
                <w:lang w:val="en-DE"/>
              </w:rPr>
            </w:pPr>
            <w:r>
              <w:rPr>
                <w:sz w:val="18"/>
                <w:szCs w:val="18"/>
                <w:lang w:val="en-DE"/>
              </w:rPr>
              <w:t xml:space="preserve">This is now result in </w:t>
            </w:r>
            <w:proofErr w:type="spellStart"/>
            <w:r>
              <w:rPr>
                <w:sz w:val="18"/>
                <w:szCs w:val="18"/>
                <w:lang w:val="en-DE"/>
              </w:rPr>
              <w:t>palatinose</w:t>
            </w:r>
            <w:proofErr w:type="spellEnd"/>
            <w:r>
              <w:rPr>
                <w:sz w:val="18"/>
                <w:szCs w:val="18"/>
                <w:lang w:val="en-DE"/>
              </w:rPr>
              <w:t xml:space="preserve"> not being produced and be consequence secreted into the media</w:t>
            </w:r>
          </w:p>
        </w:tc>
      </w:tr>
      <w:tr w:rsidR="00130FFE" w14:paraId="32264C28" w14:textId="77777777" w:rsidTr="0072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5C6618F0" w14:textId="77777777" w:rsidR="00130FFE" w:rsidRPr="00F534A5" w:rsidRDefault="00130FFE" w:rsidP="008C4A12">
            <w:pPr>
              <w:jc w:val="center"/>
              <w:rPr>
                <w:b w:val="0"/>
                <w:bCs w:val="0"/>
                <w:sz w:val="18"/>
                <w:szCs w:val="18"/>
              </w:rPr>
            </w:pPr>
          </w:p>
        </w:tc>
        <w:tc>
          <w:tcPr>
            <w:tcW w:w="1586" w:type="dxa"/>
          </w:tcPr>
          <w:p w14:paraId="53D7A7A2" w14:textId="77777777" w:rsidR="00130FFE" w:rsidRPr="00F534A5" w:rsidRDefault="00130FFE"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79" w:type="dxa"/>
          </w:tcPr>
          <w:p w14:paraId="1346DE5A" w14:textId="77777777" w:rsidR="00130FFE" w:rsidRPr="00F534A5" w:rsidRDefault="00130FFE"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14" w:type="dxa"/>
          </w:tcPr>
          <w:p w14:paraId="20CCD6C6" w14:textId="77777777" w:rsidR="00130FFE" w:rsidRPr="00F534A5" w:rsidRDefault="00130FFE">
            <w:pPr>
              <w:cnfStyle w:val="000000100000" w:firstRow="0" w:lastRow="0" w:firstColumn="0" w:lastColumn="0" w:oddVBand="0" w:evenVBand="0" w:oddHBand="1" w:evenHBand="0" w:firstRowFirstColumn="0" w:firstRowLastColumn="0" w:lastRowFirstColumn="0" w:lastRowLastColumn="0"/>
              <w:rPr>
                <w:sz w:val="18"/>
                <w:szCs w:val="18"/>
              </w:rPr>
            </w:pPr>
          </w:p>
        </w:tc>
        <w:tc>
          <w:tcPr>
            <w:tcW w:w="1541" w:type="dxa"/>
          </w:tcPr>
          <w:p w14:paraId="6D58269F" w14:textId="77777777" w:rsidR="00130FFE" w:rsidRPr="00F534A5" w:rsidRDefault="00130FFE">
            <w:pPr>
              <w:cnfStyle w:val="000000100000" w:firstRow="0" w:lastRow="0" w:firstColumn="0" w:lastColumn="0" w:oddVBand="0" w:evenVBand="0" w:oddHBand="1" w:evenHBand="0" w:firstRowFirstColumn="0" w:firstRowLastColumn="0" w:lastRowFirstColumn="0" w:lastRowLastColumn="0"/>
              <w:rPr>
                <w:sz w:val="18"/>
                <w:szCs w:val="18"/>
              </w:rPr>
            </w:pPr>
          </w:p>
        </w:tc>
        <w:tc>
          <w:tcPr>
            <w:tcW w:w="3402" w:type="dxa"/>
          </w:tcPr>
          <w:p w14:paraId="69CE808B" w14:textId="77777777" w:rsidR="00130FFE" w:rsidRPr="00F534A5" w:rsidRDefault="00130FFE">
            <w:pPr>
              <w:cnfStyle w:val="000000100000" w:firstRow="0" w:lastRow="0" w:firstColumn="0" w:lastColumn="0" w:oddVBand="0" w:evenVBand="0" w:oddHBand="1" w:evenHBand="0" w:firstRowFirstColumn="0" w:firstRowLastColumn="0" w:lastRowFirstColumn="0" w:lastRowLastColumn="0"/>
              <w:rPr>
                <w:sz w:val="18"/>
                <w:szCs w:val="18"/>
              </w:rPr>
            </w:pPr>
          </w:p>
        </w:tc>
      </w:tr>
      <w:tr w:rsidR="00130FFE" w14:paraId="497C4929" w14:textId="77777777" w:rsidTr="007238E3">
        <w:tc>
          <w:tcPr>
            <w:cnfStyle w:val="001000000000" w:firstRow="0" w:lastRow="0" w:firstColumn="1" w:lastColumn="0" w:oddVBand="0" w:evenVBand="0" w:oddHBand="0" w:evenHBand="0" w:firstRowFirstColumn="0" w:firstRowLastColumn="0" w:lastRowFirstColumn="0" w:lastRowLastColumn="0"/>
            <w:tcW w:w="1194" w:type="dxa"/>
          </w:tcPr>
          <w:p w14:paraId="62E936B3" w14:textId="77777777" w:rsidR="00130FFE" w:rsidRPr="00F534A5" w:rsidRDefault="00130FFE" w:rsidP="008C4A12">
            <w:pPr>
              <w:jc w:val="center"/>
              <w:rPr>
                <w:b w:val="0"/>
                <w:bCs w:val="0"/>
                <w:sz w:val="18"/>
                <w:szCs w:val="18"/>
              </w:rPr>
            </w:pPr>
          </w:p>
        </w:tc>
        <w:tc>
          <w:tcPr>
            <w:tcW w:w="1586" w:type="dxa"/>
          </w:tcPr>
          <w:p w14:paraId="27E4682A" w14:textId="77777777" w:rsidR="00130FFE" w:rsidRPr="00F534A5" w:rsidRDefault="00130FFE"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79" w:type="dxa"/>
          </w:tcPr>
          <w:p w14:paraId="007CE5C2" w14:textId="77777777" w:rsidR="00130FFE" w:rsidRPr="00F534A5" w:rsidRDefault="00130FFE"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714" w:type="dxa"/>
          </w:tcPr>
          <w:p w14:paraId="5286F66D" w14:textId="77777777" w:rsidR="00130FFE" w:rsidRPr="00F534A5" w:rsidRDefault="00130FFE">
            <w:pPr>
              <w:cnfStyle w:val="000000000000" w:firstRow="0" w:lastRow="0" w:firstColumn="0" w:lastColumn="0" w:oddVBand="0" w:evenVBand="0" w:oddHBand="0" w:evenHBand="0" w:firstRowFirstColumn="0" w:firstRowLastColumn="0" w:lastRowFirstColumn="0" w:lastRowLastColumn="0"/>
              <w:rPr>
                <w:sz w:val="18"/>
                <w:szCs w:val="18"/>
              </w:rPr>
            </w:pPr>
          </w:p>
        </w:tc>
        <w:tc>
          <w:tcPr>
            <w:tcW w:w="1541" w:type="dxa"/>
          </w:tcPr>
          <w:p w14:paraId="1EA8A139" w14:textId="77777777" w:rsidR="00130FFE" w:rsidRPr="00F534A5" w:rsidRDefault="00130FFE">
            <w:pPr>
              <w:cnfStyle w:val="000000000000" w:firstRow="0" w:lastRow="0" w:firstColumn="0" w:lastColumn="0" w:oddVBand="0" w:evenVBand="0" w:oddHBand="0" w:evenHBand="0" w:firstRowFirstColumn="0" w:firstRowLastColumn="0" w:lastRowFirstColumn="0" w:lastRowLastColumn="0"/>
              <w:rPr>
                <w:sz w:val="18"/>
                <w:szCs w:val="18"/>
              </w:rPr>
            </w:pPr>
          </w:p>
        </w:tc>
        <w:tc>
          <w:tcPr>
            <w:tcW w:w="3402" w:type="dxa"/>
          </w:tcPr>
          <w:p w14:paraId="463DBCAE" w14:textId="77777777" w:rsidR="00130FFE" w:rsidRPr="00F534A5" w:rsidRDefault="00130FFE">
            <w:pPr>
              <w:cnfStyle w:val="000000000000" w:firstRow="0" w:lastRow="0" w:firstColumn="0" w:lastColumn="0" w:oddVBand="0" w:evenVBand="0" w:oddHBand="0" w:evenHBand="0" w:firstRowFirstColumn="0" w:firstRowLastColumn="0" w:lastRowFirstColumn="0" w:lastRowLastColumn="0"/>
              <w:rPr>
                <w:sz w:val="18"/>
                <w:szCs w:val="18"/>
              </w:rPr>
            </w:pPr>
          </w:p>
        </w:tc>
      </w:tr>
      <w:tr w:rsidR="00130FFE" w14:paraId="3CEDA4D0" w14:textId="77777777" w:rsidTr="0072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2E369538" w14:textId="77777777" w:rsidR="00130FFE" w:rsidRPr="00F534A5" w:rsidRDefault="00130FFE" w:rsidP="008C4A12">
            <w:pPr>
              <w:jc w:val="center"/>
              <w:rPr>
                <w:b w:val="0"/>
                <w:bCs w:val="0"/>
                <w:sz w:val="18"/>
                <w:szCs w:val="18"/>
              </w:rPr>
            </w:pPr>
          </w:p>
        </w:tc>
        <w:tc>
          <w:tcPr>
            <w:tcW w:w="1586" w:type="dxa"/>
          </w:tcPr>
          <w:p w14:paraId="7F075F1B" w14:textId="77777777" w:rsidR="00130FFE" w:rsidRPr="00F534A5" w:rsidRDefault="00130FFE"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79" w:type="dxa"/>
          </w:tcPr>
          <w:p w14:paraId="58D87FE0" w14:textId="77777777" w:rsidR="00130FFE" w:rsidRPr="00F534A5" w:rsidRDefault="00130FFE"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14" w:type="dxa"/>
          </w:tcPr>
          <w:p w14:paraId="04AE91F7" w14:textId="77777777" w:rsidR="00130FFE" w:rsidRPr="00F534A5" w:rsidRDefault="00130FFE">
            <w:pPr>
              <w:cnfStyle w:val="000000100000" w:firstRow="0" w:lastRow="0" w:firstColumn="0" w:lastColumn="0" w:oddVBand="0" w:evenVBand="0" w:oddHBand="1" w:evenHBand="0" w:firstRowFirstColumn="0" w:firstRowLastColumn="0" w:lastRowFirstColumn="0" w:lastRowLastColumn="0"/>
              <w:rPr>
                <w:sz w:val="18"/>
                <w:szCs w:val="18"/>
              </w:rPr>
            </w:pPr>
          </w:p>
        </w:tc>
        <w:tc>
          <w:tcPr>
            <w:tcW w:w="1541" w:type="dxa"/>
          </w:tcPr>
          <w:p w14:paraId="38225F30" w14:textId="77777777" w:rsidR="00130FFE" w:rsidRPr="00F534A5" w:rsidRDefault="00130FFE">
            <w:pPr>
              <w:cnfStyle w:val="000000100000" w:firstRow="0" w:lastRow="0" w:firstColumn="0" w:lastColumn="0" w:oddVBand="0" w:evenVBand="0" w:oddHBand="1" w:evenHBand="0" w:firstRowFirstColumn="0" w:firstRowLastColumn="0" w:lastRowFirstColumn="0" w:lastRowLastColumn="0"/>
              <w:rPr>
                <w:sz w:val="18"/>
                <w:szCs w:val="18"/>
              </w:rPr>
            </w:pPr>
          </w:p>
        </w:tc>
        <w:tc>
          <w:tcPr>
            <w:tcW w:w="3402" w:type="dxa"/>
          </w:tcPr>
          <w:p w14:paraId="19AA7F98" w14:textId="77777777" w:rsidR="00130FFE" w:rsidRPr="00F534A5" w:rsidRDefault="00130FFE">
            <w:pPr>
              <w:cnfStyle w:val="000000100000" w:firstRow="0" w:lastRow="0" w:firstColumn="0" w:lastColumn="0" w:oddVBand="0" w:evenVBand="0" w:oddHBand="1" w:evenHBand="0" w:firstRowFirstColumn="0" w:firstRowLastColumn="0" w:lastRowFirstColumn="0" w:lastRowLastColumn="0"/>
              <w:rPr>
                <w:sz w:val="18"/>
                <w:szCs w:val="18"/>
              </w:rPr>
            </w:pPr>
          </w:p>
        </w:tc>
      </w:tr>
      <w:tr w:rsidR="00130FFE" w14:paraId="512F2FEC" w14:textId="77777777" w:rsidTr="007238E3">
        <w:tc>
          <w:tcPr>
            <w:cnfStyle w:val="001000000000" w:firstRow="0" w:lastRow="0" w:firstColumn="1" w:lastColumn="0" w:oddVBand="0" w:evenVBand="0" w:oddHBand="0" w:evenHBand="0" w:firstRowFirstColumn="0" w:firstRowLastColumn="0" w:lastRowFirstColumn="0" w:lastRowLastColumn="0"/>
            <w:tcW w:w="1194" w:type="dxa"/>
          </w:tcPr>
          <w:p w14:paraId="1FDD1D7A" w14:textId="77777777" w:rsidR="00130FFE" w:rsidRPr="00F534A5" w:rsidRDefault="00130FFE" w:rsidP="008C4A12">
            <w:pPr>
              <w:jc w:val="center"/>
              <w:rPr>
                <w:b w:val="0"/>
                <w:bCs w:val="0"/>
                <w:sz w:val="18"/>
                <w:szCs w:val="18"/>
              </w:rPr>
            </w:pPr>
          </w:p>
        </w:tc>
        <w:tc>
          <w:tcPr>
            <w:tcW w:w="1586" w:type="dxa"/>
          </w:tcPr>
          <w:p w14:paraId="00C08733" w14:textId="77777777" w:rsidR="00130FFE" w:rsidRPr="00F534A5" w:rsidRDefault="00130FFE"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79" w:type="dxa"/>
          </w:tcPr>
          <w:p w14:paraId="750F53A4" w14:textId="77777777" w:rsidR="00130FFE" w:rsidRPr="00F534A5" w:rsidRDefault="00130FFE"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714" w:type="dxa"/>
          </w:tcPr>
          <w:p w14:paraId="6808A98C" w14:textId="77777777" w:rsidR="00130FFE" w:rsidRPr="00F534A5" w:rsidRDefault="00130FFE">
            <w:pPr>
              <w:cnfStyle w:val="000000000000" w:firstRow="0" w:lastRow="0" w:firstColumn="0" w:lastColumn="0" w:oddVBand="0" w:evenVBand="0" w:oddHBand="0" w:evenHBand="0" w:firstRowFirstColumn="0" w:firstRowLastColumn="0" w:lastRowFirstColumn="0" w:lastRowLastColumn="0"/>
              <w:rPr>
                <w:sz w:val="18"/>
                <w:szCs w:val="18"/>
              </w:rPr>
            </w:pPr>
          </w:p>
        </w:tc>
        <w:tc>
          <w:tcPr>
            <w:tcW w:w="1541" w:type="dxa"/>
          </w:tcPr>
          <w:p w14:paraId="2F5D45B0" w14:textId="77777777" w:rsidR="00130FFE" w:rsidRPr="00F534A5" w:rsidRDefault="00130FFE">
            <w:pPr>
              <w:cnfStyle w:val="000000000000" w:firstRow="0" w:lastRow="0" w:firstColumn="0" w:lastColumn="0" w:oddVBand="0" w:evenVBand="0" w:oddHBand="0" w:evenHBand="0" w:firstRowFirstColumn="0" w:firstRowLastColumn="0" w:lastRowFirstColumn="0" w:lastRowLastColumn="0"/>
              <w:rPr>
                <w:sz w:val="18"/>
                <w:szCs w:val="18"/>
              </w:rPr>
            </w:pPr>
          </w:p>
        </w:tc>
        <w:tc>
          <w:tcPr>
            <w:tcW w:w="3402" w:type="dxa"/>
          </w:tcPr>
          <w:p w14:paraId="28474502" w14:textId="77777777" w:rsidR="00130FFE" w:rsidRPr="00F534A5" w:rsidRDefault="00130FFE">
            <w:pPr>
              <w:cnfStyle w:val="000000000000" w:firstRow="0" w:lastRow="0" w:firstColumn="0" w:lastColumn="0" w:oddVBand="0" w:evenVBand="0" w:oddHBand="0" w:evenHBand="0" w:firstRowFirstColumn="0" w:firstRowLastColumn="0" w:lastRowFirstColumn="0" w:lastRowLastColumn="0"/>
              <w:rPr>
                <w:sz w:val="18"/>
                <w:szCs w:val="18"/>
              </w:rPr>
            </w:pPr>
          </w:p>
        </w:tc>
      </w:tr>
      <w:tr w:rsidR="00130FFE" w14:paraId="4FAFAB77" w14:textId="77777777" w:rsidTr="0072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28190175" w14:textId="77777777" w:rsidR="00130FFE" w:rsidRPr="00F534A5" w:rsidRDefault="00130FFE" w:rsidP="008C4A12">
            <w:pPr>
              <w:jc w:val="center"/>
              <w:rPr>
                <w:b w:val="0"/>
                <w:bCs w:val="0"/>
                <w:sz w:val="18"/>
                <w:szCs w:val="18"/>
              </w:rPr>
            </w:pPr>
          </w:p>
        </w:tc>
        <w:tc>
          <w:tcPr>
            <w:tcW w:w="1586" w:type="dxa"/>
          </w:tcPr>
          <w:p w14:paraId="6259B021" w14:textId="77777777" w:rsidR="00130FFE" w:rsidRPr="00F534A5" w:rsidRDefault="00130FFE"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79" w:type="dxa"/>
          </w:tcPr>
          <w:p w14:paraId="25C6DEE5" w14:textId="77777777" w:rsidR="00130FFE" w:rsidRPr="00F534A5" w:rsidRDefault="00130FFE"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14" w:type="dxa"/>
          </w:tcPr>
          <w:p w14:paraId="5961C929" w14:textId="77777777" w:rsidR="00130FFE" w:rsidRPr="00F534A5" w:rsidRDefault="00130FFE">
            <w:pPr>
              <w:cnfStyle w:val="000000100000" w:firstRow="0" w:lastRow="0" w:firstColumn="0" w:lastColumn="0" w:oddVBand="0" w:evenVBand="0" w:oddHBand="1" w:evenHBand="0" w:firstRowFirstColumn="0" w:firstRowLastColumn="0" w:lastRowFirstColumn="0" w:lastRowLastColumn="0"/>
              <w:rPr>
                <w:sz w:val="18"/>
                <w:szCs w:val="18"/>
              </w:rPr>
            </w:pPr>
          </w:p>
        </w:tc>
        <w:tc>
          <w:tcPr>
            <w:tcW w:w="1541" w:type="dxa"/>
          </w:tcPr>
          <w:p w14:paraId="176F1F29" w14:textId="77777777" w:rsidR="00130FFE" w:rsidRPr="00F534A5" w:rsidRDefault="00130FFE">
            <w:pPr>
              <w:cnfStyle w:val="000000100000" w:firstRow="0" w:lastRow="0" w:firstColumn="0" w:lastColumn="0" w:oddVBand="0" w:evenVBand="0" w:oddHBand="1" w:evenHBand="0" w:firstRowFirstColumn="0" w:firstRowLastColumn="0" w:lastRowFirstColumn="0" w:lastRowLastColumn="0"/>
              <w:rPr>
                <w:sz w:val="18"/>
                <w:szCs w:val="18"/>
              </w:rPr>
            </w:pPr>
          </w:p>
        </w:tc>
        <w:tc>
          <w:tcPr>
            <w:tcW w:w="3402" w:type="dxa"/>
          </w:tcPr>
          <w:p w14:paraId="1D0B25A3" w14:textId="77777777" w:rsidR="00130FFE" w:rsidRPr="00F534A5" w:rsidRDefault="00130FFE">
            <w:pPr>
              <w:cnfStyle w:val="000000100000" w:firstRow="0" w:lastRow="0" w:firstColumn="0" w:lastColumn="0" w:oddVBand="0" w:evenVBand="0" w:oddHBand="1" w:evenHBand="0" w:firstRowFirstColumn="0" w:firstRowLastColumn="0" w:lastRowFirstColumn="0" w:lastRowLastColumn="0"/>
              <w:rPr>
                <w:sz w:val="18"/>
                <w:szCs w:val="18"/>
              </w:rPr>
            </w:pPr>
          </w:p>
        </w:tc>
      </w:tr>
      <w:tr w:rsidR="00C3760A" w14:paraId="35B3D4FC" w14:textId="77777777" w:rsidTr="007238E3">
        <w:tc>
          <w:tcPr>
            <w:cnfStyle w:val="001000000000" w:firstRow="0" w:lastRow="0" w:firstColumn="1" w:lastColumn="0" w:oddVBand="0" w:evenVBand="0" w:oddHBand="0" w:evenHBand="0" w:firstRowFirstColumn="0" w:firstRowLastColumn="0" w:lastRowFirstColumn="0" w:lastRowLastColumn="0"/>
            <w:tcW w:w="1194" w:type="dxa"/>
          </w:tcPr>
          <w:p w14:paraId="0E172202" w14:textId="77777777" w:rsidR="00130FFE" w:rsidRPr="00F534A5" w:rsidRDefault="00130FFE" w:rsidP="008C4A12">
            <w:pPr>
              <w:jc w:val="center"/>
              <w:rPr>
                <w:b w:val="0"/>
                <w:bCs w:val="0"/>
                <w:sz w:val="18"/>
                <w:szCs w:val="18"/>
              </w:rPr>
            </w:pPr>
          </w:p>
        </w:tc>
        <w:tc>
          <w:tcPr>
            <w:tcW w:w="1586" w:type="dxa"/>
          </w:tcPr>
          <w:p w14:paraId="288066F1" w14:textId="77777777" w:rsidR="00130FFE" w:rsidRPr="00F534A5" w:rsidRDefault="00130FFE"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79" w:type="dxa"/>
          </w:tcPr>
          <w:p w14:paraId="60F9F893" w14:textId="77777777" w:rsidR="00130FFE" w:rsidRPr="00F534A5" w:rsidRDefault="00130FFE"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714" w:type="dxa"/>
          </w:tcPr>
          <w:p w14:paraId="70C2151D" w14:textId="77777777" w:rsidR="00130FFE" w:rsidRPr="00F534A5" w:rsidRDefault="00130FFE">
            <w:pPr>
              <w:cnfStyle w:val="000000000000" w:firstRow="0" w:lastRow="0" w:firstColumn="0" w:lastColumn="0" w:oddVBand="0" w:evenVBand="0" w:oddHBand="0" w:evenHBand="0" w:firstRowFirstColumn="0" w:firstRowLastColumn="0" w:lastRowFirstColumn="0" w:lastRowLastColumn="0"/>
              <w:rPr>
                <w:sz w:val="18"/>
                <w:szCs w:val="18"/>
              </w:rPr>
            </w:pPr>
          </w:p>
        </w:tc>
        <w:tc>
          <w:tcPr>
            <w:tcW w:w="1541" w:type="dxa"/>
          </w:tcPr>
          <w:p w14:paraId="60B0E116" w14:textId="77777777" w:rsidR="00130FFE" w:rsidRPr="00F534A5" w:rsidRDefault="00130FFE">
            <w:pPr>
              <w:cnfStyle w:val="000000000000" w:firstRow="0" w:lastRow="0" w:firstColumn="0" w:lastColumn="0" w:oddVBand="0" w:evenVBand="0" w:oddHBand="0" w:evenHBand="0" w:firstRowFirstColumn="0" w:firstRowLastColumn="0" w:lastRowFirstColumn="0" w:lastRowLastColumn="0"/>
              <w:rPr>
                <w:sz w:val="18"/>
                <w:szCs w:val="18"/>
              </w:rPr>
            </w:pPr>
          </w:p>
        </w:tc>
        <w:tc>
          <w:tcPr>
            <w:tcW w:w="3402" w:type="dxa"/>
          </w:tcPr>
          <w:p w14:paraId="7CB7E407" w14:textId="77777777" w:rsidR="00130FFE" w:rsidRPr="00F534A5" w:rsidRDefault="00130FFE">
            <w:pPr>
              <w:cnfStyle w:val="000000000000" w:firstRow="0" w:lastRow="0" w:firstColumn="0" w:lastColumn="0" w:oddVBand="0" w:evenVBand="0" w:oddHBand="0" w:evenHBand="0" w:firstRowFirstColumn="0" w:firstRowLastColumn="0" w:lastRowFirstColumn="0" w:lastRowLastColumn="0"/>
              <w:rPr>
                <w:sz w:val="18"/>
                <w:szCs w:val="18"/>
              </w:rPr>
            </w:pPr>
          </w:p>
        </w:tc>
      </w:tr>
      <w:tr w:rsidR="00130FFE" w14:paraId="04442677" w14:textId="77777777" w:rsidTr="0072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72F0D753" w14:textId="77777777" w:rsidR="00130FFE" w:rsidRPr="00F534A5" w:rsidRDefault="00130FFE" w:rsidP="008C4A12">
            <w:pPr>
              <w:jc w:val="center"/>
              <w:rPr>
                <w:b w:val="0"/>
                <w:bCs w:val="0"/>
                <w:sz w:val="18"/>
                <w:szCs w:val="18"/>
              </w:rPr>
            </w:pPr>
          </w:p>
        </w:tc>
        <w:tc>
          <w:tcPr>
            <w:tcW w:w="1586" w:type="dxa"/>
          </w:tcPr>
          <w:p w14:paraId="1C818B82" w14:textId="77777777" w:rsidR="00130FFE" w:rsidRPr="00F534A5" w:rsidRDefault="00130FFE"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79" w:type="dxa"/>
          </w:tcPr>
          <w:p w14:paraId="30D1C12F" w14:textId="77777777" w:rsidR="00130FFE" w:rsidRPr="00F534A5" w:rsidRDefault="00130FFE"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14" w:type="dxa"/>
          </w:tcPr>
          <w:p w14:paraId="79ED026F" w14:textId="77777777" w:rsidR="00130FFE" w:rsidRPr="00F534A5" w:rsidRDefault="00130FFE">
            <w:pPr>
              <w:cnfStyle w:val="000000100000" w:firstRow="0" w:lastRow="0" w:firstColumn="0" w:lastColumn="0" w:oddVBand="0" w:evenVBand="0" w:oddHBand="1" w:evenHBand="0" w:firstRowFirstColumn="0" w:firstRowLastColumn="0" w:lastRowFirstColumn="0" w:lastRowLastColumn="0"/>
              <w:rPr>
                <w:sz w:val="18"/>
                <w:szCs w:val="18"/>
              </w:rPr>
            </w:pPr>
          </w:p>
        </w:tc>
        <w:tc>
          <w:tcPr>
            <w:tcW w:w="1541" w:type="dxa"/>
          </w:tcPr>
          <w:p w14:paraId="14835EC7" w14:textId="77777777" w:rsidR="00130FFE" w:rsidRPr="00F534A5" w:rsidRDefault="00130FFE">
            <w:pPr>
              <w:cnfStyle w:val="000000100000" w:firstRow="0" w:lastRow="0" w:firstColumn="0" w:lastColumn="0" w:oddVBand="0" w:evenVBand="0" w:oddHBand="1" w:evenHBand="0" w:firstRowFirstColumn="0" w:firstRowLastColumn="0" w:lastRowFirstColumn="0" w:lastRowLastColumn="0"/>
              <w:rPr>
                <w:sz w:val="18"/>
                <w:szCs w:val="18"/>
              </w:rPr>
            </w:pPr>
          </w:p>
        </w:tc>
        <w:tc>
          <w:tcPr>
            <w:tcW w:w="3402" w:type="dxa"/>
          </w:tcPr>
          <w:p w14:paraId="0ED7B4EA" w14:textId="77777777" w:rsidR="00130FFE" w:rsidRPr="00F534A5" w:rsidRDefault="00130FFE">
            <w:pPr>
              <w:cnfStyle w:val="000000100000" w:firstRow="0" w:lastRow="0" w:firstColumn="0" w:lastColumn="0" w:oddVBand="0" w:evenVBand="0" w:oddHBand="1" w:evenHBand="0" w:firstRowFirstColumn="0" w:firstRowLastColumn="0" w:lastRowFirstColumn="0" w:lastRowLastColumn="0"/>
              <w:rPr>
                <w:sz w:val="18"/>
                <w:szCs w:val="18"/>
              </w:rPr>
            </w:pPr>
          </w:p>
        </w:tc>
      </w:tr>
      <w:tr w:rsidR="00130FFE" w14:paraId="278645C9" w14:textId="77777777" w:rsidTr="007238E3">
        <w:tc>
          <w:tcPr>
            <w:cnfStyle w:val="001000000000" w:firstRow="0" w:lastRow="0" w:firstColumn="1" w:lastColumn="0" w:oddVBand="0" w:evenVBand="0" w:oddHBand="0" w:evenHBand="0" w:firstRowFirstColumn="0" w:firstRowLastColumn="0" w:lastRowFirstColumn="0" w:lastRowLastColumn="0"/>
            <w:tcW w:w="1194" w:type="dxa"/>
          </w:tcPr>
          <w:p w14:paraId="7D687DD8" w14:textId="77777777" w:rsidR="00130FFE" w:rsidRPr="00F534A5" w:rsidRDefault="00130FFE" w:rsidP="008C4A12">
            <w:pPr>
              <w:jc w:val="center"/>
              <w:rPr>
                <w:b w:val="0"/>
                <w:bCs w:val="0"/>
                <w:sz w:val="18"/>
                <w:szCs w:val="18"/>
              </w:rPr>
            </w:pPr>
          </w:p>
        </w:tc>
        <w:tc>
          <w:tcPr>
            <w:tcW w:w="1586" w:type="dxa"/>
          </w:tcPr>
          <w:p w14:paraId="2CB0B89D" w14:textId="77777777" w:rsidR="00130FFE" w:rsidRPr="00F534A5" w:rsidRDefault="00130FFE"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79" w:type="dxa"/>
          </w:tcPr>
          <w:p w14:paraId="12A71D4E" w14:textId="77777777" w:rsidR="00130FFE" w:rsidRPr="00F534A5" w:rsidRDefault="00130FFE"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714" w:type="dxa"/>
          </w:tcPr>
          <w:p w14:paraId="301BEAA4" w14:textId="77777777" w:rsidR="00130FFE" w:rsidRPr="00F534A5" w:rsidRDefault="00130FFE">
            <w:pPr>
              <w:cnfStyle w:val="000000000000" w:firstRow="0" w:lastRow="0" w:firstColumn="0" w:lastColumn="0" w:oddVBand="0" w:evenVBand="0" w:oddHBand="0" w:evenHBand="0" w:firstRowFirstColumn="0" w:firstRowLastColumn="0" w:lastRowFirstColumn="0" w:lastRowLastColumn="0"/>
              <w:rPr>
                <w:sz w:val="18"/>
                <w:szCs w:val="18"/>
              </w:rPr>
            </w:pPr>
          </w:p>
        </w:tc>
        <w:tc>
          <w:tcPr>
            <w:tcW w:w="1541" w:type="dxa"/>
          </w:tcPr>
          <w:p w14:paraId="3A055CFC" w14:textId="77777777" w:rsidR="00130FFE" w:rsidRPr="00F534A5" w:rsidRDefault="00130FFE">
            <w:pPr>
              <w:cnfStyle w:val="000000000000" w:firstRow="0" w:lastRow="0" w:firstColumn="0" w:lastColumn="0" w:oddVBand="0" w:evenVBand="0" w:oddHBand="0" w:evenHBand="0" w:firstRowFirstColumn="0" w:firstRowLastColumn="0" w:lastRowFirstColumn="0" w:lastRowLastColumn="0"/>
              <w:rPr>
                <w:sz w:val="18"/>
                <w:szCs w:val="18"/>
              </w:rPr>
            </w:pPr>
          </w:p>
        </w:tc>
        <w:tc>
          <w:tcPr>
            <w:tcW w:w="3402" w:type="dxa"/>
          </w:tcPr>
          <w:p w14:paraId="7ACD0D5B" w14:textId="77777777" w:rsidR="00130FFE" w:rsidRPr="00F534A5" w:rsidRDefault="00130FFE">
            <w:pPr>
              <w:cnfStyle w:val="000000000000" w:firstRow="0" w:lastRow="0" w:firstColumn="0" w:lastColumn="0" w:oddVBand="0" w:evenVBand="0" w:oddHBand="0" w:evenHBand="0" w:firstRowFirstColumn="0" w:firstRowLastColumn="0" w:lastRowFirstColumn="0" w:lastRowLastColumn="0"/>
              <w:rPr>
                <w:sz w:val="18"/>
                <w:szCs w:val="18"/>
              </w:rPr>
            </w:pPr>
          </w:p>
        </w:tc>
      </w:tr>
      <w:tr w:rsidR="00130FFE" w14:paraId="52B576CB" w14:textId="77777777" w:rsidTr="0072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4D3490EA" w14:textId="77777777" w:rsidR="00130FFE" w:rsidRPr="00F534A5" w:rsidRDefault="00130FFE" w:rsidP="008C4A12">
            <w:pPr>
              <w:jc w:val="center"/>
              <w:rPr>
                <w:b w:val="0"/>
                <w:bCs w:val="0"/>
                <w:sz w:val="18"/>
                <w:szCs w:val="18"/>
              </w:rPr>
            </w:pPr>
          </w:p>
        </w:tc>
        <w:tc>
          <w:tcPr>
            <w:tcW w:w="1586" w:type="dxa"/>
          </w:tcPr>
          <w:p w14:paraId="74A84569" w14:textId="77777777" w:rsidR="00130FFE" w:rsidRPr="00F534A5" w:rsidRDefault="00130FFE"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79" w:type="dxa"/>
          </w:tcPr>
          <w:p w14:paraId="767BB644" w14:textId="77777777" w:rsidR="00130FFE" w:rsidRPr="00F534A5" w:rsidRDefault="00130FFE"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14" w:type="dxa"/>
          </w:tcPr>
          <w:p w14:paraId="030C48EA" w14:textId="77777777" w:rsidR="00130FFE" w:rsidRPr="00F534A5" w:rsidRDefault="00130FFE">
            <w:pPr>
              <w:cnfStyle w:val="000000100000" w:firstRow="0" w:lastRow="0" w:firstColumn="0" w:lastColumn="0" w:oddVBand="0" w:evenVBand="0" w:oddHBand="1" w:evenHBand="0" w:firstRowFirstColumn="0" w:firstRowLastColumn="0" w:lastRowFirstColumn="0" w:lastRowLastColumn="0"/>
              <w:rPr>
                <w:sz w:val="18"/>
                <w:szCs w:val="18"/>
              </w:rPr>
            </w:pPr>
          </w:p>
        </w:tc>
        <w:tc>
          <w:tcPr>
            <w:tcW w:w="1541" w:type="dxa"/>
          </w:tcPr>
          <w:p w14:paraId="0955F661" w14:textId="77777777" w:rsidR="00130FFE" w:rsidRPr="00F534A5" w:rsidRDefault="00130FFE">
            <w:pPr>
              <w:cnfStyle w:val="000000100000" w:firstRow="0" w:lastRow="0" w:firstColumn="0" w:lastColumn="0" w:oddVBand="0" w:evenVBand="0" w:oddHBand="1" w:evenHBand="0" w:firstRowFirstColumn="0" w:firstRowLastColumn="0" w:lastRowFirstColumn="0" w:lastRowLastColumn="0"/>
              <w:rPr>
                <w:sz w:val="18"/>
                <w:szCs w:val="18"/>
              </w:rPr>
            </w:pPr>
          </w:p>
        </w:tc>
        <w:tc>
          <w:tcPr>
            <w:tcW w:w="3402" w:type="dxa"/>
          </w:tcPr>
          <w:p w14:paraId="41D991A6" w14:textId="77777777" w:rsidR="00130FFE" w:rsidRPr="00F534A5" w:rsidRDefault="00130FFE">
            <w:pPr>
              <w:cnfStyle w:val="000000100000" w:firstRow="0" w:lastRow="0" w:firstColumn="0" w:lastColumn="0" w:oddVBand="0" w:evenVBand="0" w:oddHBand="1" w:evenHBand="0" w:firstRowFirstColumn="0" w:firstRowLastColumn="0" w:lastRowFirstColumn="0" w:lastRowLastColumn="0"/>
              <w:rPr>
                <w:sz w:val="18"/>
                <w:szCs w:val="18"/>
              </w:rPr>
            </w:pPr>
          </w:p>
        </w:tc>
      </w:tr>
      <w:tr w:rsidR="00130FFE" w14:paraId="2C94DC14" w14:textId="77777777" w:rsidTr="007238E3">
        <w:tc>
          <w:tcPr>
            <w:cnfStyle w:val="001000000000" w:firstRow="0" w:lastRow="0" w:firstColumn="1" w:lastColumn="0" w:oddVBand="0" w:evenVBand="0" w:oddHBand="0" w:evenHBand="0" w:firstRowFirstColumn="0" w:firstRowLastColumn="0" w:lastRowFirstColumn="0" w:lastRowLastColumn="0"/>
            <w:tcW w:w="1194" w:type="dxa"/>
          </w:tcPr>
          <w:p w14:paraId="369B93D1" w14:textId="77777777" w:rsidR="00130FFE" w:rsidRPr="00F534A5" w:rsidRDefault="00130FFE" w:rsidP="008C4A12">
            <w:pPr>
              <w:jc w:val="center"/>
              <w:rPr>
                <w:b w:val="0"/>
                <w:bCs w:val="0"/>
                <w:sz w:val="18"/>
                <w:szCs w:val="18"/>
              </w:rPr>
            </w:pPr>
          </w:p>
        </w:tc>
        <w:tc>
          <w:tcPr>
            <w:tcW w:w="1586" w:type="dxa"/>
          </w:tcPr>
          <w:p w14:paraId="09827878" w14:textId="77777777" w:rsidR="00130FFE" w:rsidRPr="00F534A5" w:rsidRDefault="00130FFE"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79" w:type="dxa"/>
          </w:tcPr>
          <w:p w14:paraId="6D544844" w14:textId="77777777" w:rsidR="00130FFE" w:rsidRPr="00F534A5" w:rsidRDefault="00130FFE"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714" w:type="dxa"/>
          </w:tcPr>
          <w:p w14:paraId="55654D24" w14:textId="77777777" w:rsidR="00130FFE" w:rsidRPr="00F534A5" w:rsidRDefault="00130FFE">
            <w:pPr>
              <w:cnfStyle w:val="000000000000" w:firstRow="0" w:lastRow="0" w:firstColumn="0" w:lastColumn="0" w:oddVBand="0" w:evenVBand="0" w:oddHBand="0" w:evenHBand="0" w:firstRowFirstColumn="0" w:firstRowLastColumn="0" w:lastRowFirstColumn="0" w:lastRowLastColumn="0"/>
              <w:rPr>
                <w:sz w:val="18"/>
                <w:szCs w:val="18"/>
              </w:rPr>
            </w:pPr>
          </w:p>
        </w:tc>
        <w:tc>
          <w:tcPr>
            <w:tcW w:w="1541" w:type="dxa"/>
          </w:tcPr>
          <w:p w14:paraId="2A4D4269" w14:textId="77777777" w:rsidR="00130FFE" w:rsidRPr="00F534A5" w:rsidRDefault="00130FFE">
            <w:pPr>
              <w:cnfStyle w:val="000000000000" w:firstRow="0" w:lastRow="0" w:firstColumn="0" w:lastColumn="0" w:oddVBand="0" w:evenVBand="0" w:oddHBand="0" w:evenHBand="0" w:firstRowFirstColumn="0" w:firstRowLastColumn="0" w:lastRowFirstColumn="0" w:lastRowLastColumn="0"/>
              <w:rPr>
                <w:sz w:val="18"/>
                <w:szCs w:val="18"/>
              </w:rPr>
            </w:pPr>
          </w:p>
        </w:tc>
        <w:tc>
          <w:tcPr>
            <w:tcW w:w="3402" w:type="dxa"/>
          </w:tcPr>
          <w:p w14:paraId="70F971EF" w14:textId="77777777" w:rsidR="00130FFE" w:rsidRPr="00F534A5" w:rsidRDefault="00130FFE">
            <w:pPr>
              <w:cnfStyle w:val="000000000000" w:firstRow="0" w:lastRow="0" w:firstColumn="0" w:lastColumn="0" w:oddVBand="0" w:evenVBand="0" w:oddHBand="0" w:evenHBand="0" w:firstRowFirstColumn="0" w:firstRowLastColumn="0" w:lastRowFirstColumn="0" w:lastRowLastColumn="0"/>
              <w:rPr>
                <w:sz w:val="18"/>
                <w:szCs w:val="18"/>
              </w:rPr>
            </w:pPr>
          </w:p>
        </w:tc>
      </w:tr>
      <w:tr w:rsidR="00130FFE" w14:paraId="163E7CC0" w14:textId="77777777" w:rsidTr="0072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5AB47DD0" w14:textId="77777777" w:rsidR="00130FFE" w:rsidRPr="00F534A5" w:rsidRDefault="00130FFE" w:rsidP="008C4A12">
            <w:pPr>
              <w:jc w:val="center"/>
              <w:rPr>
                <w:b w:val="0"/>
                <w:bCs w:val="0"/>
                <w:sz w:val="18"/>
                <w:szCs w:val="18"/>
              </w:rPr>
            </w:pPr>
          </w:p>
        </w:tc>
        <w:tc>
          <w:tcPr>
            <w:tcW w:w="1586" w:type="dxa"/>
          </w:tcPr>
          <w:p w14:paraId="594B72E5" w14:textId="77777777" w:rsidR="00130FFE" w:rsidRPr="00F534A5" w:rsidRDefault="00130FFE"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79" w:type="dxa"/>
          </w:tcPr>
          <w:p w14:paraId="3E83AF55" w14:textId="77777777" w:rsidR="00130FFE" w:rsidRPr="00F534A5" w:rsidRDefault="00130FFE"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14" w:type="dxa"/>
          </w:tcPr>
          <w:p w14:paraId="5CEA182F" w14:textId="77777777" w:rsidR="00130FFE" w:rsidRPr="00F534A5" w:rsidRDefault="00130FFE">
            <w:pPr>
              <w:cnfStyle w:val="000000100000" w:firstRow="0" w:lastRow="0" w:firstColumn="0" w:lastColumn="0" w:oddVBand="0" w:evenVBand="0" w:oddHBand="1" w:evenHBand="0" w:firstRowFirstColumn="0" w:firstRowLastColumn="0" w:lastRowFirstColumn="0" w:lastRowLastColumn="0"/>
              <w:rPr>
                <w:sz w:val="18"/>
                <w:szCs w:val="18"/>
              </w:rPr>
            </w:pPr>
          </w:p>
        </w:tc>
        <w:tc>
          <w:tcPr>
            <w:tcW w:w="1541" w:type="dxa"/>
          </w:tcPr>
          <w:p w14:paraId="1BAEA7C8" w14:textId="77777777" w:rsidR="00130FFE" w:rsidRPr="00F534A5" w:rsidRDefault="00130FFE">
            <w:pPr>
              <w:cnfStyle w:val="000000100000" w:firstRow="0" w:lastRow="0" w:firstColumn="0" w:lastColumn="0" w:oddVBand="0" w:evenVBand="0" w:oddHBand="1" w:evenHBand="0" w:firstRowFirstColumn="0" w:firstRowLastColumn="0" w:lastRowFirstColumn="0" w:lastRowLastColumn="0"/>
              <w:rPr>
                <w:sz w:val="18"/>
                <w:szCs w:val="18"/>
              </w:rPr>
            </w:pPr>
          </w:p>
        </w:tc>
        <w:tc>
          <w:tcPr>
            <w:tcW w:w="3402" w:type="dxa"/>
          </w:tcPr>
          <w:p w14:paraId="16675BEE" w14:textId="77777777" w:rsidR="00130FFE" w:rsidRPr="00F534A5" w:rsidRDefault="00130FFE">
            <w:pPr>
              <w:cnfStyle w:val="000000100000" w:firstRow="0" w:lastRow="0" w:firstColumn="0" w:lastColumn="0" w:oddVBand="0" w:evenVBand="0" w:oddHBand="1" w:evenHBand="0" w:firstRowFirstColumn="0" w:firstRowLastColumn="0" w:lastRowFirstColumn="0" w:lastRowLastColumn="0"/>
              <w:rPr>
                <w:sz w:val="18"/>
                <w:szCs w:val="18"/>
              </w:rPr>
            </w:pPr>
          </w:p>
        </w:tc>
      </w:tr>
      <w:tr w:rsidR="00130FFE" w14:paraId="7744573F" w14:textId="77777777" w:rsidTr="007238E3">
        <w:tc>
          <w:tcPr>
            <w:cnfStyle w:val="001000000000" w:firstRow="0" w:lastRow="0" w:firstColumn="1" w:lastColumn="0" w:oddVBand="0" w:evenVBand="0" w:oddHBand="0" w:evenHBand="0" w:firstRowFirstColumn="0" w:firstRowLastColumn="0" w:lastRowFirstColumn="0" w:lastRowLastColumn="0"/>
            <w:tcW w:w="1194" w:type="dxa"/>
          </w:tcPr>
          <w:p w14:paraId="59A5A1A9" w14:textId="77777777" w:rsidR="00130FFE" w:rsidRPr="00F534A5" w:rsidRDefault="00130FFE" w:rsidP="008C4A12">
            <w:pPr>
              <w:jc w:val="center"/>
              <w:rPr>
                <w:b w:val="0"/>
                <w:bCs w:val="0"/>
                <w:sz w:val="18"/>
                <w:szCs w:val="18"/>
              </w:rPr>
            </w:pPr>
          </w:p>
        </w:tc>
        <w:tc>
          <w:tcPr>
            <w:tcW w:w="1586" w:type="dxa"/>
          </w:tcPr>
          <w:p w14:paraId="4237C0B4" w14:textId="77777777" w:rsidR="00130FFE" w:rsidRPr="00F534A5" w:rsidRDefault="00130FFE"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79" w:type="dxa"/>
          </w:tcPr>
          <w:p w14:paraId="6FE88EA8" w14:textId="77777777" w:rsidR="00130FFE" w:rsidRPr="00F534A5" w:rsidRDefault="00130FFE"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714" w:type="dxa"/>
          </w:tcPr>
          <w:p w14:paraId="47B5B7FF" w14:textId="77777777" w:rsidR="00130FFE" w:rsidRPr="00F534A5" w:rsidRDefault="00130FFE">
            <w:pPr>
              <w:cnfStyle w:val="000000000000" w:firstRow="0" w:lastRow="0" w:firstColumn="0" w:lastColumn="0" w:oddVBand="0" w:evenVBand="0" w:oddHBand="0" w:evenHBand="0" w:firstRowFirstColumn="0" w:firstRowLastColumn="0" w:lastRowFirstColumn="0" w:lastRowLastColumn="0"/>
              <w:rPr>
                <w:sz w:val="18"/>
                <w:szCs w:val="18"/>
              </w:rPr>
            </w:pPr>
          </w:p>
        </w:tc>
        <w:tc>
          <w:tcPr>
            <w:tcW w:w="1541" w:type="dxa"/>
          </w:tcPr>
          <w:p w14:paraId="216079F2" w14:textId="77777777" w:rsidR="00130FFE" w:rsidRPr="00F534A5" w:rsidRDefault="00130FFE">
            <w:pPr>
              <w:cnfStyle w:val="000000000000" w:firstRow="0" w:lastRow="0" w:firstColumn="0" w:lastColumn="0" w:oddVBand="0" w:evenVBand="0" w:oddHBand="0" w:evenHBand="0" w:firstRowFirstColumn="0" w:firstRowLastColumn="0" w:lastRowFirstColumn="0" w:lastRowLastColumn="0"/>
              <w:rPr>
                <w:sz w:val="18"/>
                <w:szCs w:val="18"/>
              </w:rPr>
            </w:pPr>
          </w:p>
        </w:tc>
        <w:tc>
          <w:tcPr>
            <w:tcW w:w="3402" w:type="dxa"/>
          </w:tcPr>
          <w:p w14:paraId="0D32F742" w14:textId="77777777" w:rsidR="00130FFE" w:rsidRPr="00F534A5" w:rsidRDefault="00130FFE">
            <w:pPr>
              <w:cnfStyle w:val="000000000000" w:firstRow="0" w:lastRow="0" w:firstColumn="0" w:lastColumn="0" w:oddVBand="0" w:evenVBand="0" w:oddHBand="0" w:evenHBand="0" w:firstRowFirstColumn="0" w:firstRowLastColumn="0" w:lastRowFirstColumn="0" w:lastRowLastColumn="0"/>
              <w:rPr>
                <w:sz w:val="18"/>
                <w:szCs w:val="18"/>
              </w:rPr>
            </w:pPr>
          </w:p>
        </w:tc>
      </w:tr>
      <w:tr w:rsidR="00C3760A" w14:paraId="2F87AA06" w14:textId="77777777" w:rsidTr="0072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503B06F8" w14:textId="77777777" w:rsidR="00130FFE" w:rsidRPr="00F534A5" w:rsidRDefault="00130FFE" w:rsidP="008C4A12">
            <w:pPr>
              <w:jc w:val="center"/>
              <w:rPr>
                <w:b w:val="0"/>
                <w:bCs w:val="0"/>
                <w:sz w:val="18"/>
                <w:szCs w:val="18"/>
              </w:rPr>
            </w:pPr>
          </w:p>
        </w:tc>
        <w:tc>
          <w:tcPr>
            <w:tcW w:w="1586" w:type="dxa"/>
          </w:tcPr>
          <w:p w14:paraId="0387408C" w14:textId="77777777" w:rsidR="00130FFE" w:rsidRPr="00F534A5" w:rsidRDefault="00130FFE"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79" w:type="dxa"/>
          </w:tcPr>
          <w:p w14:paraId="76C3F646" w14:textId="77777777" w:rsidR="00130FFE" w:rsidRPr="00F534A5" w:rsidRDefault="00130FFE"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14" w:type="dxa"/>
          </w:tcPr>
          <w:p w14:paraId="56CBDD34" w14:textId="77777777" w:rsidR="00130FFE" w:rsidRPr="00F534A5" w:rsidRDefault="00130FFE">
            <w:pPr>
              <w:cnfStyle w:val="000000100000" w:firstRow="0" w:lastRow="0" w:firstColumn="0" w:lastColumn="0" w:oddVBand="0" w:evenVBand="0" w:oddHBand="1" w:evenHBand="0" w:firstRowFirstColumn="0" w:firstRowLastColumn="0" w:lastRowFirstColumn="0" w:lastRowLastColumn="0"/>
              <w:rPr>
                <w:sz w:val="18"/>
                <w:szCs w:val="18"/>
              </w:rPr>
            </w:pPr>
          </w:p>
        </w:tc>
        <w:tc>
          <w:tcPr>
            <w:tcW w:w="1541" w:type="dxa"/>
          </w:tcPr>
          <w:p w14:paraId="65F204CE" w14:textId="77777777" w:rsidR="00130FFE" w:rsidRPr="00F534A5" w:rsidRDefault="00130FFE">
            <w:pPr>
              <w:cnfStyle w:val="000000100000" w:firstRow="0" w:lastRow="0" w:firstColumn="0" w:lastColumn="0" w:oddVBand="0" w:evenVBand="0" w:oddHBand="1" w:evenHBand="0" w:firstRowFirstColumn="0" w:firstRowLastColumn="0" w:lastRowFirstColumn="0" w:lastRowLastColumn="0"/>
              <w:rPr>
                <w:sz w:val="18"/>
                <w:szCs w:val="18"/>
              </w:rPr>
            </w:pPr>
          </w:p>
        </w:tc>
        <w:tc>
          <w:tcPr>
            <w:tcW w:w="3402" w:type="dxa"/>
          </w:tcPr>
          <w:p w14:paraId="10AF48C7" w14:textId="77777777" w:rsidR="00130FFE" w:rsidRPr="00F534A5" w:rsidRDefault="00130FFE">
            <w:pPr>
              <w:cnfStyle w:val="000000100000" w:firstRow="0" w:lastRow="0" w:firstColumn="0" w:lastColumn="0" w:oddVBand="0" w:evenVBand="0" w:oddHBand="1" w:evenHBand="0" w:firstRowFirstColumn="0" w:firstRowLastColumn="0" w:lastRowFirstColumn="0" w:lastRowLastColumn="0"/>
              <w:rPr>
                <w:sz w:val="18"/>
                <w:szCs w:val="18"/>
              </w:rPr>
            </w:pPr>
          </w:p>
        </w:tc>
      </w:tr>
    </w:tbl>
    <w:p w14:paraId="77609A53" w14:textId="77777777" w:rsidR="004558CD" w:rsidRPr="008C4A12" w:rsidRDefault="004558CD"/>
    <w:sectPr w:rsidR="004558CD" w:rsidRPr="008C4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657A"/>
    <w:multiLevelType w:val="hybridMultilevel"/>
    <w:tmpl w:val="17E2B8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7F48EF"/>
    <w:multiLevelType w:val="hybridMultilevel"/>
    <w:tmpl w:val="9C2012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2146EF5"/>
    <w:multiLevelType w:val="hybridMultilevel"/>
    <w:tmpl w:val="067C4078"/>
    <w:lvl w:ilvl="0" w:tplc="86FCF94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AE20750"/>
    <w:multiLevelType w:val="hybridMultilevel"/>
    <w:tmpl w:val="4F1A2F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53F3120"/>
    <w:multiLevelType w:val="hybridMultilevel"/>
    <w:tmpl w:val="A622F8EC"/>
    <w:lvl w:ilvl="0" w:tplc="86FCF94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69840838">
    <w:abstractNumId w:val="2"/>
  </w:num>
  <w:num w:numId="2" w16cid:durableId="928074309">
    <w:abstractNumId w:val="4"/>
  </w:num>
  <w:num w:numId="3" w16cid:durableId="1626538994">
    <w:abstractNumId w:val="0"/>
  </w:num>
  <w:num w:numId="4" w16cid:durableId="1036009573">
    <w:abstractNumId w:val="1"/>
  </w:num>
  <w:num w:numId="5" w16cid:durableId="1771273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12"/>
    <w:rsid w:val="0005191A"/>
    <w:rsid w:val="000C009E"/>
    <w:rsid w:val="000F4D79"/>
    <w:rsid w:val="001175E6"/>
    <w:rsid w:val="00130FFE"/>
    <w:rsid w:val="00135BD4"/>
    <w:rsid w:val="00141D60"/>
    <w:rsid w:val="00191C38"/>
    <w:rsid w:val="00204AEF"/>
    <w:rsid w:val="0020712E"/>
    <w:rsid w:val="002076E8"/>
    <w:rsid w:val="00242212"/>
    <w:rsid w:val="002A44B9"/>
    <w:rsid w:val="00322B37"/>
    <w:rsid w:val="003646EA"/>
    <w:rsid w:val="00380902"/>
    <w:rsid w:val="0040780B"/>
    <w:rsid w:val="00423C0F"/>
    <w:rsid w:val="004558CD"/>
    <w:rsid w:val="004839B1"/>
    <w:rsid w:val="004A3B3C"/>
    <w:rsid w:val="004D6752"/>
    <w:rsid w:val="005109C7"/>
    <w:rsid w:val="00532D24"/>
    <w:rsid w:val="00564F47"/>
    <w:rsid w:val="005F3691"/>
    <w:rsid w:val="00640FB9"/>
    <w:rsid w:val="00643A13"/>
    <w:rsid w:val="00661F1B"/>
    <w:rsid w:val="006B1059"/>
    <w:rsid w:val="006C623C"/>
    <w:rsid w:val="00712BE4"/>
    <w:rsid w:val="00720F0C"/>
    <w:rsid w:val="007238E3"/>
    <w:rsid w:val="00745DD4"/>
    <w:rsid w:val="00783191"/>
    <w:rsid w:val="007F3903"/>
    <w:rsid w:val="008117B4"/>
    <w:rsid w:val="0084401C"/>
    <w:rsid w:val="008A2946"/>
    <w:rsid w:val="008C4A12"/>
    <w:rsid w:val="00970961"/>
    <w:rsid w:val="0098342F"/>
    <w:rsid w:val="00A45399"/>
    <w:rsid w:val="00AA54BD"/>
    <w:rsid w:val="00AE25B8"/>
    <w:rsid w:val="00AF1C5D"/>
    <w:rsid w:val="00B10007"/>
    <w:rsid w:val="00B21C27"/>
    <w:rsid w:val="00B33A5A"/>
    <w:rsid w:val="00B92E45"/>
    <w:rsid w:val="00BB59EE"/>
    <w:rsid w:val="00BD789D"/>
    <w:rsid w:val="00C3760A"/>
    <w:rsid w:val="00C65A78"/>
    <w:rsid w:val="00CA6AE4"/>
    <w:rsid w:val="00CB5AAE"/>
    <w:rsid w:val="00CC3B7E"/>
    <w:rsid w:val="00CD6221"/>
    <w:rsid w:val="00CE017A"/>
    <w:rsid w:val="00D124AF"/>
    <w:rsid w:val="00D47C4A"/>
    <w:rsid w:val="00D646ED"/>
    <w:rsid w:val="00DB1F8C"/>
    <w:rsid w:val="00EA3D53"/>
    <w:rsid w:val="00F01903"/>
    <w:rsid w:val="00F16B67"/>
    <w:rsid w:val="00F534A5"/>
    <w:rsid w:val="00F7420E"/>
    <w:rsid w:val="00F7685B"/>
    <w:rsid w:val="00F84BC6"/>
    <w:rsid w:val="00FD749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FBA6"/>
  <w15:chartTrackingRefBased/>
  <w15:docId w15:val="{B9CAE794-C2A3-4A1F-BD9F-19169B59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C4A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8C4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8958">
      <w:bodyDiv w:val="1"/>
      <w:marLeft w:val="0"/>
      <w:marRight w:val="0"/>
      <w:marTop w:val="0"/>
      <w:marBottom w:val="0"/>
      <w:divBdr>
        <w:top w:val="none" w:sz="0" w:space="0" w:color="auto"/>
        <w:left w:val="none" w:sz="0" w:space="0" w:color="auto"/>
        <w:bottom w:val="none" w:sz="0" w:space="0" w:color="auto"/>
        <w:right w:val="none" w:sz="0" w:space="0" w:color="auto"/>
      </w:divBdr>
      <w:divsChild>
        <w:div w:id="1716655893">
          <w:marLeft w:val="0"/>
          <w:marRight w:val="0"/>
          <w:marTop w:val="0"/>
          <w:marBottom w:val="0"/>
          <w:divBdr>
            <w:top w:val="none" w:sz="0" w:space="0" w:color="auto"/>
            <w:left w:val="none" w:sz="0" w:space="0" w:color="auto"/>
            <w:bottom w:val="none" w:sz="0" w:space="0" w:color="auto"/>
            <w:right w:val="none" w:sz="0" w:space="0" w:color="auto"/>
          </w:divBdr>
          <w:divsChild>
            <w:div w:id="5102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5005">
      <w:bodyDiv w:val="1"/>
      <w:marLeft w:val="0"/>
      <w:marRight w:val="0"/>
      <w:marTop w:val="0"/>
      <w:marBottom w:val="0"/>
      <w:divBdr>
        <w:top w:val="none" w:sz="0" w:space="0" w:color="auto"/>
        <w:left w:val="none" w:sz="0" w:space="0" w:color="auto"/>
        <w:bottom w:val="none" w:sz="0" w:space="0" w:color="auto"/>
        <w:right w:val="none" w:sz="0" w:space="0" w:color="auto"/>
      </w:divBdr>
      <w:divsChild>
        <w:div w:id="1221360372">
          <w:marLeft w:val="0"/>
          <w:marRight w:val="0"/>
          <w:marTop w:val="0"/>
          <w:marBottom w:val="0"/>
          <w:divBdr>
            <w:top w:val="none" w:sz="0" w:space="0" w:color="auto"/>
            <w:left w:val="none" w:sz="0" w:space="0" w:color="auto"/>
            <w:bottom w:val="none" w:sz="0" w:space="0" w:color="auto"/>
            <w:right w:val="none" w:sz="0" w:space="0" w:color="auto"/>
          </w:divBdr>
          <w:divsChild>
            <w:div w:id="5996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00071">
      <w:bodyDiv w:val="1"/>
      <w:marLeft w:val="0"/>
      <w:marRight w:val="0"/>
      <w:marTop w:val="0"/>
      <w:marBottom w:val="0"/>
      <w:divBdr>
        <w:top w:val="none" w:sz="0" w:space="0" w:color="auto"/>
        <w:left w:val="none" w:sz="0" w:space="0" w:color="auto"/>
        <w:bottom w:val="none" w:sz="0" w:space="0" w:color="auto"/>
        <w:right w:val="none" w:sz="0" w:space="0" w:color="auto"/>
      </w:divBdr>
      <w:divsChild>
        <w:div w:id="1727676955">
          <w:marLeft w:val="0"/>
          <w:marRight w:val="0"/>
          <w:marTop w:val="0"/>
          <w:marBottom w:val="0"/>
          <w:divBdr>
            <w:top w:val="none" w:sz="0" w:space="0" w:color="auto"/>
            <w:left w:val="none" w:sz="0" w:space="0" w:color="auto"/>
            <w:bottom w:val="none" w:sz="0" w:space="0" w:color="auto"/>
            <w:right w:val="none" w:sz="0" w:space="0" w:color="auto"/>
          </w:divBdr>
          <w:divsChild>
            <w:div w:id="13788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7641">
      <w:bodyDiv w:val="1"/>
      <w:marLeft w:val="0"/>
      <w:marRight w:val="0"/>
      <w:marTop w:val="0"/>
      <w:marBottom w:val="0"/>
      <w:divBdr>
        <w:top w:val="none" w:sz="0" w:space="0" w:color="auto"/>
        <w:left w:val="none" w:sz="0" w:space="0" w:color="auto"/>
        <w:bottom w:val="none" w:sz="0" w:space="0" w:color="auto"/>
        <w:right w:val="none" w:sz="0" w:space="0" w:color="auto"/>
      </w:divBdr>
      <w:divsChild>
        <w:div w:id="1331837169">
          <w:marLeft w:val="0"/>
          <w:marRight w:val="0"/>
          <w:marTop w:val="0"/>
          <w:marBottom w:val="0"/>
          <w:divBdr>
            <w:top w:val="none" w:sz="0" w:space="0" w:color="auto"/>
            <w:left w:val="none" w:sz="0" w:space="0" w:color="auto"/>
            <w:bottom w:val="none" w:sz="0" w:space="0" w:color="auto"/>
            <w:right w:val="none" w:sz="0" w:space="0" w:color="auto"/>
          </w:divBdr>
          <w:divsChild>
            <w:div w:id="17543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3326">
      <w:bodyDiv w:val="1"/>
      <w:marLeft w:val="0"/>
      <w:marRight w:val="0"/>
      <w:marTop w:val="0"/>
      <w:marBottom w:val="0"/>
      <w:divBdr>
        <w:top w:val="none" w:sz="0" w:space="0" w:color="auto"/>
        <w:left w:val="none" w:sz="0" w:space="0" w:color="auto"/>
        <w:bottom w:val="none" w:sz="0" w:space="0" w:color="auto"/>
        <w:right w:val="none" w:sz="0" w:space="0" w:color="auto"/>
      </w:divBdr>
      <w:divsChild>
        <w:div w:id="827326778">
          <w:marLeft w:val="0"/>
          <w:marRight w:val="0"/>
          <w:marTop w:val="0"/>
          <w:marBottom w:val="0"/>
          <w:divBdr>
            <w:top w:val="none" w:sz="0" w:space="0" w:color="auto"/>
            <w:left w:val="none" w:sz="0" w:space="0" w:color="auto"/>
            <w:bottom w:val="none" w:sz="0" w:space="0" w:color="auto"/>
            <w:right w:val="none" w:sz="0" w:space="0" w:color="auto"/>
          </w:divBdr>
          <w:divsChild>
            <w:div w:id="16023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6529">
      <w:bodyDiv w:val="1"/>
      <w:marLeft w:val="0"/>
      <w:marRight w:val="0"/>
      <w:marTop w:val="0"/>
      <w:marBottom w:val="0"/>
      <w:divBdr>
        <w:top w:val="none" w:sz="0" w:space="0" w:color="auto"/>
        <w:left w:val="none" w:sz="0" w:space="0" w:color="auto"/>
        <w:bottom w:val="none" w:sz="0" w:space="0" w:color="auto"/>
        <w:right w:val="none" w:sz="0" w:space="0" w:color="auto"/>
      </w:divBdr>
      <w:divsChild>
        <w:div w:id="2099791942">
          <w:marLeft w:val="0"/>
          <w:marRight w:val="0"/>
          <w:marTop w:val="0"/>
          <w:marBottom w:val="0"/>
          <w:divBdr>
            <w:top w:val="none" w:sz="0" w:space="0" w:color="auto"/>
            <w:left w:val="none" w:sz="0" w:space="0" w:color="auto"/>
            <w:bottom w:val="none" w:sz="0" w:space="0" w:color="auto"/>
            <w:right w:val="none" w:sz="0" w:space="0" w:color="auto"/>
          </w:divBdr>
          <w:divsChild>
            <w:div w:id="3354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8879">
      <w:bodyDiv w:val="1"/>
      <w:marLeft w:val="0"/>
      <w:marRight w:val="0"/>
      <w:marTop w:val="0"/>
      <w:marBottom w:val="0"/>
      <w:divBdr>
        <w:top w:val="none" w:sz="0" w:space="0" w:color="auto"/>
        <w:left w:val="none" w:sz="0" w:space="0" w:color="auto"/>
        <w:bottom w:val="none" w:sz="0" w:space="0" w:color="auto"/>
        <w:right w:val="none" w:sz="0" w:space="0" w:color="auto"/>
      </w:divBdr>
      <w:divsChild>
        <w:div w:id="735082731">
          <w:marLeft w:val="0"/>
          <w:marRight w:val="0"/>
          <w:marTop w:val="0"/>
          <w:marBottom w:val="0"/>
          <w:divBdr>
            <w:top w:val="none" w:sz="0" w:space="0" w:color="auto"/>
            <w:left w:val="none" w:sz="0" w:space="0" w:color="auto"/>
            <w:bottom w:val="none" w:sz="0" w:space="0" w:color="auto"/>
            <w:right w:val="none" w:sz="0" w:space="0" w:color="auto"/>
          </w:divBdr>
          <w:divsChild>
            <w:div w:id="13781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2718">
      <w:bodyDiv w:val="1"/>
      <w:marLeft w:val="0"/>
      <w:marRight w:val="0"/>
      <w:marTop w:val="0"/>
      <w:marBottom w:val="0"/>
      <w:divBdr>
        <w:top w:val="none" w:sz="0" w:space="0" w:color="auto"/>
        <w:left w:val="none" w:sz="0" w:space="0" w:color="auto"/>
        <w:bottom w:val="none" w:sz="0" w:space="0" w:color="auto"/>
        <w:right w:val="none" w:sz="0" w:space="0" w:color="auto"/>
      </w:divBdr>
    </w:div>
    <w:div w:id="2123068711">
      <w:bodyDiv w:val="1"/>
      <w:marLeft w:val="0"/>
      <w:marRight w:val="0"/>
      <w:marTop w:val="0"/>
      <w:marBottom w:val="0"/>
      <w:divBdr>
        <w:top w:val="none" w:sz="0" w:space="0" w:color="auto"/>
        <w:left w:val="none" w:sz="0" w:space="0" w:color="auto"/>
        <w:bottom w:val="none" w:sz="0" w:space="0" w:color="auto"/>
        <w:right w:val="none" w:sz="0" w:space="0" w:color="auto"/>
      </w:divBdr>
      <w:divsChild>
        <w:div w:id="1999458953">
          <w:marLeft w:val="0"/>
          <w:marRight w:val="0"/>
          <w:marTop w:val="0"/>
          <w:marBottom w:val="0"/>
          <w:divBdr>
            <w:top w:val="none" w:sz="0" w:space="0" w:color="auto"/>
            <w:left w:val="none" w:sz="0" w:space="0" w:color="auto"/>
            <w:bottom w:val="none" w:sz="0" w:space="0" w:color="auto"/>
            <w:right w:val="none" w:sz="0" w:space="0" w:color="auto"/>
          </w:divBdr>
          <w:divsChild>
            <w:div w:id="14688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Rendón Schatanek</dc:creator>
  <cp:keywords/>
  <dc:description/>
  <cp:lastModifiedBy>Adrian Rendón Schatanek</cp:lastModifiedBy>
  <cp:revision>67</cp:revision>
  <dcterms:created xsi:type="dcterms:W3CDTF">2023-09-25T16:37:00Z</dcterms:created>
  <dcterms:modified xsi:type="dcterms:W3CDTF">2023-10-24T15:50:00Z</dcterms:modified>
</cp:coreProperties>
</file>