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825E" w14:textId="77777777" w:rsidR="00075D53" w:rsidRPr="00B428C9" w:rsidRDefault="00075D53" w:rsidP="00075D53">
      <w:pPr>
        <w:rPr>
          <w:rFonts w:eastAsia="Times New Roman" w:cstheme="minorBidi"/>
          <w:lang w:val="en-US"/>
        </w:rPr>
      </w:pPr>
      <w:r w:rsidRPr="00B428C9">
        <w:rPr>
          <w:noProof/>
        </w:rPr>
        <mc:AlternateContent>
          <mc:Choice Requires="wpg">
            <w:drawing>
              <wp:anchor distT="0" distB="0" distL="114300" distR="114300" simplePos="0" relativeHeight="251659264" behindDoc="1" locked="0" layoutInCell="1" allowOverlap="1" wp14:anchorId="21CAA232" wp14:editId="75BD2EEE">
                <wp:simplePos x="0" y="0"/>
                <wp:positionH relativeFrom="page">
                  <wp:posOffset>486393</wp:posOffset>
                </wp:positionH>
                <wp:positionV relativeFrom="margin">
                  <wp:align>top</wp:align>
                </wp:positionV>
                <wp:extent cx="6864350" cy="8015440"/>
                <wp:effectExtent l="0" t="0" r="2540" b="5080"/>
                <wp:wrapNone/>
                <wp:docPr id="193" name="Group 193"/>
                <wp:cNvGraphicFramePr/>
                <a:graphic xmlns:a="http://schemas.openxmlformats.org/drawingml/2006/main">
                  <a:graphicData uri="http://schemas.microsoft.com/office/word/2010/wordprocessingGroup">
                    <wpg:wgp>
                      <wpg:cNvGrpSpPr/>
                      <wpg:grpSpPr>
                        <a:xfrm>
                          <a:off x="0" y="0"/>
                          <a:ext cx="6864350" cy="8015440"/>
                          <a:chOff x="0" y="0"/>
                          <a:chExt cx="6864824" cy="6301212"/>
                        </a:xfrm>
                      </wpg:grpSpPr>
                      <wps:wsp>
                        <wps:cNvPr id="194" name="Rectangle 194"/>
                        <wps:cNvSpPr/>
                        <wps:spPr>
                          <a:xfrm>
                            <a:off x="0" y="0"/>
                            <a:ext cx="6858000" cy="137160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102427"/>
                            <a:ext cx="6858000" cy="2198785"/>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4C70A1" w14:textId="77777777" w:rsidR="00075D53" w:rsidRPr="00282E63" w:rsidRDefault="00075D53" w:rsidP="00075D53"/>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4260D" w14:textId="77777777" w:rsidR="00075D53" w:rsidRPr="00847C9F" w:rsidRDefault="00075D53" w:rsidP="00075D53">
                              <w:pPr>
                                <w:pStyle w:val="Nessunaspaziatura"/>
                                <w:jc w:val="center"/>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pPr>
                              <w:r w:rsidRPr="00847C9F">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 xml:space="preserve">ID </w:t>
                              </w:r>
                              <w:r w:rsidRPr="00FD664A">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112767</w:t>
                              </w:r>
                            </w:p>
                            <w:p w14:paraId="0D24897B" w14:textId="77777777" w:rsidR="00075D53" w:rsidRPr="00677C0A" w:rsidRDefault="00075D53" w:rsidP="00075D53">
                              <w:pPr>
                                <w:pStyle w:val="Nessunaspaziatura"/>
                                <w:jc w:val="center"/>
                                <w:rPr>
                                  <w:rFonts w:asciiTheme="minorHAnsi" w:eastAsiaTheme="majorEastAsia" w:hAnsiTheme="minorHAnsi" w:cstheme="minorHAnsi"/>
                                  <w:color w:val="808080" w:themeColor="background1" w:themeShade="80"/>
                                  <w:sz w:val="56"/>
                                  <w:szCs w:val="72"/>
                                  <w14:textOutline w14:w="9525" w14:cap="rnd" w14:cmpd="sng" w14:algn="ctr">
                                    <w14:solidFill>
                                      <w14:schemeClr w14:val="bg1">
                                        <w14:lumMod w14:val="50000"/>
                                      </w14:schemeClr>
                                    </w14:solidFill>
                                    <w14:prstDash w14:val="solid"/>
                                    <w14:bevel/>
                                  </w14:textOutline>
                                </w:rPr>
                              </w:pPr>
                              <w:r>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Gestionale per Il Mio Negozio</w:t>
                              </w:r>
                            </w:p>
                            <w:p w14:paraId="4DBAF578" w14:textId="77777777" w:rsidR="00075D53" w:rsidRPr="00677C0A" w:rsidRDefault="00075D53" w:rsidP="00075D53">
                              <w:pPr>
                                <w:pStyle w:val="Nessunaspaziatura"/>
                                <w:jc w:val="center"/>
                                <w:rPr>
                                  <w:rFonts w:asciiTheme="minorHAnsi" w:eastAsiaTheme="majorEastAsia" w:hAnsiTheme="minorHAnsi" w:cstheme="minorHAnsi"/>
                                  <w:color w:val="808080" w:themeColor="background1" w:themeShade="80"/>
                                  <w:sz w:val="56"/>
                                  <w:szCs w:val="72"/>
                                  <w14:textOutline w14:w="9525" w14:cap="rnd" w14:cmpd="sng" w14:algn="ctr">
                                    <w14:solidFill>
                                      <w14:schemeClr w14:val="bg1">
                                        <w14:lumMod w14:val="50000"/>
                                      </w14:schemeClr>
                                    </w14:solidFill>
                                    <w14:prstDash w14:val="solid"/>
                                    <w14:bevel/>
                                  </w14:textOutline>
                                </w:rPr>
                              </w:pPr>
                            </w:p>
                            <w:tbl>
                              <w:tblPr>
                                <w:tblStyle w:val="Grigliatabella"/>
                                <w:tblW w:w="0" w:type="auto"/>
                                <w:tblLook w:val="04A0" w:firstRow="1" w:lastRow="0" w:firstColumn="1" w:lastColumn="0" w:noHBand="0" w:noVBand="1"/>
                              </w:tblPr>
                              <w:tblGrid>
                                <w:gridCol w:w="4668"/>
                                <w:gridCol w:w="4668"/>
                              </w:tblGrid>
                              <w:tr w:rsidR="00075D53" w:rsidRPr="00585692" w14:paraId="48269E21" w14:textId="77777777" w:rsidTr="00643745">
                                <w:tc>
                                  <w:tcPr>
                                    <w:tcW w:w="4668" w:type="dxa"/>
                                  </w:tcPr>
                                  <w:p w14:paraId="1867E8DE" w14:textId="77777777" w:rsidR="00075D53" w:rsidRPr="00585692" w:rsidRDefault="00075D53" w:rsidP="0032124D">
                                    <w:pPr>
                                      <w:pStyle w:val="Nessunaspaziatura"/>
                                      <w:jc w:val="center"/>
                                      <w:rPr>
                                        <w:rFonts w:asciiTheme="minorHAnsi" w:eastAsiaTheme="majorEastAsia" w:hAnsiTheme="minorHAnsi"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r w:rsidRPr="00847C9F">
                                      <w:rPr>
                                        <w:rFonts w:asciiTheme="minorHAnsi" w:eastAsiaTheme="majorEastAsia" w:hAnsiTheme="minorHAnsi" w:cstheme="minorHAnsi"/>
                                        <w:color w:val="808080" w:themeColor="background1" w:themeShade="80"/>
                                        <w:sz w:val="44"/>
                                        <w:szCs w:val="48"/>
                                        <w:lang w:val="en-US"/>
                                        <w14:textOutline w14:w="9525" w14:cap="rnd" w14:cmpd="sng" w14:algn="ctr">
                                          <w14:solidFill>
                                            <w14:schemeClr w14:val="bg1">
                                              <w14:lumMod w14:val="50000"/>
                                            </w14:schemeClr>
                                          </w14:solidFill>
                                          <w14:prstDash w14:val="solid"/>
                                          <w14:bevel/>
                                        </w14:textOutline>
                                      </w:rPr>
                                      <w:t xml:space="preserve">Project </w:t>
                                    </w:r>
                                  </w:p>
                                </w:tc>
                                <w:tc>
                                  <w:tcPr>
                                    <w:tcW w:w="4668" w:type="dxa"/>
                                  </w:tcPr>
                                  <w:p w14:paraId="655D522E" w14:textId="77777777" w:rsidR="00075D53" w:rsidRPr="00585692" w:rsidRDefault="00075D53" w:rsidP="0032124D">
                                    <w:pPr>
                                      <w:pStyle w:val="Nessunaspaziatura"/>
                                      <w:jc w:val="center"/>
                                      <w:rPr>
                                        <w:rFonts w:asciiTheme="minorHAnsi" w:eastAsiaTheme="majorEastAsia" w:hAnsiTheme="minorHAnsi"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p>
                                </w:tc>
                              </w:tr>
                            </w:tbl>
                            <w:p w14:paraId="0C8D35A7" w14:textId="77777777" w:rsidR="00075D53" w:rsidRPr="0032124D" w:rsidRDefault="00075D53" w:rsidP="00075D53">
                              <w:pPr>
                                <w:pStyle w:val="Nessunaspaziatura"/>
                                <w:jc w:val="center"/>
                                <w:rPr>
                                  <w:rFonts w:eastAsiaTheme="majorEastAsia"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21CAA232" id="Group 193" o:spid="_x0000_s1026" style="position:absolute;margin-left:38.3pt;margin-top:0;width:540.5pt;height:631.15pt;z-index:-251657216;mso-width-percent:882;mso-position-horizontal-relative:page;mso-position-vertical:top;mso-position-vertical-relative:margin;mso-width-percent:882" coordsize="68648,6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PBvxQMAAP4OAAAOAAAAZHJzL2Uyb0RvYy54bWzsV1tv1DgUfkfiP1h5p7l0JjONmqJSthVS&#10;gYp2xbPHcSYRju21PU3Kr+fYTtJ0GJZqEGW18JKxfa7+5pwvJ8cvu4ahW6p0LXgexAdRgCgnoqj5&#10;Og/+vjl/sQyQNpgXmAlO8+CO6uDlyfNnx63MaCIqwQqqEDjhOmtlHlTGyCwMNalog/WBkJSDsBSq&#10;wQa2ah0WCrfgvWFhEkVp2ApVSCUI1RpOX3thcOL8lyUl5n1ZamoQywPIzbincs+VfYYnxzhbKyyr&#10;mvRp4D2yaHDNIejo6jU2GG1U/ZWrpiZKaFGaAyKaUJRlTai7A9wmjrZuc6HERrq7rLN2LUeYANot&#10;nPZ2S97dXih5La8UINHKNWDhdvYuXaka+wtZos5BdjdCRjuDCBymy3R2OAdkCciWUTyfzXpQSQXI&#10;f2VHqr8mlstk5i3TwyhO4sT+HeEQOHyQTiuhQPQ9BvrHMLiusKQOWp0BBlcK1QXU7xHkw3EDhfoB&#10;SgfzNaPIHjpwnOYIlc40oPZ4nObLKOpxig8XcQqb6W1xJpU2F1Q0yC7yQEECrqTw7aU2XnVQsVG1&#10;YHVxXjPmNrZf6BlT6BZDpa/WsTNlm+atKPzZYm7jez+uvay6g/uBJ8atPy6sZ69sT+C/GO7rVuaO&#10;UavH+AdaAnRQCYmLOHr2QTEhlBufjK5wQf2xTWV3Ls6h9VxC/NF37+DhJQffPste35pS1/ejcfRv&#10;iXnj0cJFFtyMxk3NhdrlgMGt+shefwDJQ2NRWoniDgpLCc86WpLzGv7aS6zNFVZAM1AOQJ3mPTxK&#10;Jto8EP0qQJVQn3edW32ofJAGqAXaygP9zwYrGiD2hkNPHMW2AZFxm9l8kcBGTSWrqYRvmjMB9RID&#10;SUvillbfsGFZKtF8BIY9tVFBhDmB2HlAjBo2Z8bTKXA0oaenTg24TWJzya8lsc4tqrZ0b7qPWMm+&#10;vg1QyDsx9CHOtsrc61pLLk43RpS164F7XHu8gRMscT0JOcx3kcN8D3KYxVEySxbWEsp1JMQJRSTx&#10;0XKxdL5HQvxDEY6u/k8UYbpVB0VwX9VPyxaOIEa6WBzG83u+GGQTwgDNvRlj9RvyRTrwxY3t8Vei&#10;g1ki3aILZDoQWJbs6+AbU0XqZiUYsibDw7e4Y5Eki2RpHf487vDOt0YHBO+w1I6DnrcfzhDDi7mf&#10;ZmzN+7u61Y6J4hEv7t1c8AjDpx4Xik/fHRcsF/gpdCiFXzFADG3vJ4h+nPATxCDyjNCL9iaE/9gI&#10;4b424CPL9Uz/QWi/4qZ7WE8/W0++AAAA//8DAFBLAwQUAAYACAAAACEAGstsdd4AAAAJAQAADwAA&#10;AGRycy9kb3ducmV2LnhtbEyPwW7CMBBE75X6D9ZW6q04BDWpQhyEkCqVY4FK7c3ESxwRr9PYQNqv&#10;73Iqtx3NaPZNuRhdJ844hNaTgukkAYFUe9NSo2C3fX16ARGiJqM7T6jgBwMsqvu7UhfGX+gdz5vY&#10;CC6hUGgFNsa+kDLUFp0OE98jsXfwg9OR5dBIM+gLl7tOpkmSSadb4g9W97iyWB83J6dgZr7Dxy+t&#10;/Ve6s+uV2b7lh+WnUo8P43IOIuIY/8NwxWd0qJhp709kgugU5FnGSQU86OpOn3PWe77SLJ2BrEp5&#10;u6D6AwAA//8DAFBLAQItABQABgAIAAAAIQC2gziS/gAAAOEBAAATAAAAAAAAAAAAAAAAAAAAAABb&#10;Q29udGVudF9UeXBlc10ueG1sUEsBAi0AFAAGAAgAAAAhADj9If/WAAAAlAEAAAsAAAAAAAAAAAAA&#10;AAAALwEAAF9yZWxzLy5yZWxzUEsBAi0AFAAGAAgAAAAhADQ48G/FAwAA/g4AAA4AAAAAAAAAAAAA&#10;AAAALgIAAGRycy9lMm9Eb2MueG1sUEsBAi0AFAAGAAgAAAAhABrLbHXeAAAACQEAAA8AAAAAAAAA&#10;AAAAAAAAHwYAAGRycy9kb3ducmV2LnhtbFBLBQYAAAAABAAEAPMAAAAq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PdnwwAAANwAAAAPAAAAZHJzL2Rvd25yZXYueG1sRE9LawIx&#10;EL4X+h/CFLzVrCJSV6NYQarWi+/rsBl3FzeTJYm6+uubQqG3+fieM5o0phI3cr60rKDTTkAQZ1aX&#10;nCvY7+bvHyB8QNZYWSYFD/IwGb++jDDV9s4bum1DLmII+xQVFCHUqZQ+K8igb9uaOHJn6wyGCF0u&#10;tcN7DDeV7CZJXxosOTYUWNOsoOyyvRoFc/O5Wa4Oj91lMOt9n9zz+PVcd5VqvTXTIYhATfgX/7kX&#10;Os4f9OD3mXiBHP8AAAD//wMAUEsBAi0AFAAGAAgAAAAhANvh9svuAAAAhQEAABMAAAAAAAAAAAAA&#10;AAAAAAAAAFtDb250ZW50X1R5cGVzXS54bWxQSwECLQAUAAYACAAAACEAWvQsW78AAAAVAQAACwAA&#10;AAAAAAAAAAAAAAAfAQAAX3JlbHMvLnJlbHNQSwECLQAUAAYACAAAACEAn/T3Z8MAAADcAAAADwAA&#10;AAAAAAAAAAAAAAAHAgAAZHJzL2Rvd25yZXYueG1sUEsFBgAAAAADAAMAtwAAAPcCAAAAAA==&#10;" fillcolor="#bfbfbf [2412]" stroked="f" strokeweight="1pt"/>
                <v:rect id="Rectangle 195" o:spid="_x0000_s1028" style="position:absolute;top:41024;width:68580;height:219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rwAAAANwAAAAPAAAAZHJzL2Rvd25yZXYueG1sRE/NasJA&#10;EL4XfIdlhF6KblpQNLqKFITQm6kPMGbHJJidjdnRxLd3C0Jv8/H9zno7uEbdqQu1ZwOf0wQUceFt&#10;zaWB4+9+sgAVBNli45kMPCjAdjN6W2Nqfc8HuudSqhjCIUUDlUibah2KihyGqW+JI3f2nUOJsCu1&#10;7bCP4a7RX0ky1w5rjg0VtvRdUXHJb87A6aJlLtm1L67lcAjZx09Y5mjM+3jYrUAJDfIvfrkzG+cv&#10;Z/D3TLxAb54AAAD//wMAUEsBAi0AFAAGAAgAAAAhANvh9svuAAAAhQEAABMAAAAAAAAAAAAAAAAA&#10;AAAAAFtDb250ZW50X1R5cGVzXS54bWxQSwECLQAUAAYACAAAACEAWvQsW78AAAAVAQAACwAAAAAA&#10;AAAAAAAAAAAfAQAAX3JlbHMvLnJlbHNQSwECLQAUAAYACAAAACEArJ6/68AAAADcAAAADwAAAAAA&#10;AAAAAAAAAAAHAgAAZHJzL2Rvd25yZXYueG1sUEsFBgAAAAADAAMAtwAAAPQCAAAAAA==&#10;" fillcolor="#bfbfbf [2412]" stroked="f" strokeweight="1pt">
                  <v:textbox inset="36pt,57.6pt,36pt,36pt">
                    <w:txbxContent>
                      <w:p w14:paraId="604C70A1" w14:textId="77777777" w:rsidR="00075D53" w:rsidRPr="00282E63" w:rsidRDefault="00075D53" w:rsidP="00075D53"/>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0FB4260D" w14:textId="77777777" w:rsidR="00075D53" w:rsidRPr="00847C9F" w:rsidRDefault="00075D53" w:rsidP="00075D53">
                        <w:pPr>
                          <w:pStyle w:val="Nessunaspaziatura"/>
                          <w:jc w:val="center"/>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pPr>
                        <w:r w:rsidRPr="00847C9F">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 xml:space="preserve">ID </w:t>
                        </w:r>
                        <w:r w:rsidRPr="00FD664A">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112767</w:t>
                        </w:r>
                      </w:p>
                      <w:p w14:paraId="0D24897B" w14:textId="77777777" w:rsidR="00075D53" w:rsidRPr="00677C0A" w:rsidRDefault="00075D53" w:rsidP="00075D53">
                        <w:pPr>
                          <w:pStyle w:val="Nessunaspaziatura"/>
                          <w:jc w:val="center"/>
                          <w:rPr>
                            <w:rFonts w:asciiTheme="minorHAnsi" w:eastAsiaTheme="majorEastAsia" w:hAnsiTheme="minorHAnsi" w:cstheme="minorHAnsi"/>
                            <w:color w:val="808080" w:themeColor="background1" w:themeShade="80"/>
                            <w:sz w:val="56"/>
                            <w:szCs w:val="72"/>
                            <w14:textOutline w14:w="9525" w14:cap="rnd" w14:cmpd="sng" w14:algn="ctr">
                              <w14:solidFill>
                                <w14:schemeClr w14:val="bg1">
                                  <w14:lumMod w14:val="50000"/>
                                </w14:schemeClr>
                              </w14:solidFill>
                              <w14:prstDash w14:val="solid"/>
                              <w14:bevel/>
                            </w14:textOutline>
                          </w:rPr>
                        </w:pPr>
                        <w:r>
                          <w:rPr>
                            <w:rFonts w:asciiTheme="minorHAnsi" w:eastAsiaTheme="majorEastAsia" w:hAnsiTheme="minorHAnsi" w:cstheme="minorHAnsi"/>
                            <w:color w:val="808080" w:themeColor="background1" w:themeShade="80"/>
                            <w:sz w:val="52"/>
                            <w:szCs w:val="56"/>
                            <w14:textOutline w14:w="9525" w14:cap="rnd" w14:cmpd="sng" w14:algn="ctr">
                              <w14:solidFill>
                                <w14:schemeClr w14:val="bg1">
                                  <w14:lumMod w14:val="50000"/>
                                </w14:schemeClr>
                              </w14:solidFill>
                              <w14:prstDash w14:val="solid"/>
                              <w14:bevel/>
                            </w14:textOutline>
                          </w:rPr>
                          <w:t>Gestionale per Il Mio Negozio</w:t>
                        </w:r>
                      </w:p>
                      <w:p w14:paraId="4DBAF578" w14:textId="77777777" w:rsidR="00075D53" w:rsidRPr="00677C0A" w:rsidRDefault="00075D53" w:rsidP="00075D53">
                        <w:pPr>
                          <w:pStyle w:val="Nessunaspaziatura"/>
                          <w:jc w:val="center"/>
                          <w:rPr>
                            <w:rFonts w:asciiTheme="minorHAnsi" w:eastAsiaTheme="majorEastAsia" w:hAnsiTheme="minorHAnsi" w:cstheme="minorHAnsi"/>
                            <w:color w:val="808080" w:themeColor="background1" w:themeShade="80"/>
                            <w:sz w:val="56"/>
                            <w:szCs w:val="72"/>
                            <w14:textOutline w14:w="9525" w14:cap="rnd" w14:cmpd="sng" w14:algn="ctr">
                              <w14:solidFill>
                                <w14:schemeClr w14:val="bg1">
                                  <w14:lumMod w14:val="50000"/>
                                </w14:schemeClr>
                              </w14:solidFill>
                              <w14:prstDash w14:val="solid"/>
                              <w14:bevel/>
                            </w14:textOutline>
                          </w:rPr>
                        </w:pPr>
                      </w:p>
                      <w:tbl>
                        <w:tblPr>
                          <w:tblStyle w:val="Grigliatabella"/>
                          <w:tblW w:w="0" w:type="auto"/>
                          <w:tblLook w:val="04A0" w:firstRow="1" w:lastRow="0" w:firstColumn="1" w:lastColumn="0" w:noHBand="0" w:noVBand="1"/>
                        </w:tblPr>
                        <w:tblGrid>
                          <w:gridCol w:w="4668"/>
                          <w:gridCol w:w="4668"/>
                        </w:tblGrid>
                        <w:tr w:rsidR="00075D53" w:rsidRPr="00585692" w14:paraId="48269E21" w14:textId="77777777" w:rsidTr="00643745">
                          <w:tc>
                            <w:tcPr>
                              <w:tcW w:w="4668" w:type="dxa"/>
                            </w:tcPr>
                            <w:p w14:paraId="1867E8DE" w14:textId="77777777" w:rsidR="00075D53" w:rsidRPr="00585692" w:rsidRDefault="00075D53" w:rsidP="0032124D">
                              <w:pPr>
                                <w:pStyle w:val="Nessunaspaziatura"/>
                                <w:jc w:val="center"/>
                                <w:rPr>
                                  <w:rFonts w:asciiTheme="minorHAnsi" w:eastAsiaTheme="majorEastAsia" w:hAnsiTheme="minorHAnsi"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r w:rsidRPr="00847C9F">
                                <w:rPr>
                                  <w:rFonts w:asciiTheme="minorHAnsi" w:eastAsiaTheme="majorEastAsia" w:hAnsiTheme="minorHAnsi" w:cstheme="minorHAnsi"/>
                                  <w:color w:val="808080" w:themeColor="background1" w:themeShade="80"/>
                                  <w:sz w:val="44"/>
                                  <w:szCs w:val="48"/>
                                  <w:lang w:val="en-US"/>
                                  <w14:textOutline w14:w="9525" w14:cap="rnd" w14:cmpd="sng" w14:algn="ctr">
                                    <w14:solidFill>
                                      <w14:schemeClr w14:val="bg1">
                                        <w14:lumMod w14:val="50000"/>
                                      </w14:schemeClr>
                                    </w14:solidFill>
                                    <w14:prstDash w14:val="solid"/>
                                    <w14:bevel/>
                                  </w14:textOutline>
                                </w:rPr>
                                <w:t xml:space="preserve">Project </w:t>
                              </w:r>
                            </w:p>
                          </w:tc>
                          <w:tc>
                            <w:tcPr>
                              <w:tcW w:w="4668" w:type="dxa"/>
                            </w:tcPr>
                            <w:p w14:paraId="655D522E" w14:textId="77777777" w:rsidR="00075D53" w:rsidRPr="00585692" w:rsidRDefault="00075D53" w:rsidP="0032124D">
                              <w:pPr>
                                <w:pStyle w:val="Nessunaspaziatura"/>
                                <w:jc w:val="center"/>
                                <w:rPr>
                                  <w:rFonts w:asciiTheme="minorHAnsi" w:eastAsiaTheme="majorEastAsia" w:hAnsiTheme="minorHAnsi"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p>
                          </w:tc>
                        </w:tr>
                      </w:tbl>
                      <w:p w14:paraId="0C8D35A7" w14:textId="77777777" w:rsidR="00075D53" w:rsidRPr="0032124D" w:rsidRDefault="00075D53" w:rsidP="00075D53">
                        <w:pPr>
                          <w:pStyle w:val="Nessunaspaziatura"/>
                          <w:jc w:val="center"/>
                          <w:rPr>
                            <w:rFonts w:eastAsiaTheme="majorEastAsia" w:cstheme="minorHAnsi"/>
                            <w:color w:val="808080" w:themeColor="background1" w:themeShade="80"/>
                            <w:sz w:val="56"/>
                            <w:szCs w:val="72"/>
                            <w:lang w:val="en-US"/>
                            <w14:textOutline w14:w="9525" w14:cap="rnd" w14:cmpd="sng" w14:algn="ctr">
                              <w14:solidFill>
                                <w14:schemeClr w14:val="bg1">
                                  <w14:lumMod w14:val="50000"/>
                                </w14:schemeClr>
                              </w14:solidFill>
                              <w14:prstDash w14:val="solid"/>
                              <w14:bevel/>
                            </w14:textOutline>
                          </w:rPr>
                        </w:pPr>
                      </w:p>
                    </w:txbxContent>
                  </v:textbox>
                </v:shape>
                <w10:wrap anchorx="page" anchory="margin"/>
              </v:group>
            </w:pict>
          </mc:Fallback>
        </mc:AlternateContent>
      </w:r>
    </w:p>
    <w:p w14:paraId="01762366" w14:textId="77777777" w:rsidR="00075D53" w:rsidRPr="00B428C9" w:rsidRDefault="00075D53" w:rsidP="00075D53">
      <w:pPr>
        <w:rPr>
          <w:rFonts w:eastAsia="Times New Roman"/>
          <w:lang w:val="en-US"/>
        </w:rPr>
      </w:pPr>
    </w:p>
    <w:p w14:paraId="2C38ABF7" w14:textId="77777777" w:rsidR="00075D53" w:rsidRPr="00B428C9" w:rsidRDefault="00075D53" w:rsidP="00075D53">
      <w:pPr>
        <w:rPr>
          <w:rFonts w:eastAsia="Times New Roman" w:cstheme="minorBidi"/>
          <w:lang w:val="en-US"/>
        </w:rPr>
      </w:pPr>
    </w:p>
    <w:p w14:paraId="1529E725" w14:textId="77777777" w:rsidR="00075D53" w:rsidRPr="00B428C9" w:rsidRDefault="00075D53" w:rsidP="00075D53">
      <w:pPr>
        <w:rPr>
          <w:rFonts w:asciiTheme="minorHAnsi" w:eastAsia="Times New Roman" w:hAnsiTheme="minorHAnsi" w:cstheme="minorHAnsi"/>
          <w:lang w:val="en-US"/>
        </w:rPr>
      </w:pPr>
      <w:r w:rsidRPr="00B428C9">
        <w:rPr>
          <w:rFonts w:asciiTheme="minorHAnsi" w:eastAsia="Times New Roman" w:hAnsiTheme="minorHAnsi" w:cstheme="minorHAnsi"/>
          <w:lang w:val="en-US"/>
        </w:rPr>
        <w:br w:type="page"/>
      </w:r>
    </w:p>
    <w:sdt>
      <w:sdtPr>
        <w:rPr>
          <w:rFonts w:ascii="Times New Roman" w:eastAsiaTheme="minorEastAsia" w:hAnsi="Times New Roman" w:cs="Times New Roman"/>
          <w:color w:val="auto"/>
          <w:sz w:val="24"/>
          <w:szCs w:val="24"/>
        </w:rPr>
        <w:id w:val="1033155752"/>
        <w:docPartObj>
          <w:docPartGallery w:val="Table of Contents"/>
          <w:docPartUnique/>
        </w:docPartObj>
      </w:sdtPr>
      <w:sdtEndPr>
        <w:rPr>
          <w:b/>
          <w:bCs/>
        </w:rPr>
      </w:sdtEndPr>
      <w:sdtContent>
        <w:p w14:paraId="03952F34" w14:textId="77777777" w:rsidR="00075D53" w:rsidRPr="00B428C9" w:rsidRDefault="00075D53" w:rsidP="00075D53">
          <w:pPr>
            <w:pStyle w:val="Titolosommario"/>
            <w:rPr>
              <w:rFonts w:asciiTheme="minorHAnsi" w:hAnsiTheme="minorHAnsi" w:cstheme="minorHAnsi"/>
            </w:rPr>
          </w:pPr>
          <w:r w:rsidRPr="00B428C9">
            <w:rPr>
              <w:rFonts w:asciiTheme="minorHAnsi" w:hAnsiTheme="minorHAnsi" w:cstheme="minorHAnsi"/>
            </w:rPr>
            <w:t>Sommario</w:t>
          </w:r>
        </w:p>
        <w:p w14:paraId="0D4094EE" w14:textId="77777777" w:rsidR="00075D53" w:rsidRPr="00B428C9" w:rsidRDefault="00075D53" w:rsidP="00075D53">
          <w:pPr>
            <w:pStyle w:val="Sommario1"/>
            <w:tabs>
              <w:tab w:val="left" w:pos="480"/>
              <w:tab w:val="right" w:leader="dot" w:pos="9350"/>
            </w:tabs>
            <w:rPr>
              <w:rFonts w:asciiTheme="minorHAnsi" w:hAnsiTheme="minorHAnsi" w:cstheme="minorBidi"/>
              <w:noProof/>
              <w:sz w:val="22"/>
              <w:szCs w:val="22"/>
            </w:rPr>
          </w:pPr>
          <w:r w:rsidRPr="00B428C9">
            <w:rPr>
              <w:rFonts w:asciiTheme="minorHAnsi" w:hAnsiTheme="minorHAnsi" w:cstheme="minorHAnsi"/>
            </w:rPr>
            <w:fldChar w:fldCharType="begin"/>
          </w:r>
          <w:r w:rsidRPr="00B428C9">
            <w:rPr>
              <w:rFonts w:asciiTheme="minorHAnsi" w:hAnsiTheme="minorHAnsi" w:cstheme="minorHAnsi"/>
            </w:rPr>
            <w:instrText xml:space="preserve"> TOC \o "1-4" \h \z \u </w:instrText>
          </w:r>
          <w:r w:rsidRPr="00B428C9">
            <w:rPr>
              <w:rFonts w:asciiTheme="minorHAnsi" w:hAnsiTheme="minorHAnsi" w:cstheme="minorHAnsi"/>
            </w:rPr>
            <w:fldChar w:fldCharType="separate"/>
          </w:r>
          <w:hyperlink w:anchor="_Toc115364128" w:history="1">
            <w:r w:rsidRPr="00B428C9">
              <w:rPr>
                <w:rStyle w:val="Collegamentoipertestuale"/>
                <w:rFonts w:cstheme="minorHAnsi"/>
                <w:noProof/>
                <w14:scene3d>
                  <w14:camera w14:prst="orthographicFront"/>
                  <w14:lightRig w14:rig="threePt" w14:dir="t">
                    <w14:rot w14:lat="0" w14:lon="0" w14:rev="0"/>
                  </w14:lightRig>
                </w14:scene3d>
              </w:rPr>
              <w:t>1</w:t>
            </w:r>
            <w:r w:rsidRPr="00B428C9">
              <w:rPr>
                <w:rFonts w:asciiTheme="minorHAnsi" w:hAnsiTheme="minorHAnsi" w:cstheme="minorBidi"/>
                <w:noProof/>
                <w:sz w:val="22"/>
                <w:szCs w:val="22"/>
              </w:rPr>
              <w:tab/>
            </w:r>
            <w:r w:rsidRPr="00B428C9">
              <w:rPr>
                <w:rStyle w:val="Collegamentoipertestuale"/>
                <w:noProof/>
              </w:rPr>
              <w:t>General Info</w:t>
            </w:r>
            <w:r w:rsidRPr="00B428C9">
              <w:rPr>
                <w:noProof/>
                <w:webHidden/>
              </w:rPr>
              <w:tab/>
            </w:r>
            <w:r w:rsidRPr="00B428C9">
              <w:rPr>
                <w:noProof/>
                <w:webHidden/>
              </w:rPr>
              <w:fldChar w:fldCharType="begin"/>
            </w:r>
            <w:r w:rsidRPr="00B428C9">
              <w:rPr>
                <w:noProof/>
                <w:webHidden/>
              </w:rPr>
              <w:instrText xml:space="preserve"> PAGEREF _Toc115364128 \h </w:instrText>
            </w:r>
            <w:r w:rsidRPr="00B428C9">
              <w:rPr>
                <w:noProof/>
                <w:webHidden/>
              </w:rPr>
            </w:r>
            <w:r w:rsidRPr="00B428C9">
              <w:rPr>
                <w:noProof/>
                <w:webHidden/>
              </w:rPr>
              <w:fldChar w:fldCharType="separate"/>
            </w:r>
            <w:r>
              <w:rPr>
                <w:noProof/>
                <w:webHidden/>
              </w:rPr>
              <w:t>5</w:t>
            </w:r>
            <w:r w:rsidRPr="00B428C9">
              <w:rPr>
                <w:noProof/>
                <w:webHidden/>
              </w:rPr>
              <w:fldChar w:fldCharType="end"/>
            </w:r>
          </w:hyperlink>
        </w:p>
        <w:p w14:paraId="019E1EAE" w14:textId="77777777" w:rsidR="00075D53" w:rsidRPr="00B428C9" w:rsidRDefault="00075D53" w:rsidP="00075D53">
          <w:pPr>
            <w:pStyle w:val="Sommario1"/>
            <w:tabs>
              <w:tab w:val="left" w:pos="480"/>
              <w:tab w:val="right" w:leader="dot" w:pos="9350"/>
            </w:tabs>
            <w:rPr>
              <w:rFonts w:asciiTheme="minorHAnsi" w:hAnsiTheme="minorHAnsi" w:cstheme="minorBidi"/>
              <w:noProof/>
              <w:sz w:val="22"/>
              <w:szCs w:val="22"/>
            </w:rPr>
          </w:pPr>
          <w:hyperlink w:anchor="_Toc115364129" w:history="1">
            <w:r w:rsidRPr="00B428C9">
              <w:rPr>
                <w:rStyle w:val="Collegamentoipertestuale"/>
                <w:rFonts w:cstheme="minorHAnsi"/>
                <w:noProof/>
                <w14:scene3d>
                  <w14:camera w14:prst="orthographicFront"/>
                  <w14:lightRig w14:rig="threePt" w14:dir="t">
                    <w14:rot w14:lat="0" w14:lon="0" w14:rev="0"/>
                  </w14:lightRig>
                </w14:scene3d>
              </w:rPr>
              <w:t>2</w:t>
            </w:r>
            <w:r w:rsidRPr="00B428C9">
              <w:rPr>
                <w:rFonts w:asciiTheme="minorHAnsi" w:hAnsiTheme="minorHAnsi" w:cstheme="minorBidi"/>
                <w:noProof/>
                <w:sz w:val="22"/>
                <w:szCs w:val="22"/>
              </w:rPr>
              <w:tab/>
            </w:r>
            <w:r w:rsidRPr="00B428C9">
              <w:rPr>
                <w:rStyle w:val="Collegamentoipertestuale"/>
                <w:noProof/>
              </w:rPr>
              <w:t>Requester, Contributor &amp; Versioning</w:t>
            </w:r>
            <w:r w:rsidRPr="00B428C9">
              <w:rPr>
                <w:noProof/>
                <w:webHidden/>
              </w:rPr>
              <w:tab/>
            </w:r>
            <w:r w:rsidRPr="00B428C9">
              <w:rPr>
                <w:noProof/>
                <w:webHidden/>
              </w:rPr>
              <w:fldChar w:fldCharType="begin"/>
            </w:r>
            <w:r w:rsidRPr="00B428C9">
              <w:rPr>
                <w:noProof/>
                <w:webHidden/>
              </w:rPr>
              <w:instrText xml:space="preserve"> PAGEREF _Toc115364129 \h </w:instrText>
            </w:r>
            <w:r w:rsidRPr="00B428C9">
              <w:rPr>
                <w:noProof/>
                <w:webHidden/>
              </w:rPr>
            </w:r>
            <w:r w:rsidRPr="00B428C9">
              <w:rPr>
                <w:noProof/>
                <w:webHidden/>
              </w:rPr>
              <w:fldChar w:fldCharType="separate"/>
            </w:r>
            <w:r>
              <w:rPr>
                <w:noProof/>
                <w:webHidden/>
              </w:rPr>
              <w:t>6</w:t>
            </w:r>
            <w:r w:rsidRPr="00B428C9">
              <w:rPr>
                <w:noProof/>
                <w:webHidden/>
              </w:rPr>
              <w:fldChar w:fldCharType="end"/>
            </w:r>
          </w:hyperlink>
        </w:p>
        <w:p w14:paraId="2A0BBB7D" w14:textId="77777777" w:rsidR="00075D53" w:rsidRPr="00B428C9" w:rsidRDefault="00075D53" w:rsidP="00075D53">
          <w:pPr>
            <w:pStyle w:val="Sommario1"/>
            <w:tabs>
              <w:tab w:val="left" w:pos="480"/>
              <w:tab w:val="right" w:leader="dot" w:pos="9350"/>
            </w:tabs>
            <w:rPr>
              <w:rFonts w:asciiTheme="minorHAnsi" w:hAnsiTheme="minorHAnsi" w:cstheme="minorBidi"/>
              <w:noProof/>
              <w:sz w:val="22"/>
              <w:szCs w:val="22"/>
            </w:rPr>
          </w:pPr>
          <w:hyperlink w:anchor="_Toc115364130" w:history="1">
            <w:r w:rsidRPr="00B428C9">
              <w:rPr>
                <w:rStyle w:val="Collegamentoipertestuale"/>
                <w:rFonts w:cstheme="minorHAnsi"/>
                <w:noProof/>
                <w14:scene3d>
                  <w14:camera w14:prst="orthographicFront"/>
                  <w14:lightRig w14:rig="threePt" w14:dir="t">
                    <w14:rot w14:lat="0" w14:lon="0" w14:rev="0"/>
                  </w14:lightRig>
                </w14:scene3d>
              </w:rPr>
              <w:t>3</w:t>
            </w:r>
            <w:r w:rsidRPr="00B428C9">
              <w:rPr>
                <w:rFonts w:asciiTheme="minorHAnsi" w:hAnsiTheme="minorHAnsi" w:cstheme="minorBidi"/>
                <w:noProof/>
                <w:sz w:val="22"/>
                <w:szCs w:val="22"/>
              </w:rPr>
              <w:tab/>
            </w:r>
            <w:r w:rsidRPr="00B428C9">
              <w:rPr>
                <w:rStyle w:val="Collegamentoipertestuale"/>
                <w:noProof/>
              </w:rPr>
              <w:t>General Request Description</w:t>
            </w:r>
            <w:r w:rsidRPr="00B428C9">
              <w:rPr>
                <w:noProof/>
                <w:webHidden/>
              </w:rPr>
              <w:tab/>
            </w:r>
            <w:r w:rsidRPr="00B428C9">
              <w:rPr>
                <w:noProof/>
                <w:webHidden/>
              </w:rPr>
              <w:fldChar w:fldCharType="begin"/>
            </w:r>
            <w:r w:rsidRPr="00B428C9">
              <w:rPr>
                <w:noProof/>
                <w:webHidden/>
              </w:rPr>
              <w:instrText xml:space="preserve"> PAGEREF _Toc115364130 \h </w:instrText>
            </w:r>
            <w:r w:rsidRPr="00B428C9">
              <w:rPr>
                <w:noProof/>
                <w:webHidden/>
              </w:rPr>
            </w:r>
            <w:r w:rsidRPr="00B428C9">
              <w:rPr>
                <w:noProof/>
                <w:webHidden/>
              </w:rPr>
              <w:fldChar w:fldCharType="separate"/>
            </w:r>
            <w:r>
              <w:rPr>
                <w:noProof/>
                <w:webHidden/>
              </w:rPr>
              <w:t>7</w:t>
            </w:r>
            <w:r w:rsidRPr="00B428C9">
              <w:rPr>
                <w:noProof/>
                <w:webHidden/>
              </w:rPr>
              <w:fldChar w:fldCharType="end"/>
            </w:r>
          </w:hyperlink>
        </w:p>
        <w:p w14:paraId="1F246412"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1" w:history="1">
            <w:r w:rsidRPr="00B428C9">
              <w:rPr>
                <w:rStyle w:val="Collegamentoipertestuale"/>
                <w:noProof/>
              </w:rPr>
              <w:t>3.1</w:t>
            </w:r>
            <w:r w:rsidRPr="00B428C9">
              <w:rPr>
                <w:rFonts w:asciiTheme="minorHAnsi" w:hAnsiTheme="minorHAnsi" w:cstheme="minorBidi"/>
                <w:noProof/>
                <w:sz w:val="22"/>
                <w:szCs w:val="22"/>
              </w:rPr>
              <w:tab/>
            </w:r>
            <w:r w:rsidRPr="00B428C9">
              <w:rPr>
                <w:rStyle w:val="Collegamentoipertestuale"/>
                <w:noProof/>
              </w:rPr>
              <w:t>Descrizione generale</w:t>
            </w:r>
            <w:r w:rsidRPr="00B428C9">
              <w:rPr>
                <w:noProof/>
                <w:webHidden/>
              </w:rPr>
              <w:tab/>
            </w:r>
            <w:r w:rsidRPr="00B428C9">
              <w:rPr>
                <w:noProof/>
                <w:webHidden/>
              </w:rPr>
              <w:fldChar w:fldCharType="begin"/>
            </w:r>
            <w:r w:rsidRPr="00B428C9">
              <w:rPr>
                <w:noProof/>
                <w:webHidden/>
              </w:rPr>
              <w:instrText xml:space="preserve"> PAGEREF _Toc115364131 \h </w:instrText>
            </w:r>
            <w:r w:rsidRPr="00B428C9">
              <w:rPr>
                <w:noProof/>
                <w:webHidden/>
              </w:rPr>
            </w:r>
            <w:r w:rsidRPr="00B428C9">
              <w:rPr>
                <w:noProof/>
                <w:webHidden/>
              </w:rPr>
              <w:fldChar w:fldCharType="separate"/>
            </w:r>
            <w:r>
              <w:rPr>
                <w:noProof/>
                <w:webHidden/>
              </w:rPr>
              <w:t>7</w:t>
            </w:r>
            <w:r w:rsidRPr="00B428C9">
              <w:rPr>
                <w:noProof/>
                <w:webHidden/>
              </w:rPr>
              <w:fldChar w:fldCharType="end"/>
            </w:r>
          </w:hyperlink>
        </w:p>
        <w:p w14:paraId="521FCFF8"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2" w:history="1">
            <w:r w:rsidRPr="00B428C9">
              <w:rPr>
                <w:rStyle w:val="Collegamentoipertestuale"/>
                <w:noProof/>
              </w:rPr>
              <w:t>3.2</w:t>
            </w:r>
            <w:r w:rsidRPr="00B428C9">
              <w:rPr>
                <w:rFonts w:asciiTheme="minorHAnsi" w:hAnsiTheme="minorHAnsi" w:cstheme="minorBidi"/>
                <w:noProof/>
                <w:sz w:val="22"/>
                <w:szCs w:val="22"/>
              </w:rPr>
              <w:tab/>
            </w:r>
            <w:r w:rsidRPr="00B428C9">
              <w:rPr>
                <w:rStyle w:val="Collegamentoipertestuale"/>
                <w:noProof/>
              </w:rPr>
              <w:t>As is Business Process</w:t>
            </w:r>
            <w:r w:rsidRPr="00B428C9">
              <w:rPr>
                <w:noProof/>
                <w:webHidden/>
              </w:rPr>
              <w:tab/>
            </w:r>
            <w:r w:rsidRPr="00B428C9">
              <w:rPr>
                <w:noProof/>
                <w:webHidden/>
              </w:rPr>
              <w:fldChar w:fldCharType="begin"/>
            </w:r>
            <w:r w:rsidRPr="00B428C9">
              <w:rPr>
                <w:noProof/>
                <w:webHidden/>
              </w:rPr>
              <w:instrText xml:space="preserve"> PAGEREF _Toc115364132 \h </w:instrText>
            </w:r>
            <w:r w:rsidRPr="00B428C9">
              <w:rPr>
                <w:noProof/>
                <w:webHidden/>
              </w:rPr>
            </w:r>
            <w:r w:rsidRPr="00B428C9">
              <w:rPr>
                <w:noProof/>
                <w:webHidden/>
              </w:rPr>
              <w:fldChar w:fldCharType="separate"/>
            </w:r>
            <w:r>
              <w:rPr>
                <w:noProof/>
                <w:webHidden/>
              </w:rPr>
              <w:t>7</w:t>
            </w:r>
            <w:r w:rsidRPr="00B428C9">
              <w:rPr>
                <w:noProof/>
                <w:webHidden/>
              </w:rPr>
              <w:fldChar w:fldCharType="end"/>
            </w:r>
          </w:hyperlink>
        </w:p>
        <w:p w14:paraId="297A373C"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3" w:history="1">
            <w:r w:rsidRPr="00B428C9">
              <w:rPr>
                <w:rStyle w:val="Collegamentoipertestuale"/>
                <w:noProof/>
              </w:rPr>
              <w:t>3.3</w:t>
            </w:r>
            <w:r w:rsidRPr="00B428C9">
              <w:rPr>
                <w:rFonts w:asciiTheme="minorHAnsi" w:hAnsiTheme="minorHAnsi" w:cstheme="minorBidi"/>
                <w:noProof/>
                <w:sz w:val="22"/>
                <w:szCs w:val="22"/>
              </w:rPr>
              <w:tab/>
            </w:r>
            <w:r w:rsidRPr="00B428C9">
              <w:rPr>
                <w:rStyle w:val="Collegamentoipertestuale"/>
                <w:noProof/>
              </w:rPr>
              <w:t>To be Business Process</w:t>
            </w:r>
            <w:r w:rsidRPr="00B428C9">
              <w:rPr>
                <w:noProof/>
                <w:webHidden/>
              </w:rPr>
              <w:tab/>
            </w:r>
            <w:r w:rsidRPr="00B428C9">
              <w:rPr>
                <w:noProof/>
                <w:webHidden/>
              </w:rPr>
              <w:fldChar w:fldCharType="begin"/>
            </w:r>
            <w:r w:rsidRPr="00B428C9">
              <w:rPr>
                <w:noProof/>
                <w:webHidden/>
              </w:rPr>
              <w:instrText xml:space="preserve"> PAGEREF _Toc115364133 \h </w:instrText>
            </w:r>
            <w:r w:rsidRPr="00B428C9">
              <w:rPr>
                <w:noProof/>
                <w:webHidden/>
              </w:rPr>
            </w:r>
            <w:r w:rsidRPr="00B428C9">
              <w:rPr>
                <w:noProof/>
                <w:webHidden/>
              </w:rPr>
              <w:fldChar w:fldCharType="separate"/>
            </w:r>
            <w:r>
              <w:rPr>
                <w:noProof/>
                <w:webHidden/>
              </w:rPr>
              <w:t>7</w:t>
            </w:r>
            <w:r w:rsidRPr="00B428C9">
              <w:rPr>
                <w:noProof/>
                <w:webHidden/>
              </w:rPr>
              <w:fldChar w:fldCharType="end"/>
            </w:r>
          </w:hyperlink>
        </w:p>
        <w:p w14:paraId="50A5BFFA"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4" w:history="1">
            <w:r w:rsidRPr="00B428C9">
              <w:rPr>
                <w:rStyle w:val="Collegamentoipertestuale"/>
                <w:noProof/>
              </w:rPr>
              <w:t>3.4</w:t>
            </w:r>
            <w:r w:rsidRPr="00B428C9">
              <w:rPr>
                <w:rFonts w:asciiTheme="minorHAnsi" w:hAnsiTheme="minorHAnsi" w:cstheme="minorBidi"/>
                <w:noProof/>
                <w:sz w:val="22"/>
                <w:szCs w:val="22"/>
              </w:rPr>
              <w:tab/>
            </w:r>
            <w:r w:rsidRPr="00B428C9">
              <w:rPr>
                <w:rStyle w:val="Collegamentoipertestuale"/>
                <w:noProof/>
              </w:rPr>
              <w:t>Network Architecture</w:t>
            </w:r>
            <w:r w:rsidRPr="00B428C9">
              <w:rPr>
                <w:noProof/>
                <w:webHidden/>
              </w:rPr>
              <w:tab/>
            </w:r>
            <w:r w:rsidRPr="00B428C9">
              <w:rPr>
                <w:noProof/>
                <w:webHidden/>
              </w:rPr>
              <w:fldChar w:fldCharType="begin"/>
            </w:r>
            <w:r w:rsidRPr="00B428C9">
              <w:rPr>
                <w:noProof/>
                <w:webHidden/>
              </w:rPr>
              <w:instrText xml:space="preserve"> PAGEREF _Toc115364134 \h </w:instrText>
            </w:r>
            <w:r w:rsidRPr="00B428C9">
              <w:rPr>
                <w:noProof/>
                <w:webHidden/>
              </w:rPr>
            </w:r>
            <w:r w:rsidRPr="00B428C9">
              <w:rPr>
                <w:noProof/>
                <w:webHidden/>
              </w:rPr>
              <w:fldChar w:fldCharType="separate"/>
            </w:r>
            <w:r>
              <w:rPr>
                <w:noProof/>
                <w:webHidden/>
              </w:rPr>
              <w:t>17</w:t>
            </w:r>
            <w:r w:rsidRPr="00B428C9">
              <w:rPr>
                <w:noProof/>
                <w:webHidden/>
              </w:rPr>
              <w:fldChar w:fldCharType="end"/>
            </w:r>
          </w:hyperlink>
        </w:p>
        <w:p w14:paraId="01C2C918"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5" w:history="1">
            <w:r w:rsidRPr="00B428C9">
              <w:rPr>
                <w:rStyle w:val="Collegamentoipertestuale"/>
                <w:noProof/>
              </w:rPr>
              <w:t>3.5</w:t>
            </w:r>
            <w:r w:rsidRPr="00B428C9">
              <w:rPr>
                <w:rFonts w:asciiTheme="minorHAnsi" w:hAnsiTheme="minorHAnsi" w:cstheme="minorBidi"/>
                <w:noProof/>
                <w:sz w:val="22"/>
                <w:szCs w:val="22"/>
              </w:rPr>
              <w:tab/>
            </w:r>
            <w:r w:rsidRPr="00B428C9">
              <w:rPr>
                <w:rStyle w:val="Collegamentoipertestuale"/>
                <w:noProof/>
              </w:rPr>
              <w:t>Summary of Contents</w:t>
            </w:r>
            <w:r w:rsidRPr="00B428C9">
              <w:rPr>
                <w:noProof/>
                <w:webHidden/>
              </w:rPr>
              <w:tab/>
            </w:r>
            <w:r w:rsidRPr="00B428C9">
              <w:rPr>
                <w:noProof/>
                <w:webHidden/>
              </w:rPr>
              <w:fldChar w:fldCharType="begin"/>
            </w:r>
            <w:r w:rsidRPr="00B428C9">
              <w:rPr>
                <w:noProof/>
                <w:webHidden/>
              </w:rPr>
              <w:instrText xml:space="preserve"> PAGEREF _Toc115364135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8A94715"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36" w:history="1">
            <w:r w:rsidRPr="00B428C9">
              <w:rPr>
                <w:rStyle w:val="Collegamentoipertestuale"/>
                <w:noProof/>
              </w:rPr>
              <w:t>3.6</w:t>
            </w:r>
            <w:r w:rsidRPr="00B428C9">
              <w:rPr>
                <w:rFonts w:asciiTheme="minorHAnsi" w:hAnsiTheme="minorHAnsi" w:cstheme="minorBidi"/>
                <w:noProof/>
                <w:sz w:val="22"/>
                <w:szCs w:val="22"/>
              </w:rPr>
              <w:tab/>
            </w:r>
            <w:r w:rsidRPr="00B428C9">
              <w:rPr>
                <w:rStyle w:val="Collegamentoipertestuale"/>
                <w:noProof/>
              </w:rPr>
              <w:t>Request Description</w:t>
            </w:r>
            <w:r w:rsidRPr="00B428C9">
              <w:rPr>
                <w:noProof/>
                <w:webHidden/>
              </w:rPr>
              <w:tab/>
            </w:r>
            <w:r w:rsidRPr="00B428C9">
              <w:rPr>
                <w:noProof/>
                <w:webHidden/>
              </w:rPr>
              <w:fldChar w:fldCharType="begin"/>
            </w:r>
            <w:r w:rsidRPr="00B428C9">
              <w:rPr>
                <w:noProof/>
                <w:webHidden/>
              </w:rPr>
              <w:instrText xml:space="preserve"> PAGEREF _Toc115364136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118AE4D"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37" w:history="1">
            <w:r w:rsidRPr="00B428C9">
              <w:rPr>
                <w:rStyle w:val="Collegamentoipertestuale"/>
                <w:noProof/>
              </w:rPr>
              <w:t>3.6.1</w:t>
            </w:r>
            <w:r w:rsidRPr="00B428C9">
              <w:rPr>
                <w:rFonts w:asciiTheme="minorHAnsi" w:hAnsiTheme="minorHAnsi" w:cstheme="minorBidi"/>
                <w:noProof/>
                <w:sz w:val="22"/>
                <w:szCs w:val="22"/>
              </w:rPr>
              <w:tab/>
            </w:r>
            <w:r w:rsidRPr="00B428C9">
              <w:rPr>
                <w:rStyle w:val="Collegamentoipertestuale"/>
                <w:noProof/>
              </w:rPr>
              <w:t>PROCESSES</w:t>
            </w:r>
            <w:r w:rsidRPr="00B428C9">
              <w:rPr>
                <w:noProof/>
                <w:webHidden/>
              </w:rPr>
              <w:tab/>
            </w:r>
            <w:r w:rsidRPr="00B428C9">
              <w:rPr>
                <w:noProof/>
                <w:webHidden/>
              </w:rPr>
              <w:fldChar w:fldCharType="begin"/>
            </w:r>
            <w:r w:rsidRPr="00B428C9">
              <w:rPr>
                <w:noProof/>
                <w:webHidden/>
              </w:rPr>
              <w:instrText xml:space="preserve"> PAGEREF _Toc115364137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AE376E6"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38" w:history="1">
            <w:r w:rsidRPr="00B428C9">
              <w:rPr>
                <w:rStyle w:val="Collegamentoipertestuale"/>
                <w:rFonts w:eastAsia="Times New Roman"/>
                <w:noProof/>
              </w:rPr>
              <w:t>3.6.1.1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_Toc115364138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3550E80"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39" w:history="1">
            <w:r w:rsidRPr="00B428C9">
              <w:rPr>
                <w:rStyle w:val="Collegamentoipertestuale"/>
                <w:rFonts w:eastAsia="Times New Roman"/>
                <w:noProof/>
              </w:rPr>
              <w:t>3.6.1.2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_Toc115364139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11A2BA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0" w:history="1">
            <w:r w:rsidRPr="00B428C9">
              <w:rPr>
                <w:rStyle w:val="Collegamentoipertestuale"/>
                <w:rFonts w:eastAsia="Times New Roman"/>
                <w:noProof/>
              </w:rPr>
              <w:t>3.6.1.3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_Toc115364140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408FA70"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41" w:history="1">
            <w:r w:rsidRPr="00B428C9">
              <w:rPr>
                <w:rStyle w:val="Collegamentoipertestuale"/>
                <w:noProof/>
              </w:rPr>
              <w:t>3.6.2</w:t>
            </w:r>
            <w:r w:rsidRPr="00B428C9">
              <w:rPr>
                <w:rFonts w:asciiTheme="minorHAnsi" w:hAnsiTheme="minorHAnsi" w:cstheme="minorBidi"/>
                <w:noProof/>
                <w:sz w:val="22"/>
                <w:szCs w:val="22"/>
              </w:rPr>
              <w:tab/>
            </w:r>
            <w:r w:rsidRPr="00B428C9">
              <w:rPr>
                <w:rStyle w:val="Collegamentoipertestuale"/>
                <w:noProof/>
              </w:rPr>
              <w:t>OFFER</w:t>
            </w:r>
            <w:r w:rsidRPr="00B428C9">
              <w:rPr>
                <w:noProof/>
                <w:webHidden/>
              </w:rPr>
              <w:tab/>
            </w:r>
            <w:r w:rsidRPr="00B428C9">
              <w:rPr>
                <w:noProof/>
                <w:webHidden/>
              </w:rPr>
              <w:fldChar w:fldCharType="begin"/>
            </w:r>
            <w:r w:rsidRPr="00B428C9">
              <w:rPr>
                <w:noProof/>
                <w:webHidden/>
              </w:rPr>
              <w:instrText xml:space="preserve"> PAGEREF _Toc115364141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77C559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2" w:history="1">
            <w:r w:rsidRPr="00B428C9">
              <w:rPr>
                <w:rStyle w:val="Collegamentoipertestuale"/>
                <w:rFonts w:eastAsia="Times New Roman"/>
                <w:noProof/>
              </w:rPr>
              <w:t>3.6.2.1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_Toc115364142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7EC0621"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3" w:history="1">
            <w:r w:rsidRPr="00B428C9">
              <w:rPr>
                <w:rStyle w:val="Collegamentoipertestuale"/>
                <w:rFonts w:eastAsia="Times New Roman"/>
                <w:noProof/>
              </w:rPr>
              <w:t>3.6.2.2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_Toc115364143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4B3E107"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4" w:history="1">
            <w:r w:rsidRPr="00B428C9">
              <w:rPr>
                <w:rStyle w:val="Collegamentoipertestuale"/>
                <w:rFonts w:eastAsia="Times New Roman"/>
                <w:noProof/>
              </w:rPr>
              <w:t>3.6.2.3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_Toc115364144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3CC967F"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45" w:history="1">
            <w:r w:rsidRPr="00B428C9">
              <w:rPr>
                <w:rStyle w:val="Collegamentoipertestuale"/>
                <w:noProof/>
              </w:rPr>
              <w:t>3.6.3</w:t>
            </w:r>
            <w:r w:rsidRPr="00B428C9">
              <w:rPr>
                <w:rFonts w:asciiTheme="minorHAnsi" w:hAnsiTheme="minorHAnsi" w:cstheme="minorBidi"/>
                <w:noProof/>
                <w:sz w:val="22"/>
                <w:szCs w:val="22"/>
              </w:rPr>
              <w:tab/>
            </w:r>
            <w:r w:rsidRPr="00B428C9">
              <w:rPr>
                <w:rStyle w:val="Collegamentoipertestuale"/>
                <w:noProof/>
              </w:rPr>
              <w:t>CHANNELS</w:t>
            </w:r>
            <w:r w:rsidRPr="00B428C9">
              <w:rPr>
                <w:noProof/>
                <w:webHidden/>
              </w:rPr>
              <w:tab/>
            </w:r>
            <w:r w:rsidRPr="00B428C9">
              <w:rPr>
                <w:noProof/>
                <w:webHidden/>
              </w:rPr>
              <w:fldChar w:fldCharType="begin"/>
            </w:r>
            <w:r w:rsidRPr="00B428C9">
              <w:rPr>
                <w:noProof/>
                <w:webHidden/>
              </w:rPr>
              <w:instrText xml:space="preserve"> PAGEREF _Toc115364145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AB64E8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6" w:history="1">
            <w:r w:rsidRPr="00B428C9">
              <w:rPr>
                <w:rStyle w:val="Collegamentoipertestuale"/>
                <w:rFonts w:eastAsia="Times New Roman"/>
                <w:noProof/>
              </w:rPr>
              <w:t>3.6.3.1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_Toc115364146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EEF09A0"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7" w:history="1">
            <w:r w:rsidRPr="00B428C9">
              <w:rPr>
                <w:rStyle w:val="Collegamentoipertestuale"/>
                <w:rFonts w:eastAsia="Times New Roman"/>
                <w:noProof/>
              </w:rPr>
              <w:t>3.6.3.2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_Toc115364147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35119B6"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48" w:history="1">
            <w:r w:rsidRPr="00B428C9">
              <w:rPr>
                <w:rStyle w:val="Collegamentoipertestuale"/>
                <w:rFonts w:eastAsia="Times New Roman"/>
                <w:noProof/>
              </w:rPr>
              <w:t>3.6.3.3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_Toc115364148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9544C1D"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49" w:history="1">
            <w:r w:rsidRPr="00B428C9">
              <w:rPr>
                <w:rStyle w:val="Collegamentoipertestuale"/>
                <w:noProof/>
              </w:rPr>
              <w:t>3.6.4</w:t>
            </w:r>
            <w:r w:rsidRPr="00B428C9">
              <w:rPr>
                <w:rFonts w:asciiTheme="minorHAnsi" w:hAnsiTheme="minorHAnsi" w:cstheme="minorBidi"/>
                <w:noProof/>
                <w:sz w:val="22"/>
                <w:szCs w:val="22"/>
              </w:rPr>
              <w:tab/>
            </w:r>
            <w:r w:rsidRPr="00B428C9">
              <w:rPr>
                <w:rStyle w:val="Collegamentoipertestuale"/>
                <w:noProof/>
              </w:rPr>
              <w:t>DIGITAL CHANNELS</w:t>
            </w:r>
            <w:r w:rsidRPr="00B428C9">
              <w:rPr>
                <w:noProof/>
                <w:webHidden/>
              </w:rPr>
              <w:tab/>
            </w:r>
            <w:r w:rsidRPr="00B428C9">
              <w:rPr>
                <w:noProof/>
                <w:webHidden/>
              </w:rPr>
              <w:fldChar w:fldCharType="begin"/>
            </w:r>
            <w:r w:rsidRPr="00B428C9">
              <w:rPr>
                <w:noProof/>
                <w:webHidden/>
              </w:rPr>
              <w:instrText xml:space="preserve"> PAGEREF _Toc115364149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1F8A4B8"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0" w:history="1">
            <w:r w:rsidRPr="00B428C9">
              <w:rPr>
                <w:rStyle w:val="Collegamentoipertestuale"/>
                <w:rFonts w:eastAsia="Times New Roman"/>
                <w:noProof/>
              </w:rPr>
              <w:t>3.6.4.1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_Toc115364150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AD3D27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1" w:history="1">
            <w:r w:rsidRPr="00B428C9">
              <w:rPr>
                <w:rStyle w:val="Collegamentoipertestuale"/>
                <w:rFonts w:eastAsia="Times New Roman"/>
                <w:noProof/>
              </w:rPr>
              <w:t>3.6.4.2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_Toc115364151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B3D7B0A"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2" w:history="1">
            <w:r w:rsidRPr="00B428C9">
              <w:rPr>
                <w:rStyle w:val="Collegamentoipertestuale"/>
                <w:rFonts w:eastAsia="Times New Roman"/>
                <w:noProof/>
              </w:rPr>
              <w:t>3.6.4.3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_Toc115364152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0A629BE"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53" w:history="1">
            <w:r w:rsidRPr="00B428C9">
              <w:rPr>
                <w:rStyle w:val="Collegamentoipertestuale"/>
                <w:noProof/>
              </w:rPr>
              <w:t>3.6.5</w:t>
            </w:r>
            <w:r w:rsidRPr="00B428C9">
              <w:rPr>
                <w:rFonts w:asciiTheme="minorHAnsi" w:hAnsiTheme="minorHAnsi" w:cstheme="minorBidi"/>
                <w:noProof/>
                <w:sz w:val="22"/>
                <w:szCs w:val="22"/>
              </w:rPr>
              <w:tab/>
            </w:r>
            <w:r w:rsidRPr="00B428C9">
              <w:rPr>
                <w:rStyle w:val="Collegamentoipertestuale"/>
                <w:noProof/>
              </w:rPr>
              <w:t>CUSTOMER OPERATION</w:t>
            </w:r>
            <w:r w:rsidRPr="00B428C9">
              <w:rPr>
                <w:noProof/>
                <w:webHidden/>
              </w:rPr>
              <w:tab/>
            </w:r>
            <w:r w:rsidRPr="00B428C9">
              <w:rPr>
                <w:noProof/>
                <w:webHidden/>
              </w:rPr>
              <w:fldChar w:fldCharType="begin"/>
            </w:r>
            <w:r w:rsidRPr="00B428C9">
              <w:rPr>
                <w:noProof/>
                <w:webHidden/>
              </w:rPr>
              <w:instrText xml:space="preserve"> PAGEREF _Toc115364153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19C2248"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4" w:history="1">
            <w:r w:rsidRPr="00B428C9">
              <w:rPr>
                <w:rStyle w:val="Collegamentoipertestuale"/>
                <w:rFonts w:eastAsia="Times New Roman"/>
                <w:noProof/>
              </w:rPr>
              <w:t>3.6.5.1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_Toc115364154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DDC1035"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5" w:history="1">
            <w:r w:rsidRPr="00B428C9">
              <w:rPr>
                <w:rStyle w:val="Collegamentoipertestuale"/>
                <w:rFonts w:eastAsia="Times New Roman"/>
                <w:noProof/>
              </w:rPr>
              <w:t>3.6.5.2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_Toc115364155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E667208"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6" w:history="1">
            <w:r w:rsidRPr="00B428C9">
              <w:rPr>
                <w:rStyle w:val="Collegamentoipertestuale"/>
                <w:rFonts w:eastAsia="Times New Roman"/>
                <w:noProof/>
              </w:rPr>
              <w:t>3.6.5.3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_Toc115364156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B318043"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57" w:history="1">
            <w:r w:rsidRPr="00B428C9">
              <w:rPr>
                <w:rStyle w:val="Collegamentoipertestuale"/>
                <w:noProof/>
              </w:rPr>
              <w:t>3.6.6</w:t>
            </w:r>
            <w:r w:rsidRPr="00B428C9">
              <w:rPr>
                <w:rFonts w:asciiTheme="minorHAnsi" w:hAnsiTheme="minorHAnsi" w:cstheme="minorBidi"/>
                <w:noProof/>
                <w:sz w:val="22"/>
                <w:szCs w:val="22"/>
              </w:rPr>
              <w:tab/>
            </w:r>
            <w:r w:rsidRPr="00B428C9">
              <w:rPr>
                <w:rStyle w:val="Collegamentoipertestuale"/>
                <w:noProof/>
              </w:rPr>
              <w:t>SALES&amp;COMMISSIONING</w:t>
            </w:r>
            <w:r w:rsidRPr="00B428C9">
              <w:rPr>
                <w:noProof/>
                <w:webHidden/>
              </w:rPr>
              <w:tab/>
            </w:r>
            <w:r w:rsidRPr="00B428C9">
              <w:rPr>
                <w:noProof/>
                <w:webHidden/>
              </w:rPr>
              <w:fldChar w:fldCharType="begin"/>
            </w:r>
            <w:r w:rsidRPr="00B428C9">
              <w:rPr>
                <w:noProof/>
                <w:webHidden/>
              </w:rPr>
              <w:instrText xml:space="preserve"> PAGEREF _Toc115364157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5125EA2"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8" w:history="1">
            <w:r w:rsidRPr="00B428C9">
              <w:rPr>
                <w:rStyle w:val="Collegamentoipertestuale"/>
                <w:rFonts w:eastAsia="Times New Roman"/>
                <w:noProof/>
              </w:rPr>
              <w:t>3.6.6.1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_Toc115364158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CC553F3"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59" w:history="1">
            <w:r w:rsidRPr="00B428C9">
              <w:rPr>
                <w:rStyle w:val="Collegamentoipertestuale"/>
                <w:rFonts w:eastAsia="Times New Roman"/>
                <w:noProof/>
              </w:rPr>
              <w:t>3.6.6.2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_Toc115364159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9328F1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0" w:history="1">
            <w:r w:rsidRPr="00B428C9">
              <w:rPr>
                <w:rStyle w:val="Collegamentoipertestuale"/>
                <w:rFonts w:eastAsia="Times New Roman"/>
                <w:noProof/>
              </w:rPr>
              <w:t>3.6.6.3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_Toc115364160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3A7F191"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61" w:history="1">
            <w:r w:rsidRPr="00B428C9">
              <w:rPr>
                <w:rStyle w:val="Collegamentoipertestuale"/>
                <w:noProof/>
              </w:rPr>
              <w:t>3.6.7</w:t>
            </w:r>
            <w:r w:rsidRPr="00B428C9">
              <w:rPr>
                <w:rFonts w:asciiTheme="minorHAnsi" w:hAnsiTheme="minorHAnsi" w:cstheme="minorBidi"/>
                <w:noProof/>
                <w:sz w:val="22"/>
                <w:szCs w:val="22"/>
              </w:rPr>
              <w:tab/>
            </w:r>
            <w:r w:rsidRPr="00B428C9">
              <w:rPr>
                <w:rStyle w:val="Collegamentoipertestuale"/>
                <w:noProof/>
              </w:rPr>
              <w:t>TAX&amp;FISCAL</w:t>
            </w:r>
            <w:r w:rsidRPr="00B428C9">
              <w:rPr>
                <w:noProof/>
                <w:webHidden/>
              </w:rPr>
              <w:tab/>
            </w:r>
            <w:r w:rsidRPr="00B428C9">
              <w:rPr>
                <w:noProof/>
                <w:webHidden/>
              </w:rPr>
              <w:fldChar w:fldCharType="begin"/>
            </w:r>
            <w:r w:rsidRPr="00B428C9">
              <w:rPr>
                <w:noProof/>
                <w:webHidden/>
              </w:rPr>
              <w:instrText xml:space="preserve"> PAGEREF _Toc115364161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CEB38D1"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2" w:history="1">
            <w:r w:rsidRPr="00B428C9">
              <w:rPr>
                <w:rStyle w:val="Collegamentoipertestuale"/>
                <w:rFonts w:eastAsia="Times New Roman"/>
                <w:noProof/>
              </w:rPr>
              <w:t>3.6.7.1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_Toc115364162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16EF8E68"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3" w:history="1">
            <w:r w:rsidRPr="00B428C9">
              <w:rPr>
                <w:rStyle w:val="Collegamentoipertestuale"/>
                <w:rFonts w:eastAsia="Times New Roman"/>
                <w:noProof/>
              </w:rPr>
              <w:t>3.6.7.2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_Toc115364163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F36F595"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4" w:history="1">
            <w:r w:rsidRPr="00B428C9">
              <w:rPr>
                <w:rStyle w:val="Collegamentoipertestuale"/>
                <w:rFonts w:eastAsia="Times New Roman"/>
                <w:noProof/>
              </w:rPr>
              <w:t>3.6.7.3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_Toc115364164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A78521B"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65" w:history="1">
            <w:r w:rsidRPr="00B428C9">
              <w:rPr>
                <w:rStyle w:val="Collegamentoipertestuale"/>
                <w:noProof/>
              </w:rPr>
              <w:t>3.6.8</w:t>
            </w:r>
            <w:r w:rsidRPr="00B428C9">
              <w:rPr>
                <w:rFonts w:asciiTheme="minorHAnsi" w:hAnsiTheme="minorHAnsi" w:cstheme="minorBidi"/>
                <w:noProof/>
                <w:sz w:val="22"/>
                <w:szCs w:val="22"/>
              </w:rPr>
              <w:tab/>
            </w:r>
            <w:r w:rsidRPr="00B428C9">
              <w:rPr>
                <w:rStyle w:val="Collegamentoipertestuale"/>
                <w:noProof/>
              </w:rPr>
              <w:t>ACCOUNTING</w:t>
            </w:r>
            <w:r w:rsidRPr="00B428C9">
              <w:rPr>
                <w:noProof/>
                <w:webHidden/>
              </w:rPr>
              <w:tab/>
            </w:r>
            <w:r w:rsidRPr="00B428C9">
              <w:rPr>
                <w:noProof/>
                <w:webHidden/>
              </w:rPr>
              <w:fldChar w:fldCharType="begin"/>
            </w:r>
            <w:r w:rsidRPr="00B428C9">
              <w:rPr>
                <w:noProof/>
                <w:webHidden/>
              </w:rPr>
              <w:instrText xml:space="preserve"> PAGEREF _Toc115364165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4F2D51C"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6" w:history="1">
            <w:r w:rsidRPr="00B428C9">
              <w:rPr>
                <w:rStyle w:val="Collegamentoipertestuale"/>
                <w:rFonts w:eastAsia="Times New Roman"/>
                <w:noProof/>
              </w:rPr>
              <w:t>3.6.8.1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_Toc115364166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2E6846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7" w:history="1">
            <w:r w:rsidRPr="00B428C9">
              <w:rPr>
                <w:rStyle w:val="Collegamentoipertestuale"/>
                <w:rFonts w:eastAsia="Times New Roman"/>
                <w:noProof/>
              </w:rPr>
              <w:t>3.6.8.2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_Toc115364167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071B57E"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68" w:history="1">
            <w:r w:rsidRPr="00B428C9">
              <w:rPr>
                <w:rStyle w:val="Collegamentoipertestuale"/>
                <w:rFonts w:eastAsia="Times New Roman"/>
                <w:noProof/>
              </w:rPr>
              <w:t>3.6.8.3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_Toc115364168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54C48FD"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69" w:history="1">
            <w:r w:rsidRPr="00B428C9">
              <w:rPr>
                <w:rStyle w:val="Collegamentoipertestuale"/>
                <w:noProof/>
              </w:rPr>
              <w:t>3.6.9</w:t>
            </w:r>
            <w:r w:rsidRPr="00B428C9">
              <w:rPr>
                <w:rFonts w:asciiTheme="minorHAnsi" w:hAnsiTheme="minorHAnsi" w:cstheme="minorBidi"/>
                <w:noProof/>
                <w:sz w:val="22"/>
                <w:szCs w:val="22"/>
              </w:rPr>
              <w:tab/>
            </w:r>
            <w:r w:rsidRPr="00B428C9">
              <w:rPr>
                <w:rStyle w:val="Collegamentoipertestuale"/>
                <w:noProof/>
              </w:rPr>
              <w:t>REPORTING</w:t>
            </w:r>
            <w:r w:rsidRPr="00B428C9">
              <w:rPr>
                <w:noProof/>
                <w:webHidden/>
              </w:rPr>
              <w:tab/>
            </w:r>
            <w:r w:rsidRPr="00B428C9">
              <w:rPr>
                <w:noProof/>
                <w:webHidden/>
              </w:rPr>
              <w:fldChar w:fldCharType="begin"/>
            </w:r>
            <w:r w:rsidRPr="00B428C9">
              <w:rPr>
                <w:noProof/>
                <w:webHidden/>
              </w:rPr>
              <w:instrText xml:space="preserve"> PAGEREF _Toc115364169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A98DDCF"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0" w:history="1">
            <w:r w:rsidRPr="00B428C9">
              <w:rPr>
                <w:rStyle w:val="Collegamentoipertestuale"/>
                <w:rFonts w:eastAsia="Times New Roman"/>
                <w:noProof/>
              </w:rPr>
              <w:t>3.6.9.1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_Toc115364170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58259FA"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1" w:history="1">
            <w:r w:rsidRPr="00B428C9">
              <w:rPr>
                <w:rStyle w:val="Collegamentoipertestuale"/>
                <w:rFonts w:eastAsia="Times New Roman"/>
                <w:noProof/>
              </w:rPr>
              <w:t>3.6.9.2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_Toc115364171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4C2B326"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2" w:history="1">
            <w:r w:rsidRPr="00B428C9">
              <w:rPr>
                <w:rStyle w:val="Collegamentoipertestuale"/>
                <w:rFonts w:eastAsia="Times New Roman"/>
                <w:noProof/>
              </w:rPr>
              <w:t>3.6.9.3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_Toc115364172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C5F7ECA"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73" w:history="1">
            <w:r w:rsidRPr="00B428C9">
              <w:rPr>
                <w:rStyle w:val="Collegamentoipertestuale"/>
                <w:noProof/>
              </w:rPr>
              <w:t>3.6.10</w:t>
            </w:r>
            <w:r w:rsidRPr="00B428C9">
              <w:rPr>
                <w:rFonts w:asciiTheme="minorHAnsi" w:hAnsiTheme="minorHAnsi" w:cstheme="minorBidi"/>
                <w:noProof/>
                <w:sz w:val="22"/>
                <w:szCs w:val="22"/>
              </w:rPr>
              <w:tab/>
            </w:r>
            <w:r w:rsidRPr="00B428C9">
              <w:rPr>
                <w:rStyle w:val="Collegamentoipertestuale"/>
                <w:noProof/>
              </w:rPr>
              <w:t>SECURITY/LEGAL/REGULATORY/PRIVACY</w:t>
            </w:r>
            <w:r w:rsidRPr="00B428C9">
              <w:rPr>
                <w:noProof/>
                <w:webHidden/>
              </w:rPr>
              <w:tab/>
            </w:r>
            <w:r w:rsidRPr="00B428C9">
              <w:rPr>
                <w:noProof/>
                <w:webHidden/>
              </w:rPr>
              <w:fldChar w:fldCharType="begin"/>
            </w:r>
            <w:r w:rsidRPr="00B428C9">
              <w:rPr>
                <w:noProof/>
                <w:webHidden/>
              </w:rPr>
              <w:instrText xml:space="preserve"> PAGEREF _Toc115364173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68FD7E3"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4" w:history="1">
            <w:r w:rsidRPr="00B428C9">
              <w:rPr>
                <w:rStyle w:val="Collegamentoipertestuale"/>
                <w:rFonts w:eastAsia="Times New Roman"/>
                <w:noProof/>
              </w:rPr>
              <w:t>3.6.10.1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_Toc115364174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759E466"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5" w:history="1">
            <w:r w:rsidRPr="00B428C9">
              <w:rPr>
                <w:rStyle w:val="Collegamentoipertestuale"/>
                <w:rFonts w:eastAsia="Times New Roman"/>
                <w:noProof/>
              </w:rPr>
              <w:t>3.6.10.2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_Toc115364175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E9BFB17"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6" w:history="1">
            <w:r w:rsidRPr="00B428C9">
              <w:rPr>
                <w:rStyle w:val="Collegamentoipertestuale"/>
                <w:rFonts w:eastAsia="Times New Roman"/>
                <w:noProof/>
              </w:rPr>
              <w:t>3.6.10.3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_Toc115364176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0FC79A0"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77" w:history="1">
            <w:r w:rsidRPr="00B428C9">
              <w:rPr>
                <w:rStyle w:val="Collegamentoipertestuale"/>
                <w:noProof/>
              </w:rPr>
              <w:t>3.6.11</w:t>
            </w:r>
            <w:r w:rsidRPr="00B428C9">
              <w:rPr>
                <w:rFonts w:asciiTheme="minorHAnsi" w:hAnsiTheme="minorHAnsi" w:cstheme="minorBidi"/>
                <w:noProof/>
                <w:sz w:val="22"/>
                <w:szCs w:val="22"/>
              </w:rPr>
              <w:tab/>
            </w:r>
            <w:r w:rsidRPr="00B428C9">
              <w:rPr>
                <w:rStyle w:val="Collegamentoipertestuale"/>
                <w:noProof/>
              </w:rPr>
              <w:t>INVOICING&amp;CHARGING</w:t>
            </w:r>
            <w:r w:rsidRPr="00B428C9">
              <w:rPr>
                <w:noProof/>
                <w:webHidden/>
              </w:rPr>
              <w:tab/>
            </w:r>
            <w:r w:rsidRPr="00B428C9">
              <w:rPr>
                <w:noProof/>
                <w:webHidden/>
              </w:rPr>
              <w:fldChar w:fldCharType="begin"/>
            </w:r>
            <w:r w:rsidRPr="00B428C9">
              <w:rPr>
                <w:noProof/>
                <w:webHidden/>
              </w:rPr>
              <w:instrText xml:space="preserve"> PAGEREF _Toc115364177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10D2A18E"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8" w:history="1">
            <w:r w:rsidRPr="00B428C9">
              <w:rPr>
                <w:rStyle w:val="Collegamentoipertestuale"/>
                <w:rFonts w:eastAsia="Times New Roman"/>
                <w:noProof/>
              </w:rPr>
              <w:t>3.6.11.1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_Toc115364178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B8C816D"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79" w:history="1">
            <w:r w:rsidRPr="00B428C9">
              <w:rPr>
                <w:rStyle w:val="Collegamentoipertestuale"/>
                <w:rFonts w:eastAsia="Times New Roman"/>
                <w:noProof/>
              </w:rPr>
              <w:t>3.6.11.2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_Toc115364179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84E1F51"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0" w:history="1">
            <w:r w:rsidRPr="00B428C9">
              <w:rPr>
                <w:rStyle w:val="Collegamentoipertestuale"/>
                <w:rFonts w:eastAsia="Times New Roman"/>
                <w:noProof/>
              </w:rPr>
              <w:t>3.6.11.3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_Toc115364180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81455D8"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81" w:history="1">
            <w:r w:rsidRPr="00B428C9">
              <w:rPr>
                <w:rStyle w:val="Collegamentoipertestuale"/>
                <w:noProof/>
              </w:rPr>
              <w:t>3.6.12</w:t>
            </w:r>
            <w:r w:rsidRPr="00B428C9">
              <w:rPr>
                <w:rFonts w:asciiTheme="minorHAnsi" w:hAnsiTheme="minorHAnsi" w:cstheme="minorBidi"/>
                <w:noProof/>
                <w:sz w:val="22"/>
                <w:szCs w:val="22"/>
              </w:rPr>
              <w:tab/>
            </w:r>
            <w:r w:rsidRPr="00B428C9">
              <w:rPr>
                <w:rStyle w:val="Collegamentoipertestuale"/>
                <w:noProof/>
              </w:rPr>
              <w:t>CREDIT&amp;FRAUD</w:t>
            </w:r>
            <w:r w:rsidRPr="00B428C9">
              <w:rPr>
                <w:noProof/>
                <w:webHidden/>
              </w:rPr>
              <w:tab/>
            </w:r>
            <w:r w:rsidRPr="00B428C9">
              <w:rPr>
                <w:noProof/>
                <w:webHidden/>
              </w:rPr>
              <w:fldChar w:fldCharType="begin"/>
            </w:r>
            <w:r w:rsidRPr="00B428C9">
              <w:rPr>
                <w:noProof/>
                <w:webHidden/>
              </w:rPr>
              <w:instrText xml:space="preserve"> PAGEREF _Toc115364181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F2E1D21"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2" w:history="1">
            <w:r w:rsidRPr="00B428C9">
              <w:rPr>
                <w:rStyle w:val="Collegamentoipertestuale"/>
                <w:rFonts w:eastAsia="Times New Roman"/>
                <w:noProof/>
              </w:rPr>
              <w:t>3.6.12.1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_Toc115364182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72056C7"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3" w:history="1">
            <w:r w:rsidRPr="00B428C9">
              <w:rPr>
                <w:rStyle w:val="Collegamentoipertestuale"/>
                <w:rFonts w:eastAsia="Times New Roman"/>
                <w:noProof/>
              </w:rPr>
              <w:t>3.6.12.2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_Toc115364183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EADD753"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4" w:history="1">
            <w:r w:rsidRPr="00B428C9">
              <w:rPr>
                <w:rStyle w:val="Collegamentoipertestuale"/>
                <w:rFonts w:eastAsia="Times New Roman"/>
                <w:noProof/>
              </w:rPr>
              <w:t>3.6.12.3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_Toc115364184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1E2A6C7D"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85" w:history="1">
            <w:r w:rsidRPr="00B428C9">
              <w:rPr>
                <w:rStyle w:val="Collegamentoipertestuale"/>
                <w:noProof/>
              </w:rPr>
              <w:t>3.6.13</w:t>
            </w:r>
            <w:r w:rsidRPr="00B428C9">
              <w:rPr>
                <w:rFonts w:asciiTheme="minorHAnsi" w:hAnsiTheme="minorHAnsi" w:cstheme="minorBidi"/>
                <w:noProof/>
                <w:sz w:val="22"/>
                <w:szCs w:val="22"/>
              </w:rPr>
              <w:tab/>
            </w:r>
            <w:r w:rsidRPr="00B428C9">
              <w:rPr>
                <w:rStyle w:val="Collegamentoipertestuale"/>
                <w:noProof/>
              </w:rPr>
              <w:t>ADMIN/PROCURE TO PAY</w:t>
            </w:r>
            <w:r w:rsidRPr="00B428C9">
              <w:rPr>
                <w:noProof/>
                <w:webHidden/>
              </w:rPr>
              <w:tab/>
            </w:r>
            <w:r w:rsidRPr="00B428C9">
              <w:rPr>
                <w:noProof/>
                <w:webHidden/>
              </w:rPr>
              <w:fldChar w:fldCharType="begin"/>
            </w:r>
            <w:r w:rsidRPr="00B428C9">
              <w:rPr>
                <w:noProof/>
                <w:webHidden/>
              </w:rPr>
              <w:instrText xml:space="preserve"> PAGEREF _Toc115364185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C90A916"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6" w:history="1">
            <w:r w:rsidRPr="00B428C9">
              <w:rPr>
                <w:rStyle w:val="Collegamentoipertestuale"/>
                <w:rFonts w:eastAsia="Times New Roman"/>
                <w:noProof/>
              </w:rPr>
              <w:t>3.6.13.1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_Toc115364186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4B39B3E"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7" w:history="1">
            <w:r w:rsidRPr="00B428C9">
              <w:rPr>
                <w:rStyle w:val="Collegamentoipertestuale"/>
                <w:rFonts w:eastAsia="Times New Roman"/>
                <w:noProof/>
              </w:rPr>
              <w:t>3.6.13.2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_Toc115364187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95762BA"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88" w:history="1">
            <w:r w:rsidRPr="00B428C9">
              <w:rPr>
                <w:rStyle w:val="Collegamentoipertestuale"/>
                <w:rFonts w:eastAsia="Times New Roman"/>
                <w:noProof/>
              </w:rPr>
              <w:t>3.6.13.3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_Toc115364188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873652B" w14:textId="77777777" w:rsidR="00075D53" w:rsidRPr="00B428C9" w:rsidRDefault="00075D53" w:rsidP="00075D53">
          <w:pPr>
            <w:pStyle w:val="Sommario3"/>
            <w:tabs>
              <w:tab w:val="left" w:pos="1320"/>
              <w:tab w:val="right" w:leader="dot" w:pos="9350"/>
            </w:tabs>
            <w:rPr>
              <w:rFonts w:asciiTheme="minorHAnsi" w:hAnsiTheme="minorHAnsi" w:cstheme="minorBidi"/>
              <w:noProof/>
              <w:sz w:val="22"/>
              <w:szCs w:val="22"/>
            </w:rPr>
          </w:pPr>
          <w:hyperlink w:anchor="_Toc115364189" w:history="1">
            <w:r w:rsidRPr="00B428C9">
              <w:rPr>
                <w:rStyle w:val="Collegamentoipertestuale"/>
                <w:noProof/>
              </w:rPr>
              <w:t>3.6.14</w:t>
            </w:r>
            <w:r w:rsidRPr="00B428C9">
              <w:rPr>
                <w:rFonts w:asciiTheme="minorHAnsi" w:hAnsiTheme="minorHAnsi" w:cstheme="minorBidi"/>
                <w:noProof/>
                <w:sz w:val="22"/>
                <w:szCs w:val="22"/>
              </w:rPr>
              <w:tab/>
            </w:r>
            <w:r w:rsidRPr="00B428C9">
              <w:rPr>
                <w:rStyle w:val="Collegamentoipertestuale"/>
                <w:noProof/>
              </w:rPr>
              <w:t>OTHER (Assurance Contabile, Gestionale, etc.)</w:t>
            </w:r>
            <w:r w:rsidRPr="00B428C9">
              <w:rPr>
                <w:noProof/>
                <w:webHidden/>
              </w:rPr>
              <w:tab/>
            </w:r>
            <w:r w:rsidRPr="00B428C9">
              <w:rPr>
                <w:noProof/>
                <w:webHidden/>
              </w:rPr>
              <w:fldChar w:fldCharType="begin"/>
            </w:r>
            <w:r w:rsidRPr="00B428C9">
              <w:rPr>
                <w:noProof/>
                <w:webHidden/>
              </w:rPr>
              <w:instrText xml:space="preserve"> PAGEREF _Toc115364189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DFCF62A"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90" w:history="1">
            <w:r w:rsidRPr="00B428C9">
              <w:rPr>
                <w:rStyle w:val="Collegamentoipertestuale"/>
                <w:rFonts w:eastAsia="Times New Roman"/>
                <w:noProof/>
              </w:rPr>
              <w:t>3.6.14.1</w:t>
            </w:r>
            <w:r w:rsidRPr="00B428C9">
              <w:rPr>
                <w:rFonts w:asciiTheme="minorHAnsi" w:hAnsiTheme="minorHAnsi" w:cstheme="minorBidi"/>
                <w:noProof/>
                <w:sz w:val="22"/>
                <w:szCs w:val="22"/>
              </w:rPr>
              <w:tab/>
            </w:r>
            <w:r w:rsidRPr="00B428C9">
              <w:rPr>
                <w:rStyle w:val="Collegamentoipertestuale"/>
                <w:rFonts w:eastAsia="Times New Roman"/>
                <w:noProof/>
              </w:rPr>
              <w:t>REQ1</w:t>
            </w:r>
            <w:r w:rsidRPr="00B428C9">
              <w:rPr>
                <w:noProof/>
                <w:webHidden/>
              </w:rPr>
              <w:tab/>
            </w:r>
            <w:r w:rsidRPr="00B428C9">
              <w:rPr>
                <w:noProof/>
                <w:webHidden/>
              </w:rPr>
              <w:fldChar w:fldCharType="begin"/>
            </w:r>
            <w:r w:rsidRPr="00B428C9">
              <w:rPr>
                <w:noProof/>
                <w:webHidden/>
              </w:rPr>
              <w:instrText xml:space="preserve"> PAGEREF _Toc115364190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4C7C9767"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91" w:history="1">
            <w:r w:rsidRPr="00B428C9">
              <w:rPr>
                <w:rStyle w:val="Collegamentoipertestuale"/>
                <w:rFonts w:eastAsia="Times New Roman"/>
                <w:noProof/>
              </w:rPr>
              <w:t>3.6.14.2</w:t>
            </w:r>
            <w:r w:rsidRPr="00B428C9">
              <w:rPr>
                <w:rFonts w:asciiTheme="minorHAnsi" w:hAnsiTheme="minorHAnsi" w:cstheme="minorBidi"/>
                <w:noProof/>
                <w:sz w:val="22"/>
                <w:szCs w:val="22"/>
              </w:rPr>
              <w:tab/>
            </w:r>
            <w:r w:rsidRPr="00B428C9">
              <w:rPr>
                <w:rStyle w:val="Collegamentoipertestuale"/>
                <w:rFonts w:eastAsia="Times New Roman"/>
                <w:noProof/>
              </w:rPr>
              <w:t>REQN</w:t>
            </w:r>
            <w:r w:rsidRPr="00B428C9">
              <w:rPr>
                <w:noProof/>
                <w:webHidden/>
              </w:rPr>
              <w:tab/>
            </w:r>
            <w:r w:rsidRPr="00B428C9">
              <w:rPr>
                <w:noProof/>
                <w:webHidden/>
              </w:rPr>
              <w:fldChar w:fldCharType="begin"/>
            </w:r>
            <w:r w:rsidRPr="00B428C9">
              <w:rPr>
                <w:noProof/>
                <w:webHidden/>
              </w:rPr>
              <w:instrText xml:space="preserve"> PAGEREF _Toc115364191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2C924B4" w14:textId="77777777" w:rsidR="00075D53" w:rsidRPr="00B428C9" w:rsidRDefault="00075D53" w:rsidP="00075D53">
          <w:pPr>
            <w:pStyle w:val="Sommario4"/>
            <w:tabs>
              <w:tab w:val="left" w:pos="1760"/>
              <w:tab w:val="right" w:leader="dot" w:pos="9350"/>
            </w:tabs>
            <w:rPr>
              <w:rFonts w:asciiTheme="minorHAnsi" w:hAnsiTheme="minorHAnsi" w:cstheme="minorBidi"/>
              <w:noProof/>
              <w:sz w:val="22"/>
              <w:szCs w:val="22"/>
            </w:rPr>
          </w:pPr>
          <w:hyperlink w:anchor="_Toc115364192" w:history="1">
            <w:r w:rsidRPr="00B428C9">
              <w:rPr>
                <w:rStyle w:val="Collegamentoipertestuale"/>
                <w:rFonts w:eastAsia="Times New Roman"/>
                <w:noProof/>
              </w:rPr>
              <w:t>3.6.14.3</w:t>
            </w:r>
            <w:r w:rsidRPr="00B428C9">
              <w:rPr>
                <w:rFonts w:asciiTheme="minorHAnsi" w:hAnsiTheme="minorHAnsi" w:cstheme="minorBidi"/>
                <w:noProof/>
                <w:sz w:val="22"/>
                <w:szCs w:val="22"/>
              </w:rPr>
              <w:tab/>
            </w:r>
            <w:r w:rsidRPr="00B428C9">
              <w:rPr>
                <w:rStyle w:val="Collegamentoipertestuale"/>
                <w:rFonts w:eastAsia="Times New Roman"/>
                <w:noProof/>
              </w:rPr>
              <w:t>…</w:t>
            </w:r>
            <w:r w:rsidRPr="00B428C9">
              <w:rPr>
                <w:noProof/>
                <w:webHidden/>
              </w:rPr>
              <w:tab/>
            </w:r>
            <w:r w:rsidRPr="00B428C9">
              <w:rPr>
                <w:noProof/>
                <w:webHidden/>
              </w:rPr>
              <w:fldChar w:fldCharType="begin"/>
            </w:r>
            <w:r w:rsidRPr="00B428C9">
              <w:rPr>
                <w:noProof/>
                <w:webHidden/>
              </w:rPr>
              <w:instrText xml:space="preserve"> PAGEREF _Toc115364192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99208DF"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93" w:history="1">
            <w:r w:rsidRPr="00B428C9">
              <w:rPr>
                <w:rStyle w:val="Collegamentoipertestuale"/>
                <w:noProof/>
                <w:lang w:val="en-US"/>
              </w:rPr>
              <w:t>3.7</w:t>
            </w:r>
            <w:r w:rsidRPr="00B428C9">
              <w:rPr>
                <w:rFonts w:asciiTheme="minorHAnsi" w:hAnsiTheme="minorHAnsi" w:cstheme="minorBidi"/>
                <w:noProof/>
                <w:sz w:val="22"/>
                <w:szCs w:val="22"/>
              </w:rPr>
              <w:tab/>
            </w:r>
            <w:r w:rsidRPr="00B428C9">
              <w:rPr>
                <w:rStyle w:val="Collegamentoipertestuale"/>
                <w:noProof/>
                <w:lang w:val="en-US"/>
              </w:rPr>
              <w:t>Customer Experience</w:t>
            </w:r>
            <w:r w:rsidRPr="00B428C9">
              <w:rPr>
                <w:noProof/>
                <w:webHidden/>
              </w:rPr>
              <w:tab/>
            </w:r>
            <w:r w:rsidRPr="00B428C9">
              <w:rPr>
                <w:noProof/>
                <w:webHidden/>
              </w:rPr>
              <w:fldChar w:fldCharType="begin"/>
            </w:r>
            <w:r w:rsidRPr="00B428C9">
              <w:rPr>
                <w:noProof/>
                <w:webHidden/>
              </w:rPr>
              <w:instrText xml:space="preserve"> PAGEREF _Toc115364193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526B3A0A"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94" w:history="1">
            <w:r w:rsidRPr="00B428C9">
              <w:rPr>
                <w:rStyle w:val="Collegamentoipertestuale"/>
                <w:noProof/>
              </w:rPr>
              <w:t>3.8</w:t>
            </w:r>
            <w:r w:rsidRPr="00B428C9">
              <w:rPr>
                <w:rFonts w:asciiTheme="minorHAnsi" w:hAnsiTheme="minorHAnsi" w:cstheme="minorBidi"/>
                <w:noProof/>
                <w:sz w:val="22"/>
                <w:szCs w:val="22"/>
              </w:rPr>
              <w:tab/>
            </w:r>
            <w:r w:rsidRPr="00B428C9">
              <w:rPr>
                <w:rStyle w:val="Collegamentoipertestuale"/>
                <w:noProof/>
              </w:rPr>
              <w:t>Assumptions</w:t>
            </w:r>
            <w:r w:rsidRPr="00B428C9">
              <w:rPr>
                <w:noProof/>
                <w:webHidden/>
              </w:rPr>
              <w:tab/>
            </w:r>
            <w:r w:rsidRPr="00B428C9">
              <w:rPr>
                <w:noProof/>
                <w:webHidden/>
              </w:rPr>
              <w:fldChar w:fldCharType="begin"/>
            </w:r>
            <w:r w:rsidRPr="00B428C9">
              <w:rPr>
                <w:noProof/>
                <w:webHidden/>
              </w:rPr>
              <w:instrText xml:space="preserve"> PAGEREF _Toc115364194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69E621A" w14:textId="77777777" w:rsidR="00075D53" w:rsidRPr="00B428C9" w:rsidRDefault="00075D53" w:rsidP="00075D53">
          <w:pPr>
            <w:pStyle w:val="Sommario2"/>
            <w:tabs>
              <w:tab w:val="left" w:pos="880"/>
              <w:tab w:val="right" w:leader="dot" w:pos="9350"/>
            </w:tabs>
            <w:rPr>
              <w:rFonts w:asciiTheme="minorHAnsi" w:hAnsiTheme="minorHAnsi" w:cstheme="minorBidi"/>
              <w:noProof/>
              <w:sz w:val="22"/>
              <w:szCs w:val="22"/>
            </w:rPr>
          </w:pPr>
          <w:hyperlink w:anchor="_Toc115364195" w:history="1">
            <w:r w:rsidRPr="00B428C9">
              <w:rPr>
                <w:rStyle w:val="Collegamentoipertestuale"/>
                <w:noProof/>
              </w:rPr>
              <w:t>3.9</w:t>
            </w:r>
            <w:r w:rsidRPr="00B428C9">
              <w:rPr>
                <w:rFonts w:asciiTheme="minorHAnsi" w:hAnsiTheme="minorHAnsi" w:cstheme="minorBidi"/>
                <w:noProof/>
                <w:sz w:val="22"/>
                <w:szCs w:val="22"/>
              </w:rPr>
              <w:tab/>
            </w:r>
            <w:r w:rsidRPr="00B428C9">
              <w:rPr>
                <w:rStyle w:val="Collegamentoipertestuale"/>
                <w:noProof/>
              </w:rPr>
              <w:t>RISK/Sinergy/Constraint</w:t>
            </w:r>
            <w:r w:rsidRPr="00B428C9">
              <w:rPr>
                <w:noProof/>
                <w:webHidden/>
              </w:rPr>
              <w:tab/>
            </w:r>
            <w:r w:rsidRPr="00B428C9">
              <w:rPr>
                <w:noProof/>
                <w:webHidden/>
              </w:rPr>
              <w:fldChar w:fldCharType="begin"/>
            </w:r>
            <w:r w:rsidRPr="00B428C9">
              <w:rPr>
                <w:noProof/>
                <w:webHidden/>
              </w:rPr>
              <w:instrText xml:space="preserve"> PAGEREF _Toc115364195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52682CC" w14:textId="77777777" w:rsidR="00075D53" w:rsidRPr="00B428C9" w:rsidRDefault="00075D53" w:rsidP="00075D53">
          <w:pPr>
            <w:pStyle w:val="Sommario2"/>
            <w:tabs>
              <w:tab w:val="left" w:pos="1100"/>
              <w:tab w:val="right" w:leader="dot" w:pos="9350"/>
            </w:tabs>
            <w:rPr>
              <w:rFonts w:asciiTheme="minorHAnsi" w:hAnsiTheme="minorHAnsi" w:cstheme="minorBidi"/>
              <w:noProof/>
              <w:sz w:val="22"/>
              <w:szCs w:val="22"/>
            </w:rPr>
          </w:pPr>
          <w:hyperlink w:anchor="_Toc115364196" w:history="1">
            <w:r w:rsidRPr="00B428C9">
              <w:rPr>
                <w:rStyle w:val="Collegamentoipertestuale"/>
                <w:noProof/>
              </w:rPr>
              <w:t>3.10</w:t>
            </w:r>
            <w:r w:rsidRPr="00B428C9">
              <w:rPr>
                <w:rFonts w:asciiTheme="minorHAnsi" w:hAnsiTheme="minorHAnsi" w:cstheme="minorBidi"/>
                <w:noProof/>
                <w:sz w:val="22"/>
                <w:szCs w:val="22"/>
              </w:rPr>
              <w:tab/>
            </w:r>
            <w:r w:rsidRPr="00B428C9">
              <w:rPr>
                <w:rStyle w:val="Collegamentoipertestuale"/>
                <w:noProof/>
              </w:rPr>
              <w:t>OPERATION/NETWORK</w:t>
            </w:r>
            <w:r w:rsidRPr="00B428C9">
              <w:rPr>
                <w:noProof/>
                <w:webHidden/>
              </w:rPr>
              <w:tab/>
            </w:r>
            <w:r w:rsidRPr="00B428C9">
              <w:rPr>
                <w:noProof/>
                <w:webHidden/>
              </w:rPr>
              <w:fldChar w:fldCharType="begin"/>
            </w:r>
            <w:r w:rsidRPr="00B428C9">
              <w:rPr>
                <w:noProof/>
                <w:webHidden/>
              </w:rPr>
              <w:instrText xml:space="preserve"> PAGEREF _Toc115364196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1748F9F" w14:textId="77777777" w:rsidR="00075D53" w:rsidRPr="00B428C9" w:rsidRDefault="00075D53" w:rsidP="00075D53">
          <w:pPr>
            <w:pStyle w:val="Sommario2"/>
            <w:tabs>
              <w:tab w:val="left" w:pos="720"/>
              <w:tab w:val="right" w:leader="dot" w:pos="9350"/>
            </w:tabs>
            <w:rPr>
              <w:rFonts w:asciiTheme="minorHAnsi" w:hAnsiTheme="minorHAnsi" w:cstheme="minorBidi"/>
              <w:noProof/>
              <w:sz w:val="22"/>
              <w:szCs w:val="22"/>
            </w:rPr>
          </w:pPr>
          <w:hyperlink w:anchor="_Toc115364197" w:history="1">
            <w:r w:rsidRPr="00B428C9">
              <w:rPr>
                <w:rStyle w:val="Collegamentoipertestuale"/>
                <w:rFonts w:cstheme="minorHAnsi"/>
                <w:noProof/>
                <w14:scene3d>
                  <w14:camera w14:prst="orthographicFront"/>
                  <w14:lightRig w14:rig="threePt" w14:dir="t">
                    <w14:rot w14:lat="0" w14:lon="0" w14:rev="0"/>
                  </w14:lightRig>
                </w14:scene3d>
              </w:rPr>
              <w:t>4</w:t>
            </w:r>
            <w:r w:rsidRPr="00B428C9">
              <w:rPr>
                <w:rFonts w:asciiTheme="minorHAnsi" w:hAnsiTheme="minorHAnsi" w:cstheme="minorBidi"/>
                <w:noProof/>
                <w:sz w:val="22"/>
                <w:szCs w:val="22"/>
              </w:rPr>
              <w:tab/>
            </w:r>
            <w:r w:rsidRPr="00B428C9">
              <w:rPr>
                <w:rStyle w:val="Collegamentoipertestuale"/>
                <w:noProof/>
              </w:rPr>
              <w:t>UAT</w:t>
            </w:r>
            <w:r w:rsidRPr="00B428C9">
              <w:rPr>
                <w:noProof/>
                <w:webHidden/>
              </w:rPr>
              <w:tab/>
            </w:r>
            <w:r w:rsidRPr="00B428C9">
              <w:rPr>
                <w:noProof/>
                <w:webHidden/>
              </w:rPr>
              <w:fldChar w:fldCharType="begin"/>
            </w:r>
            <w:r w:rsidRPr="00B428C9">
              <w:rPr>
                <w:noProof/>
                <w:webHidden/>
              </w:rPr>
              <w:instrText xml:space="preserve"> PAGEREF _Toc115364197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0FB6937E" w14:textId="77777777" w:rsidR="00075D53" w:rsidRPr="00B428C9" w:rsidRDefault="00075D53" w:rsidP="00075D53">
          <w:pPr>
            <w:pStyle w:val="Sommario2"/>
            <w:tabs>
              <w:tab w:val="left" w:pos="720"/>
              <w:tab w:val="right" w:leader="dot" w:pos="9350"/>
            </w:tabs>
            <w:rPr>
              <w:rFonts w:asciiTheme="minorHAnsi" w:hAnsiTheme="minorHAnsi" w:cstheme="minorBidi"/>
              <w:noProof/>
              <w:sz w:val="22"/>
              <w:szCs w:val="22"/>
            </w:rPr>
          </w:pPr>
          <w:hyperlink w:anchor="_Toc115364198" w:history="1">
            <w:r w:rsidRPr="00B428C9">
              <w:rPr>
                <w:rStyle w:val="Collegamentoipertestuale"/>
                <w:rFonts w:cstheme="minorHAnsi"/>
                <w:noProof/>
                <w14:scene3d>
                  <w14:camera w14:prst="orthographicFront"/>
                  <w14:lightRig w14:rig="threePt" w14:dir="t">
                    <w14:rot w14:lat="0" w14:lon="0" w14:rev="0"/>
                  </w14:lightRig>
                </w14:scene3d>
              </w:rPr>
              <w:t>5</w:t>
            </w:r>
            <w:r w:rsidRPr="00B428C9">
              <w:rPr>
                <w:rFonts w:asciiTheme="minorHAnsi" w:hAnsiTheme="minorHAnsi" w:cstheme="minorBidi"/>
                <w:noProof/>
                <w:sz w:val="22"/>
                <w:szCs w:val="22"/>
              </w:rPr>
              <w:tab/>
            </w:r>
            <w:r w:rsidRPr="00B428C9">
              <w:rPr>
                <w:rStyle w:val="Collegamentoipertestuale"/>
                <w:noProof/>
              </w:rPr>
              <w:t>Business Simulation</w:t>
            </w:r>
            <w:r w:rsidRPr="00B428C9">
              <w:rPr>
                <w:noProof/>
                <w:webHidden/>
              </w:rPr>
              <w:tab/>
            </w:r>
            <w:r w:rsidRPr="00B428C9">
              <w:rPr>
                <w:noProof/>
                <w:webHidden/>
              </w:rPr>
              <w:fldChar w:fldCharType="begin"/>
            </w:r>
            <w:r w:rsidRPr="00B428C9">
              <w:rPr>
                <w:noProof/>
                <w:webHidden/>
              </w:rPr>
              <w:instrText xml:space="preserve"> PAGEREF _Toc115364198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6A44FC3F" w14:textId="77777777" w:rsidR="00075D53" w:rsidRPr="00B428C9" w:rsidRDefault="00075D53" w:rsidP="00075D53">
          <w:pPr>
            <w:pStyle w:val="Sommario2"/>
            <w:tabs>
              <w:tab w:val="left" w:pos="720"/>
              <w:tab w:val="right" w:leader="dot" w:pos="9350"/>
            </w:tabs>
            <w:rPr>
              <w:rFonts w:asciiTheme="minorHAnsi" w:hAnsiTheme="minorHAnsi" w:cstheme="minorBidi"/>
              <w:noProof/>
              <w:sz w:val="22"/>
              <w:szCs w:val="22"/>
            </w:rPr>
          </w:pPr>
          <w:hyperlink w:anchor="_Toc115364199" w:history="1">
            <w:r w:rsidRPr="00B428C9">
              <w:rPr>
                <w:rStyle w:val="Collegamentoipertestuale"/>
                <w:rFonts w:cstheme="minorHAnsi"/>
                <w:noProof/>
                <w14:scene3d>
                  <w14:camera w14:prst="orthographicFront"/>
                  <w14:lightRig w14:rig="threePt" w14:dir="t">
                    <w14:rot w14:lat="0" w14:lon="0" w14:rev="0"/>
                  </w14:lightRig>
                </w14:scene3d>
              </w:rPr>
              <w:t>6</w:t>
            </w:r>
            <w:r w:rsidRPr="00B428C9">
              <w:rPr>
                <w:rFonts w:asciiTheme="minorHAnsi" w:hAnsiTheme="minorHAnsi" w:cstheme="minorBidi"/>
                <w:noProof/>
                <w:sz w:val="22"/>
                <w:szCs w:val="22"/>
              </w:rPr>
              <w:tab/>
            </w:r>
            <w:r w:rsidRPr="00B428C9">
              <w:rPr>
                <w:rStyle w:val="Collegamentoipertestuale"/>
                <w:noProof/>
              </w:rPr>
              <w:t>Volumes</w:t>
            </w:r>
            <w:r w:rsidRPr="00B428C9">
              <w:rPr>
                <w:noProof/>
                <w:webHidden/>
              </w:rPr>
              <w:tab/>
            </w:r>
            <w:r w:rsidRPr="00B428C9">
              <w:rPr>
                <w:noProof/>
                <w:webHidden/>
              </w:rPr>
              <w:fldChar w:fldCharType="begin"/>
            </w:r>
            <w:r w:rsidRPr="00B428C9">
              <w:rPr>
                <w:noProof/>
                <w:webHidden/>
              </w:rPr>
              <w:instrText xml:space="preserve"> PAGEREF _Toc115364199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738DF4EB" w14:textId="77777777" w:rsidR="00075D53" w:rsidRPr="00B428C9" w:rsidRDefault="00075D53" w:rsidP="00075D53">
          <w:pPr>
            <w:pStyle w:val="Sommario2"/>
            <w:tabs>
              <w:tab w:val="left" w:pos="720"/>
              <w:tab w:val="right" w:leader="dot" w:pos="9350"/>
            </w:tabs>
            <w:rPr>
              <w:rFonts w:asciiTheme="minorHAnsi" w:hAnsiTheme="minorHAnsi" w:cstheme="minorBidi"/>
              <w:noProof/>
              <w:sz w:val="22"/>
              <w:szCs w:val="22"/>
            </w:rPr>
          </w:pPr>
          <w:hyperlink w:anchor="_Toc115364200" w:history="1">
            <w:r w:rsidRPr="00B428C9">
              <w:rPr>
                <w:rStyle w:val="Collegamentoipertestuale"/>
                <w:rFonts w:cstheme="minorHAnsi"/>
                <w:noProof/>
                <w14:scene3d>
                  <w14:camera w14:prst="orthographicFront"/>
                  <w14:lightRig w14:rig="threePt" w14:dir="t">
                    <w14:rot w14:lat="0" w14:lon="0" w14:rev="0"/>
                  </w14:lightRig>
                </w14:scene3d>
              </w:rPr>
              <w:t>7</w:t>
            </w:r>
            <w:r w:rsidRPr="00B428C9">
              <w:rPr>
                <w:rFonts w:asciiTheme="minorHAnsi" w:hAnsiTheme="minorHAnsi" w:cstheme="minorBidi"/>
                <w:noProof/>
                <w:sz w:val="22"/>
                <w:szCs w:val="22"/>
              </w:rPr>
              <w:tab/>
            </w:r>
            <w:r w:rsidRPr="00B428C9">
              <w:rPr>
                <w:rStyle w:val="Collegamentoipertestuale"/>
                <w:noProof/>
              </w:rPr>
              <w:t>Reference Documentation</w:t>
            </w:r>
            <w:r w:rsidRPr="00B428C9">
              <w:rPr>
                <w:noProof/>
                <w:webHidden/>
              </w:rPr>
              <w:tab/>
            </w:r>
            <w:r w:rsidRPr="00B428C9">
              <w:rPr>
                <w:noProof/>
                <w:webHidden/>
              </w:rPr>
              <w:fldChar w:fldCharType="begin"/>
            </w:r>
            <w:r w:rsidRPr="00B428C9">
              <w:rPr>
                <w:noProof/>
                <w:webHidden/>
              </w:rPr>
              <w:instrText xml:space="preserve"> PAGEREF _Toc115364200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27F9DB20" w14:textId="77777777" w:rsidR="00075D53" w:rsidRPr="00B428C9" w:rsidRDefault="00075D53" w:rsidP="00075D53">
          <w:pPr>
            <w:pStyle w:val="Sommario2"/>
            <w:tabs>
              <w:tab w:val="left" w:pos="720"/>
              <w:tab w:val="right" w:leader="dot" w:pos="9350"/>
            </w:tabs>
            <w:rPr>
              <w:rFonts w:asciiTheme="minorHAnsi" w:hAnsiTheme="minorHAnsi" w:cstheme="minorBidi"/>
              <w:noProof/>
              <w:sz w:val="22"/>
              <w:szCs w:val="22"/>
            </w:rPr>
          </w:pPr>
          <w:hyperlink w:anchor="_Toc115364201" w:history="1">
            <w:r w:rsidRPr="00B428C9">
              <w:rPr>
                <w:rStyle w:val="Collegamentoipertestuale"/>
                <w:rFonts w:cstheme="minorHAnsi"/>
                <w:noProof/>
                <w14:scene3d>
                  <w14:camera w14:prst="orthographicFront"/>
                  <w14:lightRig w14:rig="threePt" w14:dir="t">
                    <w14:rot w14:lat="0" w14:lon="0" w14:rev="0"/>
                  </w14:lightRig>
                </w14:scene3d>
              </w:rPr>
              <w:t>8</w:t>
            </w:r>
            <w:r w:rsidRPr="00B428C9">
              <w:rPr>
                <w:rFonts w:asciiTheme="minorHAnsi" w:hAnsiTheme="minorHAnsi" w:cstheme="minorBidi"/>
                <w:noProof/>
                <w:sz w:val="22"/>
                <w:szCs w:val="22"/>
              </w:rPr>
              <w:tab/>
            </w:r>
            <w:r w:rsidRPr="00B428C9">
              <w:rPr>
                <w:rStyle w:val="Collegamentoipertestuale"/>
                <w:noProof/>
              </w:rPr>
              <w:t>Application Profiles</w:t>
            </w:r>
            <w:r w:rsidRPr="00B428C9">
              <w:rPr>
                <w:noProof/>
                <w:webHidden/>
              </w:rPr>
              <w:tab/>
            </w:r>
            <w:r w:rsidRPr="00B428C9">
              <w:rPr>
                <w:noProof/>
                <w:webHidden/>
              </w:rPr>
              <w:fldChar w:fldCharType="begin"/>
            </w:r>
            <w:r w:rsidRPr="00B428C9">
              <w:rPr>
                <w:noProof/>
                <w:webHidden/>
              </w:rPr>
              <w:instrText xml:space="preserve"> PAGEREF _Toc115364201 \h </w:instrText>
            </w:r>
            <w:r w:rsidRPr="00B428C9">
              <w:rPr>
                <w:noProof/>
                <w:webHidden/>
              </w:rPr>
              <w:fldChar w:fldCharType="separate"/>
            </w:r>
            <w:r>
              <w:rPr>
                <w:b/>
                <w:bCs/>
                <w:noProof/>
                <w:webHidden/>
              </w:rPr>
              <w:t>Errore. Il segnalibro non è definito.</w:t>
            </w:r>
            <w:r w:rsidRPr="00B428C9">
              <w:rPr>
                <w:noProof/>
                <w:webHidden/>
              </w:rPr>
              <w:fldChar w:fldCharType="end"/>
            </w:r>
          </w:hyperlink>
        </w:p>
        <w:p w14:paraId="375828ED" w14:textId="77777777" w:rsidR="00075D53" w:rsidRPr="00B428C9" w:rsidRDefault="00075D53" w:rsidP="00075D53">
          <w:pPr>
            <w:pStyle w:val="Sommario2"/>
            <w:tabs>
              <w:tab w:val="left" w:pos="660"/>
              <w:tab w:val="right" w:leader="dot" w:pos="9350"/>
            </w:tabs>
          </w:pPr>
          <w:r w:rsidRPr="00B428C9">
            <w:rPr>
              <w:rFonts w:asciiTheme="minorHAnsi" w:hAnsiTheme="minorHAnsi" w:cstheme="minorHAnsi"/>
              <w:b/>
              <w:bCs/>
            </w:rPr>
            <w:fldChar w:fldCharType="end"/>
          </w:r>
        </w:p>
      </w:sdtContent>
    </w:sdt>
    <w:p w14:paraId="4C26DED1" w14:textId="77777777" w:rsidR="00075D53" w:rsidRPr="00B428C9" w:rsidRDefault="00075D53" w:rsidP="00075D53">
      <w:pPr>
        <w:rPr>
          <w:rStyle w:val="Enfasigrassetto"/>
          <w:rFonts w:asciiTheme="minorHAnsi" w:hAnsiTheme="minorHAnsi" w:cstheme="minorBidi"/>
          <w:kern w:val="36"/>
          <w:sz w:val="44"/>
          <w:szCs w:val="44"/>
        </w:rPr>
      </w:pPr>
      <w:r w:rsidRPr="00B428C9">
        <w:rPr>
          <w:rStyle w:val="Enfasigrassetto"/>
          <w:rFonts w:asciiTheme="minorHAnsi" w:hAnsiTheme="minorHAnsi" w:cstheme="minorBidi"/>
          <w:sz w:val="44"/>
          <w:szCs w:val="44"/>
        </w:rPr>
        <w:br w:type="page"/>
      </w:r>
    </w:p>
    <w:p w14:paraId="0A3EE626" w14:textId="77777777" w:rsidR="00075D53" w:rsidRPr="00B428C9" w:rsidRDefault="00075D53" w:rsidP="00075D53">
      <w:pPr>
        <w:pStyle w:val="Titolo1"/>
        <w:ind w:left="720" w:hanging="360"/>
        <w:rPr>
          <w:rStyle w:val="Enfasigrassetto"/>
          <w:rFonts w:asciiTheme="minorHAnsi" w:hAnsiTheme="minorHAnsi" w:cstheme="minorBidi"/>
          <w:b w:val="0"/>
          <w:bCs w:val="0"/>
          <w:sz w:val="44"/>
          <w:szCs w:val="44"/>
        </w:rPr>
      </w:pPr>
      <w:bookmarkStart w:id="0" w:name="_Toc115364128"/>
      <w:r w:rsidRPr="00B428C9">
        <w:rPr>
          <w:rStyle w:val="Enfasigrassetto"/>
          <w:rFonts w:asciiTheme="minorHAnsi" w:hAnsiTheme="minorHAnsi" w:cstheme="minorBidi"/>
          <w:b w:val="0"/>
          <w:bCs w:val="0"/>
          <w:sz w:val="44"/>
          <w:szCs w:val="44"/>
        </w:rPr>
        <w:lastRenderedPageBreak/>
        <w:t>General Info</w:t>
      </w:r>
      <w:bookmarkEnd w:id="0"/>
    </w:p>
    <w:p w14:paraId="2A0FFAB3" w14:textId="77777777" w:rsidR="00075D53" w:rsidRPr="00B428C9" w:rsidRDefault="00075D53" w:rsidP="00075D53">
      <w:pPr>
        <w:rPr>
          <w:rFonts w:asciiTheme="minorHAnsi" w:eastAsia="Times New Roman" w:hAnsiTheme="minorHAnsi" w:cstheme="minorBidi"/>
          <w:sz w:val="18"/>
          <w:szCs w:val="18"/>
        </w:rPr>
      </w:pPr>
      <w:r w:rsidRPr="00B428C9">
        <w:rPr>
          <w:rFonts w:asciiTheme="minorHAnsi" w:eastAsia="Times New Roman" w:hAnsiTheme="minorHAnsi" w:cstheme="minorBidi"/>
          <w:sz w:val="18"/>
          <w:szCs w:val="18"/>
        </w:rPr>
        <w:t>&lt;Informazioni ereditate da Forum, altrimenti per compilazione fare riferimento ad Allegato 1&gt;</w:t>
      </w:r>
    </w:p>
    <w:p w14:paraId="42117606" w14:textId="77777777" w:rsidR="00075D53" w:rsidRPr="00B428C9" w:rsidRDefault="00075D53" w:rsidP="00075D53">
      <w:pPr>
        <w:rPr>
          <w:rFonts w:asciiTheme="minorHAnsi" w:eastAsia="Times New Roman" w:hAnsiTheme="minorHAnsi" w:cstheme="minorBidi"/>
          <w:sz w:val="18"/>
          <w:szCs w:val="18"/>
        </w:rPr>
      </w:pPr>
    </w:p>
    <w:tbl>
      <w:tblPr>
        <w:tblW w:w="9215" w:type="dxa"/>
        <w:tblInd w:w="-29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04"/>
        <w:gridCol w:w="4911"/>
      </w:tblGrid>
      <w:tr w:rsidR="00075D53" w:rsidRPr="00B428C9" w14:paraId="3F6F2E03"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32E9AB95"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 FORUM DI RIFERIMENTO</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49684014"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6C6239B2"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2744EE66"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INITIATIVE NAME</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1A7A9992" w14:textId="77777777" w:rsidR="00075D53" w:rsidRPr="00B428C9" w:rsidRDefault="00075D53" w:rsidP="008369F9">
            <w:pPr>
              <w:rPr>
                <w:rFonts w:asciiTheme="minorHAnsi" w:hAnsiTheme="minorHAnsi" w:cstheme="minorBidi"/>
                <w:sz w:val="18"/>
                <w:szCs w:val="18"/>
              </w:rPr>
            </w:pPr>
            <w:r w:rsidRPr="00B428C9">
              <w:rPr>
                <w:rFonts w:asciiTheme="minorHAnsi" w:hAnsiTheme="minorHAnsi" w:cstheme="minorBidi"/>
                <w:sz w:val="18"/>
                <w:szCs w:val="18"/>
              </w:rPr>
              <w:t>Integrazione sistemi W3_Bisuite</w:t>
            </w:r>
          </w:p>
        </w:tc>
      </w:tr>
      <w:tr w:rsidR="00075D53" w:rsidRPr="00B428C9" w14:paraId="54BC96B7"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0F4C62B2"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AREA L2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0072F20D"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2D33F274"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61EEDAF2"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DEPARTMENT L3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235273DF"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00139220"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3CE907B6"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TEAM L4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2D9941A"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&lt;se applicabile&gt;</w:t>
            </w:r>
          </w:p>
        </w:tc>
      </w:tr>
      <w:tr w:rsidR="00075D53" w:rsidRPr="00B428C9" w14:paraId="4350E9D4"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09D97F97"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PROJECT NAME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78006C8A" w14:textId="77777777" w:rsidR="00075D53" w:rsidRPr="00B428C9" w:rsidRDefault="00075D53" w:rsidP="008369F9">
            <w:pPr>
              <w:rPr>
                <w:rFonts w:asciiTheme="minorHAnsi" w:hAnsiTheme="minorHAnsi" w:cstheme="minorBidi"/>
                <w:sz w:val="18"/>
                <w:szCs w:val="18"/>
              </w:rPr>
            </w:pPr>
            <w:r w:rsidRPr="00B428C9">
              <w:rPr>
                <w:rFonts w:asciiTheme="minorHAnsi" w:hAnsiTheme="minorHAnsi" w:cstheme="minorBidi"/>
                <w:sz w:val="18"/>
                <w:szCs w:val="18"/>
              </w:rPr>
              <w:t>Gestionale per i partner</w:t>
            </w:r>
          </w:p>
        </w:tc>
      </w:tr>
      <w:tr w:rsidR="00075D53" w:rsidRPr="00B428C9" w14:paraId="6728B154"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2274FD9"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REQUEST DESCRIPTION</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092EE58B"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7B4E6BC7"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F27C753"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RELEASE/ QUARTER PROPOSAL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4166C87" w14:textId="77777777" w:rsidR="00075D53" w:rsidRPr="00B428C9" w:rsidRDefault="00075D53" w:rsidP="008369F9">
            <w:pPr>
              <w:rPr>
                <w:rFonts w:asciiTheme="minorHAnsi" w:hAnsiTheme="minorHAnsi" w:cstheme="minorBidi"/>
                <w:sz w:val="18"/>
                <w:szCs w:val="18"/>
              </w:rPr>
            </w:pPr>
            <w:r w:rsidRPr="00B428C9">
              <w:rPr>
                <w:rFonts w:asciiTheme="minorHAnsi" w:hAnsiTheme="minorHAnsi" w:cstheme="minorBidi"/>
                <w:sz w:val="18"/>
                <w:szCs w:val="18"/>
              </w:rPr>
              <w:t xml:space="preserve">&lt;Mandatorio&gt; </w:t>
            </w:r>
          </w:p>
        </w:tc>
      </w:tr>
      <w:tr w:rsidR="00075D53" w:rsidRPr="00B428C9" w14:paraId="5032B8AD"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0A89B159"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CUSTOMER IMPACT (GA/CB)</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F656724"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&lt;Mandatorio&gt;</w:t>
            </w:r>
          </w:p>
        </w:tc>
      </w:tr>
      <w:tr w:rsidR="00075D53" w:rsidRPr="00B428C9" w14:paraId="1654DD23"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44E3B491"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PARTNER INVOLVEMENT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6E92F1D8" w14:textId="77777777" w:rsidR="00075D53" w:rsidRPr="00B428C9" w:rsidRDefault="00075D53" w:rsidP="008369F9">
            <w:pPr>
              <w:rPr>
                <w:rFonts w:asciiTheme="minorHAnsi" w:hAnsiTheme="minorHAnsi" w:cstheme="minorBidi"/>
                <w:sz w:val="18"/>
                <w:szCs w:val="18"/>
              </w:rPr>
            </w:pPr>
            <w:r w:rsidRPr="00B428C9">
              <w:rPr>
                <w:rFonts w:asciiTheme="minorHAnsi" w:hAnsiTheme="minorHAnsi" w:cstheme="minorBidi"/>
                <w:sz w:val="18"/>
                <w:szCs w:val="18"/>
              </w:rPr>
              <w:t>SI</w:t>
            </w:r>
          </w:p>
        </w:tc>
      </w:tr>
      <w:tr w:rsidR="00075D53" w:rsidRPr="00B428C9" w14:paraId="5B29D883"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50B45052"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IMPACTED CHANNELS/NEW CHANNELS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307A3401"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 in caso di requisiti Area Commercial&gt; </w:t>
            </w:r>
          </w:p>
        </w:tc>
      </w:tr>
      <w:tr w:rsidR="00075D53" w:rsidRPr="00B428C9" w14:paraId="5CA2710F"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6F6404BC"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INTIATIVE REQUESTER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6B1696C2" w14:textId="77777777" w:rsidR="00075D53" w:rsidRPr="00B428C9" w:rsidRDefault="00075D53" w:rsidP="008369F9">
            <w:pPr>
              <w:rPr>
                <w:rFonts w:asciiTheme="minorHAnsi" w:hAnsiTheme="minorHAnsi" w:cstheme="minorBidi"/>
                <w:sz w:val="18"/>
                <w:szCs w:val="18"/>
              </w:rPr>
            </w:pPr>
            <w:r w:rsidRPr="00B428C9">
              <w:rPr>
                <w:rFonts w:asciiTheme="minorHAnsi" w:hAnsiTheme="minorHAnsi" w:cstheme="minorBidi"/>
                <w:sz w:val="18"/>
                <w:szCs w:val="18"/>
              </w:rPr>
              <w:t>Granese/Leone</w:t>
            </w:r>
          </w:p>
        </w:tc>
      </w:tr>
      <w:tr w:rsidR="00075D53" w:rsidRPr="00B428C9" w14:paraId="0C463353"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5ED82B88"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PAYMENT TYPE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260AED81" w14:textId="77777777" w:rsidR="00075D53" w:rsidRPr="00B428C9" w:rsidRDefault="00075D53" w:rsidP="008369F9">
            <w:pPr>
              <w:spacing w:line="259" w:lineRule="auto"/>
            </w:pPr>
            <w:r w:rsidRPr="00B428C9">
              <w:rPr>
                <w:rFonts w:asciiTheme="minorHAnsi" w:hAnsiTheme="minorHAnsi" w:cstheme="minorBidi"/>
                <w:sz w:val="18"/>
                <w:szCs w:val="18"/>
              </w:rPr>
              <w:t>Channel</w:t>
            </w:r>
          </w:p>
        </w:tc>
      </w:tr>
      <w:tr w:rsidR="00075D53" w:rsidRPr="00B428C9" w14:paraId="03D80B0B"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7C2BB93C"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BRAND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346E3AF1"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66B66F03"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22C5028"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MARKET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490BD9FC"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3849B669"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7FCDB774"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TIPOLOGIA DEL SERVIZIO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1203D687"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1F5DDD0A"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7EE7AAEA"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 xml:space="preserve">EXPECTED BENEFITS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1894CBDF"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1E4955E7"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6EF596DB"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EXPECTED BENEFITS DESCRIPTION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EA941AC"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4EB408CE"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7E714067"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 xml:space="preserve">BUSINESS OBJECTIVE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9C0A62E"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 xml:space="preserve">&lt;Mandatorio&gt;  </w:t>
            </w:r>
          </w:p>
        </w:tc>
      </w:tr>
      <w:tr w:rsidR="00075D53" w:rsidRPr="00B428C9" w14:paraId="58CEF84A"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6BC2955C"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CHECK DATI PERSONALI (SI/NO)</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22E8D20D"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&lt;se applicabile&gt;</w:t>
            </w:r>
          </w:p>
        </w:tc>
      </w:tr>
      <w:tr w:rsidR="00075D53" w:rsidRPr="00B428C9" w14:paraId="001A9A80"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718183C"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REFERRED ID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1266781D"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&lt;se applicabile&gt;</w:t>
            </w:r>
          </w:p>
        </w:tc>
      </w:tr>
      <w:tr w:rsidR="00075D53" w:rsidRPr="00B428C9" w14:paraId="56720C46"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7A5C930"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PD OWNER NAME</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4E24021E"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&lt;Mandatorio&gt; sui requisiti in cui è presente PD</w:t>
            </w:r>
          </w:p>
        </w:tc>
      </w:tr>
      <w:tr w:rsidR="00075D53" w:rsidRPr="00B428C9" w14:paraId="51EDD646"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704DC181"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MASTER PLAN CODE</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7205572A"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&lt;se applicabile&gt;</w:t>
            </w:r>
          </w:p>
        </w:tc>
      </w:tr>
      <w:tr w:rsidR="00075D53" w:rsidRPr="00B428C9" w14:paraId="6D03A9FF"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2C422A8D"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REFERENCE IT (DEMAND)</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01672504"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Riferimento IT dell’iniziativa</w:t>
            </w:r>
          </w:p>
        </w:tc>
      </w:tr>
      <w:tr w:rsidR="00075D53" w:rsidRPr="00B428C9" w14:paraId="2B3B3766"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409D8789"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UAT</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7665675C"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&lt;se applicabile&gt;</w:t>
            </w:r>
          </w:p>
        </w:tc>
      </w:tr>
      <w:tr w:rsidR="00075D53" w:rsidRPr="00B428C9" w14:paraId="4959DA3A"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9C90B04"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BS</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50B84C74"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&lt;se applicabile&gt;</w:t>
            </w:r>
          </w:p>
        </w:tc>
      </w:tr>
      <w:tr w:rsidR="00075D53" w:rsidRPr="00B428C9" w14:paraId="207CF196" w14:textId="77777777" w:rsidTr="008369F9">
        <w:trPr>
          <w:cantSplit/>
          <w:trHeight w:val="216"/>
        </w:trPr>
        <w:tc>
          <w:tcPr>
            <w:tcW w:w="430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Mar>
              <w:top w:w="75" w:type="dxa"/>
              <w:left w:w="75" w:type="dxa"/>
              <w:bottom w:w="75" w:type="dxa"/>
              <w:right w:w="75" w:type="dxa"/>
            </w:tcMar>
            <w:vAlign w:val="center"/>
          </w:tcPr>
          <w:p w14:paraId="1715C5FA" w14:textId="77777777" w:rsidR="00075D53" w:rsidRPr="00B428C9" w:rsidRDefault="00075D53" w:rsidP="008369F9">
            <w:pPr>
              <w:rPr>
                <w:rFonts w:asciiTheme="minorHAnsi" w:hAnsiTheme="minorHAnsi" w:cstheme="minorHAnsi"/>
                <w:b/>
                <w:bCs/>
                <w:sz w:val="18"/>
                <w:szCs w:val="18"/>
              </w:rPr>
            </w:pPr>
            <w:r w:rsidRPr="00B428C9">
              <w:rPr>
                <w:rFonts w:asciiTheme="minorHAnsi" w:hAnsiTheme="minorHAnsi" w:cstheme="minorHAnsi"/>
                <w:b/>
                <w:bCs/>
                <w:sz w:val="18"/>
                <w:szCs w:val="18"/>
              </w:rPr>
              <w:t xml:space="preserve">INITIATIVE SIZE </w:t>
            </w:r>
          </w:p>
        </w:tc>
        <w:tc>
          <w:tcPr>
            <w:tcW w:w="4911" w:type="dxa"/>
            <w:tcBorders>
              <w:top w:val="single" w:sz="6" w:space="0" w:color="auto"/>
              <w:left w:val="single" w:sz="6" w:space="0" w:color="auto"/>
              <w:bottom w:val="single" w:sz="6" w:space="0" w:color="auto"/>
              <w:right w:val="single" w:sz="6" w:space="0" w:color="auto"/>
            </w:tcBorders>
            <w:shd w:val="clear" w:color="auto" w:fill="FFFFFF" w:themeFill="background1"/>
            <w:tcMar>
              <w:top w:w="75" w:type="dxa"/>
              <w:left w:w="75" w:type="dxa"/>
              <w:bottom w:w="75" w:type="dxa"/>
              <w:right w:w="75" w:type="dxa"/>
            </w:tcMar>
            <w:vAlign w:val="center"/>
          </w:tcPr>
          <w:p w14:paraId="3958D8AB" w14:textId="77777777" w:rsidR="00075D53" w:rsidRPr="00B428C9" w:rsidRDefault="00075D53" w:rsidP="008369F9">
            <w:pPr>
              <w:rPr>
                <w:rFonts w:asciiTheme="minorHAnsi" w:hAnsiTheme="minorHAnsi" w:cstheme="minorHAnsi"/>
                <w:sz w:val="18"/>
                <w:szCs w:val="18"/>
              </w:rPr>
            </w:pPr>
            <w:r w:rsidRPr="00B428C9">
              <w:rPr>
                <w:rFonts w:asciiTheme="minorHAnsi" w:hAnsiTheme="minorHAnsi" w:cstheme="minorHAnsi"/>
                <w:sz w:val="18"/>
                <w:szCs w:val="18"/>
              </w:rPr>
              <w:t>(S-M-L-XL)</w:t>
            </w:r>
          </w:p>
        </w:tc>
      </w:tr>
    </w:tbl>
    <w:p w14:paraId="744CDCAF" w14:textId="77777777" w:rsidR="00075D53" w:rsidRPr="00B428C9" w:rsidRDefault="00075D53" w:rsidP="00075D53">
      <w:pPr>
        <w:rPr>
          <w:rStyle w:val="Enfasigrassetto"/>
          <w:rFonts w:asciiTheme="minorHAnsi" w:hAnsiTheme="minorHAnsi" w:cstheme="minorBidi"/>
          <w:b w:val="0"/>
          <w:bCs w:val="0"/>
          <w:sz w:val="44"/>
          <w:szCs w:val="44"/>
        </w:rPr>
      </w:pPr>
      <w:r w:rsidRPr="00B428C9">
        <w:rPr>
          <w:rStyle w:val="Enfasigrassetto"/>
          <w:rFonts w:asciiTheme="minorHAnsi" w:hAnsiTheme="minorHAnsi" w:cstheme="minorBidi"/>
          <w:sz w:val="44"/>
          <w:szCs w:val="44"/>
        </w:rPr>
        <w:br w:type="page"/>
      </w:r>
    </w:p>
    <w:p w14:paraId="43BB1392" w14:textId="77777777" w:rsidR="00075D53" w:rsidRPr="00B428C9" w:rsidRDefault="00075D53" w:rsidP="00075D53">
      <w:pPr>
        <w:pStyle w:val="Titolo1"/>
        <w:ind w:left="720" w:hanging="360"/>
        <w:rPr>
          <w:rStyle w:val="Enfasigrassetto"/>
          <w:rFonts w:asciiTheme="minorHAnsi" w:hAnsiTheme="minorHAnsi" w:cstheme="minorBidi"/>
          <w:b w:val="0"/>
          <w:bCs w:val="0"/>
          <w:sz w:val="44"/>
          <w:szCs w:val="44"/>
        </w:rPr>
      </w:pPr>
      <w:bookmarkStart w:id="1" w:name="_Toc115364129"/>
      <w:r w:rsidRPr="00B428C9">
        <w:rPr>
          <w:rStyle w:val="Enfasigrassetto"/>
          <w:rFonts w:asciiTheme="minorHAnsi" w:hAnsiTheme="minorHAnsi" w:cstheme="minorBidi"/>
          <w:b w:val="0"/>
          <w:bCs w:val="0"/>
          <w:sz w:val="44"/>
          <w:szCs w:val="44"/>
        </w:rPr>
        <w:lastRenderedPageBreak/>
        <w:t>Requester, Contributor &amp; Versioning</w:t>
      </w:r>
      <w:bookmarkEnd w:id="1"/>
    </w:p>
    <w:p w14:paraId="7AEA9463" w14:textId="77777777" w:rsidR="00075D53" w:rsidRPr="00B428C9" w:rsidRDefault="00075D53" w:rsidP="00075D53">
      <w:pPr>
        <w:rPr>
          <w:rStyle w:val="Enfasigrassetto"/>
          <w:rFonts w:asciiTheme="minorHAnsi" w:hAnsiTheme="minorHAnsi" w:cstheme="minorHAnsi"/>
          <w:sz w:val="18"/>
          <w:szCs w:val="18"/>
        </w:rPr>
      </w:pPr>
    </w:p>
    <w:p w14:paraId="144B9DB1" w14:textId="77777777" w:rsidR="00075D53" w:rsidRPr="00B428C9" w:rsidRDefault="00075D53" w:rsidP="00075D53">
      <w:pPr>
        <w:rPr>
          <w:rStyle w:val="Enfasigrassetto"/>
          <w:rFonts w:asciiTheme="minorHAnsi" w:hAnsiTheme="minorHAnsi" w:cstheme="minorHAnsi"/>
          <w:b w:val="0"/>
          <w:bCs w:val="0"/>
        </w:rPr>
      </w:pPr>
      <w:r w:rsidRPr="00B428C9">
        <w:rPr>
          <w:rStyle w:val="Enfasigrassetto"/>
          <w:rFonts w:asciiTheme="minorHAnsi" w:hAnsiTheme="minorHAnsi" w:cstheme="minorHAnsi"/>
        </w:rPr>
        <w:t xml:space="preserve">&lt;In questo paragrafo sono riportati i richiedenti e i contributori che hanno contribuito alla redazione del documento, prima stesura in carico a richiedente e chiusura in carico a PD OWNER&gt; </w:t>
      </w:r>
    </w:p>
    <w:p w14:paraId="33ED4F5E" w14:textId="77777777" w:rsidR="00075D53" w:rsidRPr="00B428C9" w:rsidRDefault="00075D53" w:rsidP="00075D53">
      <w:pPr>
        <w:rPr>
          <w:rStyle w:val="Enfasigrassetto"/>
          <w:rFonts w:asciiTheme="minorHAnsi" w:hAnsiTheme="minorHAnsi" w:cstheme="minorHAnsi"/>
          <w:b w:val="0"/>
          <w:bCs w:val="0"/>
        </w:rPr>
      </w:pPr>
    </w:p>
    <w:tbl>
      <w:tblPr>
        <w:tblW w:w="5082" w:type="pct"/>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43"/>
        <w:gridCol w:w="2127"/>
        <w:gridCol w:w="1702"/>
        <w:gridCol w:w="1278"/>
        <w:gridCol w:w="1415"/>
        <w:gridCol w:w="1132"/>
      </w:tblGrid>
      <w:tr w:rsidR="00075D53" w:rsidRPr="00B428C9" w14:paraId="33A947B7" w14:textId="77777777" w:rsidTr="008369F9">
        <w:trPr>
          <w:cantSplit/>
          <w:trHeight w:val="1203"/>
        </w:trPr>
        <w:tc>
          <w:tcPr>
            <w:tcW w:w="970"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0A883D" w14:textId="77777777" w:rsidR="00075D53" w:rsidRPr="00B428C9" w:rsidRDefault="00075D53" w:rsidP="008369F9">
            <w:pPr>
              <w:jc w:val="center"/>
              <w:rPr>
                <w:rStyle w:val="Enfasigrassetto"/>
                <w:rFonts w:asciiTheme="minorHAnsi" w:hAnsiTheme="minorHAnsi" w:cstheme="minorHAnsi"/>
                <w:sz w:val="20"/>
                <w:szCs w:val="20"/>
                <w:lang w:val="en-US"/>
              </w:rPr>
            </w:pPr>
            <w:r w:rsidRPr="00B428C9">
              <w:rPr>
                <w:rStyle w:val="Enfasigrassetto"/>
                <w:rFonts w:asciiTheme="minorHAnsi" w:hAnsiTheme="minorHAnsi" w:cstheme="minorHAnsi"/>
                <w:sz w:val="20"/>
                <w:szCs w:val="20"/>
                <w:lang w:val="en-US"/>
              </w:rPr>
              <w:t>AREA L2</w:t>
            </w:r>
          </w:p>
          <w:p w14:paraId="591963C0" w14:textId="77777777" w:rsidR="00075D53" w:rsidRPr="00B428C9" w:rsidRDefault="00075D53" w:rsidP="008369F9">
            <w:pPr>
              <w:jc w:val="center"/>
              <w:rPr>
                <w:rFonts w:asciiTheme="minorHAnsi" w:eastAsia="Times New Roman" w:hAnsiTheme="minorHAnsi" w:cstheme="minorHAnsi"/>
                <w:b/>
                <w:bCs/>
                <w:sz w:val="20"/>
                <w:szCs w:val="20"/>
                <w:lang w:val="en-US"/>
              </w:rPr>
            </w:pPr>
            <w:r w:rsidRPr="00B428C9">
              <w:rPr>
                <w:rStyle w:val="Enfasigrassetto"/>
                <w:rFonts w:asciiTheme="minorHAnsi" w:hAnsiTheme="minorHAnsi" w:cstheme="minorHAnsi"/>
                <w:sz w:val="20"/>
                <w:szCs w:val="20"/>
                <w:lang w:val="en-US"/>
              </w:rPr>
              <w:t>/DEPARTMENT L3 /Department L4</w:t>
            </w:r>
          </w:p>
        </w:tc>
        <w:tc>
          <w:tcPr>
            <w:tcW w:w="1120"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E14A38D" w14:textId="77777777" w:rsidR="00075D53" w:rsidRPr="00B428C9" w:rsidRDefault="00075D53" w:rsidP="008369F9">
            <w:pPr>
              <w:jc w:val="center"/>
              <w:rPr>
                <w:rFonts w:asciiTheme="minorHAnsi" w:eastAsia="Times New Roman" w:hAnsiTheme="minorHAnsi" w:cstheme="minorHAnsi"/>
                <w:b/>
                <w:bCs/>
                <w:sz w:val="20"/>
                <w:szCs w:val="20"/>
              </w:rPr>
            </w:pPr>
            <w:r w:rsidRPr="00B428C9">
              <w:rPr>
                <w:rFonts w:asciiTheme="minorHAnsi" w:eastAsia="Times New Roman" w:hAnsiTheme="minorHAnsi" w:cstheme="minorHAnsi"/>
                <w:b/>
                <w:bCs/>
                <w:sz w:val="20"/>
                <w:szCs w:val="20"/>
              </w:rPr>
              <w:t>REQUESTER/</w:t>
            </w:r>
          </w:p>
          <w:p w14:paraId="38D33A28" w14:textId="77777777" w:rsidR="00075D53" w:rsidRPr="00B428C9" w:rsidRDefault="00075D53" w:rsidP="008369F9">
            <w:pPr>
              <w:jc w:val="center"/>
              <w:rPr>
                <w:rFonts w:asciiTheme="minorHAnsi" w:eastAsia="Times New Roman" w:hAnsiTheme="minorHAnsi" w:cstheme="minorHAnsi"/>
                <w:b/>
                <w:bCs/>
                <w:sz w:val="20"/>
                <w:szCs w:val="20"/>
              </w:rPr>
            </w:pPr>
            <w:r w:rsidRPr="00B428C9">
              <w:rPr>
                <w:rFonts w:asciiTheme="minorHAnsi" w:eastAsia="Times New Roman" w:hAnsiTheme="minorHAnsi" w:cstheme="minorHAnsi"/>
                <w:b/>
                <w:bCs/>
                <w:sz w:val="20"/>
                <w:szCs w:val="20"/>
              </w:rPr>
              <w:t>CONTRIBUTOR</w:t>
            </w:r>
          </w:p>
        </w:tc>
        <w:tc>
          <w:tcPr>
            <w:tcW w:w="896"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A6AD385" w14:textId="77777777" w:rsidR="00075D53" w:rsidRPr="00B428C9" w:rsidRDefault="00075D53" w:rsidP="008369F9">
            <w:pPr>
              <w:jc w:val="center"/>
              <w:rPr>
                <w:rFonts w:asciiTheme="minorHAnsi" w:eastAsia="Times New Roman" w:hAnsiTheme="minorHAnsi" w:cstheme="minorHAnsi"/>
                <w:b/>
                <w:bCs/>
                <w:sz w:val="20"/>
                <w:szCs w:val="20"/>
                <w:lang w:val="en-US"/>
              </w:rPr>
            </w:pPr>
            <w:r w:rsidRPr="00B428C9">
              <w:rPr>
                <w:rFonts w:asciiTheme="minorHAnsi" w:eastAsia="Times New Roman" w:hAnsiTheme="minorHAnsi" w:cstheme="minorHAnsi"/>
                <w:b/>
                <w:bCs/>
                <w:sz w:val="20"/>
                <w:szCs w:val="20"/>
              </w:rPr>
              <w:t>MACROFEATURE TYPE</w:t>
            </w:r>
          </w:p>
        </w:tc>
        <w:tc>
          <w:tcPr>
            <w:tcW w:w="673"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4157A2" w14:textId="77777777" w:rsidR="00075D53" w:rsidRPr="00B428C9" w:rsidRDefault="00075D53" w:rsidP="008369F9">
            <w:pPr>
              <w:jc w:val="center"/>
              <w:rPr>
                <w:rFonts w:asciiTheme="minorHAnsi" w:eastAsia="Times New Roman" w:hAnsiTheme="minorHAnsi" w:cstheme="minorHAnsi"/>
                <w:b/>
                <w:bCs/>
                <w:sz w:val="20"/>
                <w:szCs w:val="20"/>
                <w:lang w:val="en-US"/>
              </w:rPr>
            </w:pPr>
            <w:r w:rsidRPr="00B428C9">
              <w:rPr>
                <w:rFonts w:asciiTheme="minorHAnsi" w:eastAsia="Times New Roman" w:hAnsiTheme="minorHAnsi" w:cstheme="minorHAnsi"/>
                <w:b/>
                <w:bCs/>
                <w:sz w:val="20"/>
                <w:szCs w:val="20"/>
                <w:lang w:val="en-US"/>
              </w:rPr>
              <w:t>REQ # DELLA SUMMARY OF CONTENTS</w:t>
            </w:r>
          </w:p>
        </w:tc>
        <w:tc>
          <w:tcPr>
            <w:tcW w:w="745"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8CB8BCF" w14:textId="77777777" w:rsidR="00075D53" w:rsidRPr="00B428C9" w:rsidRDefault="00075D53" w:rsidP="008369F9">
            <w:pPr>
              <w:jc w:val="center"/>
              <w:rPr>
                <w:rFonts w:asciiTheme="minorHAnsi" w:eastAsia="Times New Roman" w:hAnsiTheme="minorHAnsi" w:cstheme="minorHAnsi"/>
                <w:b/>
                <w:bCs/>
                <w:sz w:val="20"/>
                <w:szCs w:val="20"/>
              </w:rPr>
            </w:pPr>
            <w:r w:rsidRPr="00B428C9">
              <w:rPr>
                <w:rFonts w:asciiTheme="minorHAnsi" w:eastAsia="Times New Roman" w:hAnsiTheme="minorHAnsi" w:cstheme="minorHAnsi"/>
                <w:b/>
                <w:bCs/>
                <w:sz w:val="20"/>
                <w:szCs w:val="20"/>
              </w:rPr>
              <w:t>DATA CONTRIBUTO</w:t>
            </w:r>
          </w:p>
        </w:tc>
        <w:tc>
          <w:tcPr>
            <w:tcW w:w="596"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3BF799D" w14:textId="77777777" w:rsidR="00075D53" w:rsidRPr="00B428C9" w:rsidRDefault="00075D53" w:rsidP="008369F9">
            <w:pPr>
              <w:jc w:val="center"/>
              <w:rPr>
                <w:rFonts w:asciiTheme="minorHAnsi" w:eastAsia="Times New Roman" w:hAnsiTheme="minorHAnsi" w:cstheme="minorHAnsi"/>
                <w:b/>
                <w:bCs/>
                <w:sz w:val="20"/>
                <w:szCs w:val="20"/>
              </w:rPr>
            </w:pPr>
            <w:r w:rsidRPr="00B428C9">
              <w:rPr>
                <w:rFonts w:asciiTheme="minorHAnsi" w:eastAsia="Times New Roman" w:hAnsiTheme="minorHAnsi" w:cstheme="minorHAnsi"/>
                <w:b/>
                <w:bCs/>
                <w:sz w:val="20"/>
                <w:szCs w:val="20"/>
              </w:rPr>
              <w:t>VERSIONE</w:t>
            </w:r>
          </w:p>
        </w:tc>
      </w:tr>
      <w:tr w:rsidR="00075D53" w:rsidRPr="00B428C9" w14:paraId="28908F57" w14:textId="77777777" w:rsidTr="008369F9">
        <w:trPr>
          <w:cantSplit/>
          <w:trHeight w:val="813"/>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0030FC7E" w14:textId="77777777" w:rsidR="00075D53" w:rsidRPr="00B428C9" w:rsidRDefault="00075D53" w:rsidP="008369F9">
            <w:pPr>
              <w:jc w:val="center"/>
              <w:rPr>
                <w:rFonts w:asciiTheme="minorHAnsi" w:eastAsia="Times New Roman" w:hAnsiTheme="minorHAnsi" w:cstheme="minorHAnsi"/>
                <w:sz w:val="20"/>
                <w:szCs w:val="20"/>
                <w:lang w:val="en-US"/>
              </w:rPr>
            </w:pPr>
            <w:r w:rsidRPr="00B428C9">
              <w:rPr>
                <w:rFonts w:asciiTheme="minorHAnsi" w:eastAsia="Times New Roman" w:hAnsiTheme="minorHAnsi" w:cstheme="minorHAnsi"/>
                <w:sz w:val="20"/>
                <w:szCs w:val="20"/>
                <w:lang w:val="en-US"/>
              </w:rPr>
              <w:t>&lt; AREA L2 /DEPARTMENT L3 /Department L4&gt;</w:t>
            </w: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2532C69" w14:textId="77777777" w:rsidR="00075D53" w:rsidRPr="00B428C9" w:rsidRDefault="00075D53" w:rsidP="008369F9">
            <w:pPr>
              <w:jc w:val="center"/>
              <w:rPr>
                <w:rFonts w:asciiTheme="minorHAnsi" w:eastAsia="Times New Roman" w:hAnsiTheme="minorHAnsi" w:cstheme="minorHAnsi"/>
                <w:sz w:val="20"/>
                <w:szCs w:val="20"/>
              </w:rPr>
            </w:pPr>
            <w:r w:rsidRPr="00B428C9">
              <w:rPr>
                <w:rFonts w:asciiTheme="minorHAnsi" w:eastAsia="Times New Roman" w:hAnsiTheme="minorHAnsi" w:cstheme="minorHAnsi"/>
                <w:sz w:val="20"/>
                <w:szCs w:val="20"/>
              </w:rPr>
              <w:t>REQUESTER</w:t>
            </w: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BDBB2A7" w14:textId="77777777" w:rsidR="00075D53" w:rsidRPr="00B428C9" w:rsidRDefault="00075D53" w:rsidP="008369F9">
            <w:pPr>
              <w:jc w:val="center"/>
              <w:rPr>
                <w:rFonts w:asciiTheme="minorHAnsi" w:eastAsia="Times New Roman" w:hAnsiTheme="minorHAnsi" w:cstheme="minorHAnsi"/>
                <w:sz w:val="20"/>
                <w:szCs w:val="20"/>
              </w:rPr>
            </w:pPr>
            <w:r w:rsidRPr="00B428C9">
              <w:rPr>
                <w:rFonts w:asciiTheme="minorHAnsi" w:eastAsia="Times New Roman" w:hAnsiTheme="minorHAnsi" w:cstheme="minorHAnsi"/>
                <w:sz w:val="20"/>
                <w:szCs w:val="20"/>
              </w:rPr>
              <w:t>N.A.</w:t>
            </w: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661984B" w14:textId="77777777" w:rsidR="00075D53" w:rsidRPr="00B428C9" w:rsidRDefault="00075D53" w:rsidP="008369F9">
            <w:pPr>
              <w:jc w:val="center"/>
              <w:rPr>
                <w:rFonts w:asciiTheme="minorHAnsi" w:eastAsia="Times New Roman" w:hAnsiTheme="minorHAnsi" w:cstheme="minorHAnsi"/>
                <w:sz w:val="20"/>
                <w:szCs w:val="20"/>
              </w:rPr>
            </w:pPr>
            <w:r w:rsidRPr="00B428C9">
              <w:rPr>
                <w:rFonts w:asciiTheme="minorHAnsi" w:eastAsia="Times New Roman" w:hAnsiTheme="minorHAnsi" w:cstheme="minorHAnsi"/>
                <w:sz w:val="20"/>
                <w:szCs w:val="20"/>
              </w:rPr>
              <w:t>N.A.</w:t>
            </w: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91C572D" w14:textId="77777777" w:rsidR="00075D53" w:rsidRPr="00B428C9" w:rsidRDefault="00075D53" w:rsidP="008369F9">
            <w:pPr>
              <w:jc w:val="center"/>
              <w:rPr>
                <w:rFonts w:asciiTheme="minorHAnsi" w:eastAsia="Times New Roman" w:hAnsiTheme="minorHAnsi" w:cstheme="minorHAnsi"/>
                <w:sz w:val="20"/>
                <w:szCs w:val="20"/>
              </w:rPr>
            </w:pPr>
            <w:r w:rsidRPr="00B428C9">
              <w:rPr>
                <w:rFonts w:asciiTheme="minorHAnsi" w:eastAsia="Times New Roman" w:hAnsiTheme="minorHAnsi" w:cstheme="minorHAnsi"/>
                <w:sz w:val="20"/>
                <w:szCs w:val="20"/>
              </w:rPr>
              <w:t>Data creazione concept</w:t>
            </w: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F4942B3" w14:textId="77777777" w:rsidR="00075D53" w:rsidRPr="00B428C9" w:rsidRDefault="00075D53" w:rsidP="008369F9">
            <w:pPr>
              <w:jc w:val="center"/>
              <w:rPr>
                <w:rFonts w:asciiTheme="minorHAnsi" w:eastAsia="Times New Roman" w:hAnsiTheme="minorHAnsi" w:cstheme="minorHAnsi"/>
                <w:sz w:val="20"/>
                <w:szCs w:val="20"/>
              </w:rPr>
            </w:pPr>
            <w:r w:rsidRPr="00B428C9">
              <w:rPr>
                <w:rFonts w:asciiTheme="minorHAnsi" w:eastAsia="Times New Roman" w:hAnsiTheme="minorHAnsi" w:cstheme="minorHAnsi"/>
                <w:sz w:val="20"/>
                <w:szCs w:val="20"/>
              </w:rPr>
              <w:t>0.1</w:t>
            </w:r>
          </w:p>
        </w:tc>
      </w:tr>
      <w:tr w:rsidR="00075D53" w:rsidRPr="00B428C9" w14:paraId="3D1245C3"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4CD7CCEE" w14:textId="77777777" w:rsidR="00075D53" w:rsidRPr="00B428C9" w:rsidRDefault="00075D53" w:rsidP="008369F9">
            <w:pPr>
              <w:jc w:val="center"/>
              <w:rPr>
                <w:rFonts w:asciiTheme="minorHAnsi" w:eastAsia="Times New Roman" w:hAnsiTheme="minorHAnsi" w:cstheme="minorHAnsi"/>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DDD9584" w14:textId="77777777" w:rsidR="00075D53" w:rsidRPr="00B428C9" w:rsidRDefault="00075D53" w:rsidP="008369F9">
            <w:pPr>
              <w:jc w:val="center"/>
              <w:rPr>
                <w:rFonts w:asciiTheme="minorHAnsi" w:eastAsia="Times New Roman" w:hAnsiTheme="minorHAnsi" w:cstheme="minorHAns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8BD8E45"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B07B213" w14:textId="77777777" w:rsidR="00075D53" w:rsidRPr="00B428C9" w:rsidRDefault="00075D53" w:rsidP="008369F9">
            <w:pPr>
              <w:jc w:val="center"/>
              <w:rPr>
                <w:rFonts w:asciiTheme="minorHAnsi" w:eastAsia="Times New Roman" w:hAnsiTheme="minorHAnsi" w:cstheme="minorBid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14767E8" w14:textId="77777777" w:rsidR="00075D53" w:rsidRPr="00B428C9" w:rsidRDefault="00075D53" w:rsidP="008369F9">
            <w:pPr>
              <w:jc w:val="center"/>
              <w:rPr>
                <w:rFonts w:asciiTheme="minorHAnsi" w:eastAsia="Times New Roman" w:hAnsiTheme="minorHAnsi" w:cstheme="minorHAnsi"/>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B6A036D" w14:textId="77777777" w:rsidR="00075D53" w:rsidRPr="00B428C9" w:rsidRDefault="00075D53" w:rsidP="008369F9">
            <w:pPr>
              <w:jc w:val="center"/>
              <w:rPr>
                <w:rFonts w:asciiTheme="minorHAnsi" w:eastAsia="Times New Roman" w:hAnsiTheme="minorHAnsi" w:cstheme="minorHAnsi"/>
                <w:sz w:val="20"/>
                <w:szCs w:val="20"/>
              </w:rPr>
            </w:pPr>
          </w:p>
        </w:tc>
      </w:tr>
      <w:tr w:rsidR="00075D53" w:rsidRPr="00B428C9" w14:paraId="7604BC5A"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010B2987" w14:textId="77777777" w:rsidR="00075D53" w:rsidRPr="00B428C9" w:rsidRDefault="00075D53" w:rsidP="008369F9">
            <w:pPr>
              <w:jc w:val="center"/>
              <w:rPr>
                <w:rFonts w:asciiTheme="minorHAnsi" w:eastAsia="Times New Roman" w:hAnsiTheme="minorHAnsi" w:cstheme="minorHAnsi"/>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444D1CC" w14:textId="77777777" w:rsidR="00075D53" w:rsidRPr="00B428C9" w:rsidRDefault="00075D53" w:rsidP="008369F9">
            <w:pPr>
              <w:jc w:val="center"/>
              <w:rPr>
                <w:rFonts w:asciiTheme="minorHAnsi" w:eastAsia="Times New Roman" w:hAnsiTheme="minorHAnsi" w:cstheme="minorBid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F3149F6"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0EF5951" w14:textId="77777777" w:rsidR="00075D53" w:rsidRPr="00B428C9" w:rsidRDefault="00075D53" w:rsidP="008369F9">
            <w:pPr>
              <w:jc w:val="center"/>
              <w:rPr>
                <w:rFonts w:asciiTheme="minorHAnsi" w:eastAsia="Times New Roman" w:hAnsiTheme="minorHAnsi" w:cstheme="minorBid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9424CB9" w14:textId="77777777" w:rsidR="00075D53" w:rsidRPr="00B428C9" w:rsidRDefault="00075D53" w:rsidP="008369F9">
            <w:pPr>
              <w:jc w:val="center"/>
              <w:rPr>
                <w:rFonts w:asciiTheme="minorHAnsi" w:eastAsia="Times New Roman" w:hAnsiTheme="minorHAnsi" w:cstheme="minorHAnsi"/>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F8615F3" w14:textId="77777777" w:rsidR="00075D53" w:rsidRPr="00B428C9" w:rsidRDefault="00075D53" w:rsidP="008369F9">
            <w:pPr>
              <w:jc w:val="center"/>
              <w:rPr>
                <w:rFonts w:asciiTheme="minorHAnsi" w:eastAsia="Times New Roman" w:hAnsiTheme="minorHAnsi" w:cstheme="minorHAnsi"/>
                <w:sz w:val="20"/>
                <w:szCs w:val="20"/>
              </w:rPr>
            </w:pPr>
          </w:p>
        </w:tc>
      </w:tr>
      <w:tr w:rsidR="00075D53" w:rsidRPr="00B428C9" w14:paraId="77884A82"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2EBAC7ED" w14:textId="77777777" w:rsidR="00075D53" w:rsidRPr="00B428C9" w:rsidRDefault="00075D53" w:rsidP="008369F9">
            <w:pPr>
              <w:jc w:val="center"/>
              <w:rPr>
                <w:rFonts w:asciiTheme="minorHAnsi" w:eastAsia="Times New Roman" w:hAnsiTheme="minorHAnsi" w:cstheme="minorHAnsi"/>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E94930F" w14:textId="77777777" w:rsidR="00075D53" w:rsidRPr="00B428C9" w:rsidRDefault="00075D53" w:rsidP="008369F9">
            <w:pPr>
              <w:jc w:val="center"/>
              <w:rPr>
                <w:rFonts w:asciiTheme="minorHAnsi" w:eastAsia="Times New Roman" w:hAnsiTheme="minorHAnsi" w:cstheme="minorHAns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4DA76A0"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C05993D" w14:textId="77777777" w:rsidR="00075D53" w:rsidRPr="00B428C9" w:rsidRDefault="00075D53" w:rsidP="008369F9">
            <w:pPr>
              <w:jc w:val="center"/>
              <w:rPr>
                <w:rFonts w:asciiTheme="minorHAnsi" w:eastAsia="Times New Roman" w:hAnsiTheme="minorHAnsi" w:cstheme="minorHAns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DD48D15" w14:textId="77777777" w:rsidR="00075D53" w:rsidRPr="00B428C9" w:rsidRDefault="00075D53" w:rsidP="008369F9">
            <w:pPr>
              <w:jc w:val="center"/>
              <w:rPr>
                <w:rFonts w:asciiTheme="minorHAnsi" w:eastAsia="Times New Roman" w:hAnsiTheme="minorHAnsi" w:cstheme="minorHAnsi"/>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E3522E4" w14:textId="77777777" w:rsidR="00075D53" w:rsidRPr="00B428C9" w:rsidRDefault="00075D53" w:rsidP="008369F9">
            <w:pPr>
              <w:jc w:val="center"/>
              <w:rPr>
                <w:rFonts w:asciiTheme="minorHAnsi" w:eastAsia="Times New Roman" w:hAnsiTheme="minorHAnsi" w:cstheme="minorHAnsi"/>
                <w:sz w:val="20"/>
                <w:szCs w:val="20"/>
              </w:rPr>
            </w:pPr>
          </w:p>
        </w:tc>
      </w:tr>
      <w:tr w:rsidR="00075D53" w:rsidRPr="00B428C9" w14:paraId="5EC44506"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429F5A95" w14:textId="77777777" w:rsidR="00075D53" w:rsidRPr="00B428C9" w:rsidRDefault="00075D53" w:rsidP="008369F9">
            <w:pPr>
              <w:jc w:val="center"/>
              <w:rPr>
                <w:rFonts w:asciiTheme="minorHAnsi" w:eastAsia="Times New Roman" w:hAnsiTheme="minorHAnsi" w:cstheme="minorHAnsi"/>
                <w:b/>
                <w:bCs/>
                <w:color w:val="156082" w:themeColor="accent1"/>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662DB9E" w14:textId="77777777" w:rsidR="00075D53" w:rsidRPr="00B428C9" w:rsidRDefault="00075D53" w:rsidP="008369F9">
            <w:pPr>
              <w:jc w:val="center"/>
              <w:rPr>
                <w:rFonts w:asciiTheme="minorHAnsi" w:eastAsia="Times New Roman" w:hAnsiTheme="minorHAnsi" w:cstheme="minorHAns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904644"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EE480EF" w14:textId="77777777" w:rsidR="00075D53" w:rsidRPr="00B428C9" w:rsidRDefault="00075D53" w:rsidP="008369F9">
            <w:pPr>
              <w:jc w:val="center"/>
              <w:rPr>
                <w:rFonts w:asciiTheme="minorHAnsi" w:eastAsia="Times New Roman" w:hAnsiTheme="minorHAnsi" w:cstheme="minorHAns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F332FAF" w14:textId="77777777" w:rsidR="00075D53" w:rsidRPr="00B428C9" w:rsidRDefault="00075D53" w:rsidP="008369F9">
            <w:pPr>
              <w:jc w:val="center"/>
              <w:rPr>
                <w:rFonts w:asciiTheme="minorHAnsi" w:eastAsia="Times New Roman" w:hAnsiTheme="minorHAnsi" w:cstheme="minorHAnsi"/>
                <w:b/>
                <w:bCs/>
                <w:color w:val="156082" w:themeColor="accent1"/>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B924C4" w14:textId="77777777" w:rsidR="00075D53" w:rsidRPr="00B428C9" w:rsidRDefault="00075D53" w:rsidP="008369F9">
            <w:pPr>
              <w:jc w:val="center"/>
              <w:rPr>
                <w:rFonts w:asciiTheme="minorHAnsi" w:eastAsia="Times New Roman" w:hAnsiTheme="minorHAnsi" w:cstheme="minorHAnsi"/>
                <w:b/>
                <w:bCs/>
                <w:sz w:val="20"/>
                <w:szCs w:val="20"/>
              </w:rPr>
            </w:pPr>
          </w:p>
        </w:tc>
      </w:tr>
      <w:tr w:rsidR="00075D53" w:rsidRPr="00B428C9" w14:paraId="1CC39D8A"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2A98DE82" w14:textId="77777777" w:rsidR="00075D53" w:rsidRPr="00B428C9" w:rsidRDefault="00075D53" w:rsidP="008369F9">
            <w:pPr>
              <w:jc w:val="center"/>
              <w:rPr>
                <w:rFonts w:asciiTheme="minorHAnsi" w:eastAsia="Times New Roman" w:hAnsiTheme="minorHAnsi" w:cstheme="minorHAnsi"/>
                <w:b/>
                <w:bCs/>
                <w:color w:val="156082" w:themeColor="accent1"/>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59CE736" w14:textId="77777777" w:rsidR="00075D53" w:rsidRPr="00B428C9" w:rsidRDefault="00075D53" w:rsidP="008369F9">
            <w:pPr>
              <w:jc w:val="center"/>
              <w:rPr>
                <w:rFonts w:asciiTheme="minorHAnsi" w:eastAsia="Times New Roman" w:hAnsiTheme="minorHAnsi" w:cstheme="minorHAns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F5ECF1F"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633C9D32" w14:textId="77777777" w:rsidR="00075D53" w:rsidRPr="00B428C9" w:rsidRDefault="00075D53" w:rsidP="008369F9">
            <w:pPr>
              <w:jc w:val="center"/>
              <w:rPr>
                <w:rFonts w:asciiTheme="minorHAnsi" w:eastAsia="Times New Roman" w:hAnsiTheme="minorHAnsi" w:cstheme="minorHAns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7676533" w14:textId="77777777" w:rsidR="00075D53" w:rsidRPr="00B428C9" w:rsidRDefault="00075D53" w:rsidP="008369F9">
            <w:pPr>
              <w:jc w:val="center"/>
              <w:rPr>
                <w:rFonts w:asciiTheme="minorHAnsi" w:eastAsia="Times New Roman" w:hAnsiTheme="minorHAnsi" w:cstheme="minorHAnsi"/>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4A22DCB" w14:textId="77777777" w:rsidR="00075D53" w:rsidRPr="00B428C9" w:rsidRDefault="00075D53" w:rsidP="008369F9">
            <w:pPr>
              <w:jc w:val="center"/>
              <w:rPr>
                <w:rFonts w:asciiTheme="minorHAnsi" w:eastAsia="Times New Roman" w:hAnsiTheme="minorHAnsi" w:cstheme="minorHAnsi"/>
                <w:b/>
                <w:bCs/>
                <w:sz w:val="20"/>
                <w:szCs w:val="20"/>
              </w:rPr>
            </w:pPr>
          </w:p>
        </w:tc>
      </w:tr>
      <w:tr w:rsidR="00075D53" w:rsidRPr="00B428C9" w14:paraId="4A1104C9" w14:textId="77777777" w:rsidTr="008369F9">
        <w:trPr>
          <w:cantSplit/>
          <w:trHeight w:val="478"/>
        </w:trPr>
        <w:tc>
          <w:tcPr>
            <w:tcW w:w="970" w:type="pct"/>
            <w:tcBorders>
              <w:top w:val="single" w:sz="6" w:space="0" w:color="auto"/>
              <w:left w:val="single" w:sz="6" w:space="0" w:color="auto"/>
              <w:bottom w:val="single" w:sz="6" w:space="0" w:color="auto"/>
              <w:right w:val="single" w:sz="6" w:space="0" w:color="auto"/>
            </w:tcBorders>
            <w:shd w:val="clear" w:color="auto" w:fill="FFFFFF" w:themeFill="background1"/>
          </w:tcPr>
          <w:p w14:paraId="177F73FA" w14:textId="77777777" w:rsidR="00075D53" w:rsidRPr="00B428C9" w:rsidRDefault="00075D53" w:rsidP="008369F9">
            <w:pPr>
              <w:jc w:val="center"/>
              <w:rPr>
                <w:rFonts w:asciiTheme="minorHAnsi" w:eastAsia="Times New Roman" w:hAnsiTheme="minorHAnsi" w:cstheme="minorHAnsi"/>
                <w:b/>
                <w:bCs/>
                <w:color w:val="156082" w:themeColor="accent1"/>
                <w:sz w:val="20"/>
                <w:szCs w:val="20"/>
                <w:lang w:val="en-US"/>
              </w:rPr>
            </w:pPr>
          </w:p>
        </w:tc>
        <w:tc>
          <w:tcPr>
            <w:tcW w:w="1120"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0F91042E" w14:textId="77777777" w:rsidR="00075D53" w:rsidRPr="00B428C9" w:rsidRDefault="00075D53" w:rsidP="008369F9">
            <w:pPr>
              <w:jc w:val="center"/>
              <w:rPr>
                <w:rFonts w:asciiTheme="minorHAnsi" w:eastAsia="Times New Roman" w:hAnsiTheme="minorHAnsi" w:cstheme="minorHAnsi"/>
                <w:sz w:val="20"/>
                <w:szCs w:val="20"/>
              </w:rPr>
            </w:pPr>
          </w:p>
        </w:tc>
        <w:tc>
          <w:tcPr>
            <w:tcW w:w="8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495A21B1" w14:textId="77777777" w:rsidR="00075D53" w:rsidRPr="00B428C9" w:rsidRDefault="00075D53" w:rsidP="008369F9">
            <w:pPr>
              <w:jc w:val="center"/>
              <w:rPr>
                <w:rFonts w:asciiTheme="minorHAnsi" w:eastAsia="Times New Roman" w:hAnsiTheme="minorHAnsi" w:cstheme="minorHAnsi"/>
                <w:sz w:val="20"/>
                <w:szCs w:val="20"/>
              </w:rPr>
            </w:pPr>
          </w:p>
        </w:tc>
        <w:tc>
          <w:tcPr>
            <w:tcW w:w="673"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1CB59FF" w14:textId="77777777" w:rsidR="00075D53" w:rsidRPr="00B428C9" w:rsidRDefault="00075D53" w:rsidP="008369F9">
            <w:pPr>
              <w:jc w:val="center"/>
              <w:rPr>
                <w:rFonts w:asciiTheme="minorHAnsi" w:eastAsia="Times New Roman" w:hAnsiTheme="minorHAnsi" w:cstheme="minorHAnsi"/>
                <w:sz w:val="20"/>
                <w:szCs w:val="20"/>
              </w:rPr>
            </w:pPr>
          </w:p>
        </w:tc>
        <w:tc>
          <w:tcPr>
            <w:tcW w:w="745"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148452F" w14:textId="77777777" w:rsidR="00075D53" w:rsidRPr="00B428C9" w:rsidRDefault="00075D53" w:rsidP="008369F9">
            <w:pPr>
              <w:jc w:val="center"/>
              <w:rPr>
                <w:rFonts w:asciiTheme="minorHAnsi" w:eastAsia="Times New Roman" w:hAnsiTheme="minorHAnsi" w:cstheme="minorHAnsi"/>
                <w:sz w:val="20"/>
                <w:szCs w:val="20"/>
              </w:rPr>
            </w:pPr>
          </w:p>
        </w:tc>
        <w:tc>
          <w:tcPr>
            <w:tcW w:w="596" w:type="pct"/>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C92E2BC" w14:textId="77777777" w:rsidR="00075D53" w:rsidRPr="00B428C9" w:rsidRDefault="00075D53" w:rsidP="008369F9">
            <w:pPr>
              <w:jc w:val="center"/>
              <w:rPr>
                <w:rFonts w:asciiTheme="minorHAnsi" w:eastAsia="Times New Roman" w:hAnsiTheme="minorHAnsi" w:cstheme="minorHAnsi"/>
                <w:b/>
                <w:bCs/>
                <w:sz w:val="20"/>
                <w:szCs w:val="20"/>
              </w:rPr>
            </w:pPr>
          </w:p>
        </w:tc>
      </w:tr>
    </w:tbl>
    <w:p w14:paraId="09F17F98" w14:textId="77777777" w:rsidR="00075D53" w:rsidRPr="00B428C9" w:rsidRDefault="00075D53" w:rsidP="00075D53">
      <w:pPr>
        <w:rPr>
          <w:rStyle w:val="Enfasigrassetto"/>
          <w:rFonts w:asciiTheme="minorHAnsi" w:hAnsiTheme="minorHAnsi" w:cstheme="minorHAnsi"/>
          <w:color w:val="0070C0"/>
          <w:sz w:val="22"/>
          <w:szCs w:val="22"/>
        </w:rPr>
      </w:pPr>
      <w:r w:rsidRPr="00B428C9">
        <w:rPr>
          <w:rStyle w:val="Enfasigrassetto"/>
          <w:rFonts w:asciiTheme="minorHAnsi" w:hAnsiTheme="minorHAnsi" w:cstheme="minorHAnsi"/>
          <w:color w:val="0070C0"/>
          <w:sz w:val="22"/>
          <w:szCs w:val="22"/>
        </w:rPr>
        <w:br/>
      </w:r>
      <w:r w:rsidRPr="00B428C9">
        <w:rPr>
          <w:rStyle w:val="Enfasigrassetto"/>
          <w:rFonts w:asciiTheme="minorHAnsi" w:hAnsiTheme="minorHAnsi" w:cstheme="minorHAnsi"/>
          <w:color w:val="0070C0"/>
          <w:sz w:val="22"/>
          <w:szCs w:val="22"/>
        </w:rPr>
        <w:br w:type="page"/>
      </w:r>
    </w:p>
    <w:p w14:paraId="10B8A544" w14:textId="77777777" w:rsidR="00075D53" w:rsidRPr="00B428C9" w:rsidRDefault="00075D53" w:rsidP="00075D53">
      <w:pPr>
        <w:pStyle w:val="Titolo1"/>
        <w:ind w:left="720" w:hanging="360"/>
        <w:rPr>
          <w:rFonts w:asciiTheme="minorHAnsi" w:hAnsiTheme="minorHAnsi" w:cstheme="minorBidi"/>
          <w:sz w:val="44"/>
          <w:szCs w:val="44"/>
        </w:rPr>
      </w:pPr>
      <w:r w:rsidRPr="00B428C9">
        <w:rPr>
          <w:rFonts w:cstheme="minorBidi"/>
          <w:sz w:val="44"/>
          <w:szCs w:val="44"/>
        </w:rPr>
        <w:lastRenderedPageBreak/>
        <w:t xml:space="preserve">  </w:t>
      </w:r>
      <w:bookmarkStart w:id="2" w:name="_Toc94514792"/>
      <w:bookmarkStart w:id="3" w:name="_Toc94514840"/>
      <w:bookmarkStart w:id="4" w:name="_Toc94514886"/>
      <w:bookmarkStart w:id="5" w:name="_Toc94515094"/>
      <w:bookmarkStart w:id="6" w:name="_Toc94515184"/>
      <w:bookmarkStart w:id="7" w:name="_Toc94515226"/>
      <w:bookmarkStart w:id="8" w:name="_Toc94534995"/>
      <w:bookmarkStart w:id="9" w:name="_Toc94595298"/>
      <w:bookmarkStart w:id="10" w:name="_Toc94595350"/>
      <w:bookmarkStart w:id="11" w:name="_Toc94514793"/>
      <w:bookmarkStart w:id="12" w:name="_Toc94514841"/>
      <w:bookmarkStart w:id="13" w:name="_Toc94514887"/>
      <w:bookmarkStart w:id="14" w:name="_Toc94515095"/>
      <w:bookmarkStart w:id="15" w:name="_Toc94515185"/>
      <w:bookmarkStart w:id="16" w:name="_Toc94515227"/>
      <w:bookmarkStart w:id="17" w:name="_Toc94534996"/>
      <w:bookmarkStart w:id="18" w:name="_Toc94595299"/>
      <w:bookmarkStart w:id="19" w:name="_Toc94595351"/>
      <w:bookmarkStart w:id="20" w:name="_Toc94514794"/>
      <w:bookmarkStart w:id="21" w:name="_Toc94514842"/>
      <w:bookmarkStart w:id="22" w:name="_Toc94514888"/>
      <w:bookmarkStart w:id="23" w:name="_Toc94515096"/>
      <w:bookmarkStart w:id="24" w:name="_Toc94515186"/>
      <w:bookmarkStart w:id="25" w:name="_Toc94515228"/>
      <w:bookmarkStart w:id="26" w:name="_Toc94534997"/>
      <w:bookmarkStart w:id="27" w:name="_Toc94595300"/>
      <w:bookmarkStart w:id="28" w:name="_Toc94595352"/>
      <w:bookmarkStart w:id="29" w:name="_Toc11536413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B428C9">
        <w:rPr>
          <w:rFonts w:asciiTheme="minorHAnsi" w:hAnsiTheme="minorHAnsi" w:cstheme="minorBidi"/>
          <w:sz w:val="44"/>
          <w:szCs w:val="44"/>
        </w:rPr>
        <w:t>General Request Description</w:t>
      </w:r>
      <w:bookmarkEnd w:id="29"/>
    </w:p>
    <w:p w14:paraId="16A8DA47" w14:textId="77777777" w:rsidR="00075D53" w:rsidRPr="00B428C9" w:rsidRDefault="00075D53" w:rsidP="00075D53"/>
    <w:p w14:paraId="66CA8E96" w14:textId="77777777" w:rsidR="00075D53" w:rsidRPr="00B428C9" w:rsidRDefault="00075D53" w:rsidP="00075D53">
      <w:pPr>
        <w:pStyle w:val="Titolo2"/>
      </w:pPr>
      <w:bookmarkStart w:id="30" w:name="_Toc115364131"/>
      <w:r>
        <w:t>Descrizione generale</w:t>
      </w:r>
      <w:bookmarkEnd w:id="30"/>
      <w:r>
        <w:t xml:space="preserve"> </w:t>
      </w:r>
    </w:p>
    <w:p w14:paraId="03CD048F" w14:textId="77777777" w:rsidR="00075D53" w:rsidRDefault="00075D53" w:rsidP="00075D53">
      <w:pPr>
        <w:jc w:val="both"/>
        <w:rPr>
          <w:rFonts w:asciiTheme="minorHAnsi" w:eastAsia="Times New Roman" w:hAnsiTheme="minorHAnsi" w:cstheme="minorBidi"/>
        </w:rPr>
      </w:pPr>
    </w:p>
    <w:p w14:paraId="6B34A349" w14:textId="77777777" w:rsidR="00075D53" w:rsidRDefault="00075D53" w:rsidP="00075D53">
      <w:pPr>
        <w:jc w:val="both"/>
        <w:rPr>
          <w:rFonts w:asciiTheme="minorHAnsi" w:eastAsia="Times New Roman" w:hAnsiTheme="minorHAnsi" w:cstheme="minorBidi"/>
        </w:rPr>
      </w:pPr>
      <w:r w:rsidRPr="4903ED77">
        <w:rPr>
          <w:rFonts w:asciiTheme="minorHAnsi" w:eastAsia="Times New Roman" w:hAnsiTheme="minorHAnsi" w:cstheme="minorBidi"/>
        </w:rPr>
        <w:t>Il Negozio WindTre (progetto “Il Mio Negozio”) necessita di un gestionale evoluto: un’unica piattaforma che fornisce tutti gli strumenti, a livello integrato con i sistemi W3, per semplificare la complessità della gestione dei clienti</w:t>
      </w:r>
      <w:r>
        <w:rPr>
          <w:rFonts w:asciiTheme="minorHAnsi" w:eastAsia="Times New Roman" w:hAnsiTheme="minorHAnsi" w:cstheme="minorBidi"/>
        </w:rPr>
        <w:t>, di entrambi i mercati core e new core,</w:t>
      </w:r>
      <w:r w:rsidRPr="4903ED77">
        <w:rPr>
          <w:rFonts w:asciiTheme="minorHAnsi" w:eastAsia="Times New Roman" w:hAnsiTheme="minorHAnsi" w:cstheme="minorBidi"/>
        </w:rPr>
        <w:t xml:space="preserve"> e seguirli durante tutto il loro ciclo di vita.</w:t>
      </w:r>
    </w:p>
    <w:p w14:paraId="5D691058" w14:textId="77777777" w:rsidR="00075D53" w:rsidRDefault="00075D53" w:rsidP="00075D53">
      <w:pPr>
        <w:jc w:val="both"/>
        <w:rPr>
          <w:rFonts w:asciiTheme="minorHAnsi" w:eastAsia="Times New Roman" w:hAnsiTheme="minorHAnsi" w:cstheme="minorBidi"/>
        </w:rPr>
      </w:pPr>
      <w:r w:rsidRPr="00B428C9">
        <w:rPr>
          <w:rFonts w:asciiTheme="minorHAnsi" w:eastAsia="Times New Roman" w:hAnsiTheme="minorHAnsi" w:cstheme="minorBidi"/>
        </w:rPr>
        <w:t>Wind Tre intende fornire ai propri Partner Franchising</w:t>
      </w:r>
      <w:r>
        <w:rPr>
          <w:rFonts w:asciiTheme="minorHAnsi" w:eastAsia="Times New Roman" w:hAnsiTheme="minorHAnsi" w:cstheme="minorBidi"/>
        </w:rPr>
        <w:t xml:space="preserve"> e Negozi di Proprietà</w:t>
      </w:r>
      <w:r w:rsidRPr="00B428C9">
        <w:rPr>
          <w:rFonts w:asciiTheme="minorHAnsi" w:eastAsia="Times New Roman" w:hAnsiTheme="minorHAnsi" w:cstheme="minorBidi"/>
        </w:rPr>
        <w:t xml:space="preserve">, in fase di codifica, l'adozione di </w:t>
      </w:r>
      <w:r>
        <w:rPr>
          <w:rFonts w:asciiTheme="minorHAnsi" w:eastAsia="Times New Roman" w:hAnsiTheme="minorHAnsi" w:cstheme="minorBidi"/>
        </w:rPr>
        <w:t xml:space="preserve">una </w:t>
      </w:r>
      <w:r w:rsidRPr="00B428C9">
        <w:rPr>
          <w:rFonts w:asciiTheme="minorHAnsi" w:eastAsia="Times New Roman" w:hAnsiTheme="minorHAnsi" w:cstheme="minorBidi"/>
        </w:rPr>
        <w:t>Suite per la gestione del negozio</w:t>
      </w:r>
      <w:r>
        <w:rPr>
          <w:rFonts w:asciiTheme="minorHAnsi" w:eastAsia="Times New Roman" w:hAnsiTheme="minorHAnsi" w:cstheme="minorBidi"/>
        </w:rPr>
        <w:t xml:space="preserve">. </w:t>
      </w:r>
    </w:p>
    <w:p w14:paraId="22A4DE4E" w14:textId="77777777" w:rsidR="00075D53" w:rsidRPr="00B428C9" w:rsidRDefault="00075D53" w:rsidP="00075D53">
      <w:pPr>
        <w:jc w:val="both"/>
        <w:rPr>
          <w:rFonts w:asciiTheme="minorHAnsi" w:eastAsia="Times New Roman" w:hAnsiTheme="minorHAnsi" w:cstheme="minorHAnsi"/>
        </w:rPr>
      </w:pPr>
      <w:r>
        <w:rPr>
          <w:rFonts w:asciiTheme="minorHAnsi" w:eastAsia="Times New Roman" w:hAnsiTheme="minorHAnsi" w:cstheme="minorBidi"/>
        </w:rPr>
        <w:t xml:space="preserve">Il Gestionale </w:t>
      </w:r>
      <w:r w:rsidRPr="00B428C9">
        <w:rPr>
          <w:rFonts w:asciiTheme="minorHAnsi" w:eastAsia="Times New Roman" w:hAnsiTheme="minorHAnsi" w:cstheme="minorBidi"/>
        </w:rPr>
        <w:t>dovrà prevedere delle funzionalità di tipo base e avanzate</w:t>
      </w:r>
      <w:r>
        <w:rPr>
          <w:rFonts w:asciiTheme="minorHAnsi" w:eastAsia="Times New Roman" w:hAnsiTheme="minorHAnsi" w:cstheme="minorBidi"/>
        </w:rPr>
        <w:t xml:space="preserve"> </w:t>
      </w:r>
      <w:r w:rsidRPr="00B428C9">
        <w:rPr>
          <w:rFonts w:asciiTheme="minorHAnsi" w:eastAsia="Times New Roman" w:hAnsiTheme="minorHAnsi" w:cstheme="minorBidi"/>
        </w:rPr>
        <w:t>che consent</w:t>
      </w:r>
      <w:r>
        <w:rPr>
          <w:rFonts w:asciiTheme="minorHAnsi" w:eastAsia="Times New Roman" w:hAnsiTheme="minorHAnsi" w:cstheme="minorBidi"/>
        </w:rPr>
        <w:t>ano</w:t>
      </w:r>
      <w:r w:rsidRPr="00B428C9">
        <w:rPr>
          <w:rFonts w:asciiTheme="minorHAnsi" w:eastAsia="Times New Roman" w:hAnsiTheme="minorHAnsi" w:cstheme="minorBidi"/>
        </w:rPr>
        <w:t xml:space="preserve"> tutte le attività ed i processi per il controllo di gestione dei Negozi Wind Tre (es: Magazzino, cassa, campagne e leads, consuntivazione su gare e commissioning, report, etc)</w:t>
      </w:r>
      <w:r>
        <w:rPr>
          <w:rFonts w:asciiTheme="minorHAnsi" w:eastAsia="Times New Roman" w:hAnsiTheme="minorHAnsi" w:cstheme="minorBidi"/>
        </w:rPr>
        <w:t xml:space="preserve"> e che sia </w:t>
      </w:r>
      <w:r w:rsidRPr="00B428C9">
        <w:rPr>
          <w:rFonts w:asciiTheme="minorHAnsi" w:eastAsia="Times New Roman" w:hAnsiTheme="minorHAnsi" w:cstheme="minorHAnsi"/>
        </w:rPr>
        <w:t>accessibile da qualsiasi dispositivo in ogni momento (PC, Tablet, Smartphone).</w:t>
      </w:r>
    </w:p>
    <w:p w14:paraId="29F1241D" w14:textId="77777777" w:rsidR="00075D53" w:rsidRDefault="00075D53" w:rsidP="00075D53">
      <w:pPr>
        <w:jc w:val="both"/>
        <w:rPr>
          <w:rFonts w:asciiTheme="minorHAnsi" w:eastAsia="Times New Roman" w:hAnsiTheme="minorHAnsi" w:cstheme="minorBidi"/>
        </w:rPr>
      </w:pPr>
    </w:p>
    <w:p w14:paraId="230334D8" w14:textId="77777777" w:rsidR="00075D53" w:rsidRPr="006D6D42" w:rsidRDefault="00075D53" w:rsidP="00075D53">
      <w:pPr>
        <w:pStyle w:val="Titolo2"/>
        <w:rPr>
          <w:lang w:val="en-US"/>
        </w:rPr>
      </w:pPr>
      <w:bookmarkStart w:id="31" w:name="_Toc115364132"/>
      <w:r w:rsidRPr="006D6D42">
        <w:rPr>
          <w:lang w:val="en-US"/>
        </w:rPr>
        <w:t>As is Business Process</w:t>
      </w:r>
      <w:bookmarkEnd w:id="31"/>
      <w:r w:rsidRPr="006D6D42">
        <w:rPr>
          <w:lang w:val="en-US"/>
        </w:rPr>
        <w:t xml:space="preserve"> </w:t>
      </w:r>
    </w:p>
    <w:p w14:paraId="4D0F00CF" w14:textId="77777777" w:rsidR="00075D53" w:rsidRPr="006D6D42" w:rsidRDefault="00075D53" w:rsidP="00075D53">
      <w:pPr>
        <w:rPr>
          <w:lang w:val="en-US"/>
        </w:rPr>
      </w:pPr>
    </w:p>
    <w:p w14:paraId="539EE3D5" w14:textId="77777777" w:rsidR="00075D53" w:rsidRPr="00767BA5" w:rsidRDefault="00075D53" w:rsidP="00075D53">
      <w:pPr>
        <w:rPr>
          <w:rFonts w:asciiTheme="minorHAnsi" w:eastAsia="Times New Roman" w:hAnsiTheme="minorHAnsi" w:cstheme="minorBidi"/>
        </w:rPr>
      </w:pPr>
      <w:r w:rsidRPr="00B428C9">
        <w:rPr>
          <w:rFonts w:asciiTheme="minorHAnsi" w:eastAsia="Times New Roman" w:hAnsiTheme="minorHAnsi" w:cstheme="minorBidi"/>
        </w:rPr>
        <w:t>Ad oggi i Negozi WindTre utilizzano i gestionali presenti sul mercato che per la maggior parte presentano solo funzionalità di base</w:t>
      </w:r>
      <w:r>
        <w:rPr>
          <w:rFonts w:asciiTheme="minorHAnsi" w:eastAsia="Times New Roman" w:hAnsiTheme="minorHAnsi" w:cstheme="minorBidi"/>
        </w:rPr>
        <w:t xml:space="preserve">. </w:t>
      </w:r>
      <w:r w:rsidRPr="00B428C9">
        <w:rPr>
          <w:rFonts w:asciiTheme="minorHAnsi" w:eastAsia="Times New Roman" w:hAnsiTheme="minorHAnsi" w:cstheme="minorBidi"/>
        </w:rPr>
        <w:t>I Negozi di proprietà WindTre Retail adottano il gestionale Multiplo che offre solo funzionalità di gestione Cassa e Magazzino.</w:t>
      </w:r>
      <w:bookmarkStart w:id="32" w:name="_Hlk204010522"/>
    </w:p>
    <w:p w14:paraId="11974C08" w14:textId="77777777" w:rsidR="00075D53" w:rsidRPr="008D62D0" w:rsidRDefault="00075D53" w:rsidP="00075D53">
      <w:pPr>
        <w:rPr>
          <w:rFonts w:eastAsia="Times New Roman"/>
        </w:rPr>
      </w:pPr>
    </w:p>
    <w:p w14:paraId="744C86BA" w14:textId="77777777" w:rsidR="00075D53" w:rsidRPr="00B428C9" w:rsidRDefault="00075D53" w:rsidP="00075D53">
      <w:pPr>
        <w:pStyle w:val="Titolo2"/>
        <w:rPr>
          <w:rFonts w:asciiTheme="minorHAnsi" w:hAnsiTheme="minorHAnsi" w:cstheme="minorBidi"/>
        </w:rPr>
      </w:pPr>
      <w:bookmarkStart w:id="33" w:name="_Toc115364133"/>
      <w:bookmarkEnd w:id="32"/>
      <w:r w:rsidRPr="00B428C9">
        <w:rPr>
          <w:rFonts w:asciiTheme="minorHAnsi" w:hAnsiTheme="minorHAnsi" w:cstheme="minorBidi"/>
        </w:rPr>
        <w:t>To be Business Process</w:t>
      </w:r>
      <w:bookmarkEnd w:id="33"/>
    </w:p>
    <w:p w14:paraId="36D973C6" w14:textId="77777777" w:rsidR="00075D53" w:rsidRPr="00B428C9" w:rsidRDefault="00075D53" w:rsidP="00075D53">
      <w:pPr>
        <w:jc w:val="both"/>
        <w:rPr>
          <w:rFonts w:asciiTheme="minorHAnsi" w:eastAsia="Times New Roman" w:hAnsiTheme="minorHAnsi" w:cstheme="minorBidi"/>
        </w:rPr>
      </w:pPr>
      <w:r w:rsidRPr="00B428C9">
        <w:rPr>
          <w:rFonts w:asciiTheme="minorHAnsi" w:eastAsia="Times New Roman" w:hAnsiTheme="minorHAnsi" w:cstheme="minorBidi"/>
        </w:rPr>
        <w:t xml:space="preserve">Il Negozio WindTre dovrà essere dotato di un gestionale che integri </w:t>
      </w:r>
      <w:r w:rsidRPr="00553F43">
        <w:rPr>
          <w:rFonts w:asciiTheme="minorHAnsi" w:eastAsia="Times New Roman" w:hAnsiTheme="minorHAnsi" w:cstheme="minorBidi"/>
        </w:rPr>
        <w:t>in una unica suite tutti gli strumenti necessari ai Partner Monobrand (canali W3 Retail e Franchising)</w:t>
      </w:r>
      <w:r>
        <w:rPr>
          <w:rFonts w:asciiTheme="minorHAnsi" w:eastAsia="Times New Roman" w:hAnsiTheme="minorHAnsi" w:cstheme="minorBidi"/>
        </w:rPr>
        <w:t>.</w:t>
      </w:r>
    </w:p>
    <w:p w14:paraId="4F3B437A" w14:textId="77777777" w:rsidR="00075D53" w:rsidRDefault="00075D53" w:rsidP="00075D53">
      <w:pPr>
        <w:jc w:val="both"/>
        <w:rPr>
          <w:rFonts w:asciiTheme="minorHAnsi" w:eastAsia="Times New Roman" w:hAnsiTheme="minorHAnsi" w:cstheme="minorBidi"/>
        </w:rPr>
      </w:pPr>
      <w:r w:rsidRPr="4903ED77">
        <w:rPr>
          <w:rFonts w:asciiTheme="minorHAnsi" w:eastAsia="Times New Roman" w:hAnsiTheme="minorHAnsi" w:cstheme="minorBidi"/>
        </w:rPr>
        <w:t xml:space="preserve">Il gestionale del Mio Negozio dovrà prevedere delle funzionalità di tipo base e avanzate. </w:t>
      </w:r>
    </w:p>
    <w:p w14:paraId="2F988347" w14:textId="77777777" w:rsidR="00075D53" w:rsidRDefault="00075D53" w:rsidP="00075D53">
      <w:pPr>
        <w:jc w:val="both"/>
        <w:rPr>
          <w:rFonts w:asciiTheme="minorHAnsi" w:eastAsia="Times New Roman" w:hAnsiTheme="minorHAnsi" w:cstheme="minorBidi"/>
        </w:rPr>
      </w:pPr>
      <w:r w:rsidRPr="4903ED77">
        <w:rPr>
          <w:rFonts w:asciiTheme="minorHAnsi" w:eastAsia="Times New Roman" w:hAnsiTheme="minorHAnsi" w:cstheme="minorBidi"/>
        </w:rPr>
        <w:t>Nei paragrafi seguenti la descrizione delle richieste</w:t>
      </w:r>
      <w:r>
        <w:rPr>
          <w:rFonts w:asciiTheme="minorHAnsi" w:eastAsia="Times New Roman" w:hAnsiTheme="minorHAnsi" w:cstheme="minorBidi"/>
        </w:rPr>
        <w:t>.</w:t>
      </w:r>
    </w:p>
    <w:p w14:paraId="08F0FA1C" w14:textId="77777777" w:rsidR="00075D53" w:rsidRDefault="00075D53" w:rsidP="00075D53">
      <w:pPr>
        <w:jc w:val="both"/>
        <w:rPr>
          <w:rFonts w:asciiTheme="minorHAnsi" w:eastAsia="Times New Roman" w:hAnsiTheme="minorHAnsi" w:cstheme="minorBidi"/>
        </w:rPr>
      </w:pPr>
      <w:r>
        <w:rPr>
          <w:rFonts w:asciiTheme="minorHAnsi" w:eastAsia="Times New Roman" w:hAnsiTheme="minorHAnsi" w:cstheme="minorBidi"/>
        </w:rPr>
        <w:t>Il Fornitore del Gestionale dovrà garantire formazione e supporto commerciale sulla piattaforma e le sue funzionalità sia per i negozi e relativi addetti sia per W3 ed assistenza tecnica a WindTre e a tutta la Forza di Vendita rispettando gli orari di assistenza del Servizio Dealer Care di WindTre (7 giorni su 7, dalle 9 alle 20:00)</w:t>
      </w:r>
    </w:p>
    <w:p w14:paraId="1FB7CA4F" w14:textId="77777777" w:rsidR="00075D53" w:rsidRDefault="00075D53" w:rsidP="00075D53">
      <w:pPr>
        <w:jc w:val="both"/>
        <w:rPr>
          <w:rFonts w:asciiTheme="minorHAnsi" w:eastAsia="Times New Roman" w:hAnsiTheme="minorHAnsi" w:cstheme="minorBidi"/>
        </w:rPr>
      </w:pPr>
    </w:p>
    <w:p w14:paraId="68D8ECC6" w14:textId="77777777" w:rsidR="00075D53" w:rsidRDefault="00075D53" w:rsidP="00075D53">
      <w:pPr>
        <w:rPr>
          <w:rFonts w:asciiTheme="minorHAnsi" w:eastAsia="Times New Roman" w:hAnsiTheme="minorHAnsi" w:cstheme="minorHAnsi"/>
        </w:rPr>
      </w:pPr>
      <w:r>
        <w:rPr>
          <w:rFonts w:asciiTheme="minorHAnsi" w:eastAsia="Times New Roman" w:hAnsiTheme="minorHAnsi" w:cstheme="minorHAnsi"/>
        </w:rPr>
        <w:t>La Suite evoluta dovrà garantire l’accesso/autenticazione secondo le policy e protocolli di Sicurezza WindTre, la migrazione dei dati già presenti su attuali SW in uso ai partner tramite un processo di transition per garantire continuità.</w:t>
      </w:r>
    </w:p>
    <w:p w14:paraId="65004AFC" w14:textId="77777777" w:rsidR="00075D53" w:rsidRDefault="00075D53" w:rsidP="00075D53">
      <w:pPr>
        <w:rPr>
          <w:rFonts w:asciiTheme="minorHAnsi" w:eastAsia="Times New Roman" w:hAnsiTheme="minorHAnsi" w:cstheme="minorHAnsi"/>
        </w:rPr>
      </w:pPr>
    </w:p>
    <w:p w14:paraId="57498454" w14:textId="77777777" w:rsidR="00075D53" w:rsidRDefault="00075D53" w:rsidP="00075D53">
      <w:pPr>
        <w:rPr>
          <w:rFonts w:asciiTheme="minorHAnsi" w:eastAsia="Times New Roman" w:hAnsiTheme="minorHAnsi" w:cstheme="minorBidi"/>
        </w:rPr>
      </w:pPr>
      <w:r w:rsidRPr="20E2FA58">
        <w:rPr>
          <w:rFonts w:asciiTheme="minorHAnsi" w:eastAsia="Times New Roman" w:hAnsiTheme="minorHAnsi" w:cstheme="minorBidi"/>
        </w:rPr>
        <w:t>Il gestionale evoluto deve essere integrabile con sistemi W3 e di altri fornitori che gestiscono applicativi già in uso alla rete di vendita monobrand.</w:t>
      </w:r>
    </w:p>
    <w:p w14:paraId="3A66821A"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La suite dovrà consentire la gestione di differenti profili con i seguenti livelli:</w:t>
      </w:r>
    </w:p>
    <w:p w14:paraId="0999F564"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lastRenderedPageBreak/>
        <w:t>- Gruppi (più RS dello stesso gruppo)</w:t>
      </w:r>
    </w:p>
    <w:p w14:paraId="7267BDEA"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 RS (singola Ragione sociale con tutti i pdv associati)</w:t>
      </w:r>
    </w:p>
    <w:p w14:paraId="10EDA9E1"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 PdV (singolo Pdv)</w:t>
      </w:r>
    </w:p>
    <w:p w14:paraId="089AD790"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 Singoli addetti (con relativi ruoli).</w:t>
      </w:r>
    </w:p>
    <w:p w14:paraId="374C52FB" w14:textId="77777777" w:rsidR="00075D53" w:rsidRPr="001E2FC2" w:rsidRDefault="00075D53" w:rsidP="00075D53">
      <w:pPr>
        <w:rPr>
          <w:rFonts w:asciiTheme="minorHAnsi" w:eastAsia="Times New Roman" w:hAnsiTheme="minorHAnsi" w:cstheme="minorBidi"/>
        </w:rPr>
      </w:pPr>
    </w:p>
    <w:p w14:paraId="06182C59" w14:textId="77777777" w:rsidR="00075D53" w:rsidRPr="001E2FC2"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 xml:space="preserve">La suite dovrà prevedere anche dei profili dedicati alla struttura Sales W3 con visibilità per competenza mercato, canale/area e/o portafoglio pdv: </w:t>
      </w:r>
    </w:p>
    <w:p w14:paraId="6869F88B" w14:textId="77777777" w:rsidR="00075D53" w:rsidRPr="001E2FC2" w:rsidRDefault="00075D53" w:rsidP="00075D53">
      <w:pPr>
        <w:pStyle w:val="Paragrafoelenco"/>
        <w:numPr>
          <w:ilvl w:val="0"/>
          <w:numId w:val="24"/>
        </w:numPr>
        <w:rPr>
          <w:rFonts w:asciiTheme="minorHAnsi" w:eastAsia="Times New Roman" w:hAnsiTheme="minorHAnsi" w:cstheme="minorBidi"/>
        </w:rPr>
      </w:pPr>
      <w:r w:rsidRPr="001E2FC2">
        <w:rPr>
          <w:rFonts w:asciiTheme="minorHAnsi" w:eastAsia="Times New Roman" w:hAnsiTheme="minorHAnsi" w:cstheme="minorBidi"/>
        </w:rPr>
        <w:t>DVA (profilo Direttore con visibilità per canale/area)</w:t>
      </w:r>
    </w:p>
    <w:p w14:paraId="4470DEC3" w14:textId="77777777" w:rsidR="00075D53" w:rsidRPr="001E2FC2" w:rsidRDefault="00075D53" w:rsidP="00075D53">
      <w:pPr>
        <w:pStyle w:val="Paragrafoelenco"/>
        <w:numPr>
          <w:ilvl w:val="0"/>
          <w:numId w:val="24"/>
        </w:numPr>
        <w:rPr>
          <w:rFonts w:asciiTheme="minorHAnsi" w:eastAsia="Times New Roman" w:hAnsiTheme="minorHAnsi" w:cstheme="minorBidi"/>
        </w:rPr>
      </w:pPr>
      <w:r w:rsidRPr="001E2FC2">
        <w:rPr>
          <w:rFonts w:asciiTheme="minorHAnsi" w:eastAsia="Times New Roman" w:hAnsiTheme="minorHAnsi" w:cstheme="minorBidi"/>
        </w:rPr>
        <w:t>Area Manager (con visibilità del canale seguito e della propria area)</w:t>
      </w:r>
    </w:p>
    <w:p w14:paraId="391EB8C1" w14:textId="77777777" w:rsidR="00075D53" w:rsidRPr="001E2FC2" w:rsidRDefault="00075D53" w:rsidP="00075D53">
      <w:pPr>
        <w:pStyle w:val="Paragrafoelenco"/>
        <w:numPr>
          <w:ilvl w:val="0"/>
          <w:numId w:val="24"/>
        </w:numPr>
        <w:rPr>
          <w:rFonts w:asciiTheme="minorHAnsi" w:eastAsia="Times New Roman" w:hAnsiTheme="minorHAnsi" w:cstheme="minorBidi"/>
        </w:rPr>
      </w:pPr>
      <w:r w:rsidRPr="001E2FC2">
        <w:rPr>
          <w:rFonts w:asciiTheme="minorHAnsi" w:eastAsia="Times New Roman" w:hAnsiTheme="minorHAnsi" w:cstheme="minorBidi"/>
        </w:rPr>
        <w:t xml:space="preserve">Funzionario/Agente (visibilità delle RS/PDV del proprio portafoglio) </w:t>
      </w:r>
    </w:p>
    <w:p w14:paraId="6AA29CC0" w14:textId="77777777" w:rsidR="00075D53" w:rsidRPr="001E2FC2" w:rsidRDefault="00075D53" w:rsidP="00075D53">
      <w:pPr>
        <w:pStyle w:val="Paragrafoelenco"/>
        <w:numPr>
          <w:ilvl w:val="0"/>
          <w:numId w:val="24"/>
        </w:numPr>
        <w:rPr>
          <w:rFonts w:asciiTheme="minorHAnsi" w:eastAsia="Times New Roman" w:hAnsiTheme="minorHAnsi" w:cstheme="minorBidi"/>
        </w:rPr>
      </w:pPr>
      <w:r w:rsidRPr="001E2FC2">
        <w:rPr>
          <w:rFonts w:asciiTheme="minorHAnsi" w:eastAsia="Times New Roman" w:hAnsiTheme="minorHAnsi" w:cstheme="minorBidi"/>
        </w:rPr>
        <w:t>AM/Funzionario B2B (visibilità per segmento Microbusiness)</w:t>
      </w:r>
    </w:p>
    <w:p w14:paraId="7B646D61" w14:textId="77777777" w:rsidR="00075D53" w:rsidRPr="001E2FC2" w:rsidRDefault="00075D53" w:rsidP="00075D53">
      <w:pPr>
        <w:pStyle w:val="Paragrafoelenco"/>
        <w:numPr>
          <w:ilvl w:val="0"/>
          <w:numId w:val="24"/>
        </w:numPr>
        <w:rPr>
          <w:rFonts w:asciiTheme="minorHAnsi" w:eastAsia="Times New Roman" w:hAnsiTheme="minorHAnsi" w:cstheme="minorBidi"/>
        </w:rPr>
      </w:pPr>
      <w:r w:rsidRPr="001E2FC2">
        <w:rPr>
          <w:rFonts w:asciiTheme="minorHAnsi" w:eastAsia="Times New Roman" w:hAnsiTheme="minorHAnsi" w:cstheme="minorBidi"/>
        </w:rPr>
        <w:t>AM/Funzionario New Business Retail (visibilità per mercato energy/assicurazioni)</w:t>
      </w:r>
    </w:p>
    <w:p w14:paraId="56C51733" w14:textId="77777777" w:rsidR="00075D53" w:rsidRPr="001E2FC2" w:rsidRDefault="00075D53" w:rsidP="00075D53">
      <w:pPr>
        <w:rPr>
          <w:rFonts w:asciiTheme="minorHAnsi" w:eastAsia="Times New Roman" w:hAnsiTheme="minorHAnsi" w:cstheme="minorBidi"/>
        </w:rPr>
      </w:pPr>
    </w:p>
    <w:p w14:paraId="6217EE32" w14:textId="77777777" w:rsidR="00075D53" w:rsidRPr="00117EA4" w:rsidRDefault="00075D53" w:rsidP="00075D53">
      <w:pPr>
        <w:rPr>
          <w:rFonts w:asciiTheme="minorHAnsi" w:eastAsia="Times New Roman" w:hAnsiTheme="minorHAnsi" w:cstheme="minorBidi"/>
        </w:rPr>
      </w:pPr>
      <w:r w:rsidRPr="001E2FC2">
        <w:rPr>
          <w:rFonts w:asciiTheme="minorHAnsi" w:eastAsia="Times New Roman" w:hAnsiTheme="minorHAnsi" w:cstheme="minorBidi"/>
        </w:rPr>
        <w:t>Deve essere previsto anche un profilo HQ per strutture a staff che consenta la visibilità completa con un grado di dettaglio fino al singolo pdv/addetto.</w:t>
      </w:r>
    </w:p>
    <w:p w14:paraId="4B19D8DE" w14:textId="77777777" w:rsidR="00075D53" w:rsidRPr="00561297" w:rsidRDefault="00075D53" w:rsidP="00075D53">
      <w:pPr>
        <w:rPr>
          <w:rFonts w:asciiTheme="minorHAnsi" w:eastAsia="Times New Roman" w:hAnsiTheme="minorHAnsi" w:cstheme="minorBidi"/>
        </w:rPr>
      </w:pPr>
    </w:p>
    <w:p w14:paraId="39A19B49" w14:textId="77777777" w:rsidR="00075D53" w:rsidRDefault="00075D53" w:rsidP="00075D53">
      <w:pPr>
        <w:rPr>
          <w:rFonts w:ascii="Calibri" w:eastAsia="Times New Roman" w:hAnsi="Calibri" w:cs="Calibri"/>
        </w:rPr>
      </w:pPr>
      <w:r w:rsidRPr="0E950424">
        <w:rPr>
          <w:rFonts w:ascii="Calibri" w:eastAsia="Times New Roman" w:hAnsi="Calibri" w:cs="Calibri"/>
        </w:rPr>
        <w:t>Di seguito i sistemi WindTre che potrebbero essere impattati (elenco indicativo e non esaustivo):</w:t>
      </w:r>
    </w:p>
    <w:p w14:paraId="07CF02CF" w14:textId="77777777" w:rsidR="00075D53" w:rsidRDefault="00075D53" w:rsidP="00075D53">
      <w:pPr>
        <w:rPr>
          <w:rFonts w:ascii="Calibri" w:eastAsia="Times New Roman" w:hAnsi="Calibri" w:cs="Calibri"/>
        </w:rPr>
      </w:pPr>
    </w:p>
    <w:p w14:paraId="2BAB7706"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GSI/ORACLE</w:t>
      </w:r>
    </w:p>
    <w:p w14:paraId="6C01E104"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ORMA</w:t>
      </w:r>
    </w:p>
    <w:p w14:paraId="1F224D5E"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PACKING LIST</w:t>
      </w:r>
    </w:p>
    <w:p w14:paraId="01FECCD2"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POS</w:t>
      </w:r>
    </w:p>
    <w:p w14:paraId="27043436"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PAGODEALER Evo</w:t>
      </w:r>
    </w:p>
    <w:p w14:paraId="6753BDA1" w14:textId="77777777" w:rsidR="00075D53" w:rsidRDefault="00075D53" w:rsidP="00075D53">
      <w:pPr>
        <w:pStyle w:val="Paragrafoelenco"/>
        <w:numPr>
          <w:ilvl w:val="0"/>
          <w:numId w:val="1"/>
        </w:numPr>
        <w:rPr>
          <w:rFonts w:ascii="Calibri" w:eastAsia="Times New Roman" w:hAnsi="Calibri" w:cs="Calibri"/>
        </w:rPr>
      </w:pPr>
      <w:r w:rsidRPr="0E950424">
        <w:rPr>
          <w:rFonts w:ascii="Calibri" w:eastAsia="Times New Roman" w:hAnsi="Calibri" w:cs="Calibri"/>
        </w:rPr>
        <w:t>DRMS Evo</w:t>
      </w:r>
    </w:p>
    <w:p w14:paraId="129EBB4F" w14:textId="77777777" w:rsidR="00075D53" w:rsidRDefault="00075D53" w:rsidP="00075D53">
      <w:pPr>
        <w:pStyle w:val="Paragrafoelenco"/>
        <w:numPr>
          <w:ilvl w:val="0"/>
          <w:numId w:val="1"/>
        </w:numPr>
        <w:rPr>
          <w:rFonts w:ascii="Calibri" w:eastAsia="Times New Roman" w:hAnsi="Calibri" w:cs="Calibri"/>
        </w:rPr>
      </w:pPr>
      <w:r w:rsidRPr="20E2FA58">
        <w:rPr>
          <w:rFonts w:ascii="Calibri" w:eastAsia="Times New Roman" w:hAnsi="Calibri" w:cs="Calibri"/>
        </w:rPr>
        <w:t>PBI/MICROSTRATEGY</w:t>
      </w:r>
    </w:p>
    <w:p w14:paraId="6E8475CD" w14:textId="77777777" w:rsidR="00075D53" w:rsidRDefault="00075D53" w:rsidP="00075D53">
      <w:pPr>
        <w:pStyle w:val="Paragrafoelenco"/>
        <w:numPr>
          <w:ilvl w:val="0"/>
          <w:numId w:val="1"/>
        </w:numPr>
        <w:rPr>
          <w:rFonts w:ascii="Calibri" w:eastAsia="Times New Roman" w:hAnsi="Calibri" w:cs="Calibri"/>
        </w:rPr>
      </w:pPr>
      <w:r w:rsidRPr="20E2FA58">
        <w:rPr>
          <w:rFonts w:ascii="Calibri" w:eastAsia="Times New Roman" w:hAnsi="Calibri" w:cs="Calibri"/>
        </w:rPr>
        <w:t>Angelia</w:t>
      </w:r>
    </w:p>
    <w:p w14:paraId="6AA82AD6" w14:textId="77777777" w:rsidR="00075D53" w:rsidRDefault="00075D53" w:rsidP="00075D53">
      <w:pPr>
        <w:pStyle w:val="Paragrafoelenco"/>
        <w:numPr>
          <w:ilvl w:val="0"/>
          <w:numId w:val="1"/>
        </w:numPr>
        <w:rPr>
          <w:rFonts w:ascii="Calibri" w:eastAsia="Times New Roman" w:hAnsi="Calibri" w:cs="Calibri"/>
        </w:rPr>
      </w:pPr>
      <w:r w:rsidRPr="20E2FA58">
        <w:rPr>
          <w:rFonts w:ascii="Calibri" w:eastAsia="Times New Roman" w:hAnsi="Calibri" w:cs="Calibri"/>
        </w:rPr>
        <w:t>WCM</w:t>
      </w:r>
    </w:p>
    <w:p w14:paraId="50804D33" w14:textId="77777777" w:rsidR="00075D53" w:rsidRDefault="00075D53" w:rsidP="00075D53">
      <w:pPr>
        <w:pStyle w:val="Paragrafoelenco"/>
        <w:numPr>
          <w:ilvl w:val="0"/>
          <w:numId w:val="1"/>
        </w:numPr>
        <w:rPr>
          <w:rFonts w:ascii="Calibri" w:eastAsia="Times New Roman" w:hAnsi="Calibri" w:cs="Calibri"/>
        </w:rPr>
      </w:pPr>
      <w:r w:rsidRPr="20E2FA58">
        <w:rPr>
          <w:rFonts w:ascii="Calibri" w:eastAsia="Times New Roman" w:hAnsi="Calibri" w:cs="Calibri"/>
        </w:rPr>
        <w:t>PowerChat Retail</w:t>
      </w:r>
    </w:p>
    <w:p w14:paraId="651E8839" w14:textId="77777777" w:rsidR="00075D53" w:rsidRDefault="00075D53" w:rsidP="00075D53">
      <w:pPr>
        <w:pStyle w:val="Paragrafoelenco"/>
        <w:numPr>
          <w:ilvl w:val="0"/>
          <w:numId w:val="1"/>
        </w:numPr>
        <w:rPr>
          <w:rFonts w:ascii="Calibri" w:eastAsia="Times New Roman" w:hAnsi="Calibri" w:cs="Calibri"/>
        </w:rPr>
      </w:pPr>
      <w:r>
        <w:rPr>
          <w:rFonts w:ascii="Calibri" w:eastAsia="Times New Roman" w:hAnsi="Calibri" w:cs="Calibri"/>
        </w:rPr>
        <w:t>SalesForce</w:t>
      </w:r>
    </w:p>
    <w:p w14:paraId="5F5CE5B8" w14:textId="77777777" w:rsidR="00075D53" w:rsidRDefault="00075D53" w:rsidP="00075D53">
      <w:pPr>
        <w:pStyle w:val="Paragrafoelenco"/>
        <w:numPr>
          <w:ilvl w:val="0"/>
          <w:numId w:val="1"/>
        </w:numPr>
        <w:rPr>
          <w:rFonts w:ascii="Calibri" w:eastAsia="Times New Roman" w:hAnsi="Calibri" w:cs="Calibri"/>
        </w:rPr>
      </w:pPr>
      <w:r>
        <w:rPr>
          <w:rFonts w:ascii="Calibri" w:eastAsia="Times New Roman" w:hAnsi="Calibri" w:cs="Calibri"/>
        </w:rPr>
        <w:t>Enablia</w:t>
      </w:r>
    </w:p>
    <w:p w14:paraId="09E5BD15" w14:textId="77777777" w:rsidR="00075D53" w:rsidRDefault="00075D53" w:rsidP="00075D53">
      <w:pPr>
        <w:rPr>
          <w:rFonts w:asciiTheme="minorHAnsi" w:eastAsia="Times New Roman" w:hAnsiTheme="minorHAnsi" w:cstheme="minorBidi"/>
        </w:rPr>
      </w:pPr>
    </w:p>
    <w:p w14:paraId="4D937E0F" w14:textId="77777777" w:rsidR="00075D53" w:rsidRDefault="00075D53" w:rsidP="00075D53">
      <w:pPr>
        <w:rPr>
          <w:rFonts w:asciiTheme="minorHAnsi" w:eastAsia="Times New Roman" w:hAnsiTheme="minorHAnsi" w:cstheme="minorBidi"/>
        </w:rPr>
      </w:pPr>
      <w:r w:rsidRPr="20E2FA58">
        <w:rPr>
          <w:rFonts w:asciiTheme="minorHAnsi" w:eastAsia="Times New Roman" w:hAnsiTheme="minorHAnsi" w:cstheme="minorBidi"/>
        </w:rPr>
        <w:t>Tali applicativi W3 non dovranno subire variazioni</w:t>
      </w:r>
      <w:r>
        <w:rPr>
          <w:rFonts w:asciiTheme="minorHAnsi" w:eastAsia="Times New Roman" w:hAnsiTheme="minorHAnsi" w:cstheme="minorBidi"/>
        </w:rPr>
        <w:t xml:space="preserve"> rispetto alle attuali funzionalità sia a livello rivenditore che per altri team interni W3. </w:t>
      </w:r>
    </w:p>
    <w:p w14:paraId="2E57DE77" w14:textId="77777777" w:rsidR="00075D53" w:rsidRDefault="00075D53" w:rsidP="00075D53">
      <w:pPr>
        <w:rPr>
          <w:rFonts w:asciiTheme="minorHAnsi" w:eastAsia="Times New Roman" w:hAnsiTheme="minorHAnsi" w:cstheme="minorBidi"/>
        </w:rPr>
      </w:pPr>
      <w:r>
        <w:rPr>
          <w:rFonts w:asciiTheme="minorHAnsi" w:eastAsia="Times New Roman" w:hAnsiTheme="minorHAnsi" w:cstheme="minorBidi"/>
        </w:rPr>
        <w:t>Da valutare l’integrazione di alcune funzionalità presenti nei sistemi/applicativi W3 ad oggi dedicate ed utilizzate dai partner direttamente nel gestionale (es. ricerca e visualizzazione dei Documenti di Trasporto presenti in Packing List direttamente dal gestionale; pagamento fatture di Pagodealer da gestire direttamente nel gestionale, ecc.).</w:t>
      </w:r>
    </w:p>
    <w:p w14:paraId="7BFE4CF9" w14:textId="77777777" w:rsidR="00075D53" w:rsidRDefault="00075D53" w:rsidP="00075D53">
      <w:pPr>
        <w:rPr>
          <w:rFonts w:asciiTheme="minorHAnsi" w:eastAsia="Times New Roman" w:hAnsiTheme="minorHAnsi" w:cstheme="minorBidi"/>
        </w:rPr>
      </w:pPr>
      <w:r w:rsidRPr="0E950424">
        <w:rPr>
          <w:rFonts w:asciiTheme="minorHAnsi" w:eastAsia="Times New Roman" w:hAnsiTheme="minorHAnsi" w:cstheme="minorBidi"/>
        </w:rPr>
        <w:t xml:space="preserve">Relativamente alla gestione dei dati dei clienti, è necessario predisporre un processo di acquisizione/modifica dei consensi al trattamento dati, l’utilizzo dei dati per le finalità </w:t>
      </w:r>
      <w:r w:rsidRPr="0E950424">
        <w:rPr>
          <w:rFonts w:asciiTheme="minorHAnsi" w:eastAsia="Times New Roman" w:hAnsiTheme="minorHAnsi" w:cstheme="minorBidi"/>
        </w:rPr>
        <w:lastRenderedPageBreak/>
        <w:t>autorizzate, modalità di segregazione (es. tra dati prospect e CB) e la storicizzazione a norma.</w:t>
      </w:r>
    </w:p>
    <w:p w14:paraId="65DBF32D" w14:textId="77777777" w:rsidR="00075D53" w:rsidRDefault="00075D53" w:rsidP="00075D53">
      <w:pPr>
        <w:rPr>
          <w:rFonts w:asciiTheme="minorHAnsi" w:eastAsia="Times New Roman" w:hAnsiTheme="minorHAnsi" w:cstheme="minorBidi"/>
        </w:rPr>
      </w:pPr>
    </w:p>
    <w:p w14:paraId="420CF5F7" w14:textId="77777777" w:rsidR="00075D53" w:rsidRPr="00B428C9" w:rsidRDefault="00075D53" w:rsidP="00075D53">
      <w:pPr>
        <w:pStyle w:val="Titolo3"/>
        <w:rPr>
          <w:rFonts w:eastAsia="Times New Roman"/>
        </w:rPr>
      </w:pPr>
      <w:r w:rsidRPr="00B428C9">
        <w:rPr>
          <w:rFonts w:eastAsia="Times New Roman"/>
          <w:lang w:val="en-US"/>
        </w:rPr>
        <w:t>FUNZIONALITA’ DI BASE</w:t>
      </w:r>
    </w:p>
    <w:p w14:paraId="0644DECC" w14:textId="77777777" w:rsidR="00075D53" w:rsidRDefault="00075D53" w:rsidP="00075D53">
      <w:pPr>
        <w:jc w:val="both"/>
        <w:rPr>
          <w:rFonts w:asciiTheme="minorHAnsi" w:eastAsia="Times New Roman" w:hAnsiTheme="minorHAnsi" w:cstheme="minorBidi"/>
        </w:rPr>
      </w:pPr>
    </w:p>
    <w:p w14:paraId="1B23F853" w14:textId="77777777" w:rsidR="00075D53" w:rsidRPr="00827D23" w:rsidRDefault="00075D53" w:rsidP="00075D53">
      <w:pPr>
        <w:jc w:val="both"/>
        <w:rPr>
          <w:rFonts w:asciiTheme="minorHAnsi" w:eastAsia="Times New Roman" w:hAnsiTheme="minorHAnsi" w:cstheme="minorBidi"/>
        </w:rPr>
      </w:pPr>
      <w:r>
        <w:rPr>
          <w:rFonts w:asciiTheme="minorHAnsi" w:eastAsia="Times New Roman" w:hAnsiTheme="minorHAnsi" w:cstheme="minorBidi"/>
        </w:rPr>
        <w:t>Il Gestionale deve prevedere le seguenti funzionalità di base:</w:t>
      </w:r>
    </w:p>
    <w:p w14:paraId="4DFA552E" w14:textId="77777777" w:rsidR="00075D53" w:rsidRDefault="00075D53" w:rsidP="00075D53">
      <w:pPr>
        <w:rPr>
          <w:rFonts w:eastAsia="Times New Roman"/>
          <w:b/>
          <w:bCs/>
        </w:rPr>
      </w:pPr>
    </w:p>
    <w:p w14:paraId="17A29510" w14:textId="77777777" w:rsidR="00075D53" w:rsidRPr="00585BA5" w:rsidRDefault="00075D53" w:rsidP="00075D53">
      <w:pPr>
        <w:pStyle w:val="Paragrafoelenco"/>
        <w:ind w:left="2160"/>
        <w:rPr>
          <w:rFonts w:eastAsia="Times New Roman"/>
        </w:rPr>
      </w:pPr>
    </w:p>
    <w:p w14:paraId="533D4800" w14:textId="77777777" w:rsidR="00075D53" w:rsidRPr="00FD398E" w:rsidRDefault="00075D53" w:rsidP="00075D53">
      <w:pPr>
        <w:pStyle w:val="Paragrafoelenco"/>
        <w:numPr>
          <w:ilvl w:val="0"/>
          <w:numId w:val="10"/>
        </w:numPr>
        <w:rPr>
          <w:rFonts w:eastAsia="Times New Roman"/>
          <w:b/>
          <w:bCs/>
        </w:rPr>
      </w:pPr>
      <w:r w:rsidRPr="00FD398E">
        <w:rPr>
          <w:rFonts w:eastAsia="Times New Roman"/>
          <w:b/>
          <w:bCs/>
        </w:rPr>
        <w:t>ADMINISTRATION</w:t>
      </w:r>
    </w:p>
    <w:p w14:paraId="710002E3" w14:textId="77777777" w:rsidR="00075D53" w:rsidRPr="00EB256F" w:rsidRDefault="00075D53" w:rsidP="00075D53">
      <w:r w:rsidRPr="00EB256F">
        <w:t>Ad oggi i partner utilizzano moduli di vari gestionali o modalità proprie senza alcuna visibilità per WindTre.</w:t>
      </w:r>
    </w:p>
    <w:p w14:paraId="287BA4F8" w14:textId="77777777" w:rsidR="00075D53" w:rsidRPr="00EB256F" w:rsidRDefault="00075D53" w:rsidP="00075D53"/>
    <w:p w14:paraId="2A748427" w14:textId="77777777" w:rsidR="00075D53" w:rsidRDefault="00075D53" w:rsidP="00075D53">
      <w:r w:rsidRPr="00EB256F">
        <w:t>Si richiede la possibilità di gestire tutte le operazioni amministrative in maniera integrata e centralizzata, prevedendo eventuali flussi di integrazione con i sistemi in uso W3.</w:t>
      </w:r>
      <w:r>
        <w:t xml:space="preserve"> </w:t>
      </w:r>
    </w:p>
    <w:p w14:paraId="52FE9FA3" w14:textId="77777777" w:rsidR="00075D53" w:rsidRDefault="00075D53" w:rsidP="00075D53"/>
    <w:p w14:paraId="0D3F1765" w14:textId="77777777" w:rsidR="00075D53" w:rsidRDefault="00075D53" w:rsidP="00075D53">
      <w:r>
        <w:t xml:space="preserve">In particolare, si richiede: </w:t>
      </w:r>
    </w:p>
    <w:p w14:paraId="487135BD" w14:textId="77777777" w:rsidR="00075D53" w:rsidRPr="00B428C9" w:rsidRDefault="00075D53" w:rsidP="00075D53">
      <w:pPr>
        <w:pStyle w:val="Paragrafoelenco"/>
        <w:numPr>
          <w:ilvl w:val="0"/>
          <w:numId w:val="7"/>
        </w:numPr>
      </w:pPr>
      <w:r w:rsidRPr="00B428C9">
        <w:t>Gestione e controllo dei flussi di cassa e della prima nota</w:t>
      </w:r>
    </w:p>
    <w:p w14:paraId="3A276868" w14:textId="77777777" w:rsidR="00075D53" w:rsidRPr="00B428C9" w:rsidRDefault="00075D53" w:rsidP="00075D53">
      <w:pPr>
        <w:pStyle w:val="Paragrafoelenco"/>
        <w:numPr>
          <w:ilvl w:val="0"/>
          <w:numId w:val="7"/>
        </w:numPr>
      </w:pPr>
      <w:r w:rsidRPr="00B428C9">
        <w:t xml:space="preserve">Utilizzo automatico dei dati </w:t>
      </w:r>
      <w:r>
        <w:t xml:space="preserve">relativi alle vendite (contratti inseriti/attivati sia offerta che prodotti sia ricariche) </w:t>
      </w:r>
      <w:r w:rsidRPr="00B428C9">
        <w:t xml:space="preserve">per la gestione dei flussi finanziari del punto vendita tramite integrazione con i sistemi W3 </w:t>
      </w:r>
      <w:r w:rsidRPr="00FA426E">
        <w:rPr>
          <w:b/>
          <w:bCs/>
        </w:rPr>
        <w:t>DRMS e Pagodealer</w:t>
      </w:r>
    </w:p>
    <w:p w14:paraId="14DD21F8" w14:textId="77777777" w:rsidR="00075D53" w:rsidRDefault="00075D53" w:rsidP="00075D53">
      <w:pPr>
        <w:pStyle w:val="Paragrafoelenco"/>
        <w:numPr>
          <w:ilvl w:val="0"/>
          <w:numId w:val="7"/>
        </w:numPr>
        <w:rPr>
          <w:rFonts w:asciiTheme="minorHAnsi" w:hAnsiTheme="minorHAnsi" w:cstheme="minorHAnsi"/>
        </w:rPr>
      </w:pPr>
      <w:r w:rsidRPr="00FA426E">
        <w:rPr>
          <w:rFonts w:asciiTheme="minorHAnsi" w:hAnsiTheme="minorHAnsi" w:cstheme="minorHAnsi"/>
        </w:rPr>
        <w:t>aggiornamento giornaliero, tramite creazione di batch che trasferisca i dati</w:t>
      </w:r>
    </w:p>
    <w:p w14:paraId="026CE5D0" w14:textId="77777777" w:rsidR="00075D53" w:rsidRDefault="00075D53" w:rsidP="00075D53">
      <w:pPr>
        <w:pStyle w:val="Paragrafoelenco"/>
        <w:numPr>
          <w:ilvl w:val="0"/>
          <w:numId w:val="7"/>
        </w:numPr>
        <w:rPr>
          <w:rFonts w:asciiTheme="minorHAnsi" w:hAnsiTheme="minorHAnsi" w:cstheme="minorHAnsi"/>
        </w:rPr>
      </w:pPr>
      <w:r>
        <w:rPr>
          <w:rFonts w:asciiTheme="minorHAnsi" w:hAnsiTheme="minorHAnsi" w:cstheme="minorHAnsi"/>
        </w:rPr>
        <w:t>Reportistica di dettaglio e di sintesi con grafici di andamento</w:t>
      </w:r>
    </w:p>
    <w:p w14:paraId="26B91150" w14:textId="77777777" w:rsidR="00075D53" w:rsidRPr="00B428C9" w:rsidRDefault="00075D53" w:rsidP="00075D53">
      <w:pPr>
        <w:numPr>
          <w:ilvl w:val="0"/>
          <w:numId w:val="7"/>
        </w:numPr>
        <w:spacing w:before="100" w:beforeAutospacing="1" w:after="100" w:afterAutospacing="1"/>
        <w:rPr>
          <w:rFonts w:asciiTheme="minorHAnsi" w:eastAsia="Times New Roman" w:hAnsiTheme="minorHAnsi" w:cstheme="minorHAnsi"/>
        </w:rPr>
      </w:pPr>
      <w:r w:rsidRPr="00B428C9">
        <w:rPr>
          <w:rFonts w:asciiTheme="minorHAnsi" w:eastAsia="Times New Roman" w:hAnsiTheme="minorHAnsi" w:cstheme="minorHAnsi"/>
        </w:rPr>
        <w:t>Dettagli delle vendite (con riferimento a codici contratto, clienti, compensi, e motivazione compensi)</w:t>
      </w:r>
    </w:p>
    <w:p w14:paraId="24D9FF1C" w14:textId="77777777" w:rsidR="00075D53" w:rsidRPr="00B428C9" w:rsidRDefault="00075D53" w:rsidP="00075D53">
      <w:pPr>
        <w:numPr>
          <w:ilvl w:val="0"/>
          <w:numId w:val="7"/>
        </w:numPr>
        <w:spacing w:before="100" w:beforeAutospacing="1" w:after="100" w:afterAutospacing="1"/>
        <w:rPr>
          <w:rFonts w:asciiTheme="minorHAnsi" w:eastAsia="Times New Roman" w:hAnsiTheme="minorHAnsi" w:cstheme="minorHAnsi"/>
        </w:rPr>
      </w:pPr>
      <w:r w:rsidRPr="00B428C9">
        <w:rPr>
          <w:rFonts w:asciiTheme="minorHAnsi" w:eastAsia="Times New Roman" w:hAnsiTheme="minorHAnsi" w:cstheme="minorHAnsi"/>
        </w:rPr>
        <w:t>Analisi approfondita degli storni</w:t>
      </w:r>
    </w:p>
    <w:p w14:paraId="5A1CA5DE" w14:textId="77777777" w:rsidR="00075D53" w:rsidRDefault="00075D53" w:rsidP="00075D53">
      <w:pPr>
        <w:numPr>
          <w:ilvl w:val="0"/>
          <w:numId w:val="7"/>
        </w:numPr>
        <w:spacing w:before="100" w:beforeAutospacing="1" w:after="100" w:afterAutospacing="1"/>
        <w:rPr>
          <w:rFonts w:asciiTheme="minorHAnsi" w:eastAsia="Times New Roman" w:hAnsiTheme="minorHAnsi" w:cstheme="minorHAnsi"/>
        </w:rPr>
      </w:pPr>
      <w:r w:rsidRPr="00B428C9">
        <w:rPr>
          <w:rFonts w:asciiTheme="minorHAnsi" w:eastAsia="Times New Roman" w:hAnsiTheme="minorHAnsi" w:cstheme="minorHAnsi"/>
        </w:rPr>
        <w:t>Analisi delle attività fuori dalle regole di consuntivazione (eventi a zero in DRMS</w:t>
      </w:r>
      <w:r>
        <w:rPr>
          <w:rFonts w:asciiTheme="minorHAnsi" w:eastAsia="Times New Roman" w:hAnsiTheme="minorHAnsi" w:cstheme="minorHAnsi"/>
        </w:rPr>
        <w:t>)</w:t>
      </w:r>
    </w:p>
    <w:p w14:paraId="1814278B" w14:textId="77777777" w:rsidR="00075D53" w:rsidRPr="00F6792F" w:rsidRDefault="00075D53" w:rsidP="00075D53">
      <w:pPr>
        <w:numPr>
          <w:ilvl w:val="0"/>
          <w:numId w:val="7"/>
        </w:numPr>
        <w:spacing w:before="100" w:beforeAutospacing="1" w:after="100" w:afterAutospacing="1"/>
        <w:rPr>
          <w:rFonts w:asciiTheme="minorHAnsi" w:eastAsia="Times New Roman" w:hAnsiTheme="minorHAnsi" w:cstheme="minorHAnsi"/>
        </w:rPr>
      </w:pPr>
      <w:r w:rsidRPr="00F70860">
        <w:rPr>
          <w:rFonts w:asciiTheme="minorHAnsi" w:eastAsia="Times New Roman" w:hAnsiTheme="minorHAnsi" w:cstheme="minorHAnsi"/>
        </w:rPr>
        <w:t>-</w:t>
      </w:r>
      <w:r>
        <w:rPr>
          <w:rFonts w:asciiTheme="minorHAnsi" w:eastAsia="Times New Roman" w:hAnsiTheme="minorHAnsi" w:cstheme="minorHAnsi"/>
        </w:rPr>
        <w:t>S</w:t>
      </w:r>
      <w:r w:rsidRPr="00F70860">
        <w:rPr>
          <w:rFonts w:asciiTheme="minorHAnsi" w:eastAsia="Times New Roman" w:hAnsiTheme="minorHAnsi" w:cstheme="minorHAnsi"/>
        </w:rPr>
        <w:t>ituazione dei flussi finanziari/contabili</w:t>
      </w:r>
    </w:p>
    <w:p w14:paraId="583DB691" w14:textId="77777777" w:rsidR="00075D53" w:rsidRDefault="00075D53" w:rsidP="00075D53">
      <w:pPr>
        <w:ind w:left="360"/>
        <w:rPr>
          <w:rFonts w:asciiTheme="minorHAnsi" w:hAnsiTheme="minorHAnsi" w:cstheme="minorHAnsi"/>
        </w:rPr>
      </w:pPr>
    </w:p>
    <w:p w14:paraId="5291C5EC" w14:textId="77777777" w:rsidR="00075D53" w:rsidRPr="00B428C9" w:rsidRDefault="00075D53" w:rsidP="00075D53"/>
    <w:p w14:paraId="3D62C221" w14:textId="77777777" w:rsidR="00075D53" w:rsidRPr="00FD398E" w:rsidRDefault="00075D53" w:rsidP="00075D53">
      <w:pPr>
        <w:pStyle w:val="Paragrafoelenco"/>
        <w:numPr>
          <w:ilvl w:val="0"/>
          <w:numId w:val="10"/>
        </w:numPr>
        <w:rPr>
          <w:rFonts w:eastAsia="Times New Roman"/>
          <w:b/>
          <w:bCs/>
          <w:lang w:val="en-US"/>
        </w:rPr>
      </w:pPr>
      <w:r w:rsidRPr="00FD398E">
        <w:rPr>
          <w:rFonts w:eastAsia="Times New Roman"/>
          <w:b/>
          <w:bCs/>
          <w:lang w:val="en-US"/>
        </w:rPr>
        <w:t>CASH &amp; WHAREHOUSE</w:t>
      </w:r>
    </w:p>
    <w:p w14:paraId="10BE4C33" w14:textId="77777777" w:rsidR="00075D53" w:rsidRDefault="00075D53" w:rsidP="00075D53">
      <w:pPr>
        <w:ind w:left="284"/>
        <w:rPr>
          <w:rFonts w:asciiTheme="minorHAnsi" w:hAnsiTheme="minorHAnsi" w:cstheme="minorHAnsi"/>
        </w:rPr>
      </w:pPr>
    </w:p>
    <w:p w14:paraId="6F7DFCB1" w14:textId="77777777" w:rsidR="00075D53" w:rsidRPr="00EB256F" w:rsidRDefault="00075D53" w:rsidP="00075D53">
      <w:pPr>
        <w:ind w:left="284"/>
        <w:rPr>
          <w:rFonts w:asciiTheme="minorHAnsi" w:hAnsiTheme="minorHAnsi" w:cstheme="minorHAnsi"/>
        </w:rPr>
      </w:pPr>
      <w:r w:rsidRPr="00EB256F">
        <w:rPr>
          <w:rFonts w:asciiTheme="minorHAnsi" w:hAnsiTheme="minorHAnsi" w:cstheme="minorHAnsi"/>
        </w:rPr>
        <w:t>Ad oggi i partner utilizzano moduli cassa e magazzino di vari gestionali.</w:t>
      </w:r>
    </w:p>
    <w:p w14:paraId="4F540D08" w14:textId="77777777" w:rsidR="00075D53" w:rsidRDefault="00075D53" w:rsidP="00075D53">
      <w:pPr>
        <w:ind w:left="284"/>
        <w:rPr>
          <w:rFonts w:asciiTheme="minorHAnsi" w:hAnsiTheme="minorHAnsi" w:cstheme="minorHAnsi"/>
        </w:rPr>
      </w:pPr>
      <w:r w:rsidRPr="00EB256F">
        <w:rPr>
          <w:rFonts w:asciiTheme="minorHAnsi" w:hAnsiTheme="minorHAnsi" w:cstheme="minorHAnsi"/>
        </w:rPr>
        <w:t>Si richiede una gestione centralizzata ed integrata di tutte le operazioni di cassa e magazzino relative al negozio WindTre, prevedendo eventuali flussi di integrazioni con i sistemi in uso W3.</w:t>
      </w:r>
    </w:p>
    <w:p w14:paraId="6684DA20" w14:textId="77777777" w:rsidR="00075D53" w:rsidRDefault="00075D53" w:rsidP="00075D53">
      <w:pPr>
        <w:ind w:left="284"/>
        <w:rPr>
          <w:rFonts w:asciiTheme="minorHAnsi" w:hAnsiTheme="minorHAnsi" w:cstheme="minorHAnsi"/>
        </w:rPr>
      </w:pPr>
    </w:p>
    <w:p w14:paraId="11B0DEE3" w14:textId="77777777" w:rsidR="00075D53" w:rsidRPr="001E332E" w:rsidRDefault="00075D53" w:rsidP="00075D53">
      <w:pPr>
        <w:ind w:left="284"/>
        <w:rPr>
          <w:rFonts w:asciiTheme="minorHAnsi" w:hAnsiTheme="minorHAnsi" w:cstheme="minorHAnsi"/>
        </w:rPr>
      </w:pPr>
      <w:r>
        <w:rPr>
          <w:rFonts w:asciiTheme="minorHAnsi" w:hAnsiTheme="minorHAnsi" w:cstheme="minorHAnsi"/>
        </w:rPr>
        <w:t>Nel dettaglio, si richiede</w:t>
      </w:r>
      <w:r w:rsidRPr="00EB1D84">
        <w:rPr>
          <w:rFonts w:asciiTheme="minorHAnsi" w:hAnsiTheme="minorHAnsi" w:cstheme="minorHAnsi"/>
          <w:b/>
          <w:bCs/>
        </w:rPr>
        <w:t>:</w:t>
      </w:r>
    </w:p>
    <w:p w14:paraId="49635519" w14:textId="77777777" w:rsidR="00075D53" w:rsidRDefault="00075D53" w:rsidP="00075D53">
      <w:pPr>
        <w:pStyle w:val="Paragrafoelenco"/>
        <w:numPr>
          <w:ilvl w:val="0"/>
          <w:numId w:val="8"/>
        </w:numPr>
        <w:rPr>
          <w:rFonts w:asciiTheme="minorHAnsi" w:hAnsiTheme="minorHAnsi" w:cstheme="minorHAnsi"/>
        </w:rPr>
      </w:pPr>
      <w:r>
        <w:rPr>
          <w:rFonts w:asciiTheme="minorHAnsi" w:hAnsiTheme="minorHAnsi" w:cstheme="minorHAnsi"/>
        </w:rPr>
        <w:t>g</w:t>
      </w:r>
      <w:r w:rsidRPr="00EB1D84">
        <w:rPr>
          <w:rFonts w:asciiTheme="minorHAnsi" w:hAnsiTheme="minorHAnsi" w:cstheme="minorHAnsi"/>
        </w:rPr>
        <w:t>estione delle operazioni di cassa e magazzino</w:t>
      </w:r>
      <w:r>
        <w:rPr>
          <w:rFonts w:asciiTheme="minorHAnsi" w:hAnsiTheme="minorHAnsi" w:cstheme="minorHAnsi"/>
        </w:rPr>
        <w:t xml:space="preserve">: all’inserimento dell’ordine in POS deve essere previsto un flusso API per consentire la scontrinatura in base allo scenario di vendita (es. Telefono a Rate, vendita cash, magazzino esteso ovvero prodotti fisici non presenti in negozio e prenotabili/vendibili da altro </w:t>
      </w:r>
      <w:r>
        <w:rPr>
          <w:rFonts w:asciiTheme="minorHAnsi" w:hAnsiTheme="minorHAnsi" w:cstheme="minorHAnsi"/>
        </w:rPr>
        <w:lastRenderedPageBreak/>
        <w:t xml:space="preserve">magazzino come quello Kolme, ecc.) e la registrazione automatica della vendita sia a livello offerta che prodotto. </w:t>
      </w:r>
    </w:p>
    <w:p w14:paraId="02C4877D" w14:textId="77777777" w:rsidR="00075D53" w:rsidRDefault="00075D53" w:rsidP="00075D53">
      <w:pPr>
        <w:pStyle w:val="Paragrafoelenco"/>
        <w:ind w:left="1004"/>
        <w:rPr>
          <w:rFonts w:asciiTheme="minorHAnsi" w:hAnsiTheme="minorHAnsi" w:cstheme="minorHAnsi"/>
        </w:rPr>
      </w:pPr>
    </w:p>
    <w:p w14:paraId="488E6CFF" w14:textId="77777777" w:rsidR="00075D53" w:rsidRDefault="00075D53" w:rsidP="00075D53">
      <w:pPr>
        <w:pStyle w:val="Paragrafoelenco"/>
        <w:numPr>
          <w:ilvl w:val="0"/>
          <w:numId w:val="8"/>
        </w:numPr>
        <w:rPr>
          <w:rFonts w:asciiTheme="minorHAnsi" w:hAnsiTheme="minorHAnsi" w:cstheme="minorHAnsi"/>
        </w:rPr>
      </w:pPr>
      <w:r>
        <w:rPr>
          <w:rFonts w:asciiTheme="minorHAnsi" w:hAnsiTheme="minorHAnsi" w:cstheme="minorHAnsi"/>
        </w:rPr>
        <w:t xml:space="preserve">Registrazione automatica dei flussi di ordine ed approvvigionamento prodotti con il dettaglio dei singoli articoli (codici, descrizioni, ecc.) – all’inserimento di un ordine in Or.Ma deve essere prevista l’importazione automatica dei dati utili nel gestionale per poi confermarli/completarli (es. codice IMEI, ICCID SIM, ecc.) in maniera automatica alla ricezione della bolla </w:t>
      </w:r>
      <w:r w:rsidRPr="00B428C9">
        <w:rPr>
          <w:rFonts w:asciiTheme="minorHAnsi" w:hAnsiTheme="minorHAnsi" w:cstheme="minorHAnsi"/>
        </w:rPr>
        <w:t>o D</w:t>
      </w:r>
      <w:r>
        <w:rPr>
          <w:rFonts w:asciiTheme="minorHAnsi" w:hAnsiTheme="minorHAnsi" w:cstheme="minorHAnsi"/>
        </w:rPr>
        <w:t>D</w:t>
      </w:r>
      <w:r w:rsidRPr="00B428C9">
        <w:rPr>
          <w:rFonts w:asciiTheme="minorHAnsi" w:hAnsiTheme="minorHAnsi" w:cstheme="minorHAnsi"/>
        </w:rPr>
        <w:t>T in Packing List</w:t>
      </w:r>
      <w:r>
        <w:rPr>
          <w:rFonts w:asciiTheme="minorHAnsi" w:hAnsiTheme="minorHAnsi" w:cstheme="minorHAnsi"/>
        </w:rPr>
        <w:t>.</w:t>
      </w:r>
    </w:p>
    <w:p w14:paraId="1AF86163" w14:textId="77777777" w:rsidR="00075D53" w:rsidRPr="007D7100" w:rsidRDefault="00075D53" w:rsidP="00075D53">
      <w:pPr>
        <w:pStyle w:val="Paragrafoelenco"/>
        <w:rPr>
          <w:rFonts w:asciiTheme="minorHAnsi" w:hAnsiTheme="minorHAnsi" w:cstheme="minorHAnsi"/>
        </w:rPr>
      </w:pPr>
    </w:p>
    <w:p w14:paraId="45BCC8EA" w14:textId="77777777" w:rsidR="00075D53" w:rsidRPr="00F70860" w:rsidRDefault="00075D53" w:rsidP="00075D53">
      <w:pPr>
        <w:pStyle w:val="Paragrafoelenco"/>
        <w:numPr>
          <w:ilvl w:val="0"/>
          <w:numId w:val="8"/>
        </w:numPr>
        <w:rPr>
          <w:rFonts w:asciiTheme="minorHAnsi" w:hAnsiTheme="minorHAnsi" w:cstheme="minorHAnsi"/>
        </w:rPr>
      </w:pPr>
      <w:r w:rsidRPr="00F70860">
        <w:rPr>
          <w:rFonts w:asciiTheme="minorHAnsi" w:hAnsiTheme="minorHAnsi" w:cstheme="minorBidi"/>
        </w:rPr>
        <w:t xml:space="preserve">Registrazione automatica dei flussi di vendita consentendo l’abbinamento tra sell-in, sell-out e back order tramite integrazione con i sistemi W3 </w:t>
      </w:r>
      <w:r w:rsidRPr="00F70860">
        <w:rPr>
          <w:rFonts w:asciiTheme="minorHAnsi" w:hAnsiTheme="minorHAnsi" w:cstheme="minorBidi"/>
          <w:b/>
          <w:bCs/>
        </w:rPr>
        <w:t xml:space="preserve">POS, Orma, Packing List. </w:t>
      </w:r>
      <w:r w:rsidRPr="00F70860">
        <w:rPr>
          <w:rFonts w:asciiTheme="minorHAnsi" w:hAnsiTheme="minorHAnsi" w:cstheme="minorBidi"/>
          <w:shd w:val="clear" w:color="auto" w:fill="FFFFFF" w:themeFill="background1"/>
        </w:rPr>
        <w:t>In particolare, si richiede anche l’implementazione di meccanismi di proiezioni di vendita,</w:t>
      </w:r>
      <w:r>
        <w:rPr>
          <w:rFonts w:asciiTheme="minorHAnsi" w:hAnsiTheme="minorHAnsi" w:cstheme="minorBidi"/>
          <w:shd w:val="clear" w:color="auto" w:fill="FFFFFF" w:themeFill="background1"/>
        </w:rPr>
        <w:t xml:space="preserve"> </w:t>
      </w:r>
      <w:r w:rsidRPr="00F70860">
        <w:rPr>
          <w:rFonts w:asciiTheme="minorHAnsi" w:hAnsiTheme="minorHAnsi" w:cstheme="minorBidi"/>
          <w:shd w:val="clear" w:color="auto" w:fill="FFFFFF" w:themeFill="background1"/>
        </w:rPr>
        <w:t>con controllo dello stock, in modo che il sistema suggerisca con alert automatici il sell-in da fare per evitare out of stock dei prodotti in magazzino</w:t>
      </w:r>
      <w:r>
        <w:rPr>
          <w:rFonts w:asciiTheme="minorHAnsi" w:hAnsiTheme="minorHAnsi" w:cstheme="minorBidi"/>
          <w:shd w:val="clear" w:color="auto" w:fill="FFFFFF" w:themeFill="background1"/>
        </w:rPr>
        <w:t xml:space="preserve">. </w:t>
      </w:r>
      <w:r w:rsidRPr="007D7100">
        <w:rPr>
          <w:rFonts w:asciiTheme="minorHAnsi" w:hAnsiTheme="minorHAnsi" w:cstheme="minorHAnsi"/>
        </w:rPr>
        <w:t>Per ogni vendita vanno acquisite ed aggiornate tutte le informazioni relative all’ordine in modo da garantire la registrazione sia dei dettagli merce che dell’offerta venduta e gestire i relativi flussi di cassa</w:t>
      </w:r>
      <w:r>
        <w:rPr>
          <w:rFonts w:asciiTheme="minorHAnsi" w:hAnsiTheme="minorHAnsi" w:cstheme="minorHAnsi"/>
        </w:rPr>
        <w:t xml:space="preserve">. </w:t>
      </w:r>
      <w:r w:rsidRPr="00F70860">
        <w:rPr>
          <w:rFonts w:asciiTheme="minorHAnsi" w:hAnsiTheme="minorHAnsi" w:cstheme="minorHAnsi"/>
        </w:rPr>
        <w:t>Registrazione automatica di tutti i dettagli merce per i flussi di magazzino (entrata/uscita merce). Il magazzino deve essere aggiornato, tramite batch, al verificarsi dell'evento di entrata/uscita prodotto</w:t>
      </w:r>
      <w:r>
        <w:rPr>
          <w:rFonts w:asciiTheme="minorHAnsi" w:hAnsiTheme="minorHAnsi" w:cstheme="minorHAnsi"/>
        </w:rPr>
        <w:t>.</w:t>
      </w:r>
    </w:p>
    <w:p w14:paraId="76748A74" w14:textId="77777777" w:rsidR="00075D53" w:rsidRPr="007D7100" w:rsidRDefault="00075D53" w:rsidP="00075D53">
      <w:pPr>
        <w:pStyle w:val="Paragrafoelenco"/>
        <w:rPr>
          <w:rFonts w:asciiTheme="minorHAnsi" w:hAnsiTheme="minorHAnsi" w:cstheme="minorHAnsi"/>
        </w:rPr>
      </w:pPr>
    </w:p>
    <w:p w14:paraId="6FF06EFC" w14:textId="77777777" w:rsidR="00075D53" w:rsidRPr="00B902D2" w:rsidRDefault="00075D53" w:rsidP="00075D53">
      <w:pPr>
        <w:pStyle w:val="Paragrafoelenco"/>
        <w:numPr>
          <w:ilvl w:val="0"/>
          <w:numId w:val="8"/>
        </w:numPr>
        <w:spacing w:before="100" w:beforeAutospacing="1" w:after="100" w:afterAutospacing="1"/>
        <w:rPr>
          <w:rFonts w:asciiTheme="minorHAnsi" w:hAnsiTheme="minorHAnsi" w:cstheme="minorHAnsi"/>
        </w:rPr>
      </w:pPr>
      <w:r w:rsidRPr="00B902D2">
        <w:rPr>
          <w:rFonts w:asciiTheme="minorHAnsi" w:hAnsiTheme="minorHAnsi" w:cstheme="minorHAnsi"/>
        </w:rPr>
        <w:t>Reportistica di dettaglio e di sintesi con grafici e trend di andamento:</w:t>
      </w:r>
    </w:p>
    <w:p w14:paraId="75DEBAA5" w14:textId="77777777" w:rsidR="00075D53" w:rsidRPr="00B902D2" w:rsidRDefault="00075D53" w:rsidP="00075D53">
      <w:pPr>
        <w:pStyle w:val="Paragrafoelenco"/>
        <w:numPr>
          <w:ilvl w:val="1"/>
          <w:numId w:val="24"/>
        </w:numPr>
        <w:spacing w:before="100" w:beforeAutospacing="1" w:after="100" w:afterAutospacing="1"/>
        <w:rPr>
          <w:rFonts w:asciiTheme="minorHAnsi" w:hAnsiTheme="minorHAnsi" w:cstheme="minorHAnsi"/>
        </w:rPr>
      </w:pPr>
      <w:r w:rsidRPr="00B902D2">
        <w:rPr>
          <w:rFonts w:asciiTheme="minorHAnsi" w:hAnsiTheme="minorHAnsi" w:cstheme="minorHAnsi"/>
        </w:rPr>
        <w:t>evidenza della merce ordinata, ricevuta, venduta</w:t>
      </w:r>
    </w:p>
    <w:p w14:paraId="7CAB4AF1" w14:textId="77777777" w:rsidR="00075D53" w:rsidRPr="00B902D2" w:rsidRDefault="00075D53" w:rsidP="00075D53">
      <w:pPr>
        <w:pStyle w:val="Paragrafoelenco"/>
        <w:numPr>
          <w:ilvl w:val="1"/>
          <w:numId w:val="24"/>
        </w:numPr>
        <w:spacing w:before="100" w:beforeAutospacing="1" w:after="100" w:afterAutospacing="1"/>
        <w:rPr>
          <w:rFonts w:asciiTheme="minorHAnsi" w:hAnsiTheme="minorHAnsi" w:cstheme="minorHAnsi"/>
        </w:rPr>
      </w:pPr>
      <w:r w:rsidRPr="00B902D2">
        <w:rPr>
          <w:rFonts w:asciiTheme="minorHAnsi" w:hAnsiTheme="minorHAnsi" w:cstheme="minorHAnsi"/>
        </w:rPr>
        <w:t>evidenza del backorder e sottoscorte</w:t>
      </w:r>
    </w:p>
    <w:p w14:paraId="5266FB42" w14:textId="77777777" w:rsidR="00075D53" w:rsidRPr="00B902D2" w:rsidRDefault="00075D53" w:rsidP="00075D53">
      <w:pPr>
        <w:pStyle w:val="Paragrafoelenco"/>
        <w:numPr>
          <w:ilvl w:val="1"/>
          <w:numId w:val="24"/>
        </w:numPr>
        <w:spacing w:before="100" w:beforeAutospacing="1" w:after="100" w:afterAutospacing="1"/>
        <w:rPr>
          <w:rFonts w:asciiTheme="minorHAnsi" w:hAnsiTheme="minorHAnsi" w:cstheme="minorHAnsi"/>
        </w:rPr>
      </w:pPr>
      <w:r w:rsidRPr="00B902D2">
        <w:rPr>
          <w:rFonts w:asciiTheme="minorHAnsi" w:hAnsiTheme="minorHAnsi" w:cstheme="minorHAnsi"/>
        </w:rPr>
        <w:t>evidenza dei prodotti del magazzino esteso</w:t>
      </w:r>
    </w:p>
    <w:p w14:paraId="53C1E89E" w14:textId="77777777" w:rsidR="00075D53" w:rsidRDefault="00075D53" w:rsidP="00075D53">
      <w:pPr>
        <w:rPr>
          <w:rFonts w:eastAsia="Times New Roman"/>
        </w:rPr>
      </w:pPr>
    </w:p>
    <w:p w14:paraId="5105E6D7" w14:textId="77777777" w:rsidR="00075D53" w:rsidRPr="00B428C9" w:rsidRDefault="00075D53" w:rsidP="00075D53"/>
    <w:p w14:paraId="6A75A018" w14:textId="77777777" w:rsidR="00075D53" w:rsidRPr="00FD398E" w:rsidRDefault="00075D53" w:rsidP="00075D53">
      <w:pPr>
        <w:pStyle w:val="Paragrafoelenco"/>
        <w:numPr>
          <w:ilvl w:val="0"/>
          <w:numId w:val="10"/>
        </w:numPr>
        <w:rPr>
          <w:rFonts w:eastAsia="Times New Roman"/>
          <w:b/>
          <w:bCs/>
          <w:lang w:val="en-US"/>
        </w:rPr>
      </w:pPr>
      <w:r w:rsidRPr="00FD398E">
        <w:rPr>
          <w:rFonts w:eastAsia="Times New Roman"/>
          <w:b/>
          <w:bCs/>
          <w:lang w:val="en-US"/>
        </w:rPr>
        <w:t>PERFORMANCE MANAGEMENT</w:t>
      </w:r>
    </w:p>
    <w:p w14:paraId="3D8B9854" w14:textId="77777777" w:rsidR="00075D53" w:rsidRPr="00B428C9" w:rsidRDefault="00075D53" w:rsidP="00075D53"/>
    <w:p w14:paraId="2F5F9FAA" w14:textId="77777777" w:rsidR="00075D53" w:rsidRDefault="00075D53" w:rsidP="00075D53">
      <w:pPr>
        <w:rPr>
          <w:rFonts w:asciiTheme="minorHAnsi" w:hAnsiTheme="minorHAnsi" w:cstheme="minorHAnsi"/>
        </w:rPr>
      </w:pPr>
      <w:r>
        <w:rPr>
          <w:rFonts w:asciiTheme="minorHAnsi" w:hAnsiTheme="minorHAnsi" w:cstheme="minorHAnsi"/>
        </w:rPr>
        <w:t xml:space="preserve">I partner verificano i dati di performance da varie dashboard PBI messe a disposizione per il negozio. </w:t>
      </w:r>
    </w:p>
    <w:p w14:paraId="027D0BBC" w14:textId="77777777" w:rsidR="00075D53" w:rsidRDefault="00075D53" w:rsidP="00075D53">
      <w:pPr>
        <w:rPr>
          <w:rFonts w:asciiTheme="minorHAnsi" w:hAnsiTheme="minorHAnsi" w:cstheme="minorHAnsi"/>
        </w:rPr>
      </w:pPr>
      <w:r>
        <w:rPr>
          <w:rFonts w:asciiTheme="minorHAnsi" w:hAnsiTheme="minorHAnsi" w:cstheme="minorHAnsi"/>
        </w:rPr>
        <w:t>In merito ai report ad oggi accessibili ed utilizzabili dai partner messi a disposizione con WeWill occorrerà integrare con dati/flussi aggiuntivi previsti con l’introduzione del gestionale nonché nuovi report e dettagli ad oggi non previsti.</w:t>
      </w:r>
    </w:p>
    <w:p w14:paraId="1237F002" w14:textId="77777777" w:rsidR="00075D53" w:rsidRDefault="00075D53" w:rsidP="00075D53">
      <w:pPr>
        <w:rPr>
          <w:rFonts w:asciiTheme="minorHAnsi" w:hAnsiTheme="minorHAnsi" w:cstheme="minorHAnsi"/>
        </w:rPr>
      </w:pPr>
    </w:p>
    <w:p w14:paraId="06FF45DD" w14:textId="77777777" w:rsidR="00075D53" w:rsidRDefault="00075D53" w:rsidP="00075D53">
      <w:pPr>
        <w:rPr>
          <w:rFonts w:asciiTheme="minorHAnsi" w:hAnsiTheme="minorHAnsi" w:cstheme="minorHAnsi"/>
        </w:rPr>
      </w:pPr>
      <w:r>
        <w:rPr>
          <w:rFonts w:asciiTheme="minorHAnsi" w:hAnsiTheme="minorHAnsi" w:cstheme="minorHAnsi"/>
        </w:rPr>
        <w:t>In particolare, si richiede:</w:t>
      </w:r>
    </w:p>
    <w:p w14:paraId="0A27DE32" w14:textId="77777777" w:rsidR="00075D53" w:rsidRDefault="00075D53" w:rsidP="00075D53">
      <w:pPr>
        <w:pStyle w:val="Paragrafoelenco"/>
        <w:numPr>
          <w:ilvl w:val="0"/>
          <w:numId w:val="17"/>
        </w:numPr>
        <w:rPr>
          <w:rFonts w:asciiTheme="minorHAnsi" w:hAnsiTheme="minorHAnsi" w:cstheme="minorBidi"/>
        </w:rPr>
      </w:pPr>
      <w:r w:rsidRPr="20E2FA58">
        <w:rPr>
          <w:rFonts w:asciiTheme="minorHAnsi" w:hAnsiTheme="minorHAnsi" w:cstheme="minorBidi"/>
        </w:rPr>
        <w:t xml:space="preserve">Creazione e manutenzione di dashboard PBI e report che consentano il monitoraggio real time delle performances del negozio o dei negozi associati alla stessa Ragione Sociale. Dovrà essere possibile, tramite integrazione con DRMS, infasare gli elementi relativi alle lettere di gara in modo da mostrare il trend dei principali KPI del negozio (elementi chiave del conto economico, produttività, </w:t>
      </w:r>
      <w:r w:rsidRPr="20E2FA58">
        <w:rPr>
          <w:rFonts w:asciiTheme="minorHAnsi" w:hAnsiTheme="minorHAnsi" w:cstheme="minorBidi"/>
        </w:rPr>
        <w:lastRenderedPageBreak/>
        <w:t>andamento gare, ecc.) ed una serie di alert per il raggiungimento dei target gara/vendita.</w:t>
      </w:r>
    </w:p>
    <w:p w14:paraId="3683CC67" w14:textId="77777777" w:rsidR="00075D53" w:rsidRDefault="00075D53" w:rsidP="00075D53">
      <w:pPr>
        <w:pStyle w:val="Paragrafoelenco"/>
        <w:rPr>
          <w:rFonts w:asciiTheme="minorHAnsi" w:hAnsiTheme="minorHAnsi" w:cstheme="minorBidi"/>
        </w:rPr>
      </w:pPr>
    </w:p>
    <w:p w14:paraId="794553A5" w14:textId="77777777" w:rsidR="00075D53" w:rsidRPr="001E2FC2" w:rsidRDefault="00075D53" w:rsidP="00075D53">
      <w:pPr>
        <w:pStyle w:val="Paragrafoelenco"/>
        <w:numPr>
          <w:ilvl w:val="0"/>
          <w:numId w:val="17"/>
        </w:numPr>
        <w:shd w:val="clear" w:color="auto" w:fill="FFFFFF" w:themeFill="background1"/>
        <w:rPr>
          <w:rFonts w:asciiTheme="minorHAnsi" w:hAnsiTheme="minorHAnsi" w:cstheme="minorBidi"/>
        </w:rPr>
      </w:pPr>
      <w:r w:rsidRPr="001E2FC2">
        <w:rPr>
          <w:rFonts w:asciiTheme="minorHAnsi" w:hAnsiTheme="minorHAnsi" w:cstheme="minorBidi"/>
        </w:rPr>
        <w:t>La reportistica deve arrivare alla profondità addetto vendita, inoltre deve essere prevista la possibilità di creare e monitorare e consuntivare piani di incentivazione degli addetti vendita</w:t>
      </w:r>
      <w:r w:rsidRPr="001E2FC2">
        <w:t>. D</w:t>
      </w:r>
      <w:r w:rsidRPr="001E2FC2">
        <w:rPr>
          <w:rFonts w:asciiTheme="minorHAnsi" w:hAnsiTheme="minorHAnsi" w:cstheme="minorHAnsi"/>
        </w:rPr>
        <w:t>eve essere possibile:</w:t>
      </w:r>
    </w:p>
    <w:p w14:paraId="73A6E50A" w14:textId="77777777" w:rsidR="00075D53" w:rsidRPr="001E2FC2" w:rsidRDefault="00075D53" w:rsidP="00075D53">
      <w:pPr>
        <w:pStyle w:val="pf0"/>
        <w:numPr>
          <w:ilvl w:val="0"/>
          <w:numId w:val="27"/>
        </w:numPr>
        <w:shd w:val="clear" w:color="auto" w:fill="FFFFFF" w:themeFill="background1"/>
        <w:rPr>
          <w:rFonts w:asciiTheme="minorHAnsi" w:eastAsiaTheme="minorEastAsia" w:hAnsiTheme="minorHAnsi" w:cstheme="minorHAnsi"/>
        </w:rPr>
      </w:pPr>
      <w:r w:rsidRPr="001E2FC2">
        <w:rPr>
          <w:rFonts w:asciiTheme="minorHAnsi" w:eastAsiaTheme="minorEastAsia" w:hAnsiTheme="minorHAnsi" w:cstheme="minorHAnsi"/>
        </w:rPr>
        <w:t>assegnare target di attivazioni ai singoli addetti su tutte le piste e monitorarne i progressi</w:t>
      </w:r>
    </w:p>
    <w:p w14:paraId="64AD9376" w14:textId="77777777" w:rsidR="00075D53" w:rsidRPr="001E2FC2" w:rsidRDefault="00075D53" w:rsidP="00075D53">
      <w:pPr>
        <w:pStyle w:val="pf0"/>
        <w:numPr>
          <w:ilvl w:val="0"/>
          <w:numId w:val="27"/>
        </w:numPr>
        <w:shd w:val="clear" w:color="auto" w:fill="FFFFFF" w:themeFill="background1"/>
        <w:rPr>
          <w:rFonts w:asciiTheme="minorHAnsi" w:eastAsiaTheme="minorEastAsia" w:hAnsiTheme="minorHAnsi" w:cstheme="minorHAnsi"/>
        </w:rPr>
      </w:pPr>
      <w:r w:rsidRPr="001E2FC2">
        <w:rPr>
          <w:rFonts w:asciiTheme="minorHAnsi" w:eastAsiaTheme="minorEastAsia" w:hAnsiTheme="minorHAnsi" w:cstheme="minorHAnsi"/>
        </w:rPr>
        <w:t>fare analisi degli scostamenti vs mese -1 e anno -1 a tutti i livelli (RS, singolo store, ecc.)</w:t>
      </w:r>
    </w:p>
    <w:p w14:paraId="71FF062F" w14:textId="77777777" w:rsidR="00075D53" w:rsidRPr="00B1119F" w:rsidRDefault="00075D53" w:rsidP="00075D53">
      <w:pPr>
        <w:pStyle w:val="Paragrafoelenco"/>
        <w:numPr>
          <w:ilvl w:val="0"/>
          <w:numId w:val="17"/>
        </w:numPr>
        <w:rPr>
          <w:rFonts w:asciiTheme="minorHAnsi" w:hAnsiTheme="minorHAnsi" w:cstheme="minorHAnsi"/>
          <w:b/>
          <w:bCs/>
        </w:rPr>
      </w:pPr>
      <w:r>
        <w:rPr>
          <w:rFonts w:asciiTheme="minorHAnsi" w:hAnsiTheme="minorHAnsi" w:cstheme="minorHAnsi"/>
        </w:rPr>
        <w:t>Creazione e manutenzione di dashboard PBI e report per il m</w:t>
      </w:r>
      <w:r w:rsidRPr="00B1119F">
        <w:rPr>
          <w:rFonts w:asciiTheme="minorHAnsi" w:hAnsiTheme="minorHAnsi" w:cstheme="minorHAnsi"/>
        </w:rPr>
        <w:t xml:space="preserve">onitoraggio in tempo reale </w:t>
      </w:r>
      <w:r>
        <w:rPr>
          <w:rFonts w:asciiTheme="minorHAnsi" w:hAnsiTheme="minorHAnsi" w:cstheme="minorHAnsi"/>
        </w:rPr>
        <w:t xml:space="preserve">delle attivazioni dei servizi telco, energy e assicurazioni </w:t>
      </w:r>
      <w:r w:rsidRPr="00472467">
        <w:rPr>
          <w:rFonts w:asciiTheme="minorHAnsi" w:hAnsiTheme="minorHAnsi" w:cstheme="minorHAnsi"/>
        </w:rPr>
        <w:t>ed alert per il r</w:t>
      </w:r>
      <w:r>
        <w:rPr>
          <w:rFonts w:asciiTheme="minorHAnsi" w:hAnsiTheme="minorHAnsi" w:cstheme="minorHAnsi"/>
        </w:rPr>
        <w:t>aggiungimento dei target di gara/vendita</w:t>
      </w:r>
      <w:r w:rsidRPr="00B1119F">
        <w:rPr>
          <w:rFonts w:asciiTheme="minorHAnsi" w:hAnsiTheme="minorHAnsi" w:cstheme="minorHAnsi"/>
        </w:rPr>
        <w:t xml:space="preserve"> tramite integrazione con i sistemi W3 </w:t>
      </w:r>
      <w:r w:rsidRPr="00B1119F">
        <w:rPr>
          <w:rFonts w:asciiTheme="minorHAnsi" w:hAnsiTheme="minorHAnsi" w:cstheme="minorHAnsi"/>
          <w:b/>
          <w:bCs/>
        </w:rPr>
        <w:t>PBI/DWH</w:t>
      </w:r>
      <w:r>
        <w:rPr>
          <w:rFonts w:asciiTheme="minorHAnsi" w:hAnsiTheme="minorHAnsi" w:cstheme="minorHAnsi"/>
          <w:b/>
          <w:bCs/>
        </w:rPr>
        <w:t>.</w:t>
      </w:r>
    </w:p>
    <w:p w14:paraId="5F9D1DA0" w14:textId="77777777" w:rsidR="00075D53" w:rsidRDefault="00075D53" w:rsidP="00075D53">
      <w:pPr>
        <w:ind w:left="-76"/>
        <w:rPr>
          <w:rFonts w:asciiTheme="minorHAnsi" w:hAnsiTheme="minorHAnsi" w:cstheme="minorBidi"/>
        </w:rPr>
      </w:pPr>
    </w:p>
    <w:p w14:paraId="29867A56" w14:textId="77777777" w:rsidR="00075D53" w:rsidRPr="00B428C9" w:rsidRDefault="00075D53" w:rsidP="00075D53"/>
    <w:p w14:paraId="27100EB5" w14:textId="77777777" w:rsidR="00075D53" w:rsidRPr="00FD398E" w:rsidRDefault="00075D53" w:rsidP="00075D53">
      <w:pPr>
        <w:pStyle w:val="Paragrafoelenco"/>
        <w:numPr>
          <w:ilvl w:val="0"/>
          <w:numId w:val="10"/>
        </w:numPr>
        <w:rPr>
          <w:rFonts w:eastAsia="Times New Roman"/>
          <w:b/>
          <w:bCs/>
          <w:lang w:val="en-US"/>
        </w:rPr>
      </w:pPr>
      <w:r w:rsidRPr="00FD398E">
        <w:rPr>
          <w:rFonts w:eastAsia="Times New Roman"/>
          <w:b/>
          <w:bCs/>
          <w:lang w:val="en-US"/>
        </w:rPr>
        <w:t>HR MANAGEMENT</w:t>
      </w:r>
    </w:p>
    <w:p w14:paraId="2E110AF3" w14:textId="77777777" w:rsidR="00075D53" w:rsidRDefault="00075D53" w:rsidP="00075D53">
      <w:pPr>
        <w:ind w:left="142"/>
        <w:rPr>
          <w:rFonts w:asciiTheme="minorHAnsi" w:hAnsiTheme="minorHAnsi" w:cstheme="minorHAnsi"/>
        </w:rPr>
      </w:pPr>
    </w:p>
    <w:p w14:paraId="5EDDD3E8" w14:textId="77777777" w:rsidR="00075D53" w:rsidRPr="003D77E2" w:rsidRDefault="00075D53" w:rsidP="00075D53">
      <w:pPr>
        <w:ind w:left="142"/>
        <w:rPr>
          <w:rFonts w:asciiTheme="minorHAnsi" w:hAnsiTheme="minorHAnsi" w:cstheme="minorHAnsi"/>
        </w:rPr>
      </w:pPr>
      <w:r w:rsidRPr="003D77E2">
        <w:rPr>
          <w:rFonts w:asciiTheme="minorHAnsi" w:hAnsiTheme="minorHAnsi" w:cstheme="minorHAnsi"/>
        </w:rPr>
        <w:t xml:space="preserve">È necessaria per l'imprenditore una gestione completa delle risorse umane permettendo di amministrare i dati contrattuali dei dipendenti, pianificare i turni di lavoro nei punti vendita, gestire cambi turno, rilevare le timbrature, gestire il piano ferie e le richieste di permesso, nonché raccogliere e registrare i certificati di malattia. Il sistema </w:t>
      </w:r>
      <w:r>
        <w:rPr>
          <w:rFonts w:asciiTheme="minorHAnsi" w:hAnsiTheme="minorHAnsi" w:cstheme="minorHAnsi"/>
        </w:rPr>
        <w:t>deve consentire,</w:t>
      </w:r>
      <w:r w:rsidRPr="003D77E2">
        <w:rPr>
          <w:rFonts w:asciiTheme="minorHAnsi" w:hAnsiTheme="minorHAnsi" w:cstheme="minorHAnsi"/>
        </w:rPr>
        <w:t xml:space="preserve"> inoltre</w:t>
      </w:r>
      <w:r>
        <w:rPr>
          <w:rFonts w:asciiTheme="minorHAnsi" w:hAnsiTheme="minorHAnsi" w:cstheme="minorHAnsi"/>
        </w:rPr>
        <w:t>,</w:t>
      </w:r>
      <w:r w:rsidRPr="003D77E2">
        <w:rPr>
          <w:rFonts w:asciiTheme="minorHAnsi" w:hAnsiTheme="minorHAnsi" w:cstheme="minorHAnsi"/>
        </w:rPr>
        <w:t xml:space="preserve"> la generazione automatica del foglio presenze.</w:t>
      </w:r>
    </w:p>
    <w:p w14:paraId="7F175DFE" w14:textId="77777777" w:rsidR="00075D53" w:rsidRDefault="00075D53" w:rsidP="00075D53">
      <w:pPr>
        <w:ind w:left="142"/>
        <w:rPr>
          <w:rFonts w:asciiTheme="minorHAnsi" w:hAnsiTheme="minorHAnsi" w:cstheme="minorHAnsi"/>
        </w:rPr>
      </w:pPr>
      <w:r w:rsidRPr="003D77E2">
        <w:rPr>
          <w:rFonts w:asciiTheme="minorHAnsi" w:hAnsiTheme="minorHAnsi" w:cstheme="minorHAnsi"/>
        </w:rPr>
        <w:t>Tali funzionalità devono essere mantenute e visibili solo ad ogni singolo negozio (canale Franchising).</w:t>
      </w:r>
    </w:p>
    <w:p w14:paraId="3E7DDCFF" w14:textId="77777777" w:rsidR="00075D53" w:rsidRDefault="00075D53" w:rsidP="00075D53">
      <w:pPr>
        <w:ind w:left="142"/>
        <w:rPr>
          <w:rFonts w:asciiTheme="minorHAnsi" w:hAnsiTheme="minorHAnsi" w:cstheme="minorHAnsi"/>
        </w:rPr>
      </w:pPr>
      <w:r>
        <w:rPr>
          <w:rFonts w:asciiTheme="minorHAnsi" w:hAnsiTheme="minorHAnsi" w:cstheme="minorHAnsi"/>
        </w:rPr>
        <w:t>Deve essere quindi previsto un modulo HR (per il canale Franchising) dedicato ai negozi per la gestione dei propri addetti.</w:t>
      </w:r>
    </w:p>
    <w:p w14:paraId="7D94090F" w14:textId="77777777" w:rsidR="00075D53" w:rsidRDefault="00075D53" w:rsidP="00075D53">
      <w:pPr>
        <w:ind w:left="142"/>
        <w:rPr>
          <w:rFonts w:asciiTheme="minorHAnsi" w:hAnsiTheme="minorHAnsi" w:cstheme="minorHAnsi"/>
        </w:rPr>
      </w:pPr>
      <w:r>
        <w:rPr>
          <w:rFonts w:asciiTheme="minorHAnsi" w:hAnsiTheme="minorHAnsi" w:cstheme="minorHAnsi"/>
        </w:rPr>
        <w:t>La gestione dei dati relativi ai dipendenti, la loro manutenzione, storicizzazione e cancellazione deve seguire le policy e normative in vigore.</w:t>
      </w:r>
    </w:p>
    <w:p w14:paraId="332C9044" w14:textId="77777777" w:rsidR="00075D53" w:rsidRDefault="00075D53" w:rsidP="00075D53">
      <w:pPr>
        <w:ind w:left="142"/>
        <w:rPr>
          <w:rFonts w:asciiTheme="minorHAnsi" w:hAnsiTheme="minorHAnsi" w:cstheme="minorHAnsi"/>
        </w:rPr>
      </w:pPr>
    </w:p>
    <w:p w14:paraId="4FA75872" w14:textId="77777777" w:rsidR="00075D53" w:rsidRDefault="00075D53" w:rsidP="00075D53">
      <w:pPr>
        <w:ind w:left="142"/>
        <w:rPr>
          <w:rFonts w:asciiTheme="minorHAnsi" w:hAnsiTheme="minorHAnsi" w:cstheme="minorHAnsi"/>
        </w:rPr>
      </w:pPr>
      <w:r>
        <w:rPr>
          <w:rFonts w:asciiTheme="minorHAnsi" w:hAnsiTheme="minorHAnsi" w:cstheme="minorHAnsi"/>
        </w:rPr>
        <w:t>Deve essere previsto un processo di segregazione dei dati. Ogni RS/negozio può visualizzare/gestire solo i dati del proprio perimetro. I dati relativi ai dipendenti ed all’organizzazione del negozio non devono essere visibili a W3.</w:t>
      </w:r>
    </w:p>
    <w:p w14:paraId="61F8DBCA" w14:textId="77777777" w:rsidR="00075D53" w:rsidRDefault="00075D53" w:rsidP="00075D53">
      <w:pPr>
        <w:ind w:left="142"/>
        <w:rPr>
          <w:rFonts w:asciiTheme="minorHAnsi" w:hAnsiTheme="minorHAnsi" w:cstheme="minorHAnsi"/>
        </w:rPr>
      </w:pPr>
    </w:p>
    <w:p w14:paraId="2314AE13" w14:textId="77777777" w:rsidR="00075D53" w:rsidRPr="003D77E2" w:rsidRDefault="00075D53" w:rsidP="00075D53">
      <w:pPr>
        <w:ind w:left="142"/>
        <w:rPr>
          <w:rFonts w:asciiTheme="minorHAnsi" w:hAnsiTheme="minorHAnsi" w:cstheme="minorHAnsi"/>
        </w:rPr>
      </w:pPr>
      <w:r>
        <w:rPr>
          <w:rFonts w:asciiTheme="minorHAnsi" w:hAnsiTheme="minorHAnsi" w:cstheme="minorHAnsi"/>
        </w:rPr>
        <w:t>P</w:t>
      </w:r>
      <w:r w:rsidRPr="003D77E2">
        <w:rPr>
          <w:rFonts w:asciiTheme="minorHAnsi" w:hAnsiTheme="minorHAnsi" w:cstheme="minorHAnsi"/>
        </w:rPr>
        <w:t>er W3Retail valgono le attuali policy e sistemi aziendali</w:t>
      </w:r>
      <w:r>
        <w:rPr>
          <w:rFonts w:asciiTheme="minorHAnsi" w:hAnsiTheme="minorHAnsi" w:cstheme="minorHAnsi"/>
        </w:rPr>
        <w:t>, pertanto si richiede che l</w:t>
      </w:r>
      <w:r w:rsidRPr="00F70860">
        <w:rPr>
          <w:rFonts w:asciiTheme="minorHAnsi" w:hAnsiTheme="minorHAnsi" w:cstheme="minorHAnsi"/>
        </w:rPr>
        <w:t>a funzionalità HR Management d</w:t>
      </w:r>
      <w:r>
        <w:rPr>
          <w:rFonts w:asciiTheme="minorHAnsi" w:hAnsiTheme="minorHAnsi" w:cstheme="minorHAnsi"/>
        </w:rPr>
        <w:t>ebba</w:t>
      </w:r>
      <w:r w:rsidRPr="00F70860">
        <w:rPr>
          <w:rFonts w:asciiTheme="minorHAnsi" w:hAnsiTheme="minorHAnsi" w:cstheme="minorHAnsi"/>
        </w:rPr>
        <w:t xml:space="preserve"> essere profilabile</w:t>
      </w:r>
      <w:r>
        <w:rPr>
          <w:rFonts w:asciiTheme="minorHAnsi" w:hAnsiTheme="minorHAnsi" w:cstheme="minorHAnsi"/>
        </w:rPr>
        <w:t>.</w:t>
      </w:r>
    </w:p>
    <w:p w14:paraId="6B66D2A3" w14:textId="77777777" w:rsidR="00075D53" w:rsidRPr="003D77E2" w:rsidRDefault="00075D53" w:rsidP="00075D53">
      <w:pPr>
        <w:ind w:left="142"/>
        <w:rPr>
          <w:rFonts w:asciiTheme="minorHAnsi" w:hAnsiTheme="minorHAnsi" w:cstheme="minorHAnsi"/>
        </w:rPr>
      </w:pPr>
    </w:p>
    <w:p w14:paraId="62AB98D8" w14:textId="77777777" w:rsidR="00075D53" w:rsidRPr="003D77E2" w:rsidRDefault="00075D53" w:rsidP="00075D53">
      <w:pPr>
        <w:ind w:left="142"/>
        <w:rPr>
          <w:rFonts w:asciiTheme="minorHAnsi" w:hAnsiTheme="minorHAnsi" w:cstheme="minorHAnsi"/>
        </w:rPr>
      </w:pPr>
      <w:r w:rsidRPr="003D77E2">
        <w:rPr>
          <w:rFonts w:asciiTheme="minorHAnsi" w:hAnsiTheme="minorHAnsi" w:cstheme="minorHAnsi"/>
        </w:rPr>
        <w:t xml:space="preserve">Per W3 (profilo HQ), tramite un flusso API, </w:t>
      </w:r>
      <w:r>
        <w:rPr>
          <w:rFonts w:asciiTheme="minorHAnsi" w:hAnsiTheme="minorHAnsi" w:cstheme="minorHAnsi"/>
        </w:rPr>
        <w:t>il gestionale d</w:t>
      </w:r>
      <w:r w:rsidRPr="003D77E2">
        <w:rPr>
          <w:rFonts w:asciiTheme="minorHAnsi" w:hAnsiTheme="minorHAnsi" w:cstheme="minorHAnsi"/>
        </w:rPr>
        <w:t>eve fornire per ciascun negozio, alcuni dati aggregati non identificabili dei dipendenti del punto vendita quali:</w:t>
      </w:r>
    </w:p>
    <w:p w14:paraId="6C138A61" w14:textId="77777777" w:rsidR="00075D53" w:rsidRPr="003D77E2" w:rsidRDefault="00075D53" w:rsidP="00075D53">
      <w:pPr>
        <w:pStyle w:val="Paragrafoelenco"/>
        <w:numPr>
          <w:ilvl w:val="0"/>
          <w:numId w:val="6"/>
        </w:numPr>
        <w:rPr>
          <w:rFonts w:asciiTheme="minorHAnsi" w:hAnsiTheme="minorHAnsi" w:cstheme="minorHAnsi"/>
        </w:rPr>
      </w:pPr>
      <w:r w:rsidRPr="003D77E2">
        <w:rPr>
          <w:rFonts w:asciiTheme="minorHAnsi" w:hAnsiTheme="minorHAnsi" w:cstheme="minorHAnsi"/>
        </w:rPr>
        <w:t>numero risorse presenti all’interno del Pdv,</w:t>
      </w:r>
    </w:p>
    <w:p w14:paraId="44B0AB5E" w14:textId="77777777" w:rsidR="00075D53" w:rsidRPr="003D77E2" w:rsidRDefault="00075D53" w:rsidP="00075D53">
      <w:pPr>
        <w:pStyle w:val="Paragrafoelenco"/>
        <w:numPr>
          <w:ilvl w:val="0"/>
          <w:numId w:val="6"/>
        </w:numPr>
        <w:rPr>
          <w:rFonts w:asciiTheme="minorHAnsi" w:hAnsiTheme="minorHAnsi" w:cstheme="minorHAnsi"/>
        </w:rPr>
      </w:pPr>
      <w:r w:rsidRPr="003D77E2">
        <w:rPr>
          <w:rFonts w:asciiTheme="minorHAnsi" w:hAnsiTheme="minorHAnsi" w:cstheme="minorHAnsi"/>
        </w:rPr>
        <w:lastRenderedPageBreak/>
        <w:t>tipo e distribuzione ruoli delle risorse in negozio</w:t>
      </w:r>
      <w:r>
        <w:rPr>
          <w:rFonts w:asciiTheme="minorHAnsi" w:hAnsiTheme="minorHAnsi" w:cstheme="minorHAnsi"/>
        </w:rPr>
        <w:t xml:space="preserve"> (es. assistente alla vendita o al post venidta, operatore back office per gestione campagne, riferimento microbusiness, energia o assicurazioni, ecc.).</w:t>
      </w:r>
    </w:p>
    <w:p w14:paraId="48AB0000" w14:textId="77777777" w:rsidR="00075D53" w:rsidRPr="003D77E2" w:rsidRDefault="00075D53" w:rsidP="00075D53">
      <w:pPr>
        <w:pStyle w:val="Paragrafoelenco"/>
        <w:numPr>
          <w:ilvl w:val="0"/>
          <w:numId w:val="6"/>
        </w:numPr>
        <w:rPr>
          <w:rFonts w:asciiTheme="minorHAnsi" w:hAnsiTheme="minorHAnsi" w:cstheme="minorHAnsi"/>
        </w:rPr>
      </w:pPr>
      <w:r w:rsidRPr="003D77E2">
        <w:rPr>
          <w:rFonts w:asciiTheme="minorHAnsi" w:hAnsiTheme="minorHAnsi" w:cstheme="minorHAnsi"/>
        </w:rPr>
        <w:t xml:space="preserve">tasso di turnover </w:t>
      </w:r>
    </w:p>
    <w:p w14:paraId="632BEB72" w14:textId="77777777" w:rsidR="00075D53" w:rsidRPr="003D77E2" w:rsidRDefault="00075D53" w:rsidP="00075D53">
      <w:pPr>
        <w:rPr>
          <w:rFonts w:asciiTheme="minorHAnsi" w:hAnsiTheme="minorHAnsi" w:cstheme="minorHAnsi"/>
        </w:rPr>
      </w:pPr>
    </w:p>
    <w:p w14:paraId="26F46063" w14:textId="77777777" w:rsidR="00075D53" w:rsidRPr="00B428C9" w:rsidRDefault="00075D53" w:rsidP="00075D53">
      <w:pPr>
        <w:pStyle w:val="Titolo3"/>
        <w:rPr>
          <w:rFonts w:eastAsia="Times New Roman"/>
        </w:rPr>
      </w:pPr>
      <w:r w:rsidRPr="00B428C9">
        <w:rPr>
          <w:rFonts w:eastAsia="Times New Roman"/>
        </w:rPr>
        <w:t>FUNZIONALITA’ AVANZATE</w:t>
      </w:r>
    </w:p>
    <w:p w14:paraId="082285FE" w14:textId="77777777" w:rsidR="00075D53" w:rsidRPr="00827D23" w:rsidRDefault="00075D53" w:rsidP="00075D53">
      <w:pPr>
        <w:jc w:val="both"/>
        <w:rPr>
          <w:rFonts w:asciiTheme="minorHAnsi" w:eastAsia="Times New Roman" w:hAnsiTheme="minorHAnsi" w:cstheme="minorBidi"/>
        </w:rPr>
      </w:pPr>
      <w:r>
        <w:rPr>
          <w:rFonts w:asciiTheme="minorHAnsi" w:eastAsia="Times New Roman" w:hAnsiTheme="minorHAnsi" w:cstheme="minorBidi"/>
        </w:rPr>
        <w:t>Il Gestionale deve prevedere le seguenti funzionalità avanzate:</w:t>
      </w:r>
    </w:p>
    <w:p w14:paraId="2F7B1473" w14:textId="77777777" w:rsidR="00075D53" w:rsidRPr="00FD398E" w:rsidRDefault="00075D53" w:rsidP="00075D53">
      <w:pPr>
        <w:rPr>
          <w:rFonts w:eastAsia="Times New Roman"/>
          <w:b/>
          <w:bCs/>
        </w:rPr>
      </w:pPr>
    </w:p>
    <w:p w14:paraId="1FCC5BF1" w14:textId="77777777" w:rsidR="00075D53" w:rsidRPr="00FD398E" w:rsidRDefault="00075D53" w:rsidP="00075D53">
      <w:pPr>
        <w:pStyle w:val="Paragrafoelenco"/>
        <w:numPr>
          <w:ilvl w:val="0"/>
          <w:numId w:val="11"/>
        </w:numPr>
        <w:rPr>
          <w:rFonts w:eastAsia="Times New Roman"/>
          <w:b/>
          <w:bCs/>
          <w:lang w:val="en-US"/>
        </w:rPr>
      </w:pPr>
      <w:r>
        <w:rPr>
          <w:rFonts w:eastAsia="Times New Roman"/>
          <w:b/>
          <w:bCs/>
          <w:lang w:val="en-US"/>
        </w:rPr>
        <w:t>GA &amp; CB MANAGEMENT</w:t>
      </w:r>
    </w:p>
    <w:p w14:paraId="7DEFF00F" w14:textId="77777777" w:rsidR="00075D53" w:rsidRDefault="00075D53" w:rsidP="00075D53"/>
    <w:p w14:paraId="78D96289" w14:textId="77777777" w:rsidR="00075D53" w:rsidRDefault="00075D53" w:rsidP="00075D53">
      <w:pPr>
        <w:rPr>
          <w:rFonts w:eastAsia="Times New Roman"/>
        </w:rPr>
      </w:pPr>
      <w:r w:rsidRPr="00B428C9">
        <w:rPr>
          <w:rFonts w:eastAsia="Times New Roman"/>
        </w:rPr>
        <w:t xml:space="preserve">Ad oggi il Dealer del canale monobrand può gestire le </w:t>
      </w:r>
      <w:r>
        <w:rPr>
          <w:rFonts w:eastAsia="Times New Roman"/>
        </w:rPr>
        <w:t xml:space="preserve">liste di clienti fornite da WindTre nell’ambito del </w:t>
      </w:r>
      <w:r w:rsidRPr="00B428C9">
        <w:rPr>
          <w:rFonts w:eastAsia="Times New Roman"/>
        </w:rPr>
        <w:t>progetto Powerful Retail Sales</w:t>
      </w:r>
      <w:r>
        <w:rPr>
          <w:rFonts w:eastAsia="Times New Roman"/>
        </w:rPr>
        <w:t>. Le</w:t>
      </w:r>
      <w:r w:rsidRPr="00B428C9">
        <w:rPr>
          <w:rFonts w:eastAsia="Times New Roman"/>
        </w:rPr>
        <w:t xml:space="preserve"> campagne sono caricate e gestite sulla piattaforma WindTre Campaign Management di Invoice</w:t>
      </w:r>
      <w:r>
        <w:rPr>
          <w:rFonts w:eastAsia="Times New Roman"/>
        </w:rPr>
        <w:t>.</w:t>
      </w:r>
    </w:p>
    <w:p w14:paraId="46A621F9" w14:textId="77777777" w:rsidR="00075D53" w:rsidRDefault="00075D53" w:rsidP="00075D53">
      <w:pPr>
        <w:rPr>
          <w:rFonts w:eastAsia="Times New Roman"/>
        </w:rPr>
      </w:pPr>
      <w:r>
        <w:rPr>
          <w:rFonts w:eastAsia="Times New Roman"/>
        </w:rPr>
        <w:t>Sono previste due tipologie di contatto:</w:t>
      </w:r>
    </w:p>
    <w:p w14:paraId="6E721F34" w14:textId="77777777" w:rsidR="00075D53" w:rsidRDefault="00075D53" w:rsidP="00075D53">
      <w:pPr>
        <w:rPr>
          <w:rFonts w:eastAsia="Times New Roman"/>
        </w:rPr>
      </w:pPr>
    </w:p>
    <w:p w14:paraId="2B23EE40" w14:textId="77777777" w:rsidR="00075D53" w:rsidRDefault="00075D53" w:rsidP="00075D53">
      <w:pPr>
        <w:pStyle w:val="Paragrafoelenco"/>
        <w:numPr>
          <w:ilvl w:val="0"/>
          <w:numId w:val="19"/>
        </w:numPr>
        <w:rPr>
          <w:rFonts w:eastAsia="Times New Roman"/>
        </w:rPr>
      </w:pPr>
      <w:r w:rsidRPr="004B0524">
        <w:rPr>
          <w:rFonts w:eastAsia="Times New Roman"/>
          <w:b/>
          <w:bCs/>
        </w:rPr>
        <w:t>OUTBOUND</w:t>
      </w:r>
      <w:r>
        <w:rPr>
          <w:rFonts w:eastAsia="Times New Roman"/>
        </w:rPr>
        <w:t xml:space="preserve"> - </w:t>
      </w:r>
      <w:r w:rsidRPr="006A38D2">
        <w:rPr>
          <w:rFonts w:eastAsia="Times New Roman"/>
        </w:rPr>
        <w:t>Il Dealer può entrare in contatto con il cliente tramite canale telefonico utilizzando l’App MyWCM di Invoice o tramite canale WhatsApp utilizzando la piattaforma PowerChat di Jakala</w:t>
      </w:r>
      <w:r>
        <w:rPr>
          <w:rFonts w:eastAsia="Times New Roman"/>
        </w:rPr>
        <w:t>.</w:t>
      </w:r>
    </w:p>
    <w:p w14:paraId="1C77D782" w14:textId="77777777" w:rsidR="00075D53" w:rsidRDefault="00075D53" w:rsidP="00075D53">
      <w:pPr>
        <w:pStyle w:val="Paragrafoelenco"/>
        <w:ind w:left="360"/>
        <w:rPr>
          <w:rFonts w:eastAsia="Times New Roman"/>
        </w:rPr>
      </w:pPr>
    </w:p>
    <w:p w14:paraId="3C9349ED" w14:textId="77777777" w:rsidR="00075D53" w:rsidRPr="00EE5491" w:rsidRDefault="00075D53" w:rsidP="00075D53">
      <w:pPr>
        <w:pStyle w:val="Paragrafoelenco"/>
        <w:numPr>
          <w:ilvl w:val="0"/>
          <w:numId w:val="19"/>
        </w:numPr>
        <w:rPr>
          <w:rFonts w:eastAsia="Times New Roman"/>
        </w:rPr>
      </w:pPr>
      <w:r w:rsidRPr="004B0524">
        <w:rPr>
          <w:rFonts w:eastAsia="Times New Roman"/>
          <w:b/>
          <w:bCs/>
        </w:rPr>
        <w:t>INBOUND</w:t>
      </w:r>
      <w:r>
        <w:rPr>
          <w:rFonts w:eastAsia="Times New Roman"/>
        </w:rPr>
        <w:t xml:space="preserve"> il dealer può sponsorizzare su proprio sito e/o account social </w:t>
      </w:r>
      <w:r w:rsidRPr="00EE5491">
        <w:rPr>
          <w:rFonts w:eastAsia="Times New Roman"/>
        </w:rPr>
        <w:t xml:space="preserve">con raccolta Leads attività promozionali </w:t>
      </w:r>
      <w:r>
        <w:rPr>
          <w:rFonts w:eastAsia="Times New Roman"/>
        </w:rPr>
        <w:t xml:space="preserve">preventivamente autorizzate da WindTre. Le leads possono essere telefoniche e quindi da gestire con contatto </w:t>
      </w:r>
      <w:r w:rsidRPr="00EE5491">
        <w:rPr>
          <w:rFonts w:eastAsia="Times New Roman"/>
        </w:rPr>
        <w:t>tramite App MyWCM</w:t>
      </w:r>
      <w:r>
        <w:rPr>
          <w:rFonts w:eastAsia="Times New Roman"/>
        </w:rPr>
        <w:t xml:space="preserve"> oppure whatsapp e quindi gestite nell’ambito dei flussi PowerChat Retail. La gestione dei contatti deve avvenire per policy entro 72 ore.</w:t>
      </w:r>
    </w:p>
    <w:p w14:paraId="7987EFAC" w14:textId="77777777" w:rsidR="00075D53" w:rsidRDefault="00075D53" w:rsidP="00075D53">
      <w:pPr>
        <w:pStyle w:val="NormaleWeb"/>
        <w:rPr>
          <w:rFonts w:asciiTheme="minorHAnsi" w:hAnsiTheme="minorHAnsi" w:cstheme="minorHAnsi"/>
        </w:rPr>
      </w:pPr>
      <w:r>
        <w:rPr>
          <w:rFonts w:asciiTheme="minorHAnsi" w:hAnsiTheme="minorHAnsi" w:cstheme="minorHAnsi"/>
        </w:rPr>
        <w:t xml:space="preserve">Ad oggi, </w:t>
      </w:r>
      <w:r w:rsidRPr="007B129B">
        <w:rPr>
          <w:rFonts w:asciiTheme="minorHAnsi" w:hAnsiTheme="minorHAnsi" w:cstheme="minorHAnsi"/>
        </w:rPr>
        <w:t xml:space="preserve">WCM certifica le numerazioni uscenti (iscrizione al ROC) e consente la configurazione delle stesse con associazione agli operatori. Certifica le campagna/iniziative le liste dei clienti da contattare. Gestisce i flussi di autorizzazione delle iniziative inbound (leads) e di generazione dei widget sito e social sia telefonico che whatsapp. </w:t>
      </w:r>
      <w:r>
        <w:rPr>
          <w:rFonts w:asciiTheme="minorHAnsi" w:hAnsiTheme="minorHAnsi" w:cstheme="minorHAnsi"/>
        </w:rPr>
        <w:t>Recepisce le opposizioni commerciali generando una blacklist e garantendo il controllo a monte.</w:t>
      </w:r>
    </w:p>
    <w:p w14:paraId="6F028CDF" w14:textId="77777777" w:rsidR="00075D53" w:rsidRPr="005C7DB7" w:rsidRDefault="00075D53" w:rsidP="00075D53">
      <w:pPr>
        <w:rPr>
          <w:rFonts w:asciiTheme="minorHAnsi" w:hAnsiTheme="minorHAnsi" w:cstheme="minorHAnsi"/>
        </w:rPr>
      </w:pPr>
      <w:r w:rsidRPr="005C7DB7">
        <w:rPr>
          <w:rFonts w:asciiTheme="minorHAnsi" w:hAnsiTheme="minorHAnsi" w:cstheme="minorHAnsi"/>
        </w:rPr>
        <w:t>La gestione delle campagne per il contatto con il cliente deve avvenire su</w:t>
      </w:r>
      <w:r>
        <w:rPr>
          <w:rFonts w:asciiTheme="minorHAnsi" w:hAnsiTheme="minorHAnsi" w:cstheme="minorHAnsi"/>
        </w:rPr>
        <w:t xml:space="preserve"> tutti </w:t>
      </w:r>
      <w:r w:rsidRPr="005C7DB7">
        <w:rPr>
          <w:rFonts w:asciiTheme="minorHAnsi" w:hAnsiTheme="minorHAnsi" w:cstheme="minorHAnsi"/>
        </w:rPr>
        <w:t>i canali consentiti: telefonico</w:t>
      </w:r>
      <w:r>
        <w:rPr>
          <w:rFonts w:asciiTheme="minorHAnsi" w:hAnsiTheme="minorHAnsi" w:cstheme="minorHAnsi"/>
        </w:rPr>
        <w:t>, SMS</w:t>
      </w:r>
      <w:r w:rsidRPr="005C7DB7">
        <w:rPr>
          <w:rFonts w:asciiTheme="minorHAnsi" w:hAnsiTheme="minorHAnsi" w:cstheme="minorHAnsi"/>
        </w:rPr>
        <w:t xml:space="preserve"> e WhatsApp.</w:t>
      </w:r>
    </w:p>
    <w:p w14:paraId="4FE33CB9" w14:textId="77777777" w:rsidR="00075D53" w:rsidRPr="00964635" w:rsidRDefault="00075D53" w:rsidP="00075D53">
      <w:pPr>
        <w:pStyle w:val="Paragrafoelenco"/>
        <w:numPr>
          <w:ilvl w:val="0"/>
          <w:numId w:val="9"/>
        </w:numPr>
        <w:rPr>
          <w:rFonts w:asciiTheme="minorHAnsi" w:hAnsiTheme="minorHAnsi" w:cstheme="minorHAnsi"/>
        </w:rPr>
      </w:pPr>
      <w:r w:rsidRPr="00964635">
        <w:rPr>
          <w:rFonts w:asciiTheme="minorHAnsi" w:hAnsiTheme="minorHAnsi" w:cstheme="minorHAnsi"/>
        </w:rPr>
        <w:t>Il canale telefonico viene gestito dalla Suite con legame tra numero di telefono validato al ROC del pdv e utenze da contattare;</w:t>
      </w:r>
    </w:p>
    <w:p w14:paraId="5B9D6CD5" w14:textId="77777777" w:rsidR="00075D53" w:rsidRPr="00964635" w:rsidRDefault="00075D53" w:rsidP="00075D53">
      <w:pPr>
        <w:pStyle w:val="Paragrafoelenco"/>
        <w:numPr>
          <w:ilvl w:val="0"/>
          <w:numId w:val="9"/>
        </w:numPr>
        <w:rPr>
          <w:rFonts w:asciiTheme="minorHAnsi" w:hAnsiTheme="minorHAnsi" w:cstheme="minorHAnsi"/>
        </w:rPr>
      </w:pPr>
      <w:r w:rsidRPr="00964635">
        <w:rPr>
          <w:rFonts w:asciiTheme="minorHAnsi" w:hAnsiTheme="minorHAnsi" w:cstheme="minorHAnsi"/>
        </w:rPr>
        <w:t>Il canale telefonico consente di poter gestire e tracciare sia chiamate outbound che inbound provenienti da leads su properties digitali;</w:t>
      </w:r>
    </w:p>
    <w:p w14:paraId="4165093C" w14:textId="77777777" w:rsidR="00075D53" w:rsidRPr="00964635" w:rsidRDefault="00075D53" w:rsidP="00075D53">
      <w:pPr>
        <w:pStyle w:val="Paragrafoelenco"/>
        <w:numPr>
          <w:ilvl w:val="0"/>
          <w:numId w:val="9"/>
        </w:numPr>
        <w:rPr>
          <w:rFonts w:asciiTheme="minorHAnsi" w:hAnsiTheme="minorHAnsi" w:cstheme="minorHAnsi"/>
        </w:rPr>
      </w:pPr>
      <w:r w:rsidRPr="00964635">
        <w:rPr>
          <w:rFonts w:asciiTheme="minorHAnsi" w:hAnsiTheme="minorHAnsi" w:cstheme="minorHAnsi"/>
        </w:rPr>
        <w:t>Il canale WhatsApp dovrà essere gestito dalla Suite con legame tra numero di telefono del pdv dedicato a WhatsApp validato al ROC e utenze da contattare;</w:t>
      </w:r>
    </w:p>
    <w:p w14:paraId="5C20252D" w14:textId="77777777" w:rsidR="00075D53" w:rsidRDefault="00075D53" w:rsidP="00075D53">
      <w:pPr>
        <w:pStyle w:val="Paragrafoelenco"/>
        <w:numPr>
          <w:ilvl w:val="0"/>
          <w:numId w:val="9"/>
        </w:numPr>
        <w:rPr>
          <w:rFonts w:asciiTheme="minorHAnsi" w:hAnsiTheme="minorHAnsi" w:cstheme="minorHAnsi"/>
        </w:rPr>
      </w:pPr>
      <w:r w:rsidRPr="00964635">
        <w:rPr>
          <w:rFonts w:asciiTheme="minorHAnsi" w:hAnsiTheme="minorHAnsi" w:cstheme="minorHAnsi"/>
        </w:rPr>
        <w:lastRenderedPageBreak/>
        <w:t>Per il canale WhatsApp è necessaria l’integrazione con la piattaforma PowerChat per conversazioni outbound (liste di clienti W3 consensati) e inbound (iniziative autorizzate da W3 pubblicate su vetrina digitale con CTA WA</w:t>
      </w:r>
    </w:p>
    <w:p w14:paraId="583F1C24" w14:textId="77777777" w:rsidR="00075D53" w:rsidRPr="00B428C9" w:rsidRDefault="00075D53" w:rsidP="00075D53"/>
    <w:p w14:paraId="08278765" w14:textId="77777777" w:rsidR="00075D53" w:rsidRDefault="00075D53" w:rsidP="00075D53">
      <w:pPr>
        <w:rPr>
          <w:rFonts w:asciiTheme="minorHAnsi" w:hAnsiTheme="minorHAnsi" w:cstheme="minorHAnsi"/>
        </w:rPr>
      </w:pPr>
      <w:r w:rsidRPr="005C7DB7">
        <w:rPr>
          <w:rFonts w:asciiTheme="minorHAnsi" w:hAnsiTheme="minorHAnsi" w:cstheme="minorHAnsi"/>
        </w:rPr>
        <w:t>Si richiede che la Suite consenta la gestione delle campagne Clienti, tramite contatti outbound e inbound effettuati su canale telefonico e WhatsApp (in ambito del Progetto Powerful Retail &amp; Leads) con strumenti integrati e unica interfaccia.</w:t>
      </w:r>
    </w:p>
    <w:p w14:paraId="6F81D9E6" w14:textId="77777777" w:rsidR="00075D53" w:rsidRDefault="00075D53" w:rsidP="00075D53">
      <w:pPr>
        <w:rPr>
          <w:rFonts w:asciiTheme="minorHAnsi" w:hAnsiTheme="minorHAnsi" w:cstheme="minorHAnsi"/>
        </w:rPr>
      </w:pPr>
      <w:r>
        <w:rPr>
          <w:rFonts w:asciiTheme="minorHAnsi" w:hAnsiTheme="minorHAnsi" w:cstheme="minorHAnsi"/>
        </w:rPr>
        <w:t>Deve</w:t>
      </w:r>
      <w:r w:rsidRPr="00964635">
        <w:rPr>
          <w:rFonts w:asciiTheme="minorHAnsi" w:hAnsiTheme="minorHAnsi" w:cstheme="minorHAnsi"/>
        </w:rPr>
        <w:t xml:space="preserve"> essere possibile coinvolgere e gestire i clienti attraverso un'unica piattaforma che consent</w:t>
      </w:r>
      <w:r>
        <w:rPr>
          <w:rFonts w:asciiTheme="minorHAnsi" w:hAnsiTheme="minorHAnsi" w:cstheme="minorHAnsi"/>
        </w:rPr>
        <w:t>a</w:t>
      </w:r>
      <w:r w:rsidRPr="00964635">
        <w:rPr>
          <w:rFonts w:asciiTheme="minorHAnsi" w:hAnsiTheme="minorHAnsi" w:cstheme="minorHAnsi"/>
        </w:rPr>
        <w:t xml:space="preserve"> l'utilizzo dei diversi canali di comunicazione disponibili (telefono, PowerChat Retail, web e social), tramite integrazione bidirezionale con WCM e PowerChat Retail ed integrazione </w:t>
      </w:r>
      <w:r>
        <w:rPr>
          <w:rFonts w:asciiTheme="minorHAnsi" w:hAnsiTheme="minorHAnsi" w:cstheme="minorHAnsi"/>
        </w:rPr>
        <w:t>con</w:t>
      </w:r>
      <w:r w:rsidRPr="00964635">
        <w:rPr>
          <w:rFonts w:asciiTheme="minorHAnsi" w:hAnsiTheme="minorHAnsi" w:cstheme="minorHAnsi"/>
        </w:rPr>
        <w:t xml:space="preserve"> Voodoo per</w:t>
      </w:r>
      <w:r>
        <w:rPr>
          <w:rFonts w:asciiTheme="minorHAnsi" w:hAnsiTheme="minorHAnsi" w:cstheme="minorHAnsi"/>
        </w:rPr>
        <w:t xml:space="preserve"> la vetrina Digitale (oggi </w:t>
      </w:r>
      <w:r w:rsidRPr="00964635">
        <w:rPr>
          <w:rFonts w:asciiTheme="minorHAnsi" w:hAnsiTheme="minorHAnsi" w:cstheme="minorHAnsi"/>
        </w:rPr>
        <w:t>Let’s Social</w:t>
      </w:r>
      <w:r>
        <w:rPr>
          <w:rFonts w:asciiTheme="minorHAnsi" w:hAnsiTheme="minorHAnsi" w:cstheme="minorHAnsi"/>
        </w:rPr>
        <w:t xml:space="preserve"> gestito da Voodoo).</w:t>
      </w:r>
    </w:p>
    <w:p w14:paraId="63912CD6" w14:textId="77777777" w:rsidR="00075D53" w:rsidRDefault="00075D53" w:rsidP="00075D53">
      <w:pPr>
        <w:rPr>
          <w:rFonts w:asciiTheme="minorHAnsi" w:hAnsiTheme="minorHAnsi" w:cstheme="minorHAnsi"/>
        </w:rPr>
      </w:pPr>
      <w:r w:rsidRPr="003B24EE">
        <w:rPr>
          <w:rFonts w:asciiTheme="minorHAnsi" w:hAnsiTheme="minorHAnsi" w:cstheme="minorHAnsi"/>
        </w:rPr>
        <w:t>Gli esiti delle campagne e le scelte dei clienti devono risalire da WCM verso il CRM/Pega per alimentare il profilo del cliente e guidare eventuali azioni successive da parte di CVM</w:t>
      </w:r>
    </w:p>
    <w:p w14:paraId="5371F751" w14:textId="77777777" w:rsidR="00075D53" w:rsidRPr="003B24EE" w:rsidRDefault="00075D53" w:rsidP="00075D53">
      <w:pPr>
        <w:rPr>
          <w:rFonts w:asciiTheme="minorHAnsi" w:hAnsiTheme="minorHAnsi" w:cstheme="minorHAnsi"/>
        </w:rPr>
      </w:pPr>
    </w:p>
    <w:p w14:paraId="5629B5A4" w14:textId="77777777" w:rsidR="00075D53" w:rsidRPr="00B902D2" w:rsidRDefault="00075D53" w:rsidP="00075D53">
      <w:pPr>
        <w:rPr>
          <w:rFonts w:asciiTheme="minorHAnsi" w:hAnsiTheme="minorHAnsi" w:cstheme="minorHAnsi"/>
        </w:rPr>
      </w:pPr>
      <w:r w:rsidRPr="00B902D2">
        <w:rPr>
          <w:rFonts w:asciiTheme="minorHAnsi" w:hAnsiTheme="minorHAnsi" w:cstheme="minorHAnsi"/>
        </w:rPr>
        <w:t>Punto di attenzione è la migrazione dei clienti tracciati su altri sistemi/gestionali in uso ai partner</w:t>
      </w:r>
      <w:r>
        <w:rPr>
          <w:rFonts w:eastAsia="Times New Roman"/>
        </w:rPr>
        <w:t>: è fondamentale prevedere un flusso semplice di migrazione di tutti i dati utili già presenti in precedenti gestionali utilizzati ad oggi dai partner.</w:t>
      </w:r>
    </w:p>
    <w:p w14:paraId="192A3EE7" w14:textId="77777777" w:rsidR="00075D53" w:rsidRPr="00EF05E9" w:rsidRDefault="00075D53" w:rsidP="00075D53">
      <w:pPr>
        <w:pStyle w:val="NormaleWeb"/>
        <w:rPr>
          <w:rFonts w:asciiTheme="minorHAnsi" w:eastAsia="Times New Roman" w:hAnsiTheme="minorHAnsi" w:cstheme="minorHAnsi"/>
        </w:rPr>
      </w:pPr>
      <w:r w:rsidRPr="00EF05E9">
        <w:rPr>
          <w:rFonts w:asciiTheme="minorHAnsi" w:hAnsiTheme="minorHAnsi" w:cstheme="minorHAnsi"/>
        </w:rPr>
        <w:t xml:space="preserve">In particolare, la </w:t>
      </w:r>
      <w:r>
        <w:rPr>
          <w:rFonts w:asciiTheme="minorHAnsi" w:hAnsiTheme="minorHAnsi" w:cstheme="minorHAnsi"/>
        </w:rPr>
        <w:t>Suite deve offrire</w:t>
      </w:r>
      <w:r w:rsidRPr="00EF05E9">
        <w:rPr>
          <w:rFonts w:asciiTheme="minorHAnsi" w:hAnsiTheme="minorHAnsi" w:cstheme="minorHAnsi"/>
        </w:rPr>
        <w:t>:</w:t>
      </w:r>
    </w:p>
    <w:p w14:paraId="04BBF418" w14:textId="77777777" w:rsidR="00075D53"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Bidi"/>
        </w:rPr>
        <w:t>Gestione centralizzata delle liste per campagne outbound ed inbound – le campagne essere inviate da e verso il gestionale (flusso bidirezionale tra WCM ed il gestionale).</w:t>
      </w:r>
    </w:p>
    <w:p w14:paraId="398FFDD5" w14:textId="77777777" w:rsidR="00075D53" w:rsidRPr="00B902D2"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HAnsi"/>
        </w:rPr>
        <w:t>Trasferimento verso il gestionale con tutti i riferimenti identificativi dei contatti (es. ID Campagna, ID contatto) con associazione automatica agli operatori</w:t>
      </w:r>
    </w:p>
    <w:p w14:paraId="6409A84C" w14:textId="77777777" w:rsidR="00075D53" w:rsidRPr="00B902D2"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HAnsi"/>
        </w:rPr>
        <w:t>Associazione delle numerazioni iscritte al ROC e verificate da WCM</w:t>
      </w:r>
    </w:p>
    <w:p w14:paraId="618A563B" w14:textId="77777777" w:rsidR="00075D53" w:rsidRPr="00B902D2"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HAnsi"/>
        </w:rPr>
        <w:t>Gestione dei contatti INBOUND e OUTBOUND direttamente dall’applicativo con avvio di chiamate dirette</w:t>
      </w:r>
    </w:p>
    <w:p w14:paraId="131B017C" w14:textId="77777777" w:rsidR="00075D53" w:rsidRPr="00B902D2"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HAnsi"/>
        </w:rPr>
        <w:t>Tracciamento di tutte le informazioni relative alla chiamata o di chat whatsapp generando un timestamp che verrà inviato a WCM per la certificazione dal contatto al contratto e il relativo esito del contatto (flussi “Dal contatto al contratto” con tracciamento e riconoscimento dell’ID contatto) per garantire la compliance al “Nuovo Codice di condotta in materia di Telemarketing e Teleselling” dell’Autorità Garante Privacy (sviluppo dell’ID110317 Dal Contatto al Contratto). Il timestamp dei contatti (telefonate/conversazioni) e tutti i dati di tracciamento del contatto dovranno essere riportati su WCM come già previsto dal requisito ID110317 Dal Contatto al Contratto</w:t>
      </w:r>
    </w:p>
    <w:p w14:paraId="0E14A2AE" w14:textId="77777777" w:rsidR="00075D53" w:rsidRPr="00B902D2" w:rsidRDefault="00075D53" w:rsidP="00075D53">
      <w:pPr>
        <w:pStyle w:val="Paragrafoelenco"/>
        <w:numPr>
          <w:ilvl w:val="0"/>
          <w:numId w:val="5"/>
        </w:numPr>
        <w:rPr>
          <w:rFonts w:asciiTheme="minorHAnsi" w:hAnsiTheme="minorHAnsi" w:cstheme="minorBidi"/>
        </w:rPr>
      </w:pPr>
      <w:r w:rsidRPr="00B902D2">
        <w:rPr>
          <w:rFonts w:asciiTheme="minorHAnsi" w:hAnsiTheme="minorHAnsi" w:cstheme="minorHAnsi"/>
        </w:rPr>
        <w:t>Gestione centralizzata dei flussi WhatsApp</w:t>
      </w:r>
    </w:p>
    <w:p w14:paraId="48B19C44" w14:textId="77777777" w:rsidR="00075D53" w:rsidRPr="00B902D2" w:rsidRDefault="00075D53" w:rsidP="00075D53">
      <w:pPr>
        <w:pStyle w:val="Paragrafoelenco"/>
        <w:numPr>
          <w:ilvl w:val="0"/>
          <w:numId w:val="5"/>
        </w:numPr>
        <w:rPr>
          <w:rFonts w:asciiTheme="minorHAnsi" w:hAnsiTheme="minorHAnsi" w:cstheme="minorBidi"/>
        </w:rPr>
      </w:pPr>
      <w:r>
        <w:rPr>
          <w:rFonts w:asciiTheme="minorHAnsi" w:hAnsiTheme="minorHAnsi" w:cstheme="minorBidi"/>
        </w:rPr>
        <w:t>Ge</w:t>
      </w:r>
      <w:r w:rsidRPr="00B902D2">
        <w:rPr>
          <w:rFonts w:asciiTheme="minorHAnsi" w:hAnsiTheme="minorHAnsi" w:cstheme="minorBidi"/>
        </w:rPr>
        <w:t xml:space="preserve">stione degli appuntamenti con il cliente: deve essere possibile fissare un appuntamento con il cliente tramite un calendario integrato che dovrà essere visibile anche da App WindTre, con la possibilità per il Cliente di poter interagire con il Mio Negozio (negozio preferito impostato in App). Da prevedere la gestione del </w:t>
      </w:r>
      <w:r w:rsidRPr="00B902D2">
        <w:rPr>
          <w:rFonts w:asciiTheme="minorHAnsi" w:hAnsiTheme="minorHAnsi" w:cstheme="minorBidi"/>
        </w:rPr>
        <w:lastRenderedPageBreak/>
        <w:t>remind verso il cliente via whatsapp/sms/App per ricordare l’appuntamento su canale telefonico, WhatsApp o in store</w:t>
      </w:r>
    </w:p>
    <w:p w14:paraId="60C4B93D" w14:textId="77777777" w:rsidR="00075D53" w:rsidRPr="00B902D2" w:rsidRDefault="00075D53" w:rsidP="00075D53">
      <w:pPr>
        <w:pStyle w:val="NormaleWeb"/>
        <w:numPr>
          <w:ilvl w:val="0"/>
          <w:numId w:val="5"/>
        </w:numPr>
        <w:rPr>
          <w:rFonts w:asciiTheme="minorHAnsi" w:hAnsiTheme="minorHAnsi" w:cstheme="minorHAnsi"/>
        </w:rPr>
      </w:pPr>
      <w:r w:rsidRPr="00695F61">
        <w:rPr>
          <w:rFonts w:asciiTheme="minorHAnsi" w:hAnsiTheme="minorHAnsi" w:cstheme="minorHAnsi"/>
        </w:rPr>
        <w:t>Promozione e gestione di iniziative autorizzate preventivamente da WindTre tramite CTA da esporre su sito e social dei negozi con un’apposita vetrina digital</w:t>
      </w:r>
    </w:p>
    <w:p w14:paraId="76033F82" w14:textId="77777777" w:rsidR="00075D53" w:rsidRPr="00B902D2" w:rsidRDefault="00075D53" w:rsidP="00075D53">
      <w:pPr>
        <w:pStyle w:val="NormaleWeb"/>
        <w:numPr>
          <w:ilvl w:val="0"/>
          <w:numId w:val="5"/>
        </w:numPr>
        <w:rPr>
          <w:rFonts w:asciiTheme="minorHAnsi" w:hAnsiTheme="minorHAnsi" w:cstheme="minorHAnsi"/>
        </w:rPr>
      </w:pPr>
      <w:r w:rsidRPr="00090134">
        <w:rPr>
          <w:rFonts w:asciiTheme="minorHAnsi" w:hAnsiTheme="minorHAnsi" w:cstheme="minorHAnsi"/>
        </w:rPr>
        <w:t>Analisi e Reportistica dei contatti, sia telefonici che whatsapp, che forniscano evidenza real time dei principali dati relativi al contatto e dei principali KPI sia a livello ragione sociale/singolo pdv che a livello HQ WindTre</w:t>
      </w:r>
    </w:p>
    <w:p w14:paraId="75A86312" w14:textId="77777777" w:rsidR="00075D53" w:rsidRPr="00090134" w:rsidRDefault="00075D53" w:rsidP="00075D53">
      <w:pPr>
        <w:pStyle w:val="NormaleWeb"/>
        <w:numPr>
          <w:ilvl w:val="0"/>
          <w:numId w:val="5"/>
        </w:numPr>
        <w:rPr>
          <w:rFonts w:asciiTheme="minorHAnsi" w:hAnsiTheme="minorHAnsi" w:cstheme="minorHAnsi"/>
        </w:rPr>
      </w:pPr>
      <w:r>
        <w:rPr>
          <w:rFonts w:asciiTheme="minorHAnsi" w:hAnsiTheme="minorHAnsi" w:cstheme="minorHAnsi"/>
        </w:rPr>
        <w:t>Reportistica degli appuntamenti e relativi esiti</w:t>
      </w:r>
    </w:p>
    <w:p w14:paraId="57EDABB0" w14:textId="77777777" w:rsidR="00075D53" w:rsidRPr="009465D0" w:rsidRDefault="00075D53" w:rsidP="00075D53">
      <w:pPr>
        <w:pStyle w:val="NormaleWeb"/>
        <w:ind w:left="720"/>
        <w:rPr>
          <w:rFonts w:asciiTheme="minorHAnsi" w:hAnsiTheme="minorHAnsi" w:cstheme="minorHAnsi"/>
          <w:highlight w:val="yellow"/>
        </w:rPr>
      </w:pPr>
    </w:p>
    <w:p w14:paraId="53E06C68" w14:textId="77777777" w:rsidR="00075D53" w:rsidRPr="00B428C9" w:rsidRDefault="00075D53" w:rsidP="00075D53"/>
    <w:p w14:paraId="63ABBA14" w14:textId="77777777" w:rsidR="00075D53" w:rsidRDefault="00075D53" w:rsidP="00075D53">
      <w:pPr>
        <w:pStyle w:val="Paragrafoelenco"/>
        <w:numPr>
          <w:ilvl w:val="0"/>
          <w:numId w:val="11"/>
        </w:numPr>
        <w:rPr>
          <w:rFonts w:eastAsia="Times New Roman"/>
          <w:b/>
          <w:bCs/>
        </w:rPr>
      </w:pPr>
      <w:r w:rsidRPr="00FD398E">
        <w:rPr>
          <w:rFonts w:eastAsia="Times New Roman"/>
          <w:b/>
          <w:bCs/>
        </w:rPr>
        <w:t>GA &amp; CB MANAGEMENT – LA RUBRICA DE</w:t>
      </w:r>
      <w:r>
        <w:rPr>
          <w:rFonts w:eastAsia="Times New Roman"/>
          <w:b/>
          <w:bCs/>
        </w:rPr>
        <w:t>L NEGOZIO</w:t>
      </w:r>
    </w:p>
    <w:p w14:paraId="4E0E8B79" w14:textId="77777777" w:rsidR="00075D53" w:rsidRDefault="00075D53" w:rsidP="00075D53">
      <w:pPr>
        <w:rPr>
          <w:rFonts w:eastAsia="Times New Roman"/>
          <w:b/>
          <w:bCs/>
        </w:rPr>
      </w:pPr>
    </w:p>
    <w:p w14:paraId="1F09849D" w14:textId="77777777" w:rsidR="00075D53" w:rsidRDefault="00075D53" w:rsidP="00075D53">
      <w:pPr>
        <w:rPr>
          <w:rFonts w:eastAsia="Times New Roman"/>
        </w:rPr>
      </w:pPr>
      <w:r>
        <w:rPr>
          <w:rFonts w:eastAsia="Times New Roman"/>
        </w:rPr>
        <w:t xml:space="preserve">Si richiede la </w:t>
      </w:r>
      <w:r w:rsidRPr="00F70860">
        <w:rPr>
          <w:rFonts w:eastAsia="Times New Roman"/>
        </w:rPr>
        <w:t>raccolta dati nel gestionale sia dei clienti Prospect che CB (consensati e non) attraverso apposito consenso esplicito del cliente per tracciare tutte le fasi del journey del cliente</w:t>
      </w:r>
      <w:r>
        <w:rPr>
          <w:rFonts w:eastAsia="Times New Roman"/>
        </w:rPr>
        <w:t>, in particolare:</w:t>
      </w:r>
    </w:p>
    <w:p w14:paraId="4B3144D7" w14:textId="77777777" w:rsidR="00075D53" w:rsidRPr="002133A6" w:rsidRDefault="00075D53" w:rsidP="00075D53">
      <w:pPr>
        <w:pStyle w:val="Paragrafoelenco"/>
        <w:numPr>
          <w:ilvl w:val="0"/>
          <w:numId w:val="13"/>
        </w:numPr>
        <w:rPr>
          <w:rFonts w:eastAsia="Times New Roman"/>
        </w:rPr>
      </w:pPr>
      <w:r w:rsidRPr="002133A6">
        <w:rPr>
          <w:rFonts w:eastAsia="Times New Roman"/>
        </w:rPr>
        <w:t xml:space="preserve">raccogliere i dati del Prospect </w:t>
      </w:r>
      <w:r>
        <w:rPr>
          <w:rFonts w:eastAsia="Times New Roman"/>
        </w:rPr>
        <w:t xml:space="preserve">(GA) </w:t>
      </w:r>
      <w:r w:rsidRPr="002133A6">
        <w:rPr>
          <w:rFonts w:eastAsia="Times New Roman"/>
        </w:rPr>
        <w:t>che si è recato presso il punto vendita, ancor prima che si formalizzi un’attivazione e recepire il suo consenso al fine di un successivo ricontatto</w:t>
      </w:r>
      <w:r>
        <w:rPr>
          <w:rFonts w:eastAsia="Times New Roman"/>
        </w:rPr>
        <w:t xml:space="preserve"> telefonico, SMS o whatsapp;</w:t>
      </w:r>
    </w:p>
    <w:p w14:paraId="3C2AC2B9" w14:textId="77777777" w:rsidR="00075D53" w:rsidRPr="00A874CB" w:rsidRDefault="00075D53" w:rsidP="00075D53">
      <w:pPr>
        <w:rPr>
          <w:rFonts w:eastAsia="Times New Roman"/>
        </w:rPr>
      </w:pPr>
    </w:p>
    <w:p w14:paraId="4F7D0C25" w14:textId="77777777" w:rsidR="00075D53" w:rsidRPr="005E37E0" w:rsidRDefault="00075D53" w:rsidP="00075D53">
      <w:pPr>
        <w:pStyle w:val="Paragrafoelenco"/>
        <w:numPr>
          <w:ilvl w:val="0"/>
          <w:numId w:val="13"/>
        </w:numPr>
        <w:rPr>
          <w:rFonts w:eastAsia="Times New Roman"/>
        </w:rPr>
      </w:pPr>
      <w:r w:rsidRPr="20E2FA58">
        <w:rPr>
          <w:rFonts w:eastAsia="Times New Roman"/>
        </w:rPr>
        <w:t xml:space="preserve">portare sul Gestionale del negozio i dati dei clienti già acquisiti per poter gestire con più efficacia e cura tutte le fasi successive alla vendita </w:t>
      </w:r>
    </w:p>
    <w:p w14:paraId="0B47D896" w14:textId="77777777" w:rsidR="00075D53" w:rsidRDefault="00075D53" w:rsidP="00075D53">
      <w:pPr>
        <w:pStyle w:val="Paragrafoelenco"/>
        <w:ind w:left="360"/>
        <w:rPr>
          <w:rFonts w:eastAsia="Times New Roman"/>
        </w:rPr>
      </w:pPr>
    </w:p>
    <w:p w14:paraId="5E4CB09B" w14:textId="77777777" w:rsidR="00075D53" w:rsidRPr="005E37E0" w:rsidRDefault="00075D53" w:rsidP="00075D53">
      <w:pPr>
        <w:pStyle w:val="Paragrafoelenco"/>
        <w:numPr>
          <w:ilvl w:val="0"/>
          <w:numId w:val="14"/>
        </w:numPr>
        <w:rPr>
          <w:rFonts w:eastAsia="Times New Roman"/>
          <w:b/>
          <w:bCs/>
        </w:rPr>
      </w:pPr>
      <w:r w:rsidRPr="001E2FC2">
        <w:rPr>
          <w:rFonts w:eastAsia="Times New Roman"/>
        </w:rPr>
        <w:t>Clienti che sono entrati in contatto direttamente con il Negozio (CB consensata e CB non consensata) recandosi presso il punto vendita, acquisendo apposito consenso per finalità di servizio/caring/assistenza con durata 90gg)</w:t>
      </w:r>
    </w:p>
    <w:p w14:paraId="3F201A67" w14:textId="77777777" w:rsidR="00075D53" w:rsidRPr="005E37E0" w:rsidRDefault="00075D53" w:rsidP="00075D53">
      <w:pPr>
        <w:pStyle w:val="Paragrafoelenco"/>
        <w:rPr>
          <w:rFonts w:eastAsia="Times New Roman"/>
          <w:b/>
          <w:bCs/>
        </w:rPr>
      </w:pPr>
    </w:p>
    <w:p w14:paraId="4DA1B111" w14:textId="77777777" w:rsidR="00075D53" w:rsidRPr="005E37E0" w:rsidRDefault="00075D53" w:rsidP="00075D53">
      <w:pPr>
        <w:pStyle w:val="Paragrafoelenco"/>
        <w:numPr>
          <w:ilvl w:val="0"/>
          <w:numId w:val="14"/>
        </w:numPr>
        <w:rPr>
          <w:rFonts w:eastAsia="Times New Roman"/>
          <w:b/>
          <w:bCs/>
        </w:rPr>
      </w:pPr>
      <w:r>
        <w:rPr>
          <w:rFonts w:eastAsia="Times New Roman"/>
        </w:rPr>
        <w:t>Clienti che sono presenti nelle Campagne Powerful assegnate al pdv (</w:t>
      </w:r>
      <w:r w:rsidRPr="005E37E0">
        <w:rPr>
          <w:rFonts w:eastAsia="Times New Roman"/>
        </w:rPr>
        <w:t>CB consensata</w:t>
      </w:r>
      <w:r>
        <w:rPr>
          <w:rFonts w:eastAsia="Times New Roman"/>
        </w:rPr>
        <w:t>) per un tempo definito dopo la campagna</w:t>
      </w:r>
    </w:p>
    <w:p w14:paraId="4F12B63C" w14:textId="77777777" w:rsidR="00075D53" w:rsidRDefault="00075D53" w:rsidP="00075D53">
      <w:pPr>
        <w:rPr>
          <w:rFonts w:eastAsia="Times New Roman"/>
        </w:rPr>
      </w:pPr>
    </w:p>
    <w:p w14:paraId="1BE60C91" w14:textId="77777777" w:rsidR="00075D53" w:rsidRPr="000337D5" w:rsidRDefault="00075D53" w:rsidP="00075D53">
      <w:pPr>
        <w:shd w:val="clear" w:color="auto" w:fill="FFFFFF" w:themeFill="background1"/>
        <w:rPr>
          <w:rFonts w:eastAsia="Times New Roman"/>
        </w:rPr>
      </w:pPr>
      <w:r w:rsidRPr="00DB4773">
        <w:rPr>
          <w:rFonts w:eastAsia="Times New Roman"/>
        </w:rPr>
        <w:t>Centralizzare i dati ed i consensi raccolti su sistema WindTre e creare una Rubrica del Negozio, visibile al solo pdv che ha raccolto il consenso, condivisa tra Gestionale, WCM e PowerChat.</w:t>
      </w:r>
      <w:r>
        <w:rPr>
          <w:rFonts w:eastAsia="Times New Roman"/>
        </w:rPr>
        <w:t xml:space="preserve"> I Consensi raccolti devono essere riverberati su tutti i touchpoints. </w:t>
      </w:r>
      <w:r w:rsidRPr="00DB4773">
        <w:rPr>
          <w:rFonts w:eastAsia="Times New Roman"/>
        </w:rPr>
        <w:t xml:space="preserve">Il ricontatto deve poter </w:t>
      </w:r>
      <w:r>
        <w:rPr>
          <w:rFonts w:eastAsia="Times New Roman"/>
        </w:rPr>
        <w:t>avvenire con i canali a disposizione (</w:t>
      </w:r>
      <w:r w:rsidRPr="00DB4773">
        <w:rPr>
          <w:rFonts w:eastAsia="Times New Roman"/>
        </w:rPr>
        <w:t>telefonico, SMS e/o WhatsApp</w:t>
      </w:r>
      <w:r>
        <w:rPr>
          <w:rFonts w:eastAsia="Times New Roman"/>
        </w:rPr>
        <w:t>)</w:t>
      </w:r>
      <w:r w:rsidRPr="00DB4773">
        <w:rPr>
          <w:rFonts w:eastAsia="Times New Roman"/>
        </w:rPr>
        <w:t>.</w:t>
      </w:r>
    </w:p>
    <w:p w14:paraId="637CD850" w14:textId="77777777" w:rsidR="00075D53" w:rsidRDefault="00075D53" w:rsidP="00075D53">
      <w:pPr>
        <w:rPr>
          <w:rFonts w:eastAsia="Times New Roman"/>
        </w:rPr>
      </w:pPr>
      <w:r w:rsidRPr="00DB4773">
        <w:rPr>
          <w:rFonts w:eastAsia="Times New Roman"/>
        </w:rPr>
        <w:t>Deve essere previsto un campo “Note” in cui inserire le informazioni principali in merito al contatto/visita in negozio.</w:t>
      </w:r>
    </w:p>
    <w:p w14:paraId="47835366" w14:textId="77777777" w:rsidR="00075D53" w:rsidRDefault="00075D53" w:rsidP="00075D53">
      <w:pPr>
        <w:rPr>
          <w:rFonts w:eastAsia="Times New Roman"/>
        </w:rPr>
      </w:pPr>
    </w:p>
    <w:p w14:paraId="14233DD5" w14:textId="77777777" w:rsidR="00075D53" w:rsidRPr="00F70860" w:rsidRDefault="00075D53" w:rsidP="00075D53">
      <w:pPr>
        <w:rPr>
          <w:rFonts w:eastAsia="Times New Roman"/>
        </w:rPr>
      </w:pPr>
      <w:r w:rsidRPr="00F70860">
        <w:rPr>
          <w:rFonts w:eastAsia="Times New Roman"/>
        </w:rPr>
        <w:t>Punto di attenzione è la migrazione dei clienti tracciati su altri sistemi/gestionali in uso ai partner</w:t>
      </w:r>
      <w:r>
        <w:rPr>
          <w:rFonts w:eastAsia="Times New Roman"/>
        </w:rPr>
        <w:t>: è fondamentale prevedere un flusso semplice di migrazione di tutti i dati utili già presenti in precedenti gestionali utilizzati ad oggi dai partner.</w:t>
      </w:r>
    </w:p>
    <w:p w14:paraId="2707DCB0" w14:textId="77777777" w:rsidR="00075D53" w:rsidRDefault="00075D53" w:rsidP="00075D53">
      <w:pPr>
        <w:rPr>
          <w:rFonts w:eastAsia="Times New Roman"/>
        </w:rPr>
      </w:pPr>
    </w:p>
    <w:p w14:paraId="73AA0A46" w14:textId="77777777" w:rsidR="00075D53" w:rsidRDefault="00075D53" w:rsidP="00075D53">
      <w:pPr>
        <w:rPr>
          <w:rFonts w:eastAsia="Times New Roman"/>
          <w:b/>
          <w:bCs/>
        </w:rPr>
      </w:pPr>
    </w:p>
    <w:p w14:paraId="5D59246D" w14:textId="77777777" w:rsidR="00075D53" w:rsidRDefault="00075D53" w:rsidP="00075D53">
      <w:pPr>
        <w:rPr>
          <w:rFonts w:eastAsia="Times New Roman"/>
          <w:b/>
          <w:bCs/>
        </w:rPr>
      </w:pPr>
    </w:p>
    <w:p w14:paraId="3FD75352" w14:textId="77777777" w:rsidR="00075D53" w:rsidRPr="00FD398E" w:rsidRDefault="00075D53" w:rsidP="00075D53">
      <w:pPr>
        <w:rPr>
          <w:rFonts w:eastAsia="Times New Roman"/>
          <w:b/>
          <w:bCs/>
        </w:rPr>
      </w:pPr>
    </w:p>
    <w:p w14:paraId="42A455F1" w14:textId="77777777" w:rsidR="00075D53" w:rsidRDefault="00075D53" w:rsidP="00075D53">
      <w:pPr>
        <w:pStyle w:val="Paragrafoelenco"/>
        <w:numPr>
          <w:ilvl w:val="0"/>
          <w:numId w:val="11"/>
        </w:numPr>
        <w:rPr>
          <w:rFonts w:eastAsia="Times New Roman"/>
          <w:b/>
          <w:bCs/>
          <w:lang w:val="en-US"/>
        </w:rPr>
      </w:pPr>
      <w:r w:rsidRPr="00FD398E">
        <w:rPr>
          <w:rFonts w:eastAsia="Times New Roman"/>
          <w:b/>
          <w:bCs/>
          <w:lang w:val="en-US"/>
        </w:rPr>
        <w:t>DIGITAL PRESENCE</w:t>
      </w:r>
    </w:p>
    <w:p w14:paraId="3581E0A2" w14:textId="77777777" w:rsidR="00075D53" w:rsidRDefault="00075D53" w:rsidP="00075D53">
      <w:pPr>
        <w:rPr>
          <w:rFonts w:eastAsia="Times New Roman"/>
          <w:b/>
          <w:bCs/>
          <w:lang w:val="en-US"/>
        </w:rPr>
      </w:pPr>
    </w:p>
    <w:p w14:paraId="529377C6" w14:textId="77777777" w:rsidR="00075D53" w:rsidRDefault="00075D53" w:rsidP="00075D53">
      <w:pPr>
        <w:rPr>
          <w:rFonts w:eastAsia="Times New Roman"/>
        </w:rPr>
      </w:pPr>
      <w:r w:rsidRPr="408CFCC7">
        <w:rPr>
          <w:rFonts w:eastAsia="Times New Roman"/>
        </w:rPr>
        <w:t>Ad oggi ogni negozio gestisce le proprie properties digitali in maniera autonoma secondo le linee guida fornite da WindTre.</w:t>
      </w:r>
    </w:p>
    <w:p w14:paraId="7E66C75C" w14:textId="77777777" w:rsidR="00075D53" w:rsidRPr="00C457A1" w:rsidRDefault="00075D53" w:rsidP="00075D53">
      <w:pPr>
        <w:rPr>
          <w:rFonts w:eastAsia="Times New Roman"/>
        </w:rPr>
      </w:pPr>
    </w:p>
    <w:p w14:paraId="47FB0BDC" w14:textId="77777777" w:rsidR="00075D53" w:rsidRDefault="00075D53" w:rsidP="00075D53">
      <w:pPr>
        <w:jc w:val="both"/>
        <w:rPr>
          <w:rFonts w:asciiTheme="minorHAnsi" w:hAnsiTheme="minorHAnsi" w:cstheme="minorHAnsi"/>
        </w:rPr>
      </w:pPr>
      <w:r>
        <w:rPr>
          <w:rFonts w:asciiTheme="minorHAnsi" w:hAnsiTheme="minorHAnsi" w:cstheme="minorHAnsi"/>
        </w:rPr>
        <w:t>Si richiede:</w:t>
      </w:r>
    </w:p>
    <w:p w14:paraId="0502BF15" w14:textId="77777777" w:rsidR="00075D53" w:rsidRDefault="00075D53" w:rsidP="00075D53">
      <w:pPr>
        <w:pStyle w:val="Paragrafoelenco"/>
        <w:numPr>
          <w:ilvl w:val="0"/>
          <w:numId w:val="22"/>
        </w:numPr>
        <w:jc w:val="both"/>
        <w:rPr>
          <w:rFonts w:asciiTheme="minorHAnsi" w:hAnsiTheme="minorHAnsi" w:cstheme="minorHAnsi"/>
        </w:rPr>
      </w:pPr>
      <w:r w:rsidRPr="00C457A1">
        <w:rPr>
          <w:rFonts w:asciiTheme="minorHAnsi" w:hAnsiTheme="minorHAnsi" w:cstheme="minorHAnsi"/>
        </w:rPr>
        <w:t>Presenza digitale del negozio attraverso la gestione centralizzata del WEB e dei social.</w:t>
      </w:r>
    </w:p>
    <w:p w14:paraId="55693908" w14:textId="77777777" w:rsidR="00075D53" w:rsidRDefault="00075D53" w:rsidP="00075D53">
      <w:pPr>
        <w:pStyle w:val="Paragrafoelenco"/>
        <w:numPr>
          <w:ilvl w:val="0"/>
          <w:numId w:val="22"/>
        </w:numPr>
        <w:jc w:val="both"/>
        <w:rPr>
          <w:rFonts w:asciiTheme="minorHAnsi" w:hAnsiTheme="minorHAnsi" w:cstheme="minorHAnsi"/>
        </w:rPr>
      </w:pPr>
      <w:r w:rsidRPr="000E57C5">
        <w:rPr>
          <w:rFonts w:asciiTheme="minorHAnsi" w:hAnsiTheme="minorHAnsi" w:cstheme="minorHAnsi"/>
        </w:rPr>
        <w:t xml:space="preserve">Interfaccia per la pubblicazione di contenuti media e social approvati, tramite integrazione con </w:t>
      </w:r>
      <w:r w:rsidRPr="000E57C5">
        <w:rPr>
          <w:rFonts w:asciiTheme="minorHAnsi" w:hAnsiTheme="minorHAnsi" w:cstheme="minorHAnsi"/>
          <w:b/>
          <w:bCs/>
        </w:rPr>
        <w:t xml:space="preserve">Voodoo </w:t>
      </w:r>
      <w:r w:rsidRPr="000E57C5">
        <w:rPr>
          <w:rFonts w:asciiTheme="minorHAnsi" w:hAnsiTheme="minorHAnsi" w:cstheme="minorHAnsi"/>
        </w:rPr>
        <w:t>(attuale Partner Sales)</w:t>
      </w:r>
      <w:r>
        <w:rPr>
          <w:rFonts w:asciiTheme="minorHAnsi" w:hAnsiTheme="minorHAnsi" w:cstheme="minorHAnsi"/>
        </w:rPr>
        <w:t xml:space="preserve"> o eventuale sostituzione;</w:t>
      </w:r>
      <w:r w:rsidRPr="000E57C5">
        <w:rPr>
          <w:rFonts w:asciiTheme="minorHAnsi" w:hAnsiTheme="minorHAnsi" w:cstheme="minorHAnsi"/>
        </w:rPr>
        <w:t xml:space="preserve"> raccolta lead multicanale da vetrina digitale; pianificazione appuntamenti per drive to store.</w:t>
      </w:r>
    </w:p>
    <w:p w14:paraId="40BDCEC8" w14:textId="77777777" w:rsidR="00075D53" w:rsidRPr="003B24EE" w:rsidRDefault="00075D53" w:rsidP="00075D53">
      <w:pPr>
        <w:pStyle w:val="Paragrafoelenco"/>
        <w:numPr>
          <w:ilvl w:val="0"/>
          <w:numId w:val="22"/>
        </w:numPr>
        <w:rPr>
          <w:rFonts w:asciiTheme="minorHAnsi" w:hAnsiTheme="minorHAnsi" w:cstheme="minorBidi"/>
        </w:rPr>
      </w:pPr>
      <w:r w:rsidRPr="00F70860">
        <w:rPr>
          <w:rFonts w:asciiTheme="minorHAnsi" w:hAnsiTheme="minorHAnsi" w:cstheme="minorBidi"/>
        </w:rPr>
        <w:t>Reportistica per analizzare le performances digitali dei negozi sia a livello imprenditore che per W3</w:t>
      </w:r>
    </w:p>
    <w:p w14:paraId="4CB2B78E" w14:textId="77777777" w:rsidR="00075D53" w:rsidRDefault="00075D53" w:rsidP="00075D53">
      <w:pPr>
        <w:rPr>
          <w:rFonts w:asciiTheme="minorHAnsi" w:hAnsiTheme="minorHAnsi" w:cstheme="minorHAnsi"/>
        </w:rPr>
      </w:pPr>
    </w:p>
    <w:p w14:paraId="7F38A7CF" w14:textId="77777777" w:rsidR="00075D53" w:rsidRDefault="00075D53" w:rsidP="00075D53">
      <w:pPr>
        <w:rPr>
          <w:rFonts w:asciiTheme="minorHAnsi" w:hAnsiTheme="minorHAnsi" w:cstheme="minorBidi"/>
        </w:rPr>
      </w:pPr>
      <w:r w:rsidRPr="20E2FA58">
        <w:rPr>
          <w:rFonts w:asciiTheme="minorHAnsi" w:hAnsiTheme="minorHAnsi" w:cstheme="minorBidi"/>
        </w:rPr>
        <w:t>L’Estensione digitale del Negozio deve permettere ai clienti che vi atterrano di gestire CTA con il negozio per:</w:t>
      </w:r>
    </w:p>
    <w:p w14:paraId="3B8ABF9D" w14:textId="77777777" w:rsidR="00075D53" w:rsidRPr="00B428C9" w:rsidRDefault="00075D53" w:rsidP="00075D53">
      <w:pPr>
        <w:rPr>
          <w:rFonts w:asciiTheme="minorHAnsi" w:hAnsiTheme="minorHAnsi" w:cstheme="minorBidi"/>
        </w:rPr>
      </w:pPr>
    </w:p>
    <w:p w14:paraId="54E5B6FC" w14:textId="77777777" w:rsidR="00075D53" w:rsidRPr="009465D0" w:rsidRDefault="00075D53" w:rsidP="00075D53">
      <w:pPr>
        <w:pStyle w:val="Paragrafoelenco"/>
        <w:numPr>
          <w:ilvl w:val="0"/>
          <w:numId w:val="3"/>
        </w:numPr>
        <w:rPr>
          <w:rFonts w:asciiTheme="minorHAnsi" w:hAnsiTheme="minorHAnsi" w:cstheme="minorBidi"/>
        </w:rPr>
      </w:pPr>
      <w:r w:rsidRPr="408CFCC7">
        <w:rPr>
          <w:rFonts w:asciiTheme="minorHAnsi" w:hAnsiTheme="minorHAnsi" w:cstheme="minorBidi"/>
        </w:rPr>
        <w:t xml:space="preserve">Lead generation (integrazione con </w:t>
      </w:r>
      <w:r w:rsidRPr="408CFCC7">
        <w:rPr>
          <w:rFonts w:asciiTheme="minorHAnsi" w:hAnsiTheme="minorHAnsi" w:cstheme="minorBidi"/>
          <w:b/>
          <w:bCs/>
        </w:rPr>
        <w:t>WCM</w:t>
      </w:r>
      <w:r w:rsidRPr="00DB4773">
        <w:rPr>
          <w:rFonts w:asciiTheme="minorHAnsi" w:hAnsiTheme="minorHAnsi" w:cstheme="minorBidi"/>
        </w:rPr>
        <w:t>). Deve essere disponibile una vetrina digitale del negozio integrata con tutte le properties digitali del negozio e con Google, Meta, tik tok in modo da consentire leads generation. La vetrina</w:t>
      </w:r>
      <w:r>
        <w:rPr>
          <w:rFonts w:asciiTheme="minorHAnsi" w:hAnsiTheme="minorHAnsi" w:cstheme="minorBidi"/>
        </w:rPr>
        <w:t xml:space="preserve"> dovrà </w:t>
      </w:r>
      <w:r w:rsidRPr="00DB4773">
        <w:rPr>
          <w:rFonts w:asciiTheme="minorHAnsi" w:hAnsiTheme="minorHAnsi" w:cstheme="minorBidi"/>
        </w:rPr>
        <w:t>poggiare su una URL specifica ed identificativa della RS/negozio</w:t>
      </w:r>
    </w:p>
    <w:p w14:paraId="0BA9D04B" w14:textId="77777777" w:rsidR="00075D53" w:rsidRPr="009465D0" w:rsidRDefault="00075D53" w:rsidP="00075D53">
      <w:pPr>
        <w:pStyle w:val="Paragrafoelenco"/>
        <w:numPr>
          <w:ilvl w:val="0"/>
          <w:numId w:val="3"/>
        </w:numPr>
        <w:rPr>
          <w:rFonts w:asciiTheme="minorHAnsi" w:hAnsiTheme="minorHAnsi" w:cstheme="minorBidi"/>
        </w:rPr>
      </w:pPr>
      <w:r w:rsidRPr="408CFCC7">
        <w:rPr>
          <w:rFonts w:asciiTheme="minorHAnsi" w:hAnsiTheme="minorHAnsi" w:cstheme="minorBidi"/>
        </w:rPr>
        <w:t>richiedere preventivi</w:t>
      </w:r>
    </w:p>
    <w:p w14:paraId="0CA8928F" w14:textId="77777777" w:rsidR="00075D53" w:rsidRPr="009465D0" w:rsidRDefault="00075D53" w:rsidP="00075D53">
      <w:pPr>
        <w:pStyle w:val="Paragrafoelenco"/>
        <w:numPr>
          <w:ilvl w:val="0"/>
          <w:numId w:val="3"/>
        </w:numPr>
        <w:rPr>
          <w:rFonts w:asciiTheme="minorHAnsi" w:hAnsiTheme="minorHAnsi" w:cstheme="minorBidi"/>
        </w:rPr>
      </w:pPr>
      <w:r w:rsidRPr="408CFCC7">
        <w:rPr>
          <w:rFonts w:asciiTheme="minorHAnsi" w:hAnsiTheme="minorHAnsi" w:cstheme="minorBidi"/>
        </w:rPr>
        <w:t>prendere appuntamenti</w:t>
      </w:r>
    </w:p>
    <w:p w14:paraId="3A0B2C1A" w14:textId="77777777" w:rsidR="00075D53" w:rsidRPr="009465D0" w:rsidRDefault="00075D53" w:rsidP="00075D53">
      <w:pPr>
        <w:pStyle w:val="Paragrafoelenco"/>
        <w:numPr>
          <w:ilvl w:val="0"/>
          <w:numId w:val="3"/>
        </w:numPr>
        <w:rPr>
          <w:rFonts w:asciiTheme="minorHAnsi" w:hAnsiTheme="minorHAnsi" w:cstheme="minorBidi"/>
        </w:rPr>
      </w:pPr>
      <w:r w:rsidRPr="408CFCC7">
        <w:rPr>
          <w:rFonts w:asciiTheme="minorHAnsi" w:hAnsiTheme="minorHAnsi" w:cstheme="minorBidi"/>
        </w:rPr>
        <w:t>chiedere informazioni (anche tramite una Chat AI)</w:t>
      </w:r>
    </w:p>
    <w:p w14:paraId="59A7A51B" w14:textId="77777777" w:rsidR="00075D53" w:rsidRPr="00B902D2" w:rsidRDefault="00075D53" w:rsidP="00075D53">
      <w:pPr>
        <w:pStyle w:val="Paragrafoelenco"/>
        <w:numPr>
          <w:ilvl w:val="0"/>
          <w:numId w:val="3"/>
        </w:numPr>
        <w:rPr>
          <w:rFonts w:asciiTheme="minorHAnsi" w:hAnsiTheme="minorHAnsi" w:cstheme="minorBidi"/>
        </w:rPr>
      </w:pPr>
      <w:r w:rsidRPr="00B902D2">
        <w:rPr>
          <w:rFonts w:asciiTheme="minorHAnsi" w:hAnsiTheme="minorHAnsi" w:cstheme="minorBidi"/>
        </w:rPr>
        <w:t>visualizzare offerte e promo in corso</w:t>
      </w:r>
      <w:r w:rsidRPr="00B902D2">
        <w:rPr>
          <w:rFonts w:asciiTheme="minorHAnsi" w:hAnsiTheme="minorHAnsi" w:cstheme="minorBidi"/>
          <w:b/>
          <w:bCs/>
        </w:rPr>
        <w:t xml:space="preserve">* </w:t>
      </w:r>
      <w:r w:rsidRPr="00B902D2">
        <w:rPr>
          <w:rFonts w:asciiTheme="minorHAnsi" w:hAnsiTheme="minorHAnsi" w:cstheme="minorBidi"/>
        </w:rPr>
        <w:t xml:space="preserve">(integrazione con </w:t>
      </w:r>
      <w:r w:rsidRPr="00B902D2">
        <w:rPr>
          <w:rFonts w:asciiTheme="minorHAnsi" w:hAnsiTheme="minorHAnsi" w:cstheme="minorBidi"/>
          <w:b/>
          <w:bCs/>
        </w:rPr>
        <w:t>Voodoo</w:t>
      </w:r>
      <w:r w:rsidRPr="00B902D2">
        <w:rPr>
          <w:rFonts w:asciiTheme="minorHAnsi" w:hAnsiTheme="minorHAnsi" w:cstheme="minorBidi"/>
        </w:rPr>
        <w:t xml:space="preserve"> se si conferma il proseguimento della partnership oppure visione centralizzata dei contenuti social - feed e commenti - e di Google My Business qualora si decidesse di non mantenere Voodoo)</w:t>
      </w:r>
    </w:p>
    <w:p w14:paraId="0F75D77A" w14:textId="77777777" w:rsidR="00075D53" w:rsidRDefault="00075D53" w:rsidP="00075D53">
      <w:pPr>
        <w:pStyle w:val="Paragrafoelenco"/>
        <w:numPr>
          <w:ilvl w:val="0"/>
          <w:numId w:val="3"/>
        </w:numPr>
        <w:rPr>
          <w:rFonts w:asciiTheme="minorHAnsi" w:hAnsiTheme="minorHAnsi" w:cstheme="minorBidi"/>
        </w:rPr>
      </w:pPr>
      <w:r w:rsidRPr="00B902D2">
        <w:rPr>
          <w:rFonts w:asciiTheme="minorHAnsi" w:hAnsiTheme="minorHAnsi" w:cstheme="minorBidi"/>
        </w:rPr>
        <w:t>richiesta informazioni tramite chat AI relative al negozio</w:t>
      </w:r>
    </w:p>
    <w:p w14:paraId="36D80E8E" w14:textId="77777777" w:rsidR="00075D53" w:rsidRPr="00B902D2" w:rsidRDefault="00075D53" w:rsidP="00075D53">
      <w:pPr>
        <w:pStyle w:val="Paragrafoelenco"/>
        <w:ind w:left="644"/>
        <w:rPr>
          <w:rFonts w:asciiTheme="minorHAnsi" w:hAnsiTheme="minorHAnsi" w:cstheme="minorBidi"/>
        </w:rPr>
      </w:pPr>
    </w:p>
    <w:p w14:paraId="19B33002" w14:textId="77777777" w:rsidR="00075D53" w:rsidRDefault="00075D53" w:rsidP="00075D53">
      <w:pPr>
        <w:rPr>
          <w:rFonts w:asciiTheme="minorHAnsi" w:hAnsiTheme="minorHAnsi" w:cstheme="minorHAnsi"/>
        </w:rPr>
      </w:pPr>
      <w:r>
        <w:rPr>
          <w:rFonts w:asciiTheme="minorHAnsi" w:hAnsiTheme="minorHAnsi" w:cstheme="minorHAnsi"/>
        </w:rPr>
        <w:t>Sia l</w:t>
      </w:r>
      <w:r w:rsidRPr="00B428C9">
        <w:rPr>
          <w:rFonts w:asciiTheme="minorHAnsi" w:hAnsiTheme="minorHAnsi" w:cstheme="minorHAnsi"/>
        </w:rPr>
        <w:t xml:space="preserve">’imprenditore </w:t>
      </w:r>
      <w:r>
        <w:rPr>
          <w:rFonts w:asciiTheme="minorHAnsi" w:hAnsiTheme="minorHAnsi" w:cstheme="minorHAnsi"/>
        </w:rPr>
        <w:t xml:space="preserve">che W3 </w:t>
      </w:r>
      <w:r w:rsidRPr="00B428C9">
        <w:rPr>
          <w:rFonts w:asciiTheme="minorHAnsi" w:hAnsiTheme="minorHAnsi" w:cstheme="minorHAnsi"/>
        </w:rPr>
        <w:t>dev</w:t>
      </w:r>
      <w:r>
        <w:rPr>
          <w:rFonts w:asciiTheme="minorHAnsi" w:hAnsiTheme="minorHAnsi" w:cstheme="minorHAnsi"/>
        </w:rPr>
        <w:t xml:space="preserve">ono </w:t>
      </w:r>
      <w:r w:rsidRPr="00B428C9">
        <w:rPr>
          <w:rFonts w:asciiTheme="minorHAnsi" w:hAnsiTheme="minorHAnsi" w:cstheme="minorHAnsi"/>
        </w:rPr>
        <w:t>visualizzare gli analitici interni delle performance digitali.</w:t>
      </w:r>
      <w:r>
        <w:rPr>
          <w:rFonts w:asciiTheme="minorHAnsi" w:hAnsiTheme="minorHAnsi" w:cstheme="minorHAnsi"/>
        </w:rPr>
        <w:t xml:space="preserve"> </w:t>
      </w:r>
    </w:p>
    <w:p w14:paraId="0A458F14" w14:textId="77777777" w:rsidR="00075D53" w:rsidRPr="00B428C9" w:rsidRDefault="00075D53" w:rsidP="00075D53">
      <w:pPr>
        <w:ind w:left="284"/>
        <w:rPr>
          <w:rFonts w:asciiTheme="minorHAnsi" w:hAnsiTheme="minorHAnsi" w:cstheme="minorHAnsi"/>
        </w:rPr>
      </w:pPr>
    </w:p>
    <w:p w14:paraId="298E9748" w14:textId="77777777" w:rsidR="00075D53" w:rsidRDefault="00075D53" w:rsidP="00075D53">
      <w:pPr>
        <w:ind w:left="142"/>
      </w:pPr>
      <w:r w:rsidRPr="0029502F">
        <w:rPr>
          <w:rFonts w:asciiTheme="minorHAnsi" w:hAnsiTheme="minorHAnsi" w:cstheme="minorBidi"/>
          <w:b/>
          <w:bCs/>
        </w:rPr>
        <w:t>*</w:t>
      </w:r>
      <w:r w:rsidRPr="00C6583A">
        <w:rPr>
          <w:rFonts w:asciiTheme="minorHAnsi" w:hAnsiTheme="minorHAnsi" w:cstheme="minorBidi"/>
        </w:rPr>
        <w:t xml:space="preserve">La gestione dei contenuti promozionali web/social in una prima fase vede l’integrazione con il Partner Voodoo: la creazione dei contenuti su portale Voodoo e l’integrazione con il gestionale tramite API, per consentire l’invio delle grafiche e dei post social da rendere disponibili in maniera trasparente in vetrina digitale, a cui collegare le CTA per interazione con il Cliente. </w:t>
      </w:r>
    </w:p>
    <w:p w14:paraId="5E4E74A7" w14:textId="77777777" w:rsidR="00075D53" w:rsidRPr="00B428C9" w:rsidRDefault="00075D53" w:rsidP="00075D53">
      <w:pPr>
        <w:ind w:left="142"/>
      </w:pPr>
    </w:p>
    <w:p w14:paraId="02DE2029" w14:textId="77777777" w:rsidR="00075D53" w:rsidRDefault="00075D53" w:rsidP="00075D53">
      <w:pPr>
        <w:ind w:left="142"/>
      </w:pPr>
    </w:p>
    <w:p w14:paraId="1E84712E" w14:textId="77777777" w:rsidR="00075D53" w:rsidRDefault="00075D53" w:rsidP="00075D53">
      <w:pPr>
        <w:pStyle w:val="Paragrafoelenco"/>
        <w:numPr>
          <w:ilvl w:val="0"/>
          <w:numId w:val="11"/>
        </w:numPr>
        <w:rPr>
          <w:rFonts w:eastAsia="Times New Roman"/>
          <w:b/>
          <w:bCs/>
          <w:lang w:val="en-US"/>
        </w:rPr>
      </w:pPr>
      <w:r w:rsidRPr="00FD398E">
        <w:rPr>
          <w:rFonts w:eastAsia="Times New Roman"/>
          <w:b/>
          <w:bCs/>
          <w:lang w:val="en-US"/>
        </w:rPr>
        <w:t>PROFILING</w:t>
      </w:r>
    </w:p>
    <w:p w14:paraId="59F6B29A" w14:textId="77777777" w:rsidR="00075D53" w:rsidRPr="0029502F" w:rsidRDefault="00075D53" w:rsidP="00075D53">
      <w:pPr>
        <w:pStyle w:val="Paragrafoelenco"/>
        <w:ind w:left="360"/>
        <w:rPr>
          <w:rFonts w:eastAsia="Times New Roman"/>
          <w:b/>
          <w:bCs/>
          <w:lang w:val="en-US"/>
        </w:rPr>
      </w:pPr>
    </w:p>
    <w:p w14:paraId="682E93F6" w14:textId="77777777" w:rsidR="00075D53" w:rsidRDefault="00075D53" w:rsidP="00075D53">
      <w:pPr>
        <w:ind w:left="142"/>
        <w:rPr>
          <w:rFonts w:asciiTheme="minorHAnsi" w:hAnsiTheme="minorHAnsi" w:cstheme="minorBidi"/>
        </w:rPr>
      </w:pPr>
      <w:r w:rsidRPr="408CFCC7">
        <w:rPr>
          <w:rFonts w:asciiTheme="minorHAnsi" w:hAnsiTheme="minorHAnsi" w:cstheme="minorBidi"/>
        </w:rPr>
        <w:t>Ad oggi il profiling del cliente viene gestito tramite Pega che elabora e riporta verso POS la migliore offerta da proporre allo specifico cliente. Pega non è integrato con WCM.</w:t>
      </w:r>
    </w:p>
    <w:p w14:paraId="5DEF3249" w14:textId="77777777" w:rsidR="00075D53" w:rsidRDefault="00075D53" w:rsidP="00075D53">
      <w:pPr>
        <w:ind w:left="142"/>
        <w:rPr>
          <w:rFonts w:asciiTheme="minorHAnsi" w:hAnsiTheme="minorHAnsi" w:cstheme="minorBidi"/>
        </w:rPr>
      </w:pPr>
      <w:r w:rsidRPr="408CFCC7">
        <w:rPr>
          <w:rFonts w:asciiTheme="minorHAnsi" w:hAnsiTheme="minorHAnsi" w:cstheme="minorBidi"/>
        </w:rPr>
        <w:t>Le interazioni con il Dealer, dentro o fuori dal negozio (attività Powerful/Leads outbound/inbound) non vengono tracciate n</w:t>
      </w:r>
      <w:r>
        <w:rPr>
          <w:rFonts w:asciiTheme="minorHAnsi" w:hAnsiTheme="minorHAnsi" w:cstheme="minorBidi"/>
        </w:rPr>
        <w:t>é</w:t>
      </w:r>
      <w:r w:rsidRPr="408CFCC7">
        <w:rPr>
          <w:rFonts w:asciiTheme="minorHAnsi" w:hAnsiTheme="minorHAnsi" w:cstheme="minorBidi"/>
        </w:rPr>
        <w:t xml:space="preserve"> storicizzate.</w:t>
      </w:r>
    </w:p>
    <w:p w14:paraId="3C690644" w14:textId="77777777" w:rsidR="00075D53" w:rsidRDefault="00075D53" w:rsidP="00075D53">
      <w:pPr>
        <w:ind w:left="142"/>
        <w:rPr>
          <w:rFonts w:asciiTheme="minorHAnsi" w:hAnsiTheme="minorHAnsi" w:cstheme="minorBidi"/>
        </w:rPr>
      </w:pPr>
    </w:p>
    <w:p w14:paraId="24224030" w14:textId="77777777" w:rsidR="00075D53" w:rsidRDefault="00075D53" w:rsidP="00075D53">
      <w:pPr>
        <w:ind w:left="142"/>
        <w:rPr>
          <w:rFonts w:asciiTheme="minorHAnsi" w:hAnsiTheme="minorHAnsi" w:cstheme="minorHAnsi"/>
        </w:rPr>
      </w:pPr>
      <w:r>
        <w:rPr>
          <w:rFonts w:asciiTheme="minorHAnsi" w:hAnsiTheme="minorHAnsi" w:cstheme="minorHAnsi"/>
        </w:rPr>
        <w:t>Si richiede:</w:t>
      </w:r>
    </w:p>
    <w:p w14:paraId="510530FA" w14:textId="77777777" w:rsidR="00075D53" w:rsidRDefault="00075D53" w:rsidP="00075D53">
      <w:pPr>
        <w:pStyle w:val="Paragrafoelenco"/>
        <w:numPr>
          <w:ilvl w:val="0"/>
          <w:numId w:val="23"/>
        </w:numPr>
        <w:rPr>
          <w:rFonts w:asciiTheme="minorHAnsi" w:hAnsiTheme="minorHAnsi" w:cstheme="minorHAnsi"/>
        </w:rPr>
      </w:pPr>
      <w:r>
        <w:rPr>
          <w:rFonts w:asciiTheme="minorHAnsi" w:hAnsiTheme="minorHAnsi" w:cstheme="minorHAnsi"/>
        </w:rPr>
        <w:t>Di t</w:t>
      </w:r>
      <w:r w:rsidRPr="00F0731F">
        <w:rPr>
          <w:rFonts w:asciiTheme="minorHAnsi" w:hAnsiTheme="minorHAnsi" w:cstheme="minorHAnsi"/>
        </w:rPr>
        <w:t>enere traccia, tramite il gestionale, di ogni tipo di interazione del cliente con il negozio verso i sistemi W3.</w:t>
      </w:r>
    </w:p>
    <w:p w14:paraId="4F34C1DC" w14:textId="77777777" w:rsidR="00075D53" w:rsidRPr="00FB3D82" w:rsidRDefault="00075D53" w:rsidP="00075D53">
      <w:pPr>
        <w:pStyle w:val="Paragrafoelenco"/>
        <w:numPr>
          <w:ilvl w:val="0"/>
          <w:numId w:val="23"/>
        </w:numPr>
        <w:rPr>
          <w:rFonts w:asciiTheme="minorHAnsi" w:hAnsiTheme="minorHAnsi" w:cstheme="minorBidi"/>
        </w:rPr>
      </w:pPr>
      <w:r w:rsidRPr="20E2FA58">
        <w:rPr>
          <w:rFonts w:asciiTheme="minorHAnsi" w:hAnsiTheme="minorHAnsi" w:cstheme="minorBidi"/>
        </w:rPr>
        <w:t xml:space="preserve">Ogni interazione bidirezionale </w:t>
      </w:r>
      <w:r>
        <w:rPr>
          <w:rFonts w:asciiTheme="minorHAnsi" w:hAnsiTheme="minorHAnsi" w:cstheme="minorBidi"/>
        </w:rPr>
        <w:t xml:space="preserve">(vendita/postvendita) </w:t>
      </w:r>
      <w:r w:rsidRPr="20E2FA58">
        <w:rPr>
          <w:rFonts w:asciiTheme="minorHAnsi" w:hAnsiTheme="minorHAnsi" w:cstheme="minorBidi"/>
        </w:rPr>
        <w:t>tra cliente e negozio deve essere tracciata e resa disponibile a W3 per attività di profilazione, tramite integrazione con</w:t>
      </w:r>
      <w:r w:rsidRPr="20E2FA58">
        <w:rPr>
          <w:rFonts w:asciiTheme="minorHAnsi" w:hAnsiTheme="minorHAnsi" w:cstheme="minorBidi"/>
          <w:b/>
          <w:bCs/>
        </w:rPr>
        <w:t xml:space="preserve"> Pega/CRM</w:t>
      </w:r>
    </w:p>
    <w:p w14:paraId="35FDE300" w14:textId="77777777" w:rsidR="00075D53" w:rsidRPr="002B7CC9" w:rsidRDefault="00075D53" w:rsidP="00075D53">
      <w:pPr>
        <w:ind w:left="142"/>
        <w:rPr>
          <w:rFonts w:asciiTheme="minorHAnsi" w:hAnsiTheme="minorHAnsi" w:cstheme="minorHAnsi"/>
        </w:rPr>
      </w:pPr>
    </w:p>
    <w:p w14:paraId="67FA34D0" w14:textId="77777777" w:rsidR="00075D53" w:rsidRPr="002B7CC9" w:rsidRDefault="00075D53" w:rsidP="00075D53">
      <w:pPr>
        <w:ind w:left="142"/>
        <w:rPr>
          <w:rFonts w:asciiTheme="minorHAnsi" w:hAnsiTheme="minorHAnsi" w:cstheme="minorHAnsi"/>
        </w:rPr>
      </w:pPr>
      <w:r w:rsidRPr="002B7CC9">
        <w:rPr>
          <w:rFonts w:asciiTheme="minorHAnsi" w:hAnsiTheme="minorHAnsi" w:cstheme="minorHAnsi"/>
        </w:rPr>
        <w:t>L’obiettivo commerciale è avere la possibilità di analizzare tutte le interazioni bidirezionali tra cliente e pdv:</w:t>
      </w:r>
    </w:p>
    <w:p w14:paraId="04C90A26"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Interazione Cliente vs negozio fisico (spontanea e drive to store)</w:t>
      </w:r>
    </w:p>
    <w:p w14:paraId="2F970D93" w14:textId="77777777" w:rsidR="00075D53" w:rsidRPr="002B7CC9" w:rsidRDefault="00075D53" w:rsidP="00075D53">
      <w:pPr>
        <w:pStyle w:val="Paragrafoelenco"/>
        <w:numPr>
          <w:ilvl w:val="2"/>
          <w:numId w:val="4"/>
        </w:numPr>
        <w:rPr>
          <w:rFonts w:asciiTheme="minorHAnsi" w:hAnsiTheme="minorHAnsi" w:cstheme="minorHAnsi"/>
          <w:lang w:val="en-US"/>
        </w:rPr>
      </w:pPr>
      <w:r w:rsidRPr="002B7CC9">
        <w:rPr>
          <w:rFonts w:asciiTheme="minorHAnsi" w:hAnsiTheme="minorHAnsi" w:cstheme="minorHAnsi"/>
          <w:lang w:val="en-US"/>
        </w:rPr>
        <w:t>Campagne social</w:t>
      </w:r>
    </w:p>
    <w:p w14:paraId="50F09BF7" w14:textId="77777777" w:rsidR="00075D53" w:rsidRPr="002B7CC9" w:rsidRDefault="00075D53" w:rsidP="00075D53">
      <w:pPr>
        <w:pStyle w:val="Paragrafoelenco"/>
        <w:numPr>
          <w:ilvl w:val="2"/>
          <w:numId w:val="4"/>
        </w:numPr>
        <w:rPr>
          <w:rFonts w:asciiTheme="minorHAnsi" w:hAnsiTheme="minorHAnsi" w:cstheme="minorHAnsi"/>
          <w:lang w:val="en-US"/>
        </w:rPr>
      </w:pPr>
      <w:r w:rsidRPr="002B7CC9">
        <w:rPr>
          <w:rFonts w:asciiTheme="minorHAnsi" w:hAnsiTheme="minorHAnsi" w:cstheme="minorHAnsi"/>
          <w:lang w:val="en-US"/>
        </w:rPr>
        <w:t>Campagne web</w:t>
      </w:r>
    </w:p>
    <w:p w14:paraId="399C2B39" w14:textId="77777777" w:rsidR="00075D53" w:rsidRPr="002B7CC9" w:rsidRDefault="00075D53" w:rsidP="00075D53">
      <w:pPr>
        <w:pStyle w:val="Paragrafoelenco"/>
        <w:numPr>
          <w:ilvl w:val="2"/>
          <w:numId w:val="4"/>
        </w:numPr>
        <w:rPr>
          <w:rFonts w:asciiTheme="minorHAnsi" w:hAnsiTheme="minorHAnsi" w:cstheme="minorHAnsi"/>
          <w:lang w:val="en-US"/>
        </w:rPr>
      </w:pPr>
      <w:r w:rsidRPr="002B7CC9">
        <w:rPr>
          <w:rFonts w:asciiTheme="minorHAnsi" w:hAnsiTheme="minorHAnsi" w:cstheme="minorHAnsi"/>
          <w:lang w:val="en-US"/>
        </w:rPr>
        <w:t>Campagne whatsapp</w:t>
      </w:r>
    </w:p>
    <w:p w14:paraId="3732F10A"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Richiesta di contatto per supporto</w:t>
      </w:r>
    </w:p>
    <w:p w14:paraId="3855E37A"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Richiesta preventivi</w:t>
      </w:r>
    </w:p>
    <w:p w14:paraId="520486CD" w14:textId="77777777" w:rsidR="00075D53" w:rsidRPr="002B7CC9" w:rsidRDefault="00075D53" w:rsidP="00075D53">
      <w:pPr>
        <w:rPr>
          <w:rFonts w:asciiTheme="minorHAnsi" w:hAnsiTheme="minorHAnsi" w:cstheme="minorHAnsi"/>
        </w:rPr>
      </w:pPr>
    </w:p>
    <w:p w14:paraId="12B44B41" w14:textId="77777777" w:rsidR="00075D53" w:rsidRPr="002B7CC9" w:rsidRDefault="00075D53" w:rsidP="00075D53">
      <w:pPr>
        <w:rPr>
          <w:rFonts w:asciiTheme="minorHAnsi" w:hAnsiTheme="minorHAnsi" w:cstheme="minorHAnsi"/>
        </w:rPr>
      </w:pPr>
      <w:r w:rsidRPr="002B7CC9">
        <w:rPr>
          <w:rFonts w:asciiTheme="minorHAnsi" w:hAnsiTheme="minorHAnsi" w:cstheme="minorHAnsi"/>
        </w:rPr>
        <w:t>I contatti sono tracciati riportando la tipologia della richiesta, il canale di provenienza ed i contenuti dell’offerta.</w:t>
      </w:r>
    </w:p>
    <w:p w14:paraId="29B7BBDB" w14:textId="77777777" w:rsidR="00075D53" w:rsidRPr="00D1398B" w:rsidRDefault="00075D53" w:rsidP="00075D53">
      <w:pPr>
        <w:rPr>
          <w:rFonts w:asciiTheme="minorHAnsi" w:hAnsiTheme="minorHAnsi" w:cstheme="minorHAnsi"/>
        </w:rPr>
      </w:pPr>
      <w:r w:rsidRPr="00DB4773">
        <w:rPr>
          <w:rFonts w:asciiTheme="minorHAnsi" w:hAnsiTheme="minorHAnsi" w:cstheme="minorHAnsi"/>
        </w:rPr>
        <w:t>Inoltre, deve essere possibile associare ai singoli clienti un badge: HVC, capofamiglia (a cui collegare altri clienti), etnico, ecc. (i valori possono essere configurati in base ad apposita legenda), nonché inserire tutte le informazioni/dati utili alla vendita di prodotti trasversali (proprietario di animali domestici, casa di proprietà, figli minori con utenze a suo nome, parenti anziani, ecc).</w:t>
      </w:r>
    </w:p>
    <w:p w14:paraId="08AE7FBA" w14:textId="77777777" w:rsidR="00075D53" w:rsidRPr="00D1398B" w:rsidRDefault="00075D53" w:rsidP="00075D53">
      <w:pPr>
        <w:rPr>
          <w:rFonts w:asciiTheme="minorHAnsi" w:hAnsiTheme="minorHAnsi" w:cstheme="minorHAnsi"/>
        </w:rPr>
      </w:pPr>
    </w:p>
    <w:p w14:paraId="2966BAC5" w14:textId="77777777" w:rsidR="00075D53" w:rsidRPr="00D1398B" w:rsidRDefault="00075D53" w:rsidP="00075D53">
      <w:pPr>
        <w:rPr>
          <w:rFonts w:asciiTheme="minorHAnsi" w:hAnsiTheme="minorHAnsi" w:cstheme="minorHAnsi"/>
          <w:b/>
          <w:bCs/>
        </w:rPr>
      </w:pPr>
      <w:r w:rsidRPr="00D1398B">
        <w:rPr>
          <w:rFonts w:asciiTheme="minorHAnsi" w:hAnsiTheme="minorHAnsi" w:cstheme="minorHAnsi"/>
          <w:b/>
          <w:bCs/>
        </w:rPr>
        <w:t>Use Case 1 – Campagne web</w:t>
      </w:r>
    </w:p>
    <w:p w14:paraId="6517D3E2"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Il cliente accede alla vetrina digitale del negozio</w:t>
      </w:r>
    </w:p>
    <w:p w14:paraId="5E286768"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seleziona CTA relativa ad un’offerta specifica (CTA chiamata, whatsapp o form)</w:t>
      </w:r>
    </w:p>
    <w:p w14:paraId="4F13E69C"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l’operatore supporta il cliente rispondendo alla sua richiesta</w:t>
      </w:r>
    </w:p>
    <w:p w14:paraId="4982C2BE" w14:textId="77777777" w:rsidR="00075D53" w:rsidRPr="002B7CC9" w:rsidRDefault="00075D53" w:rsidP="00075D53">
      <w:pPr>
        <w:pStyle w:val="Paragrafoelenco"/>
        <w:numPr>
          <w:ilvl w:val="2"/>
          <w:numId w:val="4"/>
        </w:numPr>
        <w:rPr>
          <w:rFonts w:asciiTheme="minorHAnsi" w:hAnsiTheme="minorHAnsi" w:cstheme="minorHAnsi"/>
        </w:rPr>
      </w:pPr>
      <w:r>
        <w:rPr>
          <w:rFonts w:asciiTheme="minorHAnsi" w:hAnsiTheme="minorHAnsi" w:cstheme="minorHAnsi"/>
        </w:rPr>
        <w:t xml:space="preserve">il gestionale </w:t>
      </w:r>
      <w:r w:rsidRPr="002B7CC9">
        <w:rPr>
          <w:rFonts w:asciiTheme="minorHAnsi" w:hAnsiTheme="minorHAnsi" w:cstheme="minorHAnsi"/>
        </w:rPr>
        <w:t>traccia tutte le informazioni utili relative all’interazione con il cliente inclusi i contenuti offerta</w:t>
      </w:r>
    </w:p>
    <w:p w14:paraId="3875C538" w14:textId="77777777" w:rsidR="00075D53" w:rsidRPr="002B7CC9" w:rsidRDefault="00075D53" w:rsidP="00075D53">
      <w:pPr>
        <w:rPr>
          <w:rFonts w:asciiTheme="minorHAnsi" w:hAnsiTheme="minorHAnsi" w:cstheme="minorHAnsi"/>
        </w:rPr>
      </w:pPr>
    </w:p>
    <w:p w14:paraId="191BD927" w14:textId="77777777" w:rsidR="00075D53" w:rsidRPr="002B7CC9" w:rsidRDefault="00075D53" w:rsidP="00075D53">
      <w:pPr>
        <w:rPr>
          <w:rFonts w:asciiTheme="minorHAnsi" w:hAnsiTheme="minorHAnsi" w:cstheme="minorHAnsi"/>
          <w:b/>
          <w:bCs/>
        </w:rPr>
      </w:pPr>
      <w:r w:rsidRPr="002B7CC9">
        <w:rPr>
          <w:rFonts w:asciiTheme="minorHAnsi" w:hAnsiTheme="minorHAnsi" w:cstheme="minorHAnsi"/>
          <w:b/>
          <w:bCs/>
        </w:rPr>
        <w:t>Use Case 2 – Campagne social</w:t>
      </w:r>
    </w:p>
    <w:p w14:paraId="5C665E8B"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Il cliente visualizza un contenuto social pubblicato dal negozio</w:t>
      </w:r>
    </w:p>
    <w:p w14:paraId="5E45EF3C"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t>seleziona CTA relativa ad un’offerta specifica (CTA chiamata, whatsapp o form)</w:t>
      </w:r>
    </w:p>
    <w:p w14:paraId="3BF7AA7D" w14:textId="77777777" w:rsidR="00075D53" w:rsidRPr="002B7CC9" w:rsidRDefault="00075D53" w:rsidP="00075D53">
      <w:pPr>
        <w:pStyle w:val="Paragrafoelenco"/>
        <w:numPr>
          <w:ilvl w:val="2"/>
          <w:numId w:val="4"/>
        </w:numPr>
        <w:rPr>
          <w:rFonts w:asciiTheme="minorHAnsi" w:hAnsiTheme="minorHAnsi" w:cstheme="minorHAnsi"/>
        </w:rPr>
      </w:pPr>
      <w:r w:rsidRPr="002B7CC9">
        <w:rPr>
          <w:rFonts w:asciiTheme="minorHAnsi" w:hAnsiTheme="minorHAnsi" w:cstheme="minorHAnsi"/>
        </w:rPr>
        <w:lastRenderedPageBreak/>
        <w:t>l’operatore supporta il cliente rispondendo alla sua richiesta</w:t>
      </w:r>
    </w:p>
    <w:p w14:paraId="27544126" w14:textId="77777777" w:rsidR="00075D53" w:rsidRPr="002B7CC9" w:rsidRDefault="00075D53" w:rsidP="00075D53">
      <w:pPr>
        <w:pStyle w:val="Paragrafoelenco"/>
        <w:numPr>
          <w:ilvl w:val="2"/>
          <w:numId w:val="4"/>
        </w:numPr>
        <w:rPr>
          <w:rFonts w:asciiTheme="minorHAnsi" w:hAnsiTheme="minorHAnsi" w:cstheme="minorHAnsi"/>
        </w:rPr>
      </w:pPr>
      <w:r>
        <w:rPr>
          <w:rFonts w:asciiTheme="minorHAnsi" w:hAnsiTheme="minorHAnsi" w:cstheme="minorHAnsi"/>
        </w:rPr>
        <w:t>il gestionale</w:t>
      </w:r>
      <w:r w:rsidRPr="002B7CC9">
        <w:rPr>
          <w:rFonts w:asciiTheme="minorHAnsi" w:hAnsiTheme="minorHAnsi" w:cstheme="minorHAnsi"/>
        </w:rPr>
        <w:t xml:space="preserve"> traccia tutte le informazioni utili relative all’interazione con il cliente inclusi i contenuti offerta</w:t>
      </w:r>
    </w:p>
    <w:p w14:paraId="66540A12" w14:textId="77777777" w:rsidR="00075D53" w:rsidRPr="002B7CC9" w:rsidRDefault="00075D53" w:rsidP="00075D53">
      <w:pPr>
        <w:rPr>
          <w:rFonts w:asciiTheme="minorHAnsi" w:hAnsiTheme="minorHAnsi" w:cstheme="minorHAnsi"/>
        </w:rPr>
      </w:pPr>
    </w:p>
    <w:p w14:paraId="41134861" w14:textId="77777777" w:rsidR="00075D53" w:rsidRPr="002B7CC9" w:rsidRDefault="00075D53" w:rsidP="00075D53">
      <w:pPr>
        <w:rPr>
          <w:rFonts w:asciiTheme="minorHAnsi" w:hAnsiTheme="minorHAnsi" w:cstheme="minorHAnsi"/>
        </w:rPr>
      </w:pPr>
      <w:r>
        <w:rPr>
          <w:rFonts w:asciiTheme="minorHAnsi" w:hAnsiTheme="minorHAnsi" w:cstheme="minorHAnsi"/>
        </w:rPr>
        <w:t>Si richiede di</w:t>
      </w:r>
      <w:r w:rsidRPr="002B7CC9">
        <w:rPr>
          <w:rFonts w:asciiTheme="minorHAnsi" w:hAnsiTheme="minorHAnsi" w:cstheme="minorHAnsi"/>
        </w:rPr>
        <w:t xml:space="preserve"> inviare a W3 le informazioni specifiche delle singole interazioni dei clienti in modo da alimentare il profiling dello stesso per successive attività/azioni verso il cliente</w:t>
      </w:r>
      <w:r>
        <w:rPr>
          <w:rFonts w:asciiTheme="minorHAnsi" w:hAnsiTheme="minorHAnsi" w:cstheme="minorHAnsi"/>
        </w:rPr>
        <w:t xml:space="preserve"> (integrazione con Pega/CRM)</w:t>
      </w:r>
      <w:r w:rsidRPr="002B7CC9">
        <w:rPr>
          <w:rFonts w:asciiTheme="minorHAnsi" w:hAnsiTheme="minorHAnsi" w:cstheme="minorHAnsi"/>
        </w:rPr>
        <w:t>.</w:t>
      </w:r>
    </w:p>
    <w:p w14:paraId="1BCC8409" w14:textId="77777777" w:rsidR="00075D53" w:rsidRPr="002B7CC9" w:rsidRDefault="00075D53" w:rsidP="00075D53">
      <w:pPr>
        <w:rPr>
          <w:rFonts w:asciiTheme="minorHAnsi" w:hAnsiTheme="minorHAnsi" w:cstheme="minorHAnsi"/>
        </w:rPr>
      </w:pPr>
      <w:r w:rsidRPr="002B7CC9">
        <w:rPr>
          <w:rFonts w:asciiTheme="minorHAnsi" w:hAnsiTheme="minorHAnsi" w:cstheme="minorHAnsi"/>
        </w:rPr>
        <w:t>Ad esempio, possibilità di inserire il cliente in campagne ad hoc ereditando la profilazione sopra descritta e customizzando il journey del cliente.</w:t>
      </w:r>
    </w:p>
    <w:p w14:paraId="0FF21C19" w14:textId="77777777" w:rsidR="00075D53" w:rsidRDefault="00075D53" w:rsidP="00075D53">
      <w:pPr>
        <w:rPr>
          <w:rFonts w:asciiTheme="minorHAnsi" w:hAnsiTheme="minorHAnsi" w:cstheme="minorHAnsi"/>
        </w:rPr>
      </w:pPr>
      <w:r w:rsidRPr="002B7CC9">
        <w:rPr>
          <w:rFonts w:asciiTheme="minorHAnsi" w:hAnsiTheme="minorHAnsi" w:cstheme="minorHAnsi"/>
        </w:rPr>
        <w:t>Il tracciamento consente al negozio di capire le richieste del cliente, se gestito correttamente ed in quale fase del journey si trova.</w:t>
      </w:r>
      <w:r w:rsidRPr="00E91D7A">
        <w:rPr>
          <w:rFonts w:asciiTheme="minorHAnsi" w:hAnsiTheme="minorHAnsi" w:cstheme="minorHAnsi"/>
        </w:rPr>
        <w:t xml:space="preserve"> </w:t>
      </w:r>
    </w:p>
    <w:p w14:paraId="562CA1DB" w14:textId="77777777" w:rsidR="00075D53" w:rsidRPr="002B7CC9" w:rsidRDefault="00075D53" w:rsidP="00075D53">
      <w:pPr>
        <w:rPr>
          <w:rFonts w:asciiTheme="minorHAnsi" w:hAnsiTheme="minorHAnsi" w:cstheme="minorHAnsi"/>
        </w:rPr>
      </w:pPr>
    </w:p>
    <w:p w14:paraId="094A1FEF" w14:textId="77777777" w:rsidR="00075D53" w:rsidRDefault="00075D53" w:rsidP="00075D53">
      <w:pPr>
        <w:rPr>
          <w:rFonts w:asciiTheme="minorHAnsi" w:hAnsiTheme="minorHAnsi" w:cstheme="minorHAnsi"/>
        </w:rPr>
      </w:pPr>
      <w:r w:rsidRPr="002B7CC9">
        <w:rPr>
          <w:rFonts w:asciiTheme="minorHAnsi" w:hAnsiTheme="minorHAnsi" w:cstheme="minorHAnsi"/>
        </w:rPr>
        <w:t>Il modello individuato deve tenere presenti tutti i vincoli e policy Privacy (arricchire l’informativa Privacy con il consenso alla Profilazione) e Regolamentare nonché lo scambio di dati utili deve rispettare le policy di Security</w:t>
      </w:r>
      <w:r>
        <w:rPr>
          <w:rFonts w:asciiTheme="minorHAnsi" w:hAnsiTheme="minorHAnsi" w:cstheme="minorHAnsi"/>
        </w:rPr>
        <w:t>.</w:t>
      </w:r>
    </w:p>
    <w:p w14:paraId="7BB7D156" w14:textId="77777777" w:rsidR="00075D53" w:rsidRPr="002B7CC9" w:rsidRDefault="00075D53" w:rsidP="00075D53">
      <w:pPr>
        <w:rPr>
          <w:rFonts w:asciiTheme="minorHAnsi" w:hAnsiTheme="minorHAnsi" w:cstheme="minorHAnsi"/>
        </w:rPr>
      </w:pPr>
      <w:r>
        <w:rPr>
          <w:rFonts w:asciiTheme="minorHAnsi" w:hAnsiTheme="minorHAnsi" w:cstheme="minorHAnsi"/>
        </w:rPr>
        <w:t>Si richiede una reportistica per ragione sociale/pdv che a livello aggregato e di dettaglio consenta di monitorare le interazioni con i clienti. I report devono essere disponibili per profilo negozio e per profilo HQ WindTre.</w:t>
      </w:r>
    </w:p>
    <w:p w14:paraId="55E6D550" w14:textId="77777777" w:rsidR="00075D53" w:rsidRDefault="00075D53" w:rsidP="00075D53"/>
    <w:p w14:paraId="13924EAF" w14:textId="77777777" w:rsidR="00075D53" w:rsidRPr="00B428C9" w:rsidRDefault="00075D53" w:rsidP="00075D53">
      <w:pPr>
        <w:ind w:left="708"/>
      </w:pPr>
    </w:p>
    <w:p w14:paraId="6EE14346" w14:textId="77777777" w:rsidR="00075D53" w:rsidRDefault="00075D53" w:rsidP="00075D53">
      <w:pPr>
        <w:pStyle w:val="Paragrafoelenco"/>
        <w:numPr>
          <w:ilvl w:val="0"/>
          <w:numId w:val="12"/>
        </w:numPr>
        <w:rPr>
          <w:rFonts w:eastAsia="Times New Roman"/>
          <w:b/>
          <w:bCs/>
        </w:rPr>
      </w:pPr>
      <w:r w:rsidRPr="00B45705">
        <w:rPr>
          <w:rFonts w:eastAsia="Times New Roman"/>
          <w:b/>
          <w:bCs/>
        </w:rPr>
        <w:t>BRAND INTERFACE</w:t>
      </w:r>
    </w:p>
    <w:p w14:paraId="52DEBB01" w14:textId="77777777" w:rsidR="00075D53" w:rsidRDefault="00075D53" w:rsidP="00075D53">
      <w:pPr>
        <w:rPr>
          <w:rFonts w:asciiTheme="minorHAnsi" w:hAnsiTheme="minorHAnsi" w:cstheme="minorHAnsi"/>
        </w:rPr>
      </w:pPr>
    </w:p>
    <w:p w14:paraId="45B908D4" w14:textId="77777777" w:rsidR="00075D53" w:rsidRDefault="00075D53" w:rsidP="00075D53">
      <w:pPr>
        <w:rPr>
          <w:rFonts w:asciiTheme="minorHAnsi" w:hAnsiTheme="minorHAnsi" w:cstheme="minorHAnsi"/>
        </w:rPr>
      </w:pPr>
      <w:r>
        <w:rPr>
          <w:rFonts w:asciiTheme="minorHAnsi" w:hAnsiTheme="minorHAnsi" w:cstheme="minorHAnsi"/>
        </w:rPr>
        <w:t>Il gestionale dovrà fornire un accesso a d</w:t>
      </w:r>
      <w:r w:rsidRPr="00B428C9">
        <w:rPr>
          <w:rFonts w:asciiTheme="minorHAnsi" w:hAnsiTheme="minorHAnsi" w:cstheme="minorHAnsi"/>
        </w:rPr>
        <w:t>ashboard dedicat</w:t>
      </w:r>
      <w:r>
        <w:rPr>
          <w:rFonts w:asciiTheme="minorHAnsi" w:hAnsiTheme="minorHAnsi" w:cstheme="minorHAnsi"/>
        </w:rPr>
        <w:t xml:space="preserve">e agli utenti </w:t>
      </w:r>
      <w:r w:rsidRPr="00B428C9">
        <w:rPr>
          <w:rFonts w:asciiTheme="minorHAnsi" w:hAnsiTheme="minorHAnsi" w:cstheme="minorHAnsi"/>
          <w:b/>
          <w:bCs/>
        </w:rPr>
        <w:t>WindTre HQ</w:t>
      </w:r>
      <w:r w:rsidRPr="00B428C9">
        <w:rPr>
          <w:rFonts w:asciiTheme="minorHAnsi" w:hAnsiTheme="minorHAnsi" w:cstheme="minorHAnsi"/>
        </w:rPr>
        <w:t xml:space="preserve"> </w:t>
      </w:r>
      <w:r>
        <w:rPr>
          <w:rFonts w:asciiTheme="minorHAnsi" w:hAnsiTheme="minorHAnsi" w:cstheme="minorHAnsi"/>
        </w:rPr>
        <w:t xml:space="preserve">profilabili </w:t>
      </w:r>
      <w:r w:rsidRPr="00B45705">
        <w:rPr>
          <w:rFonts w:asciiTheme="minorHAnsi" w:hAnsiTheme="minorHAnsi" w:cstheme="minorHAnsi"/>
        </w:rPr>
        <w:t>in base al ruolo</w:t>
      </w:r>
      <w:r>
        <w:rPr>
          <w:rFonts w:asciiTheme="minorHAnsi" w:hAnsiTheme="minorHAnsi" w:cstheme="minorHAnsi"/>
        </w:rPr>
        <w:t>, alle competenze e necessità dei team interni Wind Tre.</w:t>
      </w:r>
      <w:r w:rsidRPr="00B45705">
        <w:rPr>
          <w:rFonts w:asciiTheme="minorHAnsi" w:hAnsiTheme="minorHAnsi" w:cstheme="minorHAnsi"/>
        </w:rPr>
        <w:t xml:space="preserve"> </w:t>
      </w:r>
      <w:bookmarkStart w:id="34" w:name="_Toc115364134"/>
    </w:p>
    <w:p w14:paraId="66948355" w14:textId="77777777" w:rsidR="00075D53" w:rsidRDefault="00075D53" w:rsidP="00075D53">
      <w:pPr>
        <w:rPr>
          <w:rFonts w:asciiTheme="minorHAnsi" w:hAnsiTheme="minorHAnsi" w:cstheme="minorHAnsi"/>
        </w:rPr>
      </w:pPr>
      <w:r>
        <w:rPr>
          <w:rFonts w:asciiTheme="minorHAnsi" w:hAnsiTheme="minorHAnsi" w:cstheme="minorHAnsi"/>
        </w:rPr>
        <w:t>Le dashboard devono consentire la v</w:t>
      </w:r>
      <w:r w:rsidRPr="00B428C9">
        <w:rPr>
          <w:rFonts w:asciiTheme="minorHAnsi" w:hAnsiTheme="minorHAnsi" w:cstheme="minorHAnsi"/>
        </w:rPr>
        <w:t xml:space="preserve">isibilità dei dati aggregati dei negozi </w:t>
      </w:r>
      <w:r w:rsidRPr="00B45705">
        <w:rPr>
          <w:rFonts w:asciiTheme="minorHAnsi" w:hAnsiTheme="minorHAnsi" w:cstheme="minorHAnsi"/>
        </w:rPr>
        <w:t>in gestione in termini di performance, distribuzione, istanze economiche, dati HR (</w:t>
      </w:r>
      <w:r>
        <w:rPr>
          <w:rFonts w:asciiTheme="minorHAnsi" w:hAnsiTheme="minorHAnsi" w:cstheme="minorHAnsi"/>
        </w:rPr>
        <w:t>dati aggregati del negozio</w:t>
      </w:r>
      <w:r w:rsidRPr="00B45705">
        <w:rPr>
          <w:rFonts w:asciiTheme="minorHAnsi" w:hAnsiTheme="minorHAnsi" w:cstheme="minorHAnsi"/>
        </w:rPr>
        <w:t xml:space="preserve"> </w:t>
      </w:r>
      <w:r>
        <w:rPr>
          <w:rFonts w:asciiTheme="minorHAnsi" w:hAnsiTheme="minorHAnsi" w:cstheme="minorHAnsi"/>
        </w:rPr>
        <w:t>in</w:t>
      </w:r>
      <w:r w:rsidRPr="00B45705">
        <w:rPr>
          <w:rFonts w:asciiTheme="minorHAnsi" w:hAnsiTheme="minorHAnsi" w:cstheme="minorHAnsi"/>
        </w:rPr>
        <w:t xml:space="preserve"> termini di</w:t>
      </w:r>
      <w:r>
        <w:rPr>
          <w:rFonts w:asciiTheme="minorHAnsi" w:hAnsiTheme="minorHAnsi" w:cstheme="minorHAnsi"/>
        </w:rPr>
        <w:t xml:space="preserve"> numero dipendenti,</w:t>
      </w:r>
      <w:r w:rsidRPr="00B45705">
        <w:rPr>
          <w:rFonts w:asciiTheme="minorHAnsi" w:hAnsiTheme="minorHAnsi" w:cstheme="minorHAnsi"/>
        </w:rPr>
        <w:t xml:space="preserve"> turni di lavoro, mansioni e incentivi).</w:t>
      </w:r>
    </w:p>
    <w:p w14:paraId="6A7F374E" w14:textId="77777777" w:rsidR="00075D53" w:rsidRPr="00B428C9" w:rsidRDefault="00075D53" w:rsidP="00075D53">
      <w:pPr>
        <w:rPr>
          <w:rFonts w:asciiTheme="minorHAnsi" w:hAnsiTheme="minorHAnsi" w:cstheme="minorHAnsi"/>
        </w:rPr>
      </w:pPr>
      <w:r>
        <w:rPr>
          <w:rFonts w:asciiTheme="minorHAnsi" w:hAnsiTheme="minorHAnsi" w:cstheme="minorHAnsi"/>
        </w:rPr>
        <w:t>Di seguito vengono riportati alcuni dati utili richiesti (a titolo di esempio)</w:t>
      </w:r>
      <w:r w:rsidRPr="00B428C9">
        <w:rPr>
          <w:rFonts w:asciiTheme="minorHAnsi" w:hAnsiTheme="minorHAnsi" w:cstheme="minorHAnsi"/>
        </w:rPr>
        <w:t>:</w:t>
      </w:r>
    </w:p>
    <w:p w14:paraId="2D79ACF7"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giacenza del magazzino e rotazione prodotti</w:t>
      </w:r>
    </w:p>
    <w:p w14:paraId="2FED3C59"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costi e ricavi</w:t>
      </w:r>
    </w:p>
    <w:p w14:paraId="3B30FA26"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analisi del lavorato delle campagne</w:t>
      </w:r>
    </w:p>
    <w:p w14:paraId="60F95925"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pedonalità e convertion rate per kpi</w:t>
      </w:r>
    </w:p>
    <w:p w14:paraId="58DDDC5F"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analitici interni delle performance digitali</w:t>
      </w:r>
    </w:p>
    <w:p w14:paraId="525C12FC" w14:textId="77777777" w:rsidR="00075D53" w:rsidRPr="00B428C9" w:rsidRDefault="00075D53" w:rsidP="00075D53">
      <w:pPr>
        <w:pStyle w:val="Paragrafoelenco"/>
        <w:numPr>
          <w:ilvl w:val="0"/>
          <w:numId w:val="3"/>
        </w:numPr>
        <w:rPr>
          <w:rFonts w:asciiTheme="minorHAnsi" w:hAnsiTheme="minorHAnsi" w:cstheme="minorHAnsi"/>
        </w:rPr>
      </w:pPr>
      <w:r w:rsidRPr="00B428C9">
        <w:rPr>
          <w:rFonts w:asciiTheme="minorHAnsi" w:hAnsiTheme="minorHAnsi" w:cstheme="minorHAnsi"/>
        </w:rPr>
        <w:t>funzionalità ad hoc in base al profilo utente (es.</w:t>
      </w:r>
      <w:r>
        <w:rPr>
          <w:rFonts w:asciiTheme="minorHAnsi" w:hAnsiTheme="minorHAnsi" w:cstheme="minorHAnsi"/>
        </w:rPr>
        <w:t xml:space="preserve"> </w:t>
      </w:r>
      <w:r w:rsidRPr="00B428C9">
        <w:rPr>
          <w:rFonts w:asciiTheme="minorHAnsi" w:hAnsiTheme="minorHAnsi" w:cstheme="minorHAnsi"/>
        </w:rPr>
        <w:t>creazione e pubblicazione contenuti digital e social)</w:t>
      </w:r>
    </w:p>
    <w:p w14:paraId="31512BA8" w14:textId="77777777" w:rsidR="00075D53" w:rsidRPr="003E4E0F" w:rsidRDefault="00075D53" w:rsidP="00075D53">
      <w:pPr>
        <w:pStyle w:val="Paragrafoelenco"/>
        <w:numPr>
          <w:ilvl w:val="0"/>
          <w:numId w:val="3"/>
        </w:numPr>
        <w:rPr>
          <w:rFonts w:asciiTheme="minorHAnsi" w:hAnsiTheme="minorHAnsi" w:cstheme="minorHAnsi"/>
        </w:rPr>
      </w:pPr>
      <w:r w:rsidRPr="003E4E0F">
        <w:rPr>
          <w:rFonts w:asciiTheme="minorHAnsi" w:hAnsiTheme="minorHAnsi" w:cstheme="minorHAnsi"/>
        </w:rPr>
        <w:t xml:space="preserve">dati HR: tramite un flusso API </w:t>
      </w:r>
      <w:r>
        <w:rPr>
          <w:rFonts w:asciiTheme="minorHAnsi" w:hAnsiTheme="minorHAnsi" w:cstheme="minorHAnsi"/>
        </w:rPr>
        <w:t>il gestionale dovrà</w:t>
      </w:r>
      <w:r w:rsidRPr="003E4E0F">
        <w:rPr>
          <w:rFonts w:asciiTheme="minorHAnsi" w:hAnsiTheme="minorHAnsi" w:cstheme="minorHAnsi"/>
        </w:rPr>
        <w:t xml:space="preserve"> fornire per ciascun negozio, alcuni dati aggregati non identificabili dei dipendenti del punto vendita quali:</w:t>
      </w:r>
    </w:p>
    <w:p w14:paraId="1204AB45" w14:textId="77777777" w:rsidR="00075D53" w:rsidRPr="003E4E0F" w:rsidRDefault="00075D53" w:rsidP="00075D53">
      <w:pPr>
        <w:pStyle w:val="Paragrafoelenco"/>
        <w:numPr>
          <w:ilvl w:val="0"/>
          <w:numId w:val="6"/>
        </w:numPr>
        <w:ind w:left="1364"/>
        <w:rPr>
          <w:rFonts w:asciiTheme="minorHAnsi" w:hAnsiTheme="minorHAnsi" w:cstheme="minorHAnsi"/>
        </w:rPr>
      </w:pPr>
      <w:r w:rsidRPr="003E4E0F">
        <w:rPr>
          <w:rFonts w:asciiTheme="minorHAnsi" w:hAnsiTheme="minorHAnsi" w:cstheme="minorHAnsi"/>
        </w:rPr>
        <w:t>numero risorse presenti all’interno del Pdv,</w:t>
      </w:r>
    </w:p>
    <w:p w14:paraId="582B245F" w14:textId="77777777" w:rsidR="00075D53" w:rsidRPr="003E4E0F" w:rsidRDefault="00075D53" w:rsidP="00075D53">
      <w:pPr>
        <w:pStyle w:val="Paragrafoelenco"/>
        <w:numPr>
          <w:ilvl w:val="0"/>
          <w:numId w:val="6"/>
        </w:numPr>
        <w:ind w:left="1364"/>
        <w:rPr>
          <w:rFonts w:asciiTheme="minorHAnsi" w:hAnsiTheme="minorHAnsi" w:cstheme="minorHAnsi"/>
        </w:rPr>
      </w:pPr>
      <w:r w:rsidRPr="003E4E0F">
        <w:rPr>
          <w:rFonts w:asciiTheme="minorHAnsi" w:hAnsiTheme="minorHAnsi" w:cstheme="minorHAnsi"/>
        </w:rPr>
        <w:t>tipo e distribuzione ruoli delle risorse in negozio</w:t>
      </w:r>
    </w:p>
    <w:p w14:paraId="0A1F3418" w14:textId="77777777" w:rsidR="00075D53" w:rsidRPr="003E4E0F" w:rsidRDefault="00075D53" w:rsidP="00075D53">
      <w:pPr>
        <w:pStyle w:val="Paragrafoelenco"/>
        <w:numPr>
          <w:ilvl w:val="0"/>
          <w:numId w:val="6"/>
        </w:numPr>
        <w:ind w:left="1364"/>
        <w:rPr>
          <w:rFonts w:asciiTheme="minorHAnsi" w:hAnsiTheme="minorHAnsi" w:cstheme="minorHAnsi"/>
        </w:rPr>
      </w:pPr>
      <w:r w:rsidRPr="003E4E0F">
        <w:rPr>
          <w:rFonts w:asciiTheme="minorHAnsi" w:hAnsiTheme="minorHAnsi" w:cstheme="minorHAnsi"/>
        </w:rPr>
        <w:t xml:space="preserve">tasso di turnover </w:t>
      </w:r>
    </w:p>
    <w:p w14:paraId="6A1E3F8D" w14:textId="77777777" w:rsidR="00075D53" w:rsidRDefault="00075D53" w:rsidP="00075D53">
      <w:pPr>
        <w:rPr>
          <w:rFonts w:asciiTheme="minorHAnsi" w:hAnsiTheme="minorHAnsi" w:cstheme="minorHAnsi"/>
        </w:rPr>
      </w:pPr>
    </w:p>
    <w:p w14:paraId="25790553" w14:textId="77777777" w:rsidR="00075D53" w:rsidRDefault="00075D53" w:rsidP="00075D53">
      <w:pPr>
        <w:rPr>
          <w:rFonts w:asciiTheme="minorHAnsi" w:hAnsiTheme="minorHAnsi" w:cstheme="minorBidi"/>
        </w:rPr>
      </w:pPr>
      <w:r w:rsidRPr="0E950424">
        <w:rPr>
          <w:rFonts w:asciiTheme="minorHAnsi" w:hAnsiTheme="minorHAnsi" w:cstheme="minorBidi"/>
        </w:rPr>
        <w:lastRenderedPageBreak/>
        <w:t>I dati devono essere resi disponibili solo ad alcuni utenti W3 (TBD) tramite apposite dashboard.</w:t>
      </w:r>
      <w:bookmarkEnd w:id="34"/>
    </w:p>
    <w:p w14:paraId="2ECE19B8" w14:textId="77777777" w:rsidR="00075D53" w:rsidRDefault="00075D53" w:rsidP="00075D53">
      <w:pPr>
        <w:rPr>
          <w:rFonts w:asciiTheme="minorHAnsi" w:hAnsiTheme="minorHAnsi" w:cstheme="minorBidi"/>
        </w:rPr>
      </w:pPr>
    </w:p>
    <w:p w14:paraId="33BD7625" w14:textId="77777777" w:rsidR="00075D53" w:rsidRDefault="00075D53" w:rsidP="00075D53">
      <w:pPr>
        <w:rPr>
          <w:rFonts w:asciiTheme="minorHAnsi" w:hAnsiTheme="minorHAnsi" w:cstheme="minorBidi"/>
        </w:rPr>
      </w:pPr>
    </w:p>
    <w:p w14:paraId="066A3C2B" w14:textId="77777777" w:rsidR="00075D53" w:rsidRDefault="00075D53" w:rsidP="00075D53">
      <w:pPr>
        <w:pStyle w:val="Titolo3"/>
      </w:pPr>
      <w:r>
        <w:t>Multiplo</w:t>
      </w:r>
    </w:p>
    <w:p w14:paraId="3492DF1D"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Attualmente il canale W3Retail utilizza il Gestionale “Multiplo” che consente di effettuare diverse operazioni/attività in base al profilo di appartenenza: Negozio, HQ e Area Manager/Funzionario.</w:t>
      </w:r>
    </w:p>
    <w:p w14:paraId="01863CCC"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Il gestionale dovrà garantire le seguenti funzionalità così suddivise:</w:t>
      </w:r>
    </w:p>
    <w:p w14:paraId="15D708BF"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b/>
          <w:bCs/>
        </w:rPr>
        <w:t>Profilo Negozio</w:t>
      </w:r>
    </w:p>
    <w:p w14:paraId="7577486C"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Rottamazione (richiesta autorizzazione)</w:t>
      </w:r>
    </w:p>
    <w:p w14:paraId="7C22560C"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Rottamazione (spedizione)</w:t>
      </w:r>
    </w:p>
    <w:p w14:paraId="4C4C07DD"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Ricevimento merce da trasferimento tra negozi</w:t>
      </w:r>
    </w:p>
    <w:p w14:paraId="1BD68CB8"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Inventario negozio</w:t>
      </w:r>
    </w:p>
    <w:p w14:paraId="10E123BF"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Inventario periodico</w:t>
      </w:r>
    </w:p>
    <w:p w14:paraId="28251301"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Gestione DOA di prodotti rateizzati (flusso tra POS EVO</w:t>
      </w:r>
      <w:r>
        <w:rPr>
          <w:rFonts w:asciiTheme="minorHAnsi" w:hAnsiTheme="minorHAnsi" w:cstheme="minorHAnsi"/>
        </w:rPr>
        <w:t>/</w:t>
      </w:r>
      <w:r w:rsidRPr="00841E70">
        <w:rPr>
          <w:rFonts w:asciiTheme="minorHAnsi" w:hAnsiTheme="minorHAnsi" w:cstheme="minorHAnsi"/>
        </w:rPr>
        <w:t>Multiplo</w:t>
      </w:r>
      <w:r>
        <w:rPr>
          <w:rFonts w:asciiTheme="minorHAnsi" w:hAnsiTheme="minorHAnsi" w:cstheme="minorHAnsi"/>
        </w:rPr>
        <w:t>/tool Ritiro Guasti</w:t>
      </w:r>
      <w:r w:rsidRPr="00841E70">
        <w:rPr>
          <w:rFonts w:asciiTheme="minorHAnsi" w:hAnsiTheme="minorHAnsi" w:cstheme="minorHAnsi"/>
        </w:rPr>
        <w:t>)</w:t>
      </w:r>
    </w:p>
    <w:p w14:paraId="3156E52E"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Spedizione DOA ed emissione DDT</w:t>
      </w:r>
    </w:p>
    <w:p w14:paraId="6DA2EB0D"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Spedizione reso a fornitore ed emissione DDT</w:t>
      </w:r>
    </w:p>
    <w:p w14:paraId="1E204DA8"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Stampa di un documento di trasporto</w:t>
      </w:r>
    </w:p>
    <w:p w14:paraId="584FEA4A"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Interrogare le giacenze del negozio</w:t>
      </w:r>
    </w:p>
    <w:p w14:paraId="0CDC04EF"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Spostamento merce da CQ ad UL</w:t>
      </w:r>
    </w:p>
    <w:p w14:paraId="6FB5F573"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Vendita prodotti (emissione scontrino/fattura)</w:t>
      </w:r>
    </w:p>
    <w:p w14:paraId="3296388F"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Vendita prodotti non serializzati (es: accessori/scratch)</w:t>
      </w:r>
    </w:p>
    <w:p w14:paraId="4804A27C"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Vendita prodotti serializzati (es: sim, telefoni)</w:t>
      </w:r>
    </w:p>
    <w:p w14:paraId="74DA5565"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Vendita con rateizzazione (flusso tra POS EVO e Multiplo)</w:t>
      </w:r>
    </w:p>
    <w:p w14:paraId="770B0889"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Vendita con Promo Cash (flusso tra POS EVO e Multiplo)</w:t>
      </w:r>
    </w:p>
    <w:p w14:paraId="7D5371EB"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Entrata merce da acquisto</w:t>
      </w:r>
    </w:p>
    <w:p w14:paraId="054631D8" w14:textId="77777777" w:rsidR="00075D53" w:rsidRPr="00841E70" w:rsidRDefault="00075D53" w:rsidP="00075D53">
      <w:pPr>
        <w:pStyle w:val="Paragrafoelenco"/>
        <w:numPr>
          <w:ilvl w:val="0"/>
          <w:numId w:val="3"/>
        </w:numPr>
        <w:rPr>
          <w:rFonts w:asciiTheme="minorHAnsi" w:hAnsiTheme="minorHAnsi" w:cstheme="minorHAnsi"/>
          <w:b/>
          <w:bCs/>
        </w:rPr>
      </w:pPr>
      <w:r w:rsidRPr="00841E70">
        <w:rPr>
          <w:rFonts w:asciiTheme="minorHAnsi" w:hAnsiTheme="minorHAnsi" w:cstheme="minorHAnsi"/>
        </w:rPr>
        <w:t>Gestione incasso giornaliero</w:t>
      </w:r>
    </w:p>
    <w:p w14:paraId="70F2ED7A" w14:textId="77777777" w:rsidR="00075D53" w:rsidRPr="00841E70" w:rsidRDefault="00075D53" w:rsidP="00075D53">
      <w:pPr>
        <w:ind w:left="284"/>
        <w:rPr>
          <w:rFonts w:asciiTheme="minorHAnsi" w:hAnsiTheme="minorHAnsi" w:cstheme="minorHAnsi"/>
          <w:b/>
          <w:bCs/>
        </w:rPr>
      </w:pPr>
    </w:p>
    <w:p w14:paraId="328D627F"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b/>
          <w:bCs/>
        </w:rPr>
        <w:t>Profilo HQ</w:t>
      </w:r>
    </w:p>
    <w:p w14:paraId="750881AB"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Anagrafica prodotti (gestione)</w:t>
      </w:r>
    </w:p>
    <w:p w14:paraId="62636DA9"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Serie di Attributi di Istanza (SERIALI)</w:t>
      </w:r>
    </w:p>
    <w:p w14:paraId="1B72E601"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anagrafica prodotti</w:t>
      </w:r>
    </w:p>
    <w:p w14:paraId="21EE86A3"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negozi</w:t>
      </w:r>
    </w:p>
    <w:p w14:paraId="56AFDFA0"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ordini per consegna ai punti vendita da SliPack</w:t>
      </w:r>
    </w:p>
    <w:p w14:paraId="3422D0BF"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Situazione ordini di distribuzione</w:t>
      </w:r>
    </w:p>
    <w:p w14:paraId="36AEFE23"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Situazione RMA Fornitore</w:t>
      </w:r>
    </w:p>
    <w:p w14:paraId="72585AE1"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Controllo inventari</w:t>
      </w:r>
    </w:p>
    <w:p w14:paraId="42A36598"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Inventario uso interno</w:t>
      </w:r>
    </w:p>
    <w:p w14:paraId="117D5BCD"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Ordini di distribuzione</w:t>
      </w:r>
    </w:p>
    <w:p w14:paraId="11378A50"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lastRenderedPageBreak/>
        <w:t>Report e statistiche</w:t>
      </w:r>
    </w:p>
    <w:p w14:paraId="1AC1D371"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Promozioni e prezzi speciali</w:t>
      </w:r>
    </w:p>
    <w:p w14:paraId="18D94841"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Bundle</w:t>
      </w:r>
    </w:p>
    <w:p w14:paraId="62B5B3E9"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Kit Logici</w:t>
      </w:r>
    </w:p>
    <w:p w14:paraId="6FC3EABA"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Tipo Classe</w:t>
      </w:r>
    </w:p>
    <w:p w14:paraId="4A10CFCA"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Importazione massiva RMA Fornitore</w:t>
      </w:r>
    </w:p>
    <w:p w14:paraId="020059B8"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Spostamento merce da UL a CQ</w:t>
      </w:r>
    </w:p>
    <w:p w14:paraId="627E9972"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Rottamazione</w:t>
      </w:r>
    </w:p>
    <w:p w14:paraId="2DD18DB3" w14:textId="77777777" w:rsidR="00075D53" w:rsidRPr="00841E70" w:rsidRDefault="00075D53" w:rsidP="00075D53">
      <w:pPr>
        <w:pStyle w:val="Paragrafoelenco"/>
        <w:numPr>
          <w:ilvl w:val="0"/>
          <w:numId w:val="3"/>
        </w:numPr>
        <w:rPr>
          <w:rFonts w:asciiTheme="minorHAnsi" w:hAnsiTheme="minorHAnsi" w:cstheme="minorHAnsi"/>
          <w:b/>
          <w:bCs/>
        </w:rPr>
      </w:pPr>
      <w:r w:rsidRPr="00841E70">
        <w:rPr>
          <w:rFonts w:asciiTheme="minorHAnsi" w:hAnsiTheme="minorHAnsi" w:cstheme="minorHAnsi"/>
        </w:rPr>
        <w:t>Report Riordino Prodotti</w:t>
      </w:r>
    </w:p>
    <w:p w14:paraId="5B35C9FE" w14:textId="77777777" w:rsidR="00075D53" w:rsidRPr="00841E70" w:rsidRDefault="00075D53" w:rsidP="00075D53">
      <w:pPr>
        <w:pStyle w:val="Paragrafoelenco"/>
        <w:ind w:left="644"/>
        <w:rPr>
          <w:rFonts w:asciiTheme="minorHAnsi" w:hAnsiTheme="minorHAnsi" w:cstheme="minorHAnsi"/>
          <w:b/>
          <w:bCs/>
        </w:rPr>
      </w:pPr>
    </w:p>
    <w:p w14:paraId="3992F76E"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b/>
          <w:bCs/>
        </w:rPr>
        <w:t>Profilo Area Manager/Funzionario</w:t>
      </w:r>
    </w:p>
    <w:p w14:paraId="562B0EDA"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Autorizzazione trasferimento tra negozi</w:t>
      </w:r>
    </w:p>
    <w:p w14:paraId="4CE59D82"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Autorizzazione trasferimento rottamazione</w:t>
      </w:r>
    </w:p>
    <w:p w14:paraId="1FD855AD"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Gestione addetti vendita (funzione temporanea)</w:t>
      </w:r>
    </w:p>
    <w:p w14:paraId="495B9255"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Gestione addetti vendita interinali (funzione temporanea)</w:t>
      </w:r>
    </w:p>
    <w:p w14:paraId="5909A177" w14:textId="77777777" w:rsidR="00075D53" w:rsidRPr="00841E70" w:rsidRDefault="00075D53" w:rsidP="00075D53">
      <w:pPr>
        <w:rPr>
          <w:rFonts w:asciiTheme="minorHAnsi" w:hAnsiTheme="minorHAnsi" w:cstheme="minorHAnsi"/>
        </w:rPr>
      </w:pPr>
    </w:p>
    <w:p w14:paraId="61844338"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b/>
          <w:bCs/>
        </w:rPr>
        <w:t>Profilo Consultazione (dedicato a team interni come Audit)</w:t>
      </w:r>
    </w:p>
    <w:p w14:paraId="2A13B840"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Statistiche</w:t>
      </w:r>
    </w:p>
    <w:p w14:paraId="51904139"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Stock</w:t>
      </w:r>
    </w:p>
    <w:p w14:paraId="2622F69C" w14:textId="77777777" w:rsidR="00075D53"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 xml:space="preserve">Interrogazioni Seriali </w:t>
      </w:r>
    </w:p>
    <w:p w14:paraId="265B7C6A" w14:textId="77777777" w:rsidR="00075D53" w:rsidRPr="00841E70" w:rsidRDefault="00075D53" w:rsidP="00075D53"/>
    <w:p w14:paraId="1EC0BBC3"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 xml:space="preserve"> </w:t>
      </w:r>
      <w:r w:rsidRPr="00841E70">
        <w:rPr>
          <w:rFonts w:asciiTheme="minorHAnsi" w:hAnsiTheme="minorHAnsi" w:cstheme="minorHAnsi"/>
          <w:b/>
          <w:bCs/>
        </w:rPr>
        <w:t>Profilo Corrispettivi (dedicato al team interno di Accounting)</w:t>
      </w:r>
    </w:p>
    <w:p w14:paraId="62EFE5BB"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Statistiche</w:t>
      </w:r>
    </w:p>
    <w:p w14:paraId="284D1220"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Chiusura Cassa</w:t>
      </w:r>
    </w:p>
    <w:p w14:paraId="2FBD0B46"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Stock</w:t>
      </w:r>
    </w:p>
    <w:p w14:paraId="0266585F"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Interrogazione Seriali</w:t>
      </w:r>
    </w:p>
    <w:p w14:paraId="2B58E31E"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Scritture Contabili Negozi</w:t>
      </w:r>
    </w:p>
    <w:p w14:paraId="0C0DCEFE"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Interfacce OCL</w:t>
      </w:r>
    </w:p>
    <w:p w14:paraId="08CAAFA2" w14:textId="77777777" w:rsidR="00075D53" w:rsidRPr="00841E70" w:rsidRDefault="00075D53" w:rsidP="00075D53">
      <w:pPr>
        <w:pStyle w:val="Paragrafoelenco"/>
        <w:numPr>
          <w:ilvl w:val="0"/>
          <w:numId w:val="3"/>
        </w:numPr>
        <w:rPr>
          <w:rFonts w:asciiTheme="minorHAnsi" w:hAnsiTheme="minorHAnsi" w:cstheme="minorHAnsi"/>
        </w:rPr>
      </w:pPr>
      <w:r w:rsidRPr="00841E70">
        <w:rPr>
          <w:rFonts w:asciiTheme="minorHAnsi" w:hAnsiTheme="minorHAnsi" w:cstheme="minorHAnsi"/>
        </w:rPr>
        <w:t>Interfacce POS EVO</w:t>
      </w:r>
    </w:p>
    <w:p w14:paraId="62C086A8" w14:textId="77777777" w:rsidR="00075D53" w:rsidRPr="00841E70" w:rsidRDefault="00075D53" w:rsidP="00075D53"/>
    <w:p w14:paraId="0EFACCB3" w14:textId="77777777" w:rsidR="00075D53" w:rsidRDefault="00075D53" w:rsidP="00075D53">
      <w:pPr>
        <w:pStyle w:val="Titolo3"/>
      </w:pPr>
      <w:r w:rsidRPr="006154AA">
        <w:t>Documentazione tecnica e lavorabilità</w:t>
      </w:r>
    </w:p>
    <w:p w14:paraId="468BB78F"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Il fornitore dovrà fornire una documentazione tecnica completa e lavorabile, comprensiva di flussi logici, wireframe (anche in draft), tracciamenti richiesti, versioning UI (es. gestione branches in Figma).</w:t>
      </w:r>
    </w:p>
    <w:p w14:paraId="790DBC31"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La soluzione dovrà essere accompagnata da una checklist AI e da una matrice di copertura dei requisiti di security (Security Annex W3).</w:t>
      </w:r>
    </w:p>
    <w:p w14:paraId="1EF99C70" w14:textId="77777777" w:rsidR="00075D53" w:rsidRDefault="00075D53" w:rsidP="00075D53">
      <w:pPr>
        <w:pStyle w:val="Titolo3"/>
      </w:pPr>
      <w:r w:rsidRPr="006154AA">
        <w:lastRenderedPageBreak/>
        <w:t>Test di esercibilità e readiness</w:t>
      </w:r>
    </w:p>
    <w:p w14:paraId="68F3393F"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È richiesta la disponibilità di ambienti di test, dataset, accessi e supporto al knowledge transfer per la corretta esecuzione dei test integrati ( test di integrazione, non regressione, performance test).</w:t>
      </w:r>
    </w:p>
    <w:p w14:paraId="55E80771"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Il fornitore dovrà garantire la presenza di consistenze per i test (es. clienti con diverse tipologie di offerte, fatture, sospensioni, ecc.).</w:t>
      </w:r>
    </w:p>
    <w:p w14:paraId="417266EC" w14:textId="77777777" w:rsidR="00075D53" w:rsidRDefault="00075D53" w:rsidP="00075D53"/>
    <w:p w14:paraId="5CE342A6" w14:textId="77777777" w:rsidR="00075D53" w:rsidRDefault="00075D53" w:rsidP="00075D53">
      <w:pPr>
        <w:pStyle w:val="Titolo3"/>
      </w:pPr>
      <w:r w:rsidRPr="006154AA">
        <w:t>Requisiti architetturali</w:t>
      </w:r>
    </w:p>
    <w:p w14:paraId="1580CF1F" w14:textId="77777777" w:rsidR="00075D53" w:rsidRDefault="00075D53" w:rsidP="00075D53">
      <w:pPr>
        <w:rPr>
          <w:rFonts w:asciiTheme="minorHAnsi" w:hAnsiTheme="minorHAnsi" w:cstheme="minorHAnsi"/>
        </w:rPr>
      </w:pPr>
      <w:r w:rsidRPr="00841E70">
        <w:rPr>
          <w:rFonts w:asciiTheme="minorHAnsi" w:hAnsiTheme="minorHAnsi" w:cstheme="minorHAnsi"/>
        </w:rPr>
        <w:t>Adozione di architetture cloud-native: Le nuove soluzioni devono essere progettate per ambienti cloud (es. OCI, AWS, GCP).</w:t>
      </w:r>
    </w:p>
    <w:p w14:paraId="0996928F" w14:textId="77777777" w:rsidR="00075D53" w:rsidRPr="00841E70" w:rsidRDefault="00075D53" w:rsidP="00075D53">
      <w:pPr>
        <w:rPr>
          <w:rFonts w:asciiTheme="minorHAnsi" w:hAnsiTheme="minorHAnsi" w:cstheme="minorHAnsi"/>
          <w:b/>
          <w:bCs/>
        </w:rPr>
      </w:pPr>
    </w:p>
    <w:p w14:paraId="70813790" w14:textId="77777777" w:rsidR="00075D53" w:rsidRDefault="00075D53" w:rsidP="00075D53">
      <w:pPr>
        <w:rPr>
          <w:rFonts w:asciiTheme="minorHAnsi" w:hAnsiTheme="minorHAnsi" w:cstheme="minorHAnsi"/>
        </w:rPr>
      </w:pPr>
      <w:r w:rsidRPr="00841E70">
        <w:rPr>
          <w:rFonts w:asciiTheme="minorHAnsi" w:hAnsiTheme="minorHAnsi" w:cstheme="minorHAnsi"/>
        </w:rPr>
        <w:t>Alta disponibilità e resilienza: Replica dei servizi su più Availability Zone, failover automatico,bilanciamento del carico, disaster recovery e backup periodici.</w:t>
      </w:r>
    </w:p>
    <w:p w14:paraId="283D7152" w14:textId="77777777" w:rsidR="00075D53" w:rsidRPr="00841E70" w:rsidRDefault="00075D53" w:rsidP="00075D53">
      <w:pPr>
        <w:rPr>
          <w:rFonts w:asciiTheme="minorHAnsi" w:hAnsiTheme="minorHAnsi" w:cstheme="minorHAnsi"/>
          <w:b/>
          <w:bCs/>
        </w:rPr>
      </w:pPr>
    </w:p>
    <w:p w14:paraId="583120BE" w14:textId="77777777" w:rsidR="00075D53" w:rsidRDefault="00075D53" w:rsidP="00075D53">
      <w:pPr>
        <w:rPr>
          <w:rFonts w:asciiTheme="minorHAnsi" w:hAnsiTheme="minorHAnsi" w:cstheme="minorHAnsi"/>
        </w:rPr>
      </w:pPr>
      <w:r w:rsidRPr="00841E70">
        <w:rPr>
          <w:rFonts w:asciiTheme="minorHAnsi" w:hAnsiTheme="minorHAnsi" w:cstheme="minorHAnsi"/>
        </w:rPr>
        <w:t>Scalabilità: Capacità di gestire carichi variabili, con risorse computazionali e storage elastiche, e possibilità di upgrade senza interruzione del servizio.</w:t>
      </w:r>
    </w:p>
    <w:p w14:paraId="6FC1FD93" w14:textId="77777777" w:rsidR="00075D53" w:rsidRPr="00841E70" w:rsidRDefault="00075D53" w:rsidP="00075D53">
      <w:pPr>
        <w:rPr>
          <w:rFonts w:asciiTheme="minorHAnsi" w:hAnsiTheme="minorHAnsi" w:cstheme="minorHAnsi"/>
          <w:b/>
          <w:bCs/>
        </w:rPr>
      </w:pPr>
    </w:p>
    <w:p w14:paraId="0029E778" w14:textId="77777777" w:rsidR="00075D53" w:rsidRDefault="00075D53" w:rsidP="00075D53">
      <w:pPr>
        <w:rPr>
          <w:rFonts w:asciiTheme="minorHAnsi" w:hAnsiTheme="minorHAnsi" w:cstheme="minorHAnsi"/>
        </w:rPr>
      </w:pPr>
      <w:r w:rsidRPr="00841E70">
        <w:rPr>
          <w:rFonts w:asciiTheme="minorHAnsi" w:hAnsiTheme="minorHAnsi" w:cstheme="minorHAnsi"/>
        </w:rPr>
        <w:t>Modularità e riuso: Componenti architetturali modulari, riutilizzabili e facilmente integrabili con altri sistemi WindTre.</w:t>
      </w:r>
      <w:r>
        <w:rPr>
          <w:rFonts w:asciiTheme="minorHAnsi" w:hAnsiTheme="minorHAnsi" w:cstheme="minorHAnsi"/>
        </w:rPr>
        <w:t xml:space="preserve"> </w:t>
      </w:r>
    </w:p>
    <w:p w14:paraId="62A18BD5" w14:textId="77777777" w:rsidR="00075D53" w:rsidRPr="00841E70" w:rsidRDefault="00075D53" w:rsidP="00075D53">
      <w:pPr>
        <w:rPr>
          <w:rFonts w:asciiTheme="minorHAnsi" w:hAnsiTheme="minorHAnsi" w:cstheme="minorHAnsi"/>
          <w:b/>
          <w:bCs/>
        </w:rPr>
      </w:pPr>
      <w:r>
        <w:rPr>
          <w:rFonts w:asciiTheme="minorHAnsi" w:hAnsiTheme="minorHAnsi" w:cstheme="minorHAnsi"/>
        </w:rPr>
        <w:t>La soluzione del fornitore deve essere in grado di importare dati da altri gestionali precedentemente in uso dai singoli punti vendita</w:t>
      </w:r>
    </w:p>
    <w:p w14:paraId="6A7E4EC8" w14:textId="77777777" w:rsidR="00075D53" w:rsidRDefault="00075D53" w:rsidP="00075D53"/>
    <w:p w14:paraId="0AA1462C" w14:textId="77777777" w:rsidR="00075D53" w:rsidRDefault="00075D53" w:rsidP="00075D53">
      <w:pPr>
        <w:pStyle w:val="Titolo3"/>
      </w:pPr>
      <w:r w:rsidRPr="006154AA">
        <w:t>Requisiti infrastrutturali</w:t>
      </w:r>
    </w:p>
    <w:p w14:paraId="680DAE98" w14:textId="77777777" w:rsidR="00075D53" w:rsidRDefault="00075D53" w:rsidP="00075D53">
      <w:pPr>
        <w:rPr>
          <w:rFonts w:asciiTheme="minorHAnsi" w:hAnsiTheme="minorHAnsi" w:cstheme="minorHAnsi"/>
        </w:rPr>
      </w:pPr>
      <w:r w:rsidRPr="00841E70">
        <w:rPr>
          <w:rFonts w:asciiTheme="minorHAnsi" w:hAnsiTheme="minorHAnsi" w:cstheme="minorHAnsi"/>
        </w:rPr>
        <w:t xml:space="preserve">Sistemi operativi e ambienti supportati: Utilizzo di versioni certificate, patch aggiornate. </w:t>
      </w:r>
    </w:p>
    <w:p w14:paraId="6FEFE84A" w14:textId="77777777" w:rsidR="00075D53" w:rsidRPr="00841E70" w:rsidRDefault="00075D53" w:rsidP="00075D53">
      <w:pPr>
        <w:rPr>
          <w:rFonts w:asciiTheme="minorHAnsi" w:hAnsiTheme="minorHAnsi" w:cstheme="minorHAnsi"/>
          <w:b/>
          <w:bCs/>
        </w:rPr>
      </w:pPr>
    </w:p>
    <w:p w14:paraId="61AF4E60" w14:textId="77777777" w:rsidR="00075D53" w:rsidRDefault="00075D53" w:rsidP="00075D53">
      <w:pPr>
        <w:rPr>
          <w:rFonts w:asciiTheme="minorHAnsi" w:hAnsiTheme="minorHAnsi" w:cstheme="minorHAnsi"/>
        </w:rPr>
      </w:pPr>
      <w:r w:rsidRPr="00841E70">
        <w:rPr>
          <w:rFonts w:asciiTheme="minorHAnsi" w:hAnsiTheme="minorHAnsi" w:cstheme="minorHAnsi"/>
        </w:rPr>
        <w:t>Security by design: Applicazione delle policy di sicurezza WindTre, inclusi firewall granulari, encryption in transit (TLS 1.2+), encryption at rest, gestione delle utenze tramite LDAP Aziendale, logging centralizzato.</w:t>
      </w:r>
    </w:p>
    <w:p w14:paraId="1D5E9D82" w14:textId="77777777" w:rsidR="00075D53" w:rsidRPr="00841E70" w:rsidRDefault="00075D53" w:rsidP="00075D53">
      <w:pPr>
        <w:rPr>
          <w:rFonts w:asciiTheme="minorHAnsi" w:hAnsiTheme="minorHAnsi" w:cstheme="minorHAnsi"/>
          <w:b/>
          <w:bCs/>
        </w:rPr>
      </w:pPr>
    </w:p>
    <w:p w14:paraId="51CD3587"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Monitoraggio e tracciamento: Sistemi di monitoraggio eventi, capacity planning, vulnerability management, test di penetrazione periodici, gestione delle anomalie e incidenti critici.</w:t>
      </w:r>
    </w:p>
    <w:p w14:paraId="488B69D0" w14:textId="77777777" w:rsidR="00075D53" w:rsidRPr="00841E70" w:rsidRDefault="00075D53" w:rsidP="00075D53">
      <w:pPr>
        <w:rPr>
          <w:rFonts w:asciiTheme="minorHAnsi" w:hAnsiTheme="minorHAnsi" w:cstheme="minorHAnsi"/>
          <w:b/>
          <w:bCs/>
        </w:rPr>
      </w:pPr>
    </w:p>
    <w:p w14:paraId="27672E60" w14:textId="77777777" w:rsidR="00075D53" w:rsidRDefault="00075D53" w:rsidP="00075D53">
      <w:pPr>
        <w:pStyle w:val="Titolo3"/>
      </w:pPr>
      <w:r w:rsidRPr="006154AA">
        <w:t>Requisiti di integrazione</w:t>
      </w:r>
    </w:p>
    <w:p w14:paraId="3C6ADC3C" w14:textId="77777777" w:rsidR="00075D53" w:rsidRDefault="00075D53" w:rsidP="00075D53">
      <w:pPr>
        <w:rPr>
          <w:rFonts w:asciiTheme="minorHAnsi" w:hAnsiTheme="minorHAnsi" w:cstheme="minorHAnsi"/>
        </w:rPr>
      </w:pPr>
      <w:r w:rsidRPr="00841E70">
        <w:rPr>
          <w:rFonts w:asciiTheme="minorHAnsi" w:hAnsiTheme="minorHAnsi" w:cstheme="minorHAnsi"/>
        </w:rPr>
        <w:t>Interfacce standard: Utilizzo di API REST/SOAP, SFTP, middleware,</w:t>
      </w:r>
      <w:r>
        <w:rPr>
          <w:rFonts w:asciiTheme="minorHAnsi" w:hAnsiTheme="minorHAnsi" w:cstheme="minorHAnsi"/>
        </w:rPr>
        <w:t xml:space="preserve"> </w:t>
      </w:r>
      <w:r w:rsidRPr="00841E70">
        <w:rPr>
          <w:rFonts w:asciiTheme="minorHAnsi" w:hAnsiTheme="minorHAnsi" w:cstheme="minorHAnsi"/>
        </w:rPr>
        <w:t>compatibilità con i sistemi di orchestrazione WindTre.</w:t>
      </w:r>
    </w:p>
    <w:p w14:paraId="6A8FCEF3" w14:textId="77777777" w:rsidR="00075D53" w:rsidRPr="00841E70" w:rsidRDefault="00075D53" w:rsidP="00075D53">
      <w:pPr>
        <w:rPr>
          <w:rFonts w:asciiTheme="minorHAnsi" w:hAnsiTheme="minorHAnsi" w:cstheme="minorHAnsi"/>
          <w:b/>
          <w:bCs/>
        </w:rPr>
      </w:pPr>
    </w:p>
    <w:p w14:paraId="2A03225C" w14:textId="77777777" w:rsidR="00075D53" w:rsidRDefault="00075D53" w:rsidP="00075D53">
      <w:pPr>
        <w:rPr>
          <w:rFonts w:asciiTheme="minorHAnsi" w:hAnsiTheme="minorHAnsi" w:cstheme="minorHAnsi"/>
        </w:rPr>
      </w:pPr>
      <w:r w:rsidRPr="00841E70">
        <w:rPr>
          <w:rFonts w:asciiTheme="minorHAnsi" w:hAnsiTheme="minorHAnsi" w:cstheme="minorHAnsi"/>
        </w:rPr>
        <w:t xml:space="preserve">Compatibilità con Single Sign-On (SSO): Integrazione con Oracle OAM, supporto a protocolli di autenticazione (Oauth2, SAML) </w:t>
      </w:r>
    </w:p>
    <w:p w14:paraId="5549F458" w14:textId="77777777" w:rsidR="00075D53" w:rsidRPr="00841E70" w:rsidRDefault="00075D53" w:rsidP="00075D53">
      <w:pPr>
        <w:rPr>
          <w:rFonts w:asciiTheme="minorHAnsi" w:hAnsiTheme="minorHAnsi" w:cstheme="minorHAnsi"/>
          <w:b/>
          <w:bCs/>
        </w:rPr>
      </w:pPr>
    </w:p>
    <w:p w14:paraId="112FB468" w14:textId="77777777" w:rsidR="00075D53" w:rsidRDefault="00075D53" w:rsidP="00075D53">
      <w:pPr>
        <w:rPr>
          <w:rFonts w:asciiTheme="minorHAnsi" w:hAnsiTheme="minorHAnsi" w:cstheme="minorHAnsi"/>
        </w:rPr>
      </w:pPr>
      <w:r w:rsidRPr="00841E70">
        <w:rPr>
          <w:rFonts w:asciiTheme="minorHAnsi" w:hAnsiTheme="minorHAnsi" w:cstheme="minorHAnsi"/>
        </w:rPr>
        <w:t>Gestione delle utenze e permessi: Accesso tramite gruppi definiti (Admin, Dev, Operation), compliance con le regole di accesso e segregazione dei ruoli.</w:t>
      </w:r>
    </w:p>
    <w:p w14:paraId="6E28A47D" w14:textId="77777777" w:rsidR="00075D53" w:rsidRPr="00841E70" w:rsidRDefault="00075D53" w:rsidP="00075D53">
      <w:pPr>
        <w:rPr>
          <w:rFonts w:asciiTheme="minorHAnsi" w:hAnsiTheme="minorHAnsi" w:cstheme="minorHAnsi"/>
          <w:b/>
          <w:bCs/>
        </w:rPr>
      </w:pPr>
    </w:p>
    <w:p w14:paraId="283B3DC8" w14:textId="77777777" w:rsidR="00075D53" w:rsidRDefault="00075D53" w:rsidP="00075D53">
      <w:pPr>
        <w:rPr>
          <w:rFonts w:asciiTheme="minorHAnsi" w:hAnsiTheme="minorHAnsi" w:cstheme="minorHAnsi"/>
        </w:rPr>
      </w:pPr>
      <w:r w:rsidRPr="00841E70">
        <w:rPr>
          <w:rFonts w:asciiTheme="minorHAnsi" w:hAnsiTheme="minorHAnsi" w:cstheme="minorHAnsi"/>
        </w:rPr>
        <w:t>Logging e auditing: Tracciamento accessi, operazioni e modifiche, con reportistica dedicata per compliance e security.</w:t>
      </w:r>
    </w:p>
    <w:p w14:paraId="03BDEA91" w14:textId="77777777" w:rsidR="00075D53" w:rsidRPr="00841E70" w:rsidRDefault="00075D53" w:rsidP="00075D53">
      <w:pPr>
        <w:rPr>
          <w:rFonts w:asciiTheme="minorHAnsi" w:hAnsiTheme="minorHAnsi" w:cstheme="minorHAnsi"/>
          <w:b/>
          <w:bCs/>
        </w:rPr>
      </w:pPr>
    </w:p>
    <w:p w14:paraId="27DC660A" w14:textId="77777777" w:rsidR="00075D53" w:rsidRDefault="00075D53" w:rsidP="00075D53">
      <w:pPr>
        <w:rPr>
          <w:rFonts w:asciiTheme="minorHAnsi" w:hAnsiTheme="minorHAnsi" w:cstheme="minorHAnsi"/>
        </w:rPr>
      </w:pPr>
      <w:r w:rsidRPr="00841E70">
        <w:rPr>
          <w:rFonts w:asciiTheme="minorHAnsi" w:hAnsiTheme="minorHAnsi" w:cstheme="minorHAnsi"/>
        </w:rPr>
        <w:t>Test di integrazione: Obbligo di test integrati secondo le testlist condivise, validazione delle interfacce e dei flussi di dati.</w:t>
      </w:r>
    </w:p>
    <w:p w14:paraId="4D434B4C" w14:textId="77777777" w:rsidR="00075D53" w:rsidRPr="00841E70" w:rsidRDefault="00075D53" w:rsidP="00075D53">
      <w:pPr>
        <w:rPr>
          <w:rFonts w:asciiTheme="minorHAnsi" w:hAnsiTheme="minorHAnsi" w:cstheme="minorHAnsi"/>
          <w:b/>
          <w:bCs/>
        </w:rPr>
      </w:pPr>
    </w:p>
    <w:p w14:paraId="29AC8F42"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Adeguamento al processo di service creation di Windtre</w:t>
      </w:r>
    </w:p>
    <w:p w14:paraId="5C0098FD" w14:textId="77777777" w:rsidR="00075D53" w:rsidRDefault="00075D53" w:rsidP="00075D53">
      <w:pPr>
        <w:pStyle w:val="Titolo3"/>
      </w:pPr>
      <w:r w:rsidRPr="006F6B7F">
        <w:t>Compliance e policy WindTre</w:t>
      </w:r>
    </w:p>
    <w:p w14:paraId="1DF9FCBA" w14:textId="77777777" w:rsidR="00075D53" w:rsidRDefault="00075D53" w:rsidP="00075D53">
      <w:pPr>
        <w:rPr>
          <w:rFonts w:asciiTheme="minorHAnsi" w:hAnsiTheme="minorHAnsi" w:cstheme="minorHAnsi"/>
        </w:rPr>
      </w:pPr>
      <w:r w:rsidRPr="00841E70">
        <w:rPr>
          <w:rFonts w:asciiTheme="minorHAnsi" w:hAnsiTheme="minorHAnsi" w:cstheme="minorHAnsi"/>
        </w:rPr>
        <w:t>Rispetto delle policy di sicurezza e continuità operativa: Backup, recovery, gestione delle vulnerabilità, disaster recovery, conformità alle policy aziendali e alle normative di settore.</w:t>
      </w:r>
    </w:p>
    <w:p w14:paraId="1A6124BE" w14:textId="77777777" w:rsidR="00075D53" w:rsidRPr="00841E70" w:rsidRDefault="00075D53" w:rsidP="00075D53">
      <w:pPr>
        <w:rPr>
          <w:rFonts w:asciiTheme="minorHAnsi" w:hAnsiTheme="minorHAnsi" w:cstheme="minorHAnsi"/>
          <w:b/>
          <w:bCs/>
        </w:rPr>
      </w:pPr>
    </w:p>
    <w:p w14:paraId="1BCB5734" w14:textId="77777777" w:rsidR="00075D53" w:rsidRDefault="00075D53" w:rsidP="00075D53">
      <w:pPr>
        <w:rPr>
          <w:rFonts w:asciiTheme="minorHAnsi" w:hAnsiTheme="minorHAnsi" w:cstheme="minorHAnsi"/>
        </w:rPr>
      </w:pPr>
      <w:r w:rsidRPr="00841E70">
        <w:rPr>
          <w:rFonts w:asciiTheme="minorHAnsi" w:hAnsiTheme="minorHAnsi" w:cstheme="minorHAnsi"/>
        </w:rPr>
        <w:t>Gestione dei certificati e delle secret: Mappatura e aggiornamento periodico dei certificati TLS, gestione delle secret nei cluster cloud, procedure di rinnovo e monitoraggio delle scadenze.</w:t>
      </w:r>
    </w:p>
    <w:p w14:paraId="62DD38FC" w14:textId="77777777" w:rsidR="00075D53" w:rsidRPr="00841E70" w:rsidRDefault="00075D53" w:rsidP="00075D53">
      <w:pPr>
        <w:rPr>
          <w:rFonts w:asciiTheme="minorHAnsi" w:hAnsiTheme="minorHAnsi" w:cstheme="minorHAnsi"/>
          <w:b/>
          <w:bCs/>
        </w:rPr>
      </w:pPr>
    </w:p>
    <w:p w14:paraId="5BE0063E" w14:textId="77777777" w:rsidR="00075D53" w:rsidRPr="00841E70" w:rsidRDefault="00075D53" w:rsidP="00075D53">
      <w:pPr>
        <w:rPr>
          <w:rFonts w:asciiTheme="minorHAnsi" w:hAnsiTheme="minorHAnsi" w:cstheme="minorHAnsi"/>
          <w:b/>
          <w:bCs/>
        </w:rPr>
      </w:pPr>
      <w:r w:rsidRPr="00841E70">
        <w:rPr>
          <w:rFonts w:asciiTheme="minorHAnsi" w:hAnsiTheme="minorHAnsi" w:cstheme="minorHAnsi"/>
        </w:rPr>
        <w:t>RACI, Ruoli e Security Matrix</w:t>
      </w:r>
    </w:p>
    <w:p w14:paraId="3C5C6B8A" w14:textId="77777777" w:rsidR="00075D53" w:rsidRPr="006F6B7F" w:rsidRDefault="00075D53" w:rsidP="00075D53">
      <w:pPr>
        <w:rPr>
          <w:rFonts w:asciiTheme="minorHAnsi" w:hAnsiTheme="minorHAnsi" w:cstheme="minorBidi"/>
        </w:rPr>
      </w:pPr>
    </w:p>
    <w:p w14:paraId="40966001" w14:textId="77777777" w:rsidR="00075D53" w:rsidRDefault="00075D53" w:rsidP="00075D53">
      <w:pPr>
        <w:pStyle w:val="Titolo3"/>
      </w:pPr>
      <w:r>
        <w:lastRenderedPageBreak/>
        <w:t>Formazione e Supporto Commerciale</w:t>
      </w:r>
    </w:p>
    <w:p w14:paraId="63EDDC28"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Deve essere prevista la formazione iniziale (prima ed al go live) per W3 ed i negozi distribuiti sul territorio in modo da far conoscere la piattaforma e le sue singole funzionalità per rendere operativi i negozi nonché il supporto commerciale necessario per garantire l’adoption dello strumento.</w:t>
      </w:r>
    </w:p>
    <w:p w14:paraId="3723C38C"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 xml:space="preserve">Deve essere garantita formazione successiva sia per migliorare l’utilizzo della piattaforma sia in caso di nuove funzionalità da introdurre. </w:t>
      </w:r>
    </w:p>
    <w:p w14:paraId="7211A39A"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Deve essere garantita formazione puntuale per nuovi pdv.</w:t>
      </w:r>
    </w:p>
    <w:p w14:paraId="29BE51AB"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Ogni momento formativo deve essere tracciato per singolo negozio/addetto prevedendo una reportistica ad hoc da condividere con W3 o un accesso ad un tool che tracci tali interventi.</w:t>
      </w:r>
    </w:p>
    <w:p w14:paraId="054FD761"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Deve essere garantito un roll out per l’abilitazione dei negozi alla piattaforma ed un preciso piano di adoption dello strumento che consenta entro x mesi di chiudere l’onboarding di tutta la rete di vendita.</w:t>
      </w:r>
    </w:p>
    <w:p w14:paraId="630657F0"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Deve essere previsto un processo di abilitazione per nuovi pdv, modifica (es. reset psw di accesso) e disattivazione, a seguito di cambiamenti societari e chiusure dei negozi.</w:t>
      </w:r>
    </w:p>
    <w:p w14:paraId="056878C5"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A tal fine deve essere garantito uno strumento (tool ad hoc) in cui inserire le richieste per tali abilitazioni/modifiche/disattivazioni e verificarne in tempo reale lo stato.</w:t>
      </w:r>
    </w:p>
    <w:p w14:paraId="13EDC43C" w14:textId="77777777" w:rsidR="00075D53" w:rsidRDefault="00075D53" w:rsidP="00075D53">
      <w:pPr>
        <w:pStyle w:val="Titolo3"/>
        <w:rPr>
          <w:rFonts w:asciiTheme="minorHAnsi" w:hAnsiTheme="minorHAnsi" w:cstheme="minorHAnsi"/>
          <w:b/>
          <w:bCs/>
          <w:sz w:val="24"/>
          <w:szCs w:val="24"/>
        </w:rPr>
      </w:pPr>
    </w:p>
    <w:p w14:paraId="238DDAC9" w14:textId="77777777" w:rsidR="00075D53" w:rsidRDefault="00075D53" w:rsidP="00075D53">
      <w:pPr>
        <w:pStyle w:val="Titolo3"/>
        <w:rPr>
          <w:rFonts w:asciiTheme="minorHAnsi" w:hAnsiTheme="minorHAnsi" w:cstheme="minorHAnsi"/>
          <w:b/>
          <w:bCs/>
          <w:sz w:val="24"/>
          <w:szCs w:val="24"/>
        </w:rPr>
      </w:pPr>
      <w:r>
        <w:rPr>
          <w:rFonts w:asciiTheme="minorHAnsi" w:hAnsiTheme="minorHAnsi" w:cstheme="minorHAnsi"/>
          <w:sz w:val="24"/>
          <w:szCs w:val="24"/>
        </w:rPr>
        <w:t>Deve essere garantito un tool per l’imprenditore (profilo amministratore) in modo da consentire allo stesso l’inserimento dei propri addetti da far accedere alla piattaforma e l’associazione del relativo ruolo. L’imprenditore potrà da tale tool manutenere le utenze (es. reset della password) nonché sospenderle temporaneamente (es. maternità dell’addetto) o disattivarle definitivamente. L’imprenditore avrà una vista a livello Ragione Sociale e gestire tutti i negozi ad essa associati.</w:t>
      </w:r>
    </w:p>
    <w:p w14:paraId="140F1236" w14:textId="77777777" w:rsidR="00075D53" w:rsidRDefault="00075D53" w:rsidP="00075D53">
      <w:pPr>
        <w:pStyle w:val="Titolo3"/>
        <w:rPr>
          <w:rFonts w:asciiTheme="minorHAnsi" w:hAnsiTheme="minorHAnsi" w:cstheme="minorHAnsi"/>
          <w:b/>
          <w:bCs/>
          <w:sz w:val="24"/>
          <w:szCs w:val="24"/>
        </w:rPr>
      </w:pPr>
    </w:p>
    <w:p w14:paraId="213A5625" w14:textId="77777777" w:rsidR="00075D53" w:rsidRPr="006F6B7F" w:rsidRDefault="00075D53" w:rsidP="00075D53">
      <w:pPr>
        <w:pStyle w:val="Titolo3"/>
      </w:pPr>
      <w:r w:rsidRPr="006F6B7F">
        <w:t>Assistenza Tecnica </w:t>
      </w:r>
    </w:p>
    <w:p w14:paraId="56078994" w14:textId="77777777" w:rsidR="00075D53" w:rsidRPr="00DF611D" w:rsidRDefault="00075D53" w:rsidP="00075D53">
      <w:pPr>
        <w:rPr>
          <w:rFonts w:asciiTheme="minorHAnsi" w:hAnsiTheme="minorHAnsi" w:cstheme="minorHAnsi"/>
        </w:rPr>
      </w:pPr>
      <w:r w:rsidRPr="00DF611D">
        <w:rPr>
          <w:rFonts w:asciiTheme="minorHAnsi" w:hAnsiTheme="minorHAnsi" w:cstheme="minorHAnsi"/>
          <w:b/>
          <w:bCs/>
        </w:rPr>
        <w:t xml:space="preserve">  </w:t>
      </w:r>
      <w:r w:rsidRPr="00DF611D">
        <w:rPr>
          <w:rFonts w:asciiTheme="minorHAnsi" w:hAnsiTheme="minorHAnsi" w:cstheme="minorHAnsi"/>
        </w:rPr>
        <w:t>Il Fornitore del Gestionale dovrà garantire assistenza tecnica a WindTre e a tutta la Forza di Vendita nei giorni e orari di attività dei punti vendita: 7 giorni su 7, dalle 9 alle 20:00 </w:t>
      </w:r>
    </w:p>
    <w:p w14:paraId="7A35DF2F" w14:textId="77777777" w:rsidR="00075D53" w:rsidRPr="00DF611D" w:rsidRDefault="00075D53" w:rsidP="00075D53">
      <w:pPr>
        <w:rPr>
          <w:rFonts w:asciiTheme="minorHAnsi" w:hAnsiTheme="minorHAnsi" w:cstheme="minorHAnsi"/>
        </w:rPr>
      </w:pPr>
      <w:r w:rsidRPr="00DF611D">
        <w:rPr>
          <w:rFonts w:asciiTheme="minorHAnsi" w:hAnsiTheme="minorHAnsi" w:cstheme="minorHAnsi"/>
        </w:rPr>
        <w:t>  Il Partner dovrà: </w:t>
      </w:r>
    </w:p>
    <w:p w14:paraId="7FC007E7" w14:textId="77777777" w:rsidR="00075D53" w:rsidRPr="00DF611D" w:rsidRDefault="00075D53" w:rsidP="00075D53">
      <w:pPr>
        <w:numPr>
          <w:ilvl w:val="0"/>
          <w:numId w:val="29"/>
        </w:numPr>
        <w:rPr>
          <w:rFonts w:asciiTheme="minorHAnsi" w:hAnsiTheme="minorHAnsi" w:cstheme="minorHAnsi"/>
        </w:rPr>
      </w:pPr>
      <w:r w:rsidRPr="00DF611D">
        <w:rPr>
          <w:rFonts w:asciiTheme="minorHAnsi" w:hAnsiTheme="minorHAnsi" w:cstheme="minorHAnsi"/>
        </w:rPr>
        <w:t>prevedere un accesso immediato al servizio di assistenza (da definire il canale e modalità di accesso) </w:t>
      </w:r>
    </w:p>
    <w:p w14:paraId="04FC369C" w14:textId="77777777" w:rsidR="00075D53" w:rsidRPr="00DF611D" w:rsidRDefault="00075D53" w:rsidP="00075D53">
      <w:pPr>
        <w:numPr>
          <w:ilvl w:val="0"/>
          <w:numId w:val="30"/>
        </w:numPr>
        <w:rPr>
          <w:rFonts w:asciiTheme="minorHAnsi" w:hAnsiTheme="minorHAnsi" w:cstheme="minorHAnsi"/>
        </w:rPr>
      </w:pPr>
      <w:r w:rsidRPr="00DF611D">
        <w:rPr>
          <w:rFonts w:asciiTheme="minorHAnsi" w:hAnsiTheme="minorHAnsi" w:cstheme="minorHAnsi"/>
        </w:rPr>
        <w:t>fornire ai Dealer la possibilità di monitorare in autonomia le segnalazioni aperte</w:t>
      </w:r>
      <w:r>
        <w:rPr>
          <w:rFonts w:asciiTheme="minorHAnsi" w:hAnsiTheme="minorHAnsi" w:cstheme="minorHAnsi"/>
        </w:rPr>
        <w:t xml:space="preserve"> e relativo stato</w:t>
      </w:r>
      <w:r w:rsidRPr="00DF611D">
        <w:rPr>
          <w:rFonts w:asciiTheme="minorHAnsi" w:hAnsiTheme="minorHAnsi" w:cstheme="minorHAnsi"/>
        </w:rPr>
        <w:t> </w:t>
      </w:r>
    </w:p>
    <w:p w14:paraId="5AC7C4BB" w14:textId="77777777" w:rsidR="00075D53" w:rsidRPr="00DF611D" w:rsidRDefault="00075D53" w:rsidP="00075D53">
      <w:pPr>
        <w:numPr>
          <w:ilvl w:val="0"/>
          <w:numId w:val="31"/>
        </w:numPr>
        <w:rPr>
          <w:rFonts w:asciiTheme="minorHAnsi" w:hAnsiTheme="minorHAnsi" w:cstheme="minorHAnsi"/>
        </w:rPr>
      </w:pPr>
      <w:r w:rsidRPr="00DF611D">
        <w:rPr>
          <w:rFonts w:asciiTheme="minorHAnsi" w:hAnsiTheme="minorHAnsi" w:cstheme="minorHAnsi"/>
        </w:rPr>
        <w:t>garantire una reportistica sull’apertura, gestione e chiusura dei ticket di assistenza </w:t>
      </w:r>
    </w:p>
    <w:p w14:paraId="3CD30D67" w14:textId="77777777" w:rsidR="00075D53" w:rsidRPr="00DF611D" w:rsidRDefault="00075D53" w:rsidP="00075D53">
      <w:pPr>
        <w:numPr>
          <w:ilvl w:val="0"/>
          <w:numId w:val="32"/>
        </w:numPr>
        <w:rPr>
          <w:rFonts w:asciiTheme="minorHAnsi" w:hAnsiTheme="minorHAnsi" w:cstheme="minorHAnsi"/>
        </w:rPr>
      </w:pPr>
      <w:r w:rsidRPr="00DF611D">
        <w:rPr>
          <w:rFonts w:asciiTheme="minorHAnsi" w:hAnsiTheme="minorHAnsi" w:cstheme="minorHAnsi"/>
        </w:rPr>
        <w:lastRenderedPageBreak/>
        <w:t xml:space="preserve">definire </w:t>
      </w:r>
      <w:r>
        <w:rPr>
          <w:rFonts w:asciiTheme="minorHAnsi" w:hAnsiTheme="minorHAnsi" w:cstheme="minorHAnsi"/>
        </w:rPr>
        <w:t xml:space="preserve">KPI e </w:t>
      </w:r>
      <w:r w:rsidRPr="00DF611D">
        <w:rPr>
          <w:rFonts w:asciiTheme="minorHAnsi" w:hAnsiTheme="minorHAnsi" w:cstheme="minorHAnsi"/>
        </w:rPr>
        <w:t>gli SLA di gestione del servizio in base alla priorità/impatto della segnalazione </w:t>
      </w:r>
      <w:r>
        <w:rPr>
          <w:rFonts w:asciiTheme="minorHAnsi" w:hAnsiTheme="minorHAnsi" w:cstheme="minorHAnsi"/>
        </w:rPr>
        <w:t>e penali</w:t>
      </w:r>
    </w:p>
    <w:p w14:paraId="07B60F99" w14:textId="77777777" w:rsidR="00075D53" w:rsidRPr="00DF611D" w:rsidRDefault="00075D53" w:rsidP="00075D53">
      <w:pPr>
        <w:numPr>
          <w:ilvl w:val="0"/>
          <w:numId w:val="33"/>
        </w:numPr>
        <w:rPr>
          <w:rFonts w:asciiTheme="minorHAnsi" w:hAnsiTheme="minorHAnsi" w:cstheme="minorHAnsi"/>
        </w:rPr>
      </w:pPr>
      <w:r w:rsidRPr="00DF611D">
        <w:rPr>
          <w:rFonts w:asciiTheme="minorHAnsi" w:hAnsiTheme="minorHAnsi" w:cstheme="minorHAnsi"/>
        </w:rPr>
        <w:t>Dare a W3 HQ accesso ad un tool per monitorare real time lo stato di avanzamento dei ticket </w:t>
      </w:r>
    </w:p>
    <w:p w14:paraId="6E8118A0" w14:textId="77777777" w:rsidR="00075D53" w:rsidRPr="00B428C9" w:rsidRDefault="00075D53" w:rsidP="00075D53">
      <w:pPr>
        <w:rPr>
          <w:rFonts w:asciiTheme="minorHAnsi" w:hAnsiTheme="minorHAnsi" w:cstheme="minorHAnsi"/>
        </w:rPr>
      </w:pPr>
    </w:p>
    <w:p w14:paraId="699AAD3B" w14:textId="77777777" w:rsidR="00255D69" w:rsidRDefault="00255D69"/>
    <w:sectPr w:rsidR="00255D69" w:rsidSect="00075D53">
      <w:headerReference w:type="even" r:id="rId5"/>
      <w:headerReference w:type="default" r:id="rId6"/>
      <w:footerReference w:type="default" r:id="rId7"/>
      <w:headerReference w:type="first" r:id="rId8"/>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C413" w14:textId="77777777" w:rsidR="00075D53" w:rsidRDefault="00075D53" w:rsidP="00F45960">
    <w:pPr>
      <w:pStyle w:val="Pidipagina"/>
    </w:pPr>
  </w:p>
  <w:p w14:paraId="3A420AEF" w14:textId="77777777" w:rsidR="00075D53" w:rsidRDefault="00075D53" w:rsidP="00F45960">
    <w:pPr>
      <w:pStyle w:val="Pidipagina"/>
    </w:pPr>
    <w:r>
      <w:rPr>
        <w:noProof/>
      </w:rPr>
      <mc:AlternateContent>
        <mc:Choice Requires="wps">
          <w:drawing>
            <wp:anchor distT="0" distB="0" distL="114300" distR="114300" simplePos="0" relativeHeight="251659264" behindDoc="0" locked="0" layoutInCell="1" allowOverlap="1" wp14:anchorId="186236BC" wp14:editId="0ADA930E">
              <wp:simplePos x="0" y="0"/>
              <wp:positionH relativeFrom="margin">
                <wp:posOffset>1016000</wp:posOffset>
              </wp:positionH>
              <wp:positionV relativeFrom="paragraph">
                <wp:posOffset>124460</wp:posOffset>
              </wp:positionV>
              <wp:extent cx="4724400" cy="4318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4724400" cy="431800"/>
                      </a:xfrm>
                      <a:prstGeom prst="rect">
                        <a:avLst/>
                      </a:prstGeom>
                      <a:solidFill>
                        <a:schemeClr val="lt1"/>
                      </a:solidFill>
                      <a:ln w="6350">
                        <a:noFill/>
                      </a:ln>
                    </wps:spPr>
                    <wps:txbx>
                      <w:txbxContent>
                        <w:p w14:paraId="460522E0" w14:textId="77777777" w:rsidR="00075D53" w:rsidRPr="005E371A" w:rsidRDefault="00075D53" w:rsidP="00F45960">
                          <w:pPr>
                            <w:rPr>
                              <w:rFonts w:ascii="Arial" w:eastAsia="Times New Roman" w:hAnsi="Arial" w:cs="Arial"/>
                              <w:sz w:val="18"/>
                              <w:szCs w:val="20"/>
                            </w:rPr>
                          </w:pPr>
                          <w:r w:rsidRPr="005E371A">
                            <w:rPr>
                              <w:rFonts w:ascii="Arial" w:eastAsia="Times New Roman" w:hAnsi="Arial" w:cs="Arial"/>
                              <w:sz w:val="18"/>
                              <w:szCs w:val="20"/>
                            </w:rPr>
                            <w:t>Wind Tre S.p.A. con Socio Unico</w:t>
                          </w:r>
                        </w:p>
                        <w:p w14:paraId="4E17C284" w14:textId="77777777" w:rsidR="00075D53" w:rsidRPr="005E371A" w:rsidRDefault="00075D53" w:rsidP="00F45960">
                          <w:pPr>
                            <w:rPr>
                              <w:rFonts w:ascii="Arial" w:eastAsia="Times New Roman" w:hAnsi="Arial" w:cs="Arial"/>
                              <w:color w:val="0073CF"/>
                              <w:sz w:val="18"/>
                              <w:szCs w:val="20"/>
                            </w:rPr>
                          </w:pPr>
                          <w:r w:rsidRPr="005E371A">
                            <w:rPr>
                              <w:rFonts w:ascii="Arial" w:eastAsia="Times New Roman" w:hAnsi="Arial" w:cs="Arial"/>
                              <w:sz w:val="18"/>
                              <w:szCs w:val="20"/>
                            </w:rPr>
                            <w:t xml:space="preserve">Direzione e Coordinamento </w:t>
                          </w:r>
                          <w:r w:rsidRPr="00102C77">
                            <w:rPr>
                              <w:rFonts w:ascii="Arial" w:eastAsia="Times New Roman" w:hAnsi="Arial" w:cs="Arial"/>
                              <w:sz w:val="18"/>
                              <w:szCs w:val="20"/>
                            </w:rPr>
                            <w:t>CK Hutchison Group Telecom Italy Investments S.à</w:t>
                          </w:r>
                          <w:r>
                            <w:rPr>
                              <w:rFonts w:ascii="Arial" w:eastAsia="Times New Roman" w:hAnsi="Arial" w:cs="Arial"/>
                              <w:sz w:val="18"/>
                              <w:szCs w:val="20"/>
                            </w:rPr>
                            <w:t xml:space="preserve"> </w:t>
                          </w:r>
                          <w:r w:rsidRPr="00102C77">
                            <w:rPr>
                              <w:rFonts w:ascii="Arial" w:eastAsia="Times New Roman" w:hAnsi="Arial" w:cs="Arial"/>
                              <w:sz w:val="18"/>
                              <w:szCs w:val="20"/>
                            </w:rPr>
                            <w:t>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6236BC" id="_x0000_t202" coordsize="21600,21600" o:spt="202" path="m,l,21600r21600,l21600,xe">
              <v:stroke joinstyle="miter"/>
              <v:path gradientshapeok="t" o:connecttype="rect"/>
            </v:shapetype>
            <v:shape id="Text Box 2" o:spid="_x0000_s1032" type="#_x0000_t202" style="position:absolute;margin-left:80pt;margin-top:9.8pt;width:372pt;height:3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uMAIAAFsEAAAOAAAAZHJzL2Uyb0RvYy54bWysVE1v2zAMvQ/YfxB0b+yk6ceMOEWWIsOA&#10;oC2QDj0rshQLkEVNUmJnv36UnK91Ow29yKRIPZGPT548dI0mO+G8AlPS4SCnRBgOlTKbkv54XVzd&#10;U+IDMxXTYERJ98LTh+nnT5PWFmIENehKOIIgxhetLWkdgi2yzPNaNMwPwAqDQQmuYQFdt8kqx1pE&#10;b3Q2yvPbrAVXWQdceI+7j32QThO+lIKHZym9CESXFGsLaXVpXcc1m05YsXHM1oofymD/UUXDlMFL&#10;T1CPLDCydeovqEZxBx5kGHBoMpBScZF6wG6G+btuVjWzIvWC5Hh7osl/HCx/2q3siyOh+wodDjAS&#10;0lpfeNyM/XTSNfGLlRKMI4X7E22iC4Tj5vhuNB7nGOIYG18P79FGmOx82jofvgloSDRK6nAsiS22&#10;W/rQpx5T4mUetKoWSuvkRCmIuXZkx3CIOqQaEfyPLG1IW9Lb65s8ARuIx3tkbbCWc0/RCt26I6oq&#10;6ejY7xqqPdLgoFeIt3yhsNYl8+GFOZQEtocyD8+4SA14FxwsSmpwv/61H/NxUhilpEWJldT/3DIn&#10;KNHfDc7wyxBpQ00mZ3xzN0LHXUbWlxGzbeaABAzxQVmezJgf9NGUDpo3fA2zeCuGmOF4d0nD0ZyH&#10;Xvj4mriYzVISqtCysDQryyN0JDxO4rV7Y84exhVw0E9wFCMr3k2tz40nDcy2AaRKI40896we6EcF&#10;J1EcXlt8Ipd+yjr/E6a/AQAA//8DAFBLAwQUAAYACAAAACEASs39MOAAAAAJAQAADwAAAGRycy9k&#10;b3ducmV2LnhtbEyPQU/DMAyF70j8h8hIXNCWwKDbStMJIWASN9YB4pY1pq1onKrJ2vLvMSe4+dlP&#10;z9/LNpNrxYB9aDxpuJwrEEiltw1VGvbF42wFIkRD1rSeUMM3BtjkpyeZSa0f6QWHXawEh1BIjYY6&#10;xi6VMpQ1OhPmvkPi26fvnYks+0ra3owc7lp5pVQinWmIP9Smw/say6/d0Wn4uKjen8P09Doubhbd&#10;w3Yolm+20Pr8bLq7BRFxin9m+MVndMiZ6eCPZINoWSeKu0Qe1gkINqzVNS8OGlbLBGSeyf8N8h8A&#10;AAD//wMAUEsBAi0AFAAGAAgAAAAhALaDOJL+AAAA4QEAABMAAAAAAAAAAAAAAAAAAAAAAFtDb250&#10;ZW50X1R5cGVzXS54bWxQSwECLQAUAAYACAAAACEAOP0h/9YAAACUAQAACwAAAAAAAAAAAAAAAAAv&#10;AQAAX3JlbHMvLnJlbHNQSwECLQAUAAYACAAAACEA1fPl7jACAABbBAAADgAAAAAAAAAAAAAAAAAu&#10;AgAAZHJzL2Uyb0RvYy54bWxQSwECLQAUAAYACAAAACEASs39MOAAAAAJAQAADwAAAAAAAAAAAAAA&#10;AACKBAAAZHJzL2Rvd25yZXYueG1sUEsFBgAAAAAEAAQA8wAAAJcFAAAAAA==&#10;" fillcolor="white [3201]" stroked="f" strokeweight=".5pt">
              <v:textbox>
                <w:txbxContent>
                  <w:p w14:paraId="460522E0" w14:textId="77777777" w:rsidR="00075D53" w:rsidRPr="005E371A" w:rsidRDefault="00075D53" w:rsidP="00F45960">
                    <w:pPr>
                      <w:rPr>
                        <w:rFonts w:ascii="Arial" w:eastAsia="Times New Roman" w:hAnsi="Arial" w:cs="Arial"/>
                        <w:sz w:val="18"/>
                        <w:szCs w:val="20"/>
                      </w:rPr>
                    </w:pPr>
                    <w:r w:rsidRPr="005E371A">
                      <w:rPr>
                        <w:rFonts w:ascii="Arial" w:eastAsia="Times New Roman" w:hAnsi="Arial" w:cs="Arial"/>
                        <w:sz w:val="18"/>
                        <w:szCs w:val="20"/>
                      </w:rPr>
                      <w:t>Wind Tre S.p.A. con Socio Unico</w:t>
                    </w:r>
                  </w:p>
                  <w:p w14:paraId="4E17C284" w14:textId="77777777" w:rsidR="00075D53" w:rsidRPr="005E371A" w:rsidRDefault="00075D53" w:rsidP="00F45960">
                    <w:pPr>
                      <w:rPr>
                        <w:rFonts w:ascii="Arial" w:eastAsia="Times New Roman" w:hAnsi="Arial" w:cs="Arial"/>
                        <w:color w:val="0073CF"/>
                        <w:sz w:val="18"/>
                        <w:szCs w:val="20"/>
                      </w:rPr>
                    </w:pPr>
                    <w:r w:rsidRPr="005E371A">
                      <w:rPr>
                        <w:rFonts w:ascii="Arial" w:eastAsia="Times New Roman" w:hAnsi="Arial" w:cs="Arial"/>
                        <w:sz w:val="18"/>
                        <w:szCs w:val="20"/>
                      </w:rPr>
                      <w:t xml:space="preserve">Direzione e Coordinamento </w:t>
                    </w:r>
                    <w:r w:rsidRPr="00102C77">
                      <w:rPr>
                        <w:rFonts w:ascii="Arial" w:eastAsia="Times New Roman" w:hAnsi="Arial" w:cs="Arial"/>
                        <w:sz w:val="18"/>
                        <w:szCs w:val="20"/>
                      </w:rPr>
                      <w:t>CK Hutchison Group Telecom Italy Investments S.à</w:t>
                    </w:r>
                    <w:r>
                      <w:rPr>
                        <w:rFonts w:ascii="Arial" w:eastAsia="Times New Roman" w:hAnsi="Arial" w:cs="Arial"/>
                        <w:sz w:val="18"/>
                        <w:szCs w:val="20"/>
                      </w:rPr>
                      <w:t xml:space="preserve"> </w:t>
                    </w:r>
                    <w:r w:rsidRPr="00102C77">
                      <w:rPr>
                        <w:rFonts w:ascii="Arial" w:eastAsia="Times New Roman" w:hAnsi="Arial" w:cs="Arial"/>
                        <w:sz w:val="18"/>
                        <w:szCs w:val="20"/>
                      </w:rPr>
                      <w:t>r.l.</w:t>
                    </w:r>
                  </w:p>
                </w:txbxContent>
              </v:textbox>
              <w10:wrap anchorx="margin"/>
            </v:shape>
          </w:pict>
        </mc:Fallback>
      </mc:AlternateContent>
    </w:r>
  </w:p>
  <w:p w14:paraId="12AA3A3C" w14:textId="77777777" w:rsidR="00075D53" w:rsidRDefault="00075D53">
    <w:pPr>
      <w:pStyle w:val="Pidipagina"/>
    </w:pPr>
    <w:r>
      <w:rPr>
        <w:noProof/>
      </w:rPr>
      <w:drawing>
        <wp:inline distT="0" distB="0" distL="0" distR="0" wp14:anchorId="7E4841DF" wp14:editId="3513F449">
          <wp:extent cx="630712" cy="419018"/>
          <wp:effectExtent l="0" t="0" r="0" b="635"/>
          <wp:docPr id="19"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707" cy="433630"/>
                  </a:xfrm>
                  <a:prstGeom prst="rect">
                    <a:avLst/>
                  </a:prstGeom>
                  <a:noFill/>
                  <a:ln>
                    <a:noFill/>
                  </a:ln>
                </pic:spPr>
              </pic:pic>
            </a:graphicData>
          </a:graphic>
        </wp:inline>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AE988" w14:textId="77777777" w:rsidR="00075D53" w:rsidRDefault="00075D53">
    <w:pPr>
      <w:pStyle w:val="Intestazione"/>
    </w:pPr>
    <w:r>
      <w:rPr>
        <w:noProof/>
      </w:rPr>
      <mc:AlternateContent>
        <mc:Choice Requires="wps">
          <w:drawing>
            <wp:anchor distT="0" distB="0" distL="0" distR="0" simplePos="0" relativeHeight="251659264" behindDoc="0" locked="0" layoutInCell="1" allowOverlap="1" wp14:anchorId="68997B67" wp14:editId="631FFED9">
              <wp:simplePos x="635" y="635"/>
              <wp:positionH relativeFrom="page">
                <wp:align>right</wp:align>
              </wp:positionH>
              <wp:positionV relativeFrom="page">
                <wp:align>top</wp:align>
              </wp:positionV>
              <wp:extent cx="1254125" cy="342900"/>
              <wp:effectExtent l="0" t="0" r="0" b="0"/>
              <wp:wrapNone/>
              <wp:docPr id="1094802587" name="Casella di testo 2" descr="Highly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54125" cy="342900"/>
                      </a:xfrm>
                      <a:prstGeom prst="rect">
                        <a:avLst/>
                      </a:prstGeom>
                      <a:noFill/>
                      <a:ln>
                        <a:noFill/>
                      </a:ln>
                    </wps:spPr>
                    <wps:txbx>
                      <w:txbxContent>
                        <w:p w14:paraId="0DCCCF16"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8997B67" id="_x0000_t202" coordsize="21600,21600" o:spt="202" path="m,l,21600r21600,l21600,xe">
              <v:stroke joinstyle="miter"/>
              <v:path gradientshapeok="t" o:connecttype="rect"/>
            </v:shapetype>
            <v:shape id="Casella di testo 2" o:spid="_x0000_s1030" type="#_x0000_t202" alt="Highly Confidential" style="position:absolute;margin-left:47.55pt;margin-top:0;width:98.75pt;height:27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xjDgIAABsEAAAOAAAAZHJzL2Uyb0RvYy54bWysU01v2zAMvQ/YfxB0X+xk7bAacYqsRYYB&#10;RVsgHXpWZCk2IImCxMTOfv0oxUm2bqdhB8sUSfHj8XF+O1jD9irEDlzNp5OSM+UkNJ3b1vz7y+rD&#10;Z84iCtcIA07V/KAiv128fzfvfaVm0IJpVGAUxMWq9zVvEX1VFFG2yoo4Aa8cGTUEK5CuYVs0QfQU&#10;3ZpiVpafih5C4wNIFSNp749GvsjxtVYSn7SOCpmpOdWG+Qz53KSzWMxFtQ3Ct50cyxD/UIUVnaOk&#10;51D3AgXbhe6PULaTASJonEiwBWjdSZV7oG6m5Ztu1q3wKvdC4ER/hin+v7Dycb/2z4Hh8AUGGmAC&#10;pPexiqRM/Qw62PSnShnZCcLDGTY1IJPp0ez6ij7OJNk+Xs1uyoxrcXntQ8SvCixLQs0DjSWjJfYP&#10;ESkjuZ5cUjIHq86YPBrjflOQY9IUlxKThMNmGOveQHOgdgIcJx29XHWU80FEfBaBRksdEF3xiQ5t&#10;oK85jBJnLYQff9Mnf0KcrJz1RJWaO+IyZ+abo0kkVmVhelNeU+cs5BthUqbb5uTkdvYOiIVTWggv&#10;s5ic0ZxEHcC+EpuXKRuZhJOUs+Z4Eu/wSFzaBqmWy+xELPICH9zayxQ6gZWQfBleRfAj3EiDeoQT&#10;mUT1BvWjb3oZ/XKHhH0eSQL2iOaINzEwT2rclkTxX+/Z67LTi58AAAD//wMAUEsDBBQABgAIAAAA&#10;IQBoxzFg3gAAAAQBAAAPAAAAZHJzL2Rvd25yZXYueG1sTI/BTsMwEETvSPyDtUhcELWBFtoQp0JI&#10;leiBQ1ty4ObE2yQiXke2myZ/X7eXcllpNKOZt+lyMC3r0fnGkoSniQCGVFrdUCXhZ7d6nAPzQZFW&#10;rSWUMKKHZXZ7k6pE2yNtsN+GisUS8omSUIfQJZz7skaj/MR2SNHbW2dUiNJVXDt1jOWm5c9CvHKj&#10;GooLterws8byb3swEvLBPXyvFuuvsfht+lGs85f5Ppfy/m74eAcWcAjXMJzxIzpkkamwB9KetRLi&#10;I+Fyz97ibQaskDCbCuBZyv/DZycAAAD//wMAUEsBAi0AFAAGAAgAAAAhALaDOJL+AAAA4QEAABMA&#10;AAAAAAAAAAAAAAAAAAAAAFtDb250ZW50X1R5cGVzXS54bWxQSwECLQAUAAYACAAAACEAOP0h/9YA&#10;AACUAQAACwAAAAAAAAAAAAAAAAAvAQAAX3JlbHMvLnJlbHNQSwECLQAUAAYACAAAACEAcpk8Yw4C&#10;AAAbBAAADgAAAAAAAAAAAAAAAAAuAgAAZHJzL2Uyb0RvYy54bWxQSwECLQAUAAYACAAAACEAaMcx&#10;YN4AAAAEAQAADwAAAAAAAAAAAAAAAABoBAAAZHJzL2Rvd25yZXYueG1sUEsFBgAAAAAEAAQA8wAA&#10;AHMFAAAAAA==&#10;" filled="f" stroked="f">
              <v:textbox style="mso-fit-shape-to-text:t" inset="0,15pt,20pt,0">
                <w:txbxContent>
                  <w:p w14:paraId="0DCCCF16"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C5E7" w14:textId="77777777" w:rsidR="00075D53" w:rsidRDefault="00075D53">
    <w:pPr>
      <w:pStyle w:val="Intestazione"/>
    </w:pPr>
    <w:r>
      <w:rPr>
        <w:noProof/>
      </w:rPr>
      <mc:AlternateContent>
        <mc:Choice Requires="wps">
          <w:drawing>
            <wp:anchor distT="0" distB="0" distL="0" distR="0" simplePos="0" relativeHeight="251659264" behindDoc="0" locked="0" layoutInCell="1" allowOverlap="1" wp14:anchorId="5D80C244" wp14:editId="2FA99913">
              <wp:simplePos x="635" y="635"/>
              <wp:positionH relativeFrom="page">
                <wp:align>right</wp:align>
              </wp:positionH>
              <wp:positionV relativeFrom="page">
                <wp:align>top</wp:align>
              </wp:positionV>
              <wp:extent cx="1254125" cy="342900"/>
              <wp:effectExtent l="0" t="0" r="0" b="0"/>
              <wp:wrapNone/>
              <wp:docPr id="1285372715" name="Casella di testo 3" descr="Highly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54125" cy="342900"/>
                      </a:xfrm>
                      <a:prstGeom prst="rect">
                        <a:avLst/>
                      </a:prstGeom>
                      <a:noFill/>
                      <a:ln>
                        <a:noFill/>
                      </a:ln>
                    </wps:spPr>
                    <wps:txbx>
                      <w:txbxContent>
                        <w:p w14:paraId="4B221A80"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D80C244" id="_x0000_t202" coordsize="21600,21600" o:spt="202" path="m,l,21600r21600,l21600,xe">
              <v:stroke joinstyle="miter"/>
              <v:path gradientshapeok="t" o:connecttype="rect"/>
            </v:shapetype>
            <v:shape id="Casella di testo 3" o:spid="_x0000_s1031" type="#_x0000_t202" alt="Highly Confidential" style="position:absolute;margin-left:47.55pt;margin-top:0;width:98.75pt;height:27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2kOEAIAACIEAAAOAAAAZHJzL2Uyb0RvYy54bWysU01vGyEQvVfqf0Dc6127SdWsvI7cRK4q&#10;WUkkp8oZs+BdCRgEY++6v74D/krSnqoelh2YYT7ee0xvB2vYToXYgav5eFRyppyEpnObmv98Xnz6&#10;yllE4RphwKma71Xkt7OPH6a9r9QEWjCNCoySuFj1vuYtoq+KIspWWRFH4JUjp4ZgBdI2bIomiJ6y&#10;W1NMyvJL0UNofACpYqTT+4OTz3J+rZXER62jQmZqTr1hXkNe12ktZlNRbYLwbSePbYh/6MKKzlHR&#10;c6p7gYJtQ/dHKtvJABE0jiTYArTupMoz0DTj8t00q1Z4lWchcKI/wxT/X1r5sFv5p8Bw+AYDEZgA&#10;6X2sIh2meQYdbPpTp4z8BOH+DJsakMl0aXJ9RR9nknyfryY3Zca1uNz2IeJ3BZYlo+aBaMloid0y&#10;IlWk0FNIKuZg0RmTqTHuzQEFppPi0mKycFgPrGtetb+GZk9TBTgQHr1cdFR6KSI+iUAM0yCkWnyk&#10;RRvoaw5Hi7MWwq+/nad4Ap68nPWkmJo7kjRn5ocjQpK4sjG+Ka8JABbyjqAp0259CnJbewckxjG9&#10;Cy+zmYLRnEwdwL6QqOepGrmEk1Sz5ngy7/CgX3oUUs3nOYjE5AUu3crLlDphlgB9Hl5E8EfUkfh6&#10;gJOmRPUO/ENsuhn9fItEQWYm4XtA8wg7CTETdnw0Semv9znq8rRnvwEAAP//AwBQSwMEFAAGAAgA&#10;AAAhAGjHMWDeAAAABAEAAA8AAABkcnMvZG93bnJldi54bWxMj8FOwzAQRO9I/IO1SFwQtYEW2hCn&#10;QkiV6IFDW3Lg5sTbJCJeR7abJn9ft5dyWWk0o5m36XIwLevR+caShKeJAIZUWt1QJeFnt3qcA/NB&#10;kVatJZQwoodldnuTqkTbI22w34aKxRLyiZJQh9AlnPuyRqP8xHZI0dtbZ1SI0lVcO3WM5ablz0K8&#10;cqMaigu16vCzxvJvezAS8sE9fK8W66+x+G36Uazzl/k+l/L+bvh4BxZwCNcwnPEjOmSRqbAH0p61&#10;EuIj4XLP3uJtBqyQMJsK4FnK/8NnJwAAAP//AwBQSwECLQAUAAYACAAAACEAtoM4kv4AAADhAQAA&#10;EwAAAAAAAAAAAAAAAAAAAAAAW0NvbnRlbnRfVHlwZXNdLnhtbFBLAQItABQABgAIAAAAIQA4/SH/&#10;1gAAAJQBAAALAAAAAAAAAAAAAAAAAC8BAABfcmVscy8ucmVsc1BLAQItABQABgAIAAAAIQC192kO&#10;EAIAACIEAAAOAAAAAAAAAAAAAAAAAC4CAABkcnMvZTJvRG9jLnhtbFBLAQItABQABgAIAAAAIQBo&#10;xzFg3gAAAAQBAAAPAAAAAAAAAAAAAAAAAGoEAABkcnMvZG93bnJldi54bWxQSwUGAAAAAAQABADz&#10;AAAAdQUAAAAA&#10;" filled="f" stroked="f">
              <v:textbox style="mso-fit-shape-to-text:t" inset="0,15pt,20pt,0">
                <w:txbxContent>
                  <w:p w14:paraId="4B221A80"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07F3F" w14:textId="77777777" w:rsidR="00075D53" w:rsidRDefault="00075D53">
    <w:pPr>
      <w:pStyle w:val="Intestazione"/>
    </w:pPr>
    <w:r>
      <w:rPr>
        <w:noProof/>
      </w:rPr>
      <mc:AlternateContent>
        <mc:Choice Requires="wps">
          <w:drawing>
            <wp:anchor distT="0" distB="0" distL="0" distR="0" simplePos="0" relativeHeight="251659264" behindDoc="0" locked="0" layoutInCell="1" allowOverlap="1" wp14:anchorId="598F5A20" wp14:editId="6B817402">
              <wp:simplePos x="635" y="635"/>
              <wp:positionH relativeFrom="page">
                <wp:align>right</wp:align>
              </wp:positionH>
              <wp:positionV relativeFrom="page">
                <wp:align>top</wp:align>
              </wp:positionV>
              <wp:extent cx="1254125" cy="342900"/>
              <wp:effectExtent l="0" t="0" r="0" b="0"/>
              <wp:wrapNone/>
              <wp:docPr id="1588673608" name="Casella di testo 1" descr="Highly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54125" cy="342900"/>
                      </a:xfrm>
                      <a:prstGeom prst="rect">
                        <a:avLst/>
                      </a:prstGeom>
                      <a:noFill/>
                      <a:ln>
                        <a:noFill/>
                      </a:ln>
                    </wps:spPr>
                    <wps:txbx>
                      <w:txbxContent>
                        <w:p w14:paraId="683A1BFE"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98F5A20" id="_x0000_t202" coordsize="21600,21600" o:spt="202" path="m,l,21600r21600,l21600,xe">
              <v:stroke joinstyle="miter"/>
              <v:path gradientshapeok="t" o:connecttype="rect"/>
            </v:shapetype>
            <v:shape id="Casella di testo 1" o:spid="_x0000_s1033" type="#_x0000_t202" alt="Highly Confidential" style="position:absolute;margin-left:47.55pt;margin-top:0;width:98.75pt;height:27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hvEEgIAACIEAAAOAAAAZHJzL2Uyb0RvYy54bWysU99v2yAQfp+0/wHxvtjJ2mm14lRZq0yT&#10;qrZSOvWZYIgtAYfgEjv763eQONm6PU17MD64435838f8drCG7VWIHbiaTyclZ8pJaDq3rfn3l9WH&#10;z5xFFK4RBpyq+UFFfrt4/27e+0rNoAXTqMAoiYtV72veIvqqKKJslRVxAl45cmoIViBtw7Zogugp&#10;uzXFrCw/FT2ExgeQKkY6vT86+SLn11pJfNI6KmSm5tQb5jXkdZPWYjEX1TYI33by1Ib4hy6s6BwV&#10;Pae6FyjYLnR/pLKdDBBB40SCLUDrTqo8A00zLd9Ms26FV3kWAif6M0zx/6WVj/u1fw4Mhy8wEIEJ&#10;kN7HKtJhmmfQwaY/dcrITxAezrCpAZlMl2bXV/RxJsn38Wp2U2Zci8ttHyJ+VWBZMmoeiJaMltg/&#10;RKSKFDqGpGIOVp0xmRrjfjugwHRSXFpMFg6bgXUNFR/b30BzoKkCHAmPXq46Kv0gIj6LQAzTIKRa&#10;fKJFG+hrDieLsxbCj7+dp3gCnryc9aSYmjuSNGfmmyNCkriyMb0prwkAFvKOoCnTbjMGuZ29AxLj&#10;lN6Fl9lMwWhGUwewryTqZapGLuEk1aw5juYdHvVLj0Kq5TIHkZi8wAe39jKlTpglQF+GVxH8CXUk&#10;vh5h1JSo3oB/jE03o1/ukCjIzCR8j2ieYCchZsJOjyYp/dd9jro87cVPAAAA//8DAFBLAwQUAAYA&#10;CAAAACEAaMcxYN4AAAAEAQAADwAAAGRycy9kb3ducmV2LnhtbEyPwU7DMBBE70j8g7VIXBC1gRba&#10;EKdCSJXogUNbcuDmxNskIl5Htpsmf1+3l3JZaTSjmbfpcjAt69H5xpKEp4kAhlRa3VAl4We3epwD&#10;80GRVq0llDCih2V2e5OqRNsjbbDfhorFEvKJklCH0CWc+7JGo/zEdkjR21tnVIjSVVw7dYzlpuXP&#10;QrxyoxqKC7Xq8LPG8m97MBLywT18rxbrr7H4bfpRrPOX+T6X8v5u+HgHFnAI1zCc8SM6ZJGpsAfS&#10;nrUS4iPhcs/e4m0GrJAwmwrgWcr/w2cnAAAA//8DAFBLAQItABQABgAIAAAAIQC2gziS/gAAAOEB&#10;AAATAAAAAAAAAAAAAAAAAAAAAABbQ29udGVudF9UeXBlc10ueG1sUEsBAi0AFAAGAAgAAAAhADj9&#10;If/WAAAAlAEAAAsAAAAAAAAAAAAAAAAALwEAAF9yZWxzLy5yZWxzUEsBAi0AFAAGAAgAAAAhABTu&#10;G8QSAgAAIgQAAA4AAAAAAAAAAAAAAAAALgIAAGRycy9lMm9Eb2MueG1sUEsBAi0AFAAGAAgAAAAh&#10;AGjHMWDeAAAABAEAAA8AAAAAAAAAAAAAAAAAbAQAAGRycy9kb3ducmV2LnhtbFBLBQYAAAAABAAE&#10;APMAAAB3BQAAAAA=&#10;" filled="f" stroked="f">
              <v:textbox style="mso-fit-shape-to-text:t" inset="0,15pt,20pt,0">
                <w:txbxContent>
                  <w:p w14:paraId="683A1BFE" w14:textId="77777777" w:rsidR="00075D53" w:rsidRPr="00411B48" w:rsidRDefault="00075D53" w:rsidP="00411B48">
                    <w:pPr>
                      <w:rPr>
                        <w:rFonts w:ascii="Aptos" w:eastAsia="Aptos" w:hAnsi="Aptos" w:cs="Aptos"/>
                        <w:noProof/>
                        <w:color w:val="000000"/>
                        <w:sz w:val="20"/>
                        <w:szCs w:val="20"/>
                      </w:rPr>
                    </w:pPr>
                    <w:r w:rsidRPr="00411B48">
                      <w:rPr>
                        <w:rFonts w:ascii="Aptos" w:eastAsia="Aptos" w:hAnsi="Aptos" w:cs="Aptos"/>
                        <w:noProof/>
                        <w:color w:val="000000"/>
                        <w:sz w:val="20"/>
                        <w:szCs w:val="20"/>
                      </w:rPr>
                      <w:t>Highly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55AB"/>
    <w:multiLevelType w:val="multilevel"/>
    <w:tmpl w:val="882C9A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898"/>
    <w:multiLevelType w:val="multilevel"/>
    <w:tmpl w:val="AA18C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74DD"/>
    <w:multiLevelType w:val="multilevel"/>
    <w:tmpl w:val="131E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7654"/>
    <w:multiLevelType w:val="hybridMultilevel"/>
    <w:tmpl w:val="8AE281F6"/>
    <w:lvl w:ilvl="0" w:tplc="91D6269C">
      <w:numFmt w:val="bullet"/>
      <w:lvlText w:val="-"/>
      <w:lvlJc w:val="left"/>
      <w:pPr>
        <w:ind w:left="360" w:hanging="360"/>
      </w:pPr>
      <w:rPr>
        <w:rFonts w:ascii="Calibri" w:eastAsia="Times New Roman"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565F61"/>
    <w:multiLevelType w:val="hybridMultilevel"/>
    <w:tmpl w:val="991A0892"/>
    <w:lvl w:ilvl="0" w:tplc="A8CC2222">
      <w:start w:val="2"/>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0E620147"/>
    <w:multiLevelType w:val="hybridMultilevel"/>
    <w:tmpl w:val="7FA081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15C2F6F"/>
    <w:multiLevelType w:val="hybridMultilevel"/>
    <w:tmpl w:val="CDB2DF8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3902A06"/>
    <w:multiLevelType w:val="hybridMultilevel"/>
    <w:tmpl w:val="8D5433A4"/>
    <w:lvl w:ilvl="0" w:tplc="22B4B3C0">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5E0561C"/>
    <w:multiLevelType w:val="hybridMultilevel"/>
    <w:tmpl w:val="AE185862"/>
    <w:lvl w:ilvl="0" w:tplc="0410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1C577156"/>
    <w:multiLevelType w:val="hybridMultilevel"/>
    <w:tmpl w:val="5FA83616"/>
    <w:lvl w:ilvl="0" w:tplc="04100001">
      <w:start w:val="1"/>
      <w:numFmt w:val="bullet"/>
      <w:lvlText w:val=""/>
      <w:lvlJc w:val="left"/>
      <w:pPr>
        <w:ind w:left="644" w:hanging="360"/>
      </w:pPr>
      <w:rPr>
        <w:rFonts w:ascii="Symbol" w:hAnsi="Symbol"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0" w15:restartNumberingAfterBreak="0">
    <w:nsid w:val="1FF5362C"/>
    <w:multiLevelType w:val="hybridMultilevel"/>
    <w:tmpl w:val="4F0E35FA"/>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0C67CF2"/>
    <w:multiLevelType w:val="hybridMultilevel"/>
    <w:tmpl w:val="41BC58D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 w15:restartNumberingAfterBreak="0">
    <w:nsid w:val="2D460CC4"/>
    <w:multiLevelType w:val="hybridMultilevel"/>
    <w:tmpl w:val="DA349376"/>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324117EB"/>
    <w:multiLevelType w:val="hybridMultilevel"/>
    <w:tmpl w:val="6C8A4C4A"/>
    <w:lvl w:ilvl="0" w:tplc="4224AF3C">
      <w:start w:val="1"/>
      <w:numFmt w:val="bullet"/>
      <w:lvlText w:val=""/>
      <w:lvlJc w:val="left"/>
      <w:pPr>
        <w:ind w:left="778" w:hanging="360"/>
      </w:pPr>
      <w:rPr>
        <w:rFonts w:ascii="Wingdings" w:hAnsi="Wingdings" w:hint="default"/>
      </w:rPr>
    </w:lvl>
    <w:lvl w:ilvl="1" w:tplc="04100003">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4" w15:restartNumberingAfterBreak="0">
    <w:nsid w:val="33F20811"/>
    <w:multiLevelType w:val="hybridMultilevel"/>
    <w:tmpl w:val="6C5CA8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6811FF5"/>
    <w:multiLevelType w:val="multilevel"/>
    <w:tmpl w:val="8438D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4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BC5FB1"/>
    <w:multiLevelType w:val="hybridMultilevel"/>
    <w:tmpl w:val="3CB68A0E"/>
    <w:lvl w:ilvl="0" w:tplc="FFFFFFFF">
      <w:start w:val="1"/>
      <w:numFmt w:val="bullet"/>
      <w:lvlText w:val=""/>
      <w:lvlJc w:val="left"/>
      <w:pPr>
        <w:ind w:left="778" w:hanging="360"/>
      </w:pPr>
      <w:rPr>
        <w:rFonts w:ascii="Wingdings" w:hAnsi="Wingdings" w:hint="default"/>
      </w:rPr>
    </w:lvl>
    <w:lvl w:ilvl="1" w:tplc="91D6269C">
      <w:numFmt w:val="bullet"/>
      <w:lvlText w:val="-"/>
      <w:lvlJc w:val="left"/>
      <w:pPr>
        <w:ind w:left="1068" w:hanging="360"/>
      </w:pPr>
      <w:rPr>
        <w:rFonts w:ascii="Calibri" w:eastAsia="Times New Roman" w:hAnsi="Calibri" w:cs="Calibri"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7" w15:restartNumberingAfterBreak="0">
    <w:nsid w:val="3ED52CAC"/>
    <w:multiLevelType w:val="hybridMultilevel"/>
    <w:tmpl w:val="34B43D84"/>
    <w:lvl w:ilvl="0" w:tplc="91D6269C">
      <w:numFmt w:val="bullet"/>
      <w:lvlText w:val="-"/>
      <w:lvlJc w:val="left"/>
      <w:pPr>
        <w:ind w:left="1068" w:hanging="360"/>
      </w:pPr>
      <w:rPr>
        <w:rFonts w:ascii="Calibri" w:eastAsia="Times New Roman" w:hAnsi="Calibri" w:cs="Calibr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 w15:restartNumberingAfterBreak="0">
    <w:nsid w:val="45052066"/>
    <w:multiLevelType w:val="multilevel"/>
    <w:tmpl w:val="40C88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9B19E9"/>
    <w:multiLevelType w:val="hybridMultilevel"/>
    <w:tmpl w:val="80E683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AA13FF5"/>
    <w:multiLevelType w:val="hybridMultilevel"/>
    <w:tmpl w:val="A8322902"/>
    <w:lvl w:ilvl="0" w:tplc="04100001">
      <w:start w:val="1"/>
      <w:numFmt w:val="bullet"/>
      <w:lvlText w:val=""/>
      <w:lvlJc w:val="left"/>
      <w:pPr>
        <w:ind w:left="644" w:hanging="360"/>
      </w:pPr>
      <w:rPr>
        <w:rFonts w:ascii="Symbol" w:hAnsi="Symbol" w:hint="default"/>
      </w:rPr>
    </w:lvl>
    <w:lvl w:ilvl="1" w:tplc="04100003">
      <w:start w:val="1"/>
      <w:numFmt w:val="bullet"/>
      <w:lvlText w:val="o"/>
      <w:lvlJc w:val="left"/>
      <w:pPr>
        <w:ind w:left="1364" w:hanging="360"/>
      </w:pPr>
      <w:rPr>
        <w:rFonts w:ascii="Courier New" w:hAnsi="Courier New" w:cs="Courier New" w:hint="default"/>
      </w:rPr>
    </w:lvl>
    <w:lvl w:ilvl="2" w:tplc="04100005">
      <w:start w:val="1"/>
      <w:numFmt w:val="bullet"/>
      <w:lvlText w:val=""/>
      <w:lvlJc w:val="left"/>
      <w:pPr>
        <w:ind w:left="2084" w:hanging="360"/>
      </w:pPr>
      <w:rPr>
        <w:rFonts w:ascii="Wingdings" w:hAnsi="Wingdings" w:hint="default"/>
      </w:rPr>
    </w:lvl>
    <w:lvl w:ilvl="3" w:tplc="0410000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21" w15:restartNumberingAfterBreak="0">
    <w:nsid w:val="4E611651"/>
    <w:multiLevelType w:val="hybridMultilevel"/>
    <w:tmpl w:val="96B40EB2"/>
    <w:lvl w:ilvl="0" w:tplc="04100005">
      <w:start w:val="1"/>
      <w:numFmt w:val="bullet"/>
      <w:lvlText w:val=""/>
      <w:lvlJc w:val="left"/>
      <w:pPr>
        <w:ind w:left="862" w:hanging="360"/>
      </w:pPr>
      <w:rPr>
        <w:rFonts w:ascii="Wingdings" w:hAnsi="Wingdings"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22" w15:restartNumberingAfterBreak="0">
    <w:nsid w:val="4ECE7359"/>
    <w:multiLevelType w:val="hybridMultilevel"/>
    <w:tmpl w:val="C9F8D9D8"/>
    <w:lvl w:ilvl="0" w:tplc="D3CA895E">
      <w:start w:val="9"/>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1271D64"/>
    <w:multiLevelType w:val="hybridMultilevel"/>
    <w:tmpl w:val="562EB5EA"/>
    <w:lvl w:ilvl="0" w:tplc="D8526330">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4620326"/>
    <w:multiLevelType w:val="hybridMultilevel"/>
    <w:tmpl w:val="F67ED866"/>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5C368EA"/>
    <w:multiLevelType w:val="hybridMultilevel"/>
    <w:tmpl w:val="2814D0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A9A1779"/>
    <w:multiLevelType w:val="hybridMultilevel"/>
    <w:tmpl w:val="FCF4D9DE"/>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7" w15:restartNumberingAfterBreak="0">
    <w:nsid w:val="5AFF37B5"/>
    <w:multiLevelType w:val="hybridMultilevel"/>
    <w:tmpl w:val="AD426A7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8" w15:restartNumberingAfterBreak="0">
    <w:nsid w:val="5B5BF4B6"/>
    <w:multiLevelType w:val="hybridMultilevel"/>
    <w:tmpl w:val="86E69E44"/>
    <w:lvl w:ilvl="0" w:tplc="179C0294">
      <w:start w:val="1"/>
      <w:numFmt w:val="bullet"/>
      <w:lvlText w:val=""/>
      <w:lvlJc w:val="left"/>
      <w:pPr>
        <w:ind w:left="720" w:hanging="360"/>
      </w:pPr>
      <w:rPr>
        <w:rFonts w:ascii="Symbol" w:hAnsi="Symbol" w:hint="default"/>
      </w:rPr>
    </w:lvl>
    <w:lvl w:ilvl="1" w:tplc="23FA9C44">
      <w:start w:val="1"/>
      <w:numFmt w:val="bullet"/>
      <w:lvlText w:val="o"/>
      <w:lvlJc w:val="left"/>
      <w:pPr>
        <w:ind w:left="1440" w:hanging="360"/>
      </w:pPr>
      <w:rPr>
        <w:rFonts w:ascii="Courier New" w:hAnsi="Courier New" w:hint="default"/>
      </w:rPr>
    </w:lvl>
    <w:lvl w:ilvl="2" w:tplc="4224AF3C">
      <w:start w:val="1"/>
      <w:numFmt w:val="bullet"/>
      <w:lvlText w:val=""/>
      <w:lvlJc w:val="left"/>
      <w:pPr>
        <w:ind w:left="2160" w:hanging="360"/>
      </w:pPr>
      <w:rPr>
        <w:rFonts w:ascii="Wingdings" w:hAnsi="Wingdings" w:hint="default"/>
      </w:rPr>
    </w:lvl>
    <w:lvl w:ilvl="3" w:tplc="2960D0AE">
      <w:start w:val="1"/>
      <w:numFmt w:val="bullet"/>
      <w:lvlText w:val=""/>
      <w:lvlJc w:val="left"/>
      <w:pPr>
        <w:ind w:left="2880" w:hanging="360"/>
      </w:pPr>
      <w:rPr>
        <w:rFonts w:ascii="Symbol" w:hAnsi="Symbol" w:hint="default"/>
      </w:rPr>
    </w:lvl>
    <w:lvl w:ilvl="4" w:tplc="52A05054">
      <w:start w:val="1"/>
      <w:numFmt w:val="bullet"/>
      <w:lvlText w:val="o"/>
      <w:lvlJc w:val="left"/>
      <w:pPr>
        <w:ind w:left="3600" w:hanging="360"/>
      </w:pPr>
      <w:rPr>
        <w:rFonts w:ascii="Courier New" w:hAnsi="Courier New" w:hint="default"/>
      </w:rPr>
    </w:lvl>
    <w:lvl w:ilvl="5" w:tplc="366C3EA8">
      <w:start w:val="1"/>
      <w:numFmt w:val="bullet"/>
      <w:lvlText w:val=""/>
      <w:lvlJc w:val="left"/>
      <w:pPr>
        <w:ind w:left="4320" w:hanging="360"/>
      </w:pPr>
      <w:rPr>
        <w:rFonts w:ascii="Wingdings" w:hAnsi="Wingdings" w:hint="default"/>
      </w:rPr>
    </w:lvl>
    <w:lvl w:ilvl="6" w:tplc="0C987C6E">
      <w:start w:val="1"/>
      <w:numFmt w:val="bullet"/>
      <w:lvlText w:val=""/>
      <w:lvlJc w:val="left"/>
      <w:pPr>
        <w:ind w:left="5040" w:hanging="360"/>
      </w:pPr>
      <w:rPr>
        <w:rFonts w:ascii="Symbol" w:hAnsi="Symbol" w:hint="default"/>
      </w:rPr>
    </w:lvl>
    <w:lvl w:ilvl="7" w:tplc="F9EA3098">
      <w:start w:val="1"/>
      <w:numFmt w:val="bullet"/>
      <w:lvlText w:val="o"/>
      <w:lvlJc w:val="left"/>
      <w:pPr>
        <w:ind w:left="5760" w:hanging="360"/>
      </w:pPr>
      <w:rPr>
        <w:rFonts w:ascii="Courier New" w:hAnsi="Courier New" w:hint="default"/>
      </w:rPr>
    </w:lvl>
    <w:lvl w:ilvl="8" w:tplc="C4F22EAC">
      <w:start w:val="1"/>
      <w:numFmt w:val="bullet"/>
      <w:lvlText w:val=""/>
      <w:lvlJc w:val="left"/>
      <w:pPr>
        <w:ind w:left="6480" w:hanging="360"/>
      </w:pPr>
      <w:rPr>
        <w:rFonts w:ascii="Wingdings" w:hAnsi="Wingdings" w:hint="default"/>
      </w:rPr>
    </w:lvl>
  </w:abstractNum>
  <w:abstractNum w:abstractNumId="29" w15:restartNumberingAfterBreak="0">
    <w:nsid w:val="5C0B4A51"/>
    <w:multiLevelType w:val="hybridMultilevel"/>
    <w:tmpl w:val="98DA775C"/>
    <w:lvl w:ilvl="0" w:tplc="91D6269C">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5FCA251F"/>
    <w:multiLevelType w:val="hybridMultilevel"/>
    <w:tmpl w:val="BA1C7B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1507EA6"/>
    <w:multiLevelType w:val="hybridMultilevel"/>
    <w:tmpl w:val="3FA64334"/>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2" w15:restartNumberingAfterBreak="0">
    <w:nsid w:val="62A108EF"/>
    <w:multiLevelType w:val="hybridMultilevel"/>
    <w:tmpl w:val="321CACCC"/>
    <w:lvl w:ilvl="0" w:tplc="0410000B">
      <w:start w:val="1"/>
      <w:numFmt w:val="bullet"/>
      <w:lvlText w:val=""/>
      <w:lvlJc w:val="left"/>
      <w:pPr>
        <w:ind w:left="778" w:hanging="360"/>
      </w:pPr>
      <w:rPr>
        <w:rFonts w:ascii="Wingdings" w:hAnsi="Wingdings" w:hint="default"/>
      </w:rPr>
    </w:lvl>
    <w:lvl w:ilvl="1" w:tplc="FFFFFFFF">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3" w15:restartNumberingAfterBreak="0">
    <w:nsid w:val="67C12ACC"/>
    <w:multiLevelType w:val="multilevel"/>
    <w:tmpl w:val="FAE4B8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745B8"/>
    <w:multiLevelType w:val="multilevel"/>
    <w:tmpl w:val="E6AAAF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4789A"/>
    <w:multiLevelType w:val="hybridMultilevel"/>
    <w:tmpl w:val="0D2EDE0A"/>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6" w15:restartNumberingAfterBreak="0">
    <w:nsid w:val="6E0A3CD0"/>
    <w:multiLevelType w:val="hybridMultilevel"/>
    <w:tmpl w:val="5FD285D2"/>
    <w:lvl w:ilvl="0" w:tplc="42E6DAD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3350FE9"/>
    <w:multiLevelType w:val="hybridMultilevel"/>
    <w:tmpl w:val="F4F606F4"/>
    <w:lvl w:ilvl="0" w:tplc="A5CAD48E">
      <w:start w:val="1"/>
      <w:numFmt w:val="decimal"/>
      <w:lvlText w:val="(%1)"/>
      <w:lvlJc w:val="left"/>
      <w:pPr>
        <w:ind w:left="720" w:hanging="360"/>
      </w:pPr>
      <w:rPr>
        <w:rFonts w:hint="default"/>
        <w:b/>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7A571D25"/>
    <w:multiLevelType w:val="hybridMultilevel"/>
    <w:tmpl w:val="FCF4D9D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AB532E0"/>
    <w:multiLevelType w:val="hybridMultilevel"/>
    <w:tmpl w:val="C4CC3CCC"/>
    <w:lvl w:ilvl="0" w:tplc="0410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E31A75"/>
    <w:multiLevelType w:val="multilevel"/>
    <w:tmpl w:val="60DA04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12111">
    <w:abstractNumId w:val="28"/>
  </w:num>
  <w:num w:numId="2" w16cid:durableId="971256049">
    <w:abstractNumId w:val="37"/>
  </w:num>
  <w:num w:numId="3" w16cid:durableId="491723825">
    <w:abstractNumId w:val="20"/>
  </w:num>
  <w:num w:numId="4" w16cid:durableId="637958670">
    <w:abstractNumId w:val="15"/>
  </w:num>
  <w:num w:numId="5" w16cid:durableId="172571426">
    <w:abstractNumId w:val="2"/>
  </w:num>
  <w:num w:numId="6" w16cid:durableId="1460339450">
    <w:abstractNumId w:val="21"/>
  </w:num>
  <w:num w:numId="7" w16cid:durableId="1319310417">
    <w:abstractNumId w:val="9"/>
  </w:num>
  <w:num w:numId="8" w16cid:durableId="1442649975">
    <w:abstractNumId w:val="31"/>
  </w:num>
  <w:num w:numId="9" w16cid:durableId="1913655820">
    <w:abstractNumId w:val="5"/>
  </w:num>
  <w:num w:numId="10" w16cid:durableId="726684919">
    <w:abstractNumId w:val="26"/>
  </w:num>
  <w:num w:numId="11" w16cid:durableId="726611197">
    <w:abstractNumId w:val="7"/>
  </w:num>
  <w:num w:numId="12" w16cid:durableId="1719813624">
    <w:abstractNumId w:val="4"/>
  </w:num>
  <w:num w:numId="13" w16cid:durableId="1956404302">
    <w:abstractNumId w:val="39"/>
  </w:num>
  <w:num w:numId="14" w16cid:durableId="1443720002">
    <w:abstractNumId w:val="6"/>
  </w:num>
  <w:num w:numId="15" w16cid:durableId="1089696110">
    <w:abstractNumId w:val="23"/>
  </w:num>
  <w:num w:numId="16" w16cid:durableId="717507917">
    <w:abstractNumId w:val="22"/>
  </w:num>
  <w:num w:numId="17" w16cid:durableId="1446998738">
    <w:abstractNumId w:val="14"/>
  </w:num>
  <w:num w:numId="18" w16cid:durableId="1003052684">
    <w:abstractNumId w:val="30"/>
  </w:num>
  <w:num w:numId="19" w16cid:durableId="1014576630">
    <w:abstractNumId w:val="38"/>
  </w:num>
  <w:num w:numId="20" w16cid:durableId="475537362">
    <w:abstractNumId w:val="36"/>
  </w:num>
  <w:num w:numId="21" w16cid:durableId="1992980916">
    <w:abstractNumId w:val="19"/>
  </w:num>
  <w:num w:numId="22" w16cid:durableId="1703896012">
    <w:abstractNumId w:val="25"/>
  </w:num>
  <w:num w:numId="23" w16cid:durableId="420028790">
    <w:abstractNumId w:val="35"/>
  </w:num>
  <w:num w:numId="24" w16cid:durableId="857545667">
    <w:abstractNumId w:val="29"/>
  </w:num>
  <w:num w:numId="25" w16cid:durableId="615676579">
    <w:abstractNumId w:val="3"/>
  </w:num>
  <w:num w:numId="26" w16cid:durableId="989603564">
    <w:abstractNumId w:val="8"/>
  </w:num>
  <w:num w:numId="27" w16cid:durableId="2038505851">
    <w:abstractNumId w:val="17"/>
  </w:num>
  <w:num w:numId="28" w16cid:durableId="2045323908">
    <w:abstractNumId w:val="34"/>
  </w:num>
  <w:num w:numId="29" w16cid:durableId="505439798">
    <w:abstractNumId w:val="0"/>
  </w:num>
  <w:num w:numId="30" w16cid:durableId="128131734">
    <w:abstractNumId w:val="18"/>
  </w:num>
  <w:num w:numId="31" w16cid:durableId="205678800">
    <w:abstractNumId w:val="33"/>
  </w:num>
  <w:num w:numId="32" w16cid:durableId="786700473">
    <w:abstractNumId w:val="1"/>
  </w:num>
  <w:num w:numId="33" w16cid:durableId="1720669010">
    <w:abstractNumId w:val="40"/>
  </w:num>
  <w:num w:numId="34" w16cid:durableId="477695947">
    <w:abstractNumId w:val="10"/>
  </w:num>
  <w:num w:numId="35" w16cid:durableId="1305549632">
    <w:abstractNumId w:val="11"/>
  </w:num>
  <w:num w:numId="36" w16cid:durableId="1821733299">
    <w:abstractNumId w:val="12"/>
  </w:num>
  <w:num w:numId="37" w16cid:durableId="1672366043">
    <w:abstractNumId w:val="27"/>
  </w:num>
  <w:num w:numId="38" w16cid:durableId="663583903">
    <w:abstractNumId w:val="13"/>
  </w:num>
  <w:num w:numId="39" w16cid:durableId="1522820360">
    <w:abstractNumId w:val="16"/>
  </w:num>
  <w:num w:numId="40" w16cid:durableId="110630274">
    <w:abstractNumId w:val="24"/>
  </w:num>
  <w:num w:numId="41" w16cid:durableId="192984859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D53"/>
    <w:rsid w:val="00075D53"/>
    <w:rsid w:val="00255D69"/>
    <w:rsid w:val="00B40FE1"/>
    <w:rsid w:val="00C75B67"/>
    <w:rsid w:val="00CF2C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8224"/>
  <w15:chartTrackingRefBased/>
  <w15:docId w15:val="{25581E44-D2DF-4382-A6A5-B0B4E97F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75D53"/>
    <w:pPr>
      <w:spacing w:after="0" w:line="240" w:lineRule="auto"/>
    </w:pPr>
    <w:rPr>
      <w:rFonts w:ascii="Times New Roman" w:eastAsiaTheme="minorEastAsia" w:hAnsi="Times New Roman" w:cs="Times New Roman"/>
      <w:kern w:val="0"/>
      <w:sz w:val="24"/>
      <w:szCs w:val="24"/>
      <w:lang w:eastAsia="it-IT"/>
      <w14:ligatures w14:val="none"/>
    </w:rPr>
  </w:style>
  <w:style w:type="paragraph" w:styleId="Titolo1">
    <w:name w:val="heading 1"/>
    <w:basedOn w:val="Normale"/>
    <w:next w:val="Normale"/>
    <w:link w:val="Titolo1Carattere"/>
    <w:uiPriority w:val="9"/>
    <w:qFormat/>
    <w:rsid w:val="00075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75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75D5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075D5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075D5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075D53"/>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75D53"/>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75D53"/>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75D53"/>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75D5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75D5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75D5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075D5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075D5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075D5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75D5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75D5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75D53"/>
    <w:rPr>
      <w:rFonts w:eastAsiaTheme="majorEastAsia" w:cstheme="majorBidi"/>
      <w:color w:val="272727" w:themeColor="text1" w:themeTint="D8"/>
    </w:rPr>
  </w:style>
  <w:style w:type="paragraph" w:styleId="Titolo">
    <w:name w:val="Title"/>
    <w:basedOn w:val="Normale"/>
    <w:next w:val="Normale"/>
    <w:link w:val="TitoloCarattere"/>
    <w:uiPriority w:val="10"/>
    <w:qFormat/>
    <w:rsid w:val="00075D53"/>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75D5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75D5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75D5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75D5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75D53"/>
    <w:rPr>
      <w:i/>
      <w:iCs/>
      <w:color w:val="404040" w:themeColor="text1" w:themeTint="BF"/>
    </w:rPr>
  </w:style>
  <w:style w:type="paragraph" w:styleId="Paragrafoelenco">
    <w:name w:val="List Paragraph"/>
    <w:aliases w:val="List Paragraph2,Bullet edison,List Paragraph3,List Paragraph4,List Paragraph1,Paragrafo elenco2,Paragrafo elenco1,lp1,Bulleted Text,TOC style,FooterText,Heading Bullet,Bulleted text,Bullet OSM,Paragraphe de liste1,Bulletr List Paragraph"/>
    <w:basedOn w:val="Normale"/>
    <w:link w:val="ParagrafoelencoCarattere"/>
    <w:uiPriority w:val="34"/>
    <w:qFormat/>
    <w:rsid w:val="00075D53"/>
    <w:pPr>
      <w:ind w:left="720"/>
      <w:contextualSpacing/>
    </w:pPr>
  </w:style>
  <w:style w:type="character" w:styleId="Enfasiintensa">
    <w:name w:val="Intense Emphasis"/>
    <w:basedOn w:val="Carpredefinitoparagrafo"/>
    <w:uiPriority w:val="21"/>
    <w:qFormat/>
    <w:rsid w:val="00075D53"/>
    <w:rPr>
      <w:i/>
      <w:iCs/>
      <w:color w:val="0F4761" w:themeColor="accent1" w:themeShade="BF"/>
    </w:rPr>
  </w:style>
  <w:style w:type="paragraph" w:styleId="Citazioneintensa">
    <w:name w:val="Intense Quote"/>
    <w:basedOn w:val="Normale"/>
    <w:next w:val="Normale"/>
    <w:link w:val="CitazioneintensaCarattere"/>
    <w:uiPriority w:val="30"/>
    <w:qFormat/>
    <w:rsid w:val="00075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75D53"/>
    <w:rPr>
      <w:i/>
      <w:iCs/>
      <w:color w:val="0F4761" w:themeColor="accent1" w:themeShade="BF"/>
    </w:rPr>
  </w:style>
  <w:style w:type="character" w:styleId="Riferimentointenso">
    <w:name w:val="Intense Reference"/>
    <w:basedOn w:val="Carpredefinitoparagrafo"/>
    <w:uiPriority w:val="32"/>
    <w:qFormat/>
    <w:rsid w:val="00075D53"/>
    <w:rPr>
      <w:b/>
      <w:bCs/>
      <w:smallCaps/>
      <w:color w:val="0F4761" w:themeColor="accent1" w:themeShade="BF"/>
      <w:spacing w:val="5"/>
    </w:rPr>
  </w:style>
  <w:style w:type="paragraph" w:customStyle="1" w:styleId="msonormal0">
    <w:name w:val="msonormal"/>
    <w:basedOn w:val="Normale"/>
    <w:rsid w:val="00075D53"/>
    <w:pPr>
      <w:spacing w:before="100" w:beforeAutospacing="1" w:after="100" w:afterAutospacing="1"/>
    </w:pPr>
  </w:style>
  <w:style w:type="paragraph" w:styleId="NormaleWeb">
    <w:name w:val="Normal (Web)"/>
    <w:basedOn w:val="Normale"/>
    <w:uiPriority w:val="99"/>
    <w:unhideWhenUsed/>
    <w:rsid w:val="00075D53"/>
    <w:pPr>
      <w:spacing w:before="100" w:beforeAutospacing="1" w:after="100" w:afterAutospacing="1"/>
    </w:pPr>
  </w:style>
  <w:style w:type="character" w:styleId="Collegamentoipertestuale">
    <w:name w:val="Hyperlink"/>
    <w:basedOn w:val="Carpredefinitoparagrafo"/>
    <w:uiPriority w:val="99"/>
    <w:unhideWhenUsed/>
    <w:rsid w:val="00075D53"/>
    <w:rPr>
      <w:color w:val="0000FF"/>
      <w:u w:val="single"/>
    </w:rPr>
  </w:style>
  <w:style w:type="character" w:styleId="Collegamentovisitato">
    <w:name w:val="FollowedHyperlink"/>
    <w:basedOn w:val="Carpredefinitoparagrafo"/>
    <w:uiPriority w:val="99"/>
    <w:semiHidden/>
    <w:unhideWhenUsed/>
    <w:rsid w:val="00075D53"/>
    <w:rPr>
      <w:color w:val="800080"/>
      <w:u w:val="single"/>
    </w:rPr>
  </w:style>
  <w:style w:type="character" w:styleId="Enfasigrassetto">
    <w:name w:val="Strong"/>
    <w:basedOn w:val="Carpredefinitoparagrafo"/>
    <w:uiPriority w:val="22"/>
    <w:qFormat/>
    <w:rsid w:val="00075D53"/>
    <w:rPr>
      <w:b/>
      <w:bCs/>
    </w:rPr>
  </w:style>
  <w:style w:type="paragraph" w:styleId="Titolosommario">
    <w:name w:val="TOC Heading"/>
    <w:basedOn w:val="Titolo1"/>
    <w:next w:val="Normale"/>
    <w:uiPriority w:val="39"/>
    <w:unhideWhenUsed/>
    <w:qFormat/>
    <w:rsid w:val="00075D53"/>
    <w:pPr>
      <w:spacing w:before="240" w:after="0"/>
      <w:outlineLvl w:val="9"/>
    </w:pPr>
    <w:rPr>
      <w:sz w:val="32"/>
      <w:szCs w:val="32"/>
    </w:rPr>
  </w:style>
  <w:style w:type="paragraph" w:styleId="Sommario1">
    <w:name w:val="toc 1"/>
    <w:basedOn w:val="Normale"/>
    <w:next w:val="Normale"/>
    <w:autoRedefine/>
    <w:uiPriority w:val="39"/>
    <w:unhideWhenUsed/>
    <w:rsid w:val="00075D53"/>
    <w:pPr>
      <w:spacing w:after="100"/>
    </w:pPr>
  </w:style>
  <w:style w:type="paragraph" w:styleId="Sommario2">
    <w:name w:val="toc 2"/>
    <w:basedOn w:val="Normale"/>
    <w:next w:val="Normale"/>
    <w:autoRedefine/>
    <w:uiPriority w:val="39"/>
    <w:unhideWhenUsed/>
    <w:rsid w:val="00075D53"/>
    <w:pPr>
      <w:spacing w:after="100"/>
      <w:ind w:left="240"/>
    </w:pPr>
  </w:style>
  <w:style w:type="paragraph" w:styleId="Sommario3">
    <w:name w:val="toc 3"/>
    <w:basedOn w:val="Normale"/>
    <w:next w:val="Normale"/>
    <w:autoRedefine/>
    <w:uiPriority w:val="39"/>
    <w:unhideWhenUsed/>
    <w:rsid w:val="00075D53"/>
    <w:pPr>
      <w:spacing w:after="100"/>
      <w:ind w:left="480"/>
    </w:pPr>
  </w:style>
  <w:style w:type="paragraph" w:customStyle="1" w:styleId="Note">
    <w:name w:val="Note"/>
    <w:basedOn w:val="Corpotesto"/>
    <w:next w:val="Corpotesto"/>
    <w:link w:val="NoteChar"/>
    <w:autoRedefine/>
    <w:rsid w:val="00075D53"/>
    <w:pPr>
      <w:keepLines/>
      <w:tabs>
        <w:tab w:val="left" w:pos="360"/>
      </w:tabs>
      <w:spacing w:before="120" w:after="180" w:line="260" w:lineRule="atLeast"/>
      <w:ind w:left="720" w:right="144"/>
    </w:pPr>
    <w:rPr>
      <w:rFonts w:eastAsia="Times New Roman"/>
      <w:szCs w:val="18"/>
      <w:lang w:val="en-US" w:eastAsia="en-US"/>
    </w:rPr>
  </w:style>
  <w:style w:type="character" w:customStyle="1" w:styleId="NoteChar">
    <w:name w:val="Note Char"/>
    <w:basedOn w:val="Carpredefinitoparagrafo"/>
    <w:link w:val="Note"/>
    <w:rsid w:val="00075D53"/>
    <w:rPr>
      <w:rFonts w:ascii="Times New Roman" w:eastAsia="Times New Roman" w:hAnsi="Times New Roman" w:cs="Times New Roman"/>
      <w:kern w:val="0"/>
      <w:sz w:val="24"/>
      <w:szCs w:val="18"/>
      <w:lang w:val="en-US"/>
      <w14:ligatures w14:val="none"/>
    </w:rPr>
  </w:style>
  <w:style w:type="paragraph" w:customStyle="1" w:styleId="EYtabletext">
    <w:name w:val="EY table text"/>
    <w:basedOn w:val="Normale"/>
    <w:next w:val="Normale"/>
    <w:qFormat/>
    <w:rsid w:val="00075D53"/>
    <w:pPr>
      <w:suppressAutoHyphens/>
      <w:spacing w:before="60" w:after="60" w:line="240" w:lineRule="atLeast"/>
      <w:ind w:left="43" w:right="43"/>
    </w:pPr>
    <w:rPr>
      <w:rFonts w:ascii="Calibri" w:eastAsia="Times New Roman" w:hAnsi="Calibri"/>
      <w:kern w:val="12"/>
      <w:sz w:val="20"/>
      <w:szCs w:val="20"/>
      <w:lang w:val="en-US" w:eastAsia="en-US"/>
    </w:rPr>
  </w:style>
  <w:style w:type="paragraph" w:styleId="Corpotesto">
    <w:name w:val="Body Text"/>
    <w:basedOn w:val="Normale"/>
    <w:link w:val="CorpotestoCarattere"/>
    <w:uiPriority w:val="99"/>
    <w:semiHidden/>
    <w:unhideWhenUsed/>
    <w:rsid w:val="00075D53"/>
    <w:pPr>
      <w:spacing w:after="120"/>
    </w:pPr>
  </w:style>
  <w:style w:type="character" w:customStyle="1" w:styleId="CorpotestoCarattere">
    <w:name w:val="Corpo testo Carattere"/>
    <w:basedOn w:val="Carpredefinitoparagrafo"/>
    <w:link w:val="Corpotesto"/>
    <w:uiPriority w:val="99"/>
    <w:semiHidden/>
    <w:rsid w:val="00075D53"/>
    <w:rPr>
      <w:rFonts w:ascii="Times New Roman" w:eastAsiaTheme="minorEastAsia" w:hAnsi="Times New Roman" w:cs="Times New Roman"/>
      <w:kern w:val="0"/>
      <w:sz w:val="24"/>
      <w:szCs w:val="24"/>
      <w:lang w:eastAsia="it-IT"/>
      <w14:ligatures w14:val="none"/>
    </w:rPr>
  </w:style>
  <w:style w:type="paragraph" w:styleId="Nessunaspaziatura">
    <w:name w:val="No Spacing"/>
    <w:link w:val="NessunaspaziaturaCarattere"/>
    <w:uiPriority w:val="1"/>
    <w:qFormat/>
    <w:rsid w:val="00075D53"/>
    <w:pPr>
      <w:spacing w:after="0" w:line="240" w:lineRule="auto"/>
    </w:pPr>
    <w:rPr>
      <w:rFonts w:ascii="Times New Roman" w:eastAsiaTheme="minorEastAsia" w:hAnsi="Times New Roman" w:cs="Times New Roman"/>
      <w:kern w:val="0"/>
      <w:sz w:val="24"/>
      <w:szCs w:val="24"/>
      <w:lang w:eastAsia="it-IT"/>
      <w14:ligatures w14:val="none"/>
    </w:rPr>
  </w:style>
  <w:style w:type="paragraph" w:styleId="PreformattatoHTML">
    <w:name w:val="HTML Preformatted"/>
    <w:basedOn w:val="Normale"/>
    <w:link w:val="PreformattatoHTMLCarattere"/>
    <w:uiPriority w:val="99"/>
    <w:semiHidden/>
    <w:unhideWhenUsed/>
    <w:rsid w:val="00075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semiHidden/>
    <w:rsid w:val="00075D53"/>
    <w:rPr>
      <w:rFonts w:ascii="Courier New" w:eastAsia="Times New Roman" w:hAnsi="Courier New" w:cs="Courier New"/>
      <w:kern w:val="0"/>
      <w:sz w:val="20"/>
      <w:szCs w:val="20"/>
      <w:lang w:eastAsia="en-GB"/>
      <w14:ligatures w14:val="none"/>
    </w:rPr>
  </w:style>
  <w:style w:type="character" w:customStyle="1" w:styleId="y2iqfc">
    <w:name w:val="y2iqfc"/>
    <w:basedOn w:val="Carpredefinitoparagrafo"/>
    <w:rsid w:val="00075D53"/>
  </w:style>
  <w:style w:type="character" w:styleId="Rimandocommento">
    <w:name w:val="annotation reference"/>
    <w:basedOn w:val="Carpredefinitoparagrafo"/>
    <w:uiPriority w:val="99"/>
    <w:semiHidden/>
    <w:unhideWhenUsed/>
    <w:rsid w:val="00075D53"/>
    <w:rPr>
      <w:sz w:val="16"/>
      <w:szCs w:val="16"/>
    </w:rPr>
  </w:style>
  <w:style w:type="paragraph" w:styleId="Testocommento">
    <w:name w:val="annotation text"/>
    <w:basedOn w:val="Normale"/>
    <w:link w:val="TestocommentoCarattere"/>
    <w:uiPriority w:val="99"/>
    <w:unhideWhenUsed/>
    <w:rsid w:val="00075D53"/>
    <w:rPr>
      <w:sz w:val="20"/>
      <w:szCs w:val="20"/>
    </w:rPr>
  </w:style>
  <w:style w:type="character" w:customStyle="1" w:styleId="TestocommentoCarattere">
    <w:name w:val="Testo commento Carattere"/>
    <w:basedOn w:val="Carpredefinitoparagrafo"/>
    <w:link w:val="Testocommento"/>
    <w:uiPriority w:val="99"/>
    <w:rsid w:val="00075D53"/>
    <w:rPr>
      <w:rFonts w:ascii="Times New Roman" w:eastAsiaTheme="minorEastAsia" w:hAnsi="Times New Roman" w:cs="Times New Roman"/>
      <w:kern w:val="0"/>
      <w:sz w:val="20"/>
      <w:szCs w:val="20"/>
      <w:lang w:eastAsia="it-IT"/>
      <w14:ligatures w14:val="none"/>
    </w:rPr>
  </w:style>
  <w:style w:type="paragraph" w:styleId="Soggettocommento">
    <w:name w:val="annotation subject"/>
    <w:basedOn w:val="Testocommento"/>
    <w:next w:val="Testocommento"/>
    <w:link w:val="SoggettocommentoCarattere"/>
    <w:uiPriority w:val="99"/>
    <w:semiHidden/>
    <w:unhideWhenUsed/>
    <w:rsid w:val="00075D53"/>
    <w:rPr>
      <w:b/>
      <w:bCs/>
    </w:rPr>
  </w:style>
  <w:style w:type="character" w:customStyle="1" w:styleId="SoggettocommentoCarattere">
    <w:name w:val="Soggetto commento Carattere"/>
    <w:basedOn w:val="TestocommentoCarattere"/>
    <w:link w:val="Soggettocommento"/>
    <w:uiPriority w:val="99"/>
    <w:semiHidden/>
    <w:rsid w:val="00075D53"/>
    <w:rPr>
      <w:rFonts w:ascii="Times New Roman" w:eastAsiaTheme="minorEastAsia" w:hAnsi="Times New Roman" w:cs="Times New Roman"/>
      <w:b/>
      <w:bCs/>
      <w:kern w:val="0"/>
      <w:sz w:val="20"/>
      <w:szCs w:val="20"/>
      <w:lang w:eastAsia="it-IT"/>
      <w14:ligatures w14:val="none"/>
    </w:rPr>
  </w:style>
  <w:style w:type="paragraph" w:styleId="Testofumetto">
    <w:name w:val="Balloon Text"/>
    <w:basedOn w:val="Normale"/>
    <w:link w:val="TestofumettoCarattere"/>
    <w:uiPriority w:val="99"/>
    <w:semiHidden/>
    <w:unhideWhenUsed/>
    <w:rsid w:val="00075D53"/>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075D53"/>
    <w:rPr>
      <w:rFonts w:ascii="Segoe UI" w:eastAsiaTheme="minorEastAsia" w:hAnsi="Segoe UI" w:cs="Segoe UI"/>
      <w:kern w:val="0"/>
      <w:sz w:val="18"/>
      <w:szCs w:val="18"/>
      <w:lang w:eastAsia="it-IT"/>
      <w14:ligatures w14:val="none"/>
    </w:rPr>
  </w:style>
  <w:style w:type="character" w:customStyle="1" w:styleId="NessunaspaziaturaCarattere">
    <w:name w:val="Nessuna spaziatura Carattere"/>
    <w:basedOn w:val="Carpredefinitoparagrafo"/>
    <w:link w:val="Nessunaspaziatura"/>
    <w:uiPriority w:val="1"/>
    <w:rsid w:val="00075D53"/>
    <w:rPr>
      <w:rFonts w:ascii="Times New Roman" w:eastAsiaTheme="minorEastAsia" w:hAnsi="Times New Roman" w:cs="Times New Roman"/>
      <w:kern w:val="0"/>
      <w:sz w:val="24"/>
      <w:szCs w:val="24"/>
      <w:lang w:eastAsia="it-IT"/>
      <w14:ligatures w14:val="none"/>
    </w:rPr>
  </w:style>
  <w:style w:type="paragraph" w:styleId="Intestazione">
    <w:name w:val="header"/>
    <w:basedOn w:val="Normale"/>
    <w:link w:val="IntestazioneCarattere"/>
    <w:uiPriority w:val="99"/>
    <w:unhideWhenUsed/>
    <w:rsid w:val="00075D53"/>
    <w:pPr>
      <w:tabs>
        <w:tab w:val="center" w:pos="4819"/>
        <w:tab w:val="right" w:pos="9638"/>
      </w:tabs>
    </w:pPr>
  </w:style>
  <w:style w:type="character" w:customStyle="1" w:styleId="IntestazioneCarattere">
    <w:name w:val="Intestazione Carattere"/>
    <w:basedOn w:val="Carpredefinitoparagrafo"/>
    <w:link w:val="Intestazione"/>
    <w:uiPriority w:val="99"/>
    <w:rsid w:val="00075D53"/>
    <w:rPr>
      <w:rFonts w:ascii="Times New Roman" w:eastAsiaTheme="minorEastAsia" w:hAnsi="Times New Roman" w:cs="Times New Roman"/>
      <w:kern w:val="0"/>
      <w:sz w:val="24"/>
      <w:szCs w:val="24"/>
      <w:lang w:eastAsia="it-IT"/>
      <w14:ligatures w14:val="none"/>
    </w:rPr>
  </w:style>
  <w:style w:type="paragraph" w:styleId="Pidipagina">
    <w:name w:val="footer"/>
    <w:basedOn w:val="Normale"/>
    <w:link w:val="PidipaginaCarattere"/>
    <w:uiPriority w:val="99"/>
    <w:unhideWhenUsed/>
    <w:rsid w:val="00075D53"/>
    <w:pPr>
      <w:tabs>
        <w:tab w:val="center" w:pos="4819"/>
        <w:tab w:val="right" w:pos="9638"/>
      </w:tabs>
    </w:pPr>
  </w:style>
  <w:style w:type="character" w:customStyle="1" w:styleId="PidipaginaCarattere">
    <w:name w:val="Piè di pagina Carattere"/>
    <w:basedOn w:val="Carpredefinitoparagrafo"/>
    <w:link w:val="Pidipagina"/>
    <w:uiPriority w:val="99"/>
    <w:rsid w:val="00075D53"/>
    <w:rPr>
      <w:rFonts w:ascii="Times New Roman" w:eastAsiaTheme="minorEastAsia" w:hAnsi="Times New Roman" w:cs="Times New Roman"/>
      <w:kern w:val="0"/>
      <w:sz w:val="24"/>
      <w:szCs w:val="24"/>
      <w:lang w:eastAsia="it-IT"/>
      <w14:ligatures w14:val="none"/>
    </w:rPr>
  </w:style>
  <w:style w:type="paragraph" w:customStyle="1" w:styleId="Titolo2Monica">
    <w:name w:val="Titolo 2 Monica"/>
    <w:basedOn w:val="Titolo3"/>
    <w:link w:val="Titolo2MonicaCarattere"/>
    <w:qFormat/>
    <w:rsid w:val="00075D53"/>
    <w:pPr>
      <w:tabs>
        <w:tab w:val="num" w:pos="576"/>
      </w:tabs>
      <w:spacing w:before="200" w:after="0" w:line="276" w:lineRule="auto"/>
      <w:ind w:left="576" w:hanging="576"/>
    </w:pPr>
    <w:rPr>
      <w:b/>
      <w:bCs/>
      <w:color w:val="0A2F40" w:themeColor="accent1" w:themeShade="7F"/>
      <w:lang w:val="en-US"/>
    </w:rPr>
  </w:style>
  <w:style w:type="character" w:customStyle="1" w:styleId="Titolo2MonicaCarattere">
    <w:name w:val="Titolo 2 Monica Carattere"/>
    <w:basedOn w:val="Titolo3Carattere"/>
    <w:link w:val="Titolo2Monica"/>
    <w:rsid w:val="00075D53"/>
    <w:rPr>
      <w:rFonts w:eastAsiaTheme="majorEastAsia" w:cstheme="majorBidi"/>
      <w:b/>
      <w:bCs/>
      <w:color w:val="0A2F40" w:themeColor="accent1" w:themeShade="7F"/>
      <w:kern w:val="0"/>
      <w:sz w:val="28"/>
      <w:szCs w:val="28"/>
      <w:lang w:val="en-US" w:eastAsia="it-IT"/>
      <w14:ligatures w14:val="none"/>
    </w:rPr>
  </w:style>
  <w:style w:type="character" w:customStyle="1" w:styleId="ParagrafoelencoCarattere">
    <w:name w:val="Paragrafo elenco Carattere"/>
    <w:aliases w:val="List Paragraph2 Carattere,Bullet edison Carattere,List Paragraph3 Carattere,List Paragraph4 Carattere,List Paragraph1 Carattere,Paragrafo elenco2 Carattere,Paragrafo elenco1 Carattere,lp1 Carattere,Bulleted Text Carattere"/>
    <w:basedOn w:val="Carpredefinitoparagrafo"/>
    <w:link w:val="Paragrafoelenco"/>
    <w:uiPriority w:val="34"/>
    <w:rsid w:val="00075D53"/>
  </w:style>
  <w:style w:type="character" w:customStyle="1" w:styleId="hps">
    <w:name w:val="hps"/>
    <w:basedOn w:val="Carpredefinitoparagrafo"/>
    <w:uiPriority w:val="99"/>
    <w:rsid w:val="00075D53"/>
    <w:rPr>
      <w:rFonts w:cs="Times New Roman"/>
    </w:rPr>
  </w:style>
  <w:style w:type="table" w:styleId="Grigliatabella">
    <w:name w:val="Table Grid"/>
    <w:basedOn w:val="Tabellanormale"/>
    <w:uiPriority w:val="39"/>
    <w:rsid w:val="00075D53"/>
    <w:pPr>
      <w:spacing w:after="0" w:line="240" w:lineRule="auto"/>
    </w:pPr>
    <w:rPr>
      <w:rFonts w:ascii="Times New Roman" w:eastAsia="Times New Roman" w:hAnsi="Times New Roman" w:cs="Times New Roman"/>
      <w:kern w:val="0"/>
      <w:sz w:val="20"/>
      <w:szCs w:val="20"/>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e">
    <w:name w:val="Revision"/>
    <w:hidden/>
    <w:uiPriority w:val="99"/>
    <w:semiHidden/>
    <w:rsid w:val="00075D53"/>
    <w:pPr>
      <w:spacing w:after="0" w:line="240" w:lineRule="auto"/>
    </w:pPr>
    <w:rPr>
      <w:rFonts w:ascii="Times New Roman" w:eastAsiaTheme="minorEastAsia" w:hAnsi="Times New Roman" w:cs="Times New Roman"/>
      <w:kern w:val="0"/>
      <w:sz w:val="24"/>
      <w:szCs w:val="24"/>
      <w:lang w:eastAsia="it-IT"/>
      <w14:ligatures w14:val="none"/>
    </w:rPr>
  </w:style>
  <w:style w:type="paragraph" w:styleId="Sommario4">
    <w:name w:val="toc 4"/>
    <w:basedOn w:val="Normale"/>
    <w:next w:val="Normale"/>
    <w:autoRedefine/>
    <w:uiPriority w:val="39"/>
    <w:unhideWhenUsed/>
    <w:rsid w:val="00075D53"/>
    <w:pPr>
      <w:spacing w:after="100"/>
      <w:ind w:left="720"/>
    </w:pPr>
  </w:style>
  <w:style w:type="paragraph" w:customStyle="1" w:styleId="pf0">
    <w:name w:val="pf0"/>
    <w:basedOn w:val="Normale"/>
    <w:rsid w:val="00075D53"/>
    <w:pPr>
      <w:spacing w:before="100" w:beforeAutospacing="1" w:after="100" w:afterAutospacing="1"/>
    </w:pPr>
    <w:rPr>
      <w:rFonts w:eastAsia="Times New Roman"/>
    </w:rPr>
  </w:style>
  <w:style w:type="character" w:customStyle="1" w:styleId="cf01">
    <w:name w:val="cf01"/>
    <w:basedOn w:val="Carpredefinitoparagrafo"/>
    <w:rsid w:val="00075D5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6222</Words>
  <Characters>35466</Characters>
  <Application>Microsoft Office Word</Application>
  <DocSecurity>0</DocSecurity>
  <Lines>295</Lines>
  <Paragraphs>83</Paragraphs>
  <ScaleCrop>false</ScaleCrop>
  <Company/>
  <LinksUpToDate>false</LinksUpToDate>
  <CharactersWithSpaces>41605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Lucarella</dc:creator>
  <cp:keywords/>
  <dc:description/>
  <cp:lastModifiedBy>Daniele Lucarella</cp:lastModifiedBy>
  <cp:revision>1</cp:revision>
  <dcterms:created xsi:type="dcterms:W3CDTF">2026-01-22T16:48:00Z</dcterms:created>
  <dcterms:modified xsi:type="dcterms:W3CDTF">2026-01-22T16:48:00Z</dcterms:modified>
</cp:coreProperties>
</file>