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7045" w14:textId="26A93E75" w:rsidR="00673016" w:rsidRPr="00601B1D" w:rsidRDefault="00673016">
      <w:pPr>
        <w:rPr>
          <w:rFonts w:ascii="Arial" w:hAnsi="Arial" w:cs="Arial"/>
          <w:sz w:val="28"/>
          <w:szCs w:val="28"/>
          <w:lang w:val="en-CA"/>
        </w:rPr>
      </w:pPr>
    </w:p>
    <w:p w14:paraId="6478F309" w14:textId="10B10568" w:rsidR="00673016" w:rsidRPr="00601B1D" w:rsidRDefault="00345DA7">
      <w:pPr>
        <w:rPr>
          <w:rFonts w:ascii="Arial" w:hAnsi="Arial" w:cs="Arial"/>
          <w:sz w:val="28"/>
          <w:szCs w:val="28"/>
          <w:lang w:val="en-CA"/>
        </w:rPr>
      </w:pPr>
      <w:r w:rsidRPr="00601B1D">
        <w:rPr>
          <w:rFonts w:ascii="Arial" w:hAnsi="Arial" w:cs="Arial"/>
          <w:noProof/>
          <w:sz w:val="28"/>
          <w:szCs w:val="28"/>
        </w:rPr>
        <w:drawing>
          <wp:anchor distT="0" distB="0" distL="114300" distR="114300" simplePos="0" relativeHeight="251658240" behindDoc="1" locked="0" layoutInCell="1" allowOverlap="1" wp14:anchorId="1C6DAA92" wp14:editId="38CF90C6">
            <wp:simplePos x="0" y="0"/>
            <wp:positionH relativeFrom="margin">
              <wp:align>left</wp:align>
            </wp:positionH>
            <wp:positionV relativeFrom="paragraph">
              <wp:posOffset>2119630</wp:posOffset>
            </wp:positionV>
            <wp:extent cx="5760720" cy="3635375"/>
            <wp:effectExtent l="0" t="0" r="0" b="0"/>
            <wp:wrapNone/>
            <wp:docPr id="4983392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35375"/>
                    </a:xfrm>
                    <a:prstGeom prst="rect">
                      <a:avLst/>
                    </a:prstGeom>
                    <a:noFill/>
                    <a:ln>
                      <a:noFill/>
                    </a:ln>
                  </pic:spPr>
                </pic:pic>
              </a:graphicData>
            </a:graphic>
          </wp:anchor>
        </w:drawing>
      </w:r>
      <w:r w:rsidR="00673016" w:rsidRPr="00601B1D">
        <w:rPr>
          <w:rFonts w:ascii="Arial" w:hAnsi="Arial" w:cs="Arial"/>
          <w:sz w:val="28"/>
          <w:szCs w:val="28"/>
          <w:lang w:val="en-CA"/>
        </w:rPr>
        <w:br w:type="page"/>
      </w:r>
    </w:p>
    <w:tbl>
      <w:tblPr>
        <w:tblStyle w:val="Grilledutableau"/>
        <w:tblpPr w:leftFromText="141" w:rightFromText="141" w:horzAnchor="margin" w:tblpY="795"/>
        <w:tblW w:w="9298" w:type="dxa"/>
        <w:tblLook w:val="04A0" w:firstRow="1" w:lastRow="0" w:firstColumn="1" w:lastColumn="0" w:noHBand="0" w:noVBand="1"/>
      </w:tblPr>
      <w:tblGrid>
        <w:gridCol w:w="1284"/>
        <w:gridCol w:w="1818"/>
        <w:gridCol w:w="2140"/>
        <w:gridCol w:w="4056"/>
      </w:tblGrid>
      <w:tr w:rsidR="00F22020" w:rsidRPr="00601B1D" w14:paraId="16F36B51"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0B6ACC6C" w14:textId="7FF25963"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lastRenderedPageBreak/>
              <w:t>Version</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73A44B6B" w14:textId="7DBD3286"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Date</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1B30EFF4" w14:textId="168EA3FA"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Auteur</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2EFD9" w:themeFill="accent6" w:themeFillTint="33"/>
          </w:tcPr>
          <w:p w14:paraId="3F721744" w14:textId="788A6F56" w:rsidR="00F22020" w:rsidRPr="00601B1D" w:rsidRDefault="00F22020" w:rsidP="00F22020">
            <w:pPr>
              <w:rPr>
                <w:rFonts w:ascii="Arial" w:hAnsi="Arial" w:cs="Arial"/>
                <w:sz w:val="32"/>
                <w:szCs w:val="32"/>
                <w:lang w:val="en-CA"/>
              </w:rPr>
            </w:pPr>
            <w:proofErr w:type="spellStart"/>
            <w:r w:rsidRPr="00601B1D">
              <w:rPr>
                <w:rFonts w:ascii="Arial" w:hAnsi="Arial" w:cs="Arial"/>
                <w:sz w:val="32"/>
                <w:szCs w:val="32"/>
                <w:lang w:val="en-CA"/>
              </w:rPr>
              <w:t>Changement</w:t>
            </w:r>
            <w:proofErr w:type="spellEnd"/>
          </w:p>
        </w:tc>
      </w:tr>
      <w:tr w:rsidR="00F22020" w:rsidRPr="00601B1D" w14:paraId="4825E997"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68AD36" w14:textId="21661CAC"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V1</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0B83CB" w14:textId="321998E8" w:rsidR="00F22020" w:rsidRPr="00601B1D" w:rsidRDefault="00345DA7" w:rsidP="00F22020">
            <w:pPr>
              <w:rPr>
                <w:rFonts w:ascii="Arial" w:hAnsi="Arial" w:cs="Arial"/>
                <w:sz w:val="32"/>
                <w:szCs w:val="32"/>
                <w:lang w:val="en-CA"/>
              </w:rPr>
            </w:pPr>
            <w:r w:rsidRPr="00601B1D">
              <w:rPr>
                <w:rFonts w:ascii="Arial" w:hAnsi="Arial" w:cs="Arial"/>
                <w:sz w:val="32"/>
                <w:szCs w:val="32"/>
                <w:lang w:val="en-CA"/>
              </w:rPr>
              <w:t>13</w:t>
            </w:r>
            <w:r w:rsidR="00F22020" w:rsidRPr="00601B1D">
              <w:rPr>
                <w:rFonts w:ascii="Arial" w:hAnsi="Arial" w:cs="Arial"/>
                <w:sz w:val="32"/>
                <w:szCs w:val="32"/>
                <w:lang w:val="en-CA"/>
              </w:rPr>
              <w:t>/0</w:t>
            </w:r>
            <w:r w:rsidRPr="00601B1D">
              <w:rPr>
                <w:rFonts w:ascii="Arial" w:hAnsi="Arial" w:cs="Arial"/>
                <w:sz w:val="32"/>
                <w:szCs w:val="32"/>
                <w:lang w:val="en-CA"/>
              </w:rPr>
              <w:t>6</w:t>
            </w:r>
            <w:r w:rsidR="00F22020" w:rsidRPr="00601B1D">
              <w:rPr>
                <w:rFonts w:ascii="Arial" w:hAnsi="Arial" w:cs="Arial"/>
                <w:sz w:val="32"/>
                <w:szCs w:val="32"/>
                <w:lang w:val="en-CA"/>
              </w:rPr>
              <w:t>/2023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C9BF98" w14:textId="703377AE" w:rsidR="00F22020" w:rsidRPr="00601B1D" w:rsidRDefault="00F22020" w:rsidP="00F22020">
            <w:pPr>
              <w:rPr>
                <w:rFonts w:ascii="Arial" w:hAnsi="Arial" w:cs="Arial"/>
                <w:sz w:val="32"/>
                <w:szCs w:val="32"/>
                <w:lang w:val="en-CA"/>
              </w:rPr>
            </w:pPr>
            <w:r w:rsidRPr="00601B1D">
              <w:rPr>
                <w:rFonts w:ascii="Arial" w:hAnsi="Arial" w:cs="Arial"/>
                <w:sz w:val="32"/>
                <w:szCs w:val="32"/>
                <w:lang w:val="en-CA"/>
              </w:rPr>
              <w:t>Louis TRILLES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3C7EEEE" w14:textId="7AEDEFA9" w:rsidR="00F22020" w:rsidRPr="00601B1D" w:rsidRDefault="00F22020" w:rsidP="00F22020">
            <w:pPr>
              <w:rPr>
                <w:rFonts w:ascii="Arial" w:hAnsi="Arial" w:cs="Arial"/>
                <w:sz w:val="32"/>
                <w:szCs w:val="32"/>
                <w:lang w:val="en-CA"/>
              </w:rPr>
            </w:pPr>
            <w:proofErr w:type="spellStart"/>
            <w:r w:rsidRPr="00601B1D">
              <w:rPr>
                <w:rFonts w:ascii="Arial" w:hAnsi="Arial" w:cs="Arial"/>
                <w:sz w:val="32"/>
                <w:szCs w:val="32"/>
                <w:lang w:val="en-CA"/>
              </w:rPr>
              <w:t>Création</w:t>
            </w:r>
            <w:proofErr w:type="spellEnd"/>
            <w:r w:rsidRPr="00601B1D">
              <w:rPr>
                <w:rFonts w:ascii="Arial" w:hAnsi="Arial" w:cs="Arial"/>
                <w:sz w:val="32"/>
                <w:szCs w:val="32"/>
                <w:lang w:val="en-CA"/>
              </w:rPr>
              <w:t xml:space="preserve"> du document</w:t>
            </w:r>
          </w:p>
        </w:tc>
      </w:tr>
      <w:tr w:rsidR="00601B1D" w:rsidRPr="00601B1D" w14:paraId="0BAD05E8"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F969F7D" w14:textId="7C285515"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V2</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716477" w14:textId="32D68597"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20/06/2023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27EBD7" w14:textId="3E567966"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8F834D" w14:textId="336829F3"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 xml:space="preserve">Proposition de </w:t>
            </w:r>
            <w:proofErr w:type="spellStart"/>
            <w:r w:rsidRPr="00601B1D">
              <w:rPr>
                <w:rFonts w:ascii="Arial" w:hAnsi="Arial" w:cs="Arial"/>
                <w:sz w:val="32"/>
                <w:szCs w:val="32"/>
                <w:lang w:val="en-CA"/>
              </w:rPr>
              <w:t>valeur</w:t>
            </w:r>
            <w:proofErr w:type="spellEnd"/>
          </w:p>
        </w:tc>
      </w:tr>
      <w:tr w:rsidR="00601B1D" w:rsidRPr="00601B1D" w14:paraId="2D3BEF68" w14:textId="77777777" w:rsidTr="00601B1D">
        <w:tc>
          <w:tcPr>
            <w:tcW w:w="12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D54423" w14:textId="3FBCD339" w:rsidR="00601B1D" w:rsidRPr="00601B1D" w:rsidRDefault="00601B1D" w:rsidP="00601B1D">
            <w:pPr>
              <w:rPr>
                <w:rFonts w:ascii="Arial" w:hAnsi="Arial" w:cs="Arial"/>
                <w:sz w:val="32"/>
                <w:szCs w:val="32"/>
                <w:lang w:val="en-CA"/>
              </w:rPr>
            </w:pPr>
            <w:r>
              <w:rPr>
                <w:rFonts w:ascii="Arial" w:hAnsi="Arial" w:cs="Arial"/>
                <w:sz w:val="32"/>
                <w:szCs w:val="32"/>
                <w:lang w:val="en-CA"/>
              </w:rPr>
              <w:t>V3</w:t>
            </w:r>
          </w:p>
        </w:tc>
        <w:tc>
          <w:tcPr>
            <w:tcW w:w="18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A3D014" w14:textId="77AB0491" w:rsidR="00601B1D" w:rsidRPr="00601B1D" w:rsidRDefault="00601B1D" w:rsidP="00601B1D">
            <w:pPr>
              <w:rPr>
                <w:rFonts w:ascii="Arial" w:hAnsi="Arial" w:cs="Arial"/>
                <w:sz w:val="32"/>
                <w:szCs w:val="32"/>
                <w:lang w:val="en-CA"/>
              </w:rPr>
            </w:pPr>
            <w:r>
              <w:rPr>
                <w:rFonts w:ascii="Arial" w:hAnsi="Arial" w:cs="Arial"/>
                <w:sz w:val="32"/>
                <w:szCs w:val="32"/>
                <w:lang w:val="en-CA"/>
              </w:rPr>
              <w:t>09/06/2023</w:t>
            </w:r>
          </w:p>
        </w:tc>
        <w:tc>
          <w:tcPr>
            <w:tcW w:w="21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724F2E" w14:textId="675DE9B3"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Maël BORDES</w:t>
            </w:r>
          </w:p>
        </w:tc>
        <w:tc>
          <w:tcPr>
            <w:tcW w:w="40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546F3A" w14:textId="07A30A80" w:rsidR="00601B1D" w:rsidRPr="00601B1D" w:rsidRDefault="00601B1D" w:rsidP="00601B1D">
            <w:pPr>
              <w:rPr>
                <w:rFonts w:ascii="Arial" w:hAnsi="Arial" w:cs="Arial"/>
                <w:sz w:val="32"/>
                <w:szCs w:val="32"/>
                <w:lang w:val="en-CA"/>
              </w:rPr>
            </w:pPr>
            <w:r w:rsidRPr="00601B1D">
              <w:rPr>
                <w:rFonts w:ascii="Arial" w:hAnsi="Arial" w:cs="Arial"/>
                <w:sz w:val="32"/>
                <w:szCs w:val="32"/>
                <w:lang w:val="en-CA"/>
              </w:rPr>
              <w:t xml:space="preserve">Proposition de </w:t>
            </w:r>
            <w:proofErr w:type="spellStart"/>
            <w:r w:rsidRPr="00601B1D">
              <w:rPr>
                <w:rFonts w:ascii="Arial" w:hAnsi="Arial" w:cs="Arial"/>
                <w:sz w:val="32"/>
                <w:szCs w:val="32"/>
                <w:lang w:val="en-CA"/>
              </w:rPr>
              <w:t>valeur</w:t>
            </w:r>
            <w:proofErr w:type="spellEnd"/>
          </w:p>
        </w:tc>
      </w:tr>
    </w:tbl>
    <w:p w14:paraId="7783467A" w14:textId="5CEA9192" w:rsidR="00EA721D" w:rsidRPr="00601B1D" w:rsidRDefault="00F22020">
      <w:pPr>
        <w:rPr>
          <w:rFonts w:ascii="Arial" w:hAnsi="Arial" w:cs="Arial"/>
          <w:sz w:val="32"/>
          <w:szCs w:val="32"/>
        </w:rPr>
      </w:pPr>
      <w:r w:rsidRPr="00601B1D">
        <w:rPr>
          <w:rFonts w:ascii="Arial" w:hAnsi="Arial" w:cs="Arial"/>
          <w:sz w:val="32"/>
          <w:szCs w:val="32"/>
        </w:rPr>
        <w:t>DOCUMENT CHANGE RECORD</w:t>
      </w:r>
    </w:p>
    <w:p w14:paraId="2DDF84F4" w14:textId="782D804C" w:rsidR="00F22020" w:rsidRPr="00601B1D" w:rsidRDefault="00F22020">
      <w:pPr>
        <w:rPr>
          <w:rFonts w:ascii="Arial" w:hAnsi="Arial" w:cs="Arial"/>
          <w:sz w:val="32"/>
          <w:szCs w:val="32"/>
        </w:rPr>
      </w:pPr>
    </w:p>
    <w:p w14:paraId="71192111" w14:textId="77777777" w:rsidR="00601B1D" w:rsidRPr="00601B1D" w:rsidRDefault="00601B1D" w:rsidP="00601B1D">
      <w:pPr>
        <w:rPr>
          <w:rFonts w:ascii="Arial" w:hAnsi="Arial" w:cs="Arial"/>
          <w:sz w:val="32"/>
          <w:szCs w:val="32"/>
        </w:rPr>
      </w:pPr>
    </w:p>
    <w:p w14:paraId="37FA3C0D" w14:textId="77777777" w:rsidR="00601B1D" w:rsidRPr="00601B1D" w:rsidRDefault="00601B1D" w:rsidP="00601B1D">
      <w:pPr>
        <w:rPr>
          <w:rFonts w:ascii="Arial" w:hAnsi="Arial" w:cs="Arial"/>
          <w:sz w:val="32"/>
          <w:szCs w:val="32"/>
        </w:rPr>
      </w:pPr>
    </w:p>
    <w:p w14:paraId="17B21C6F" w14:textId="77777777" w:rsidR="00601B1D" w:rsidRPr="00601B1D" w:rsidRDefault="00601B1D" w:rsidP="00601B1D">
      <w:pPr>
        <w:rPr>
          <w:rFonts w:ascii="Arial" w:hAnsi="Arial" w:cs="Arial"/>
          <w:sz w:val="32"/>
          <w:szCs w:val="32"/>
        </w:rPr>
      </w:pPr>
    </w:p>
    <w:p w14:paraId="50FA78D8" w14:textId="77777777" w:rsidR="00601B1D" w:rsidRPr="00601B1D" w:rsidRDefault="00601B1D" w:rsidP="00601B1D">
      <w:pPr>
        <w:rPr>
          <w:rFonts w:ascii="Arial" w:hAnsi="Arial" w:cs="Arial"/>
          <w:sz w:val="32"/>
          <w:szCs w:val="32"/>
        </w:rPr>
      </w:pPr>
    </w:p>
    <w:p w14:paraId="3B241532" w14:textId="77777777" w:rsidR="00601B1D" w:rsidRPr="00601B1D" w:rsidRDefault="00601B1D" w:rsidP="00601B1D">
      <w:pPr>
        <w:rPr>
          <w:rFonts w:ascii="Arial" w:hAnsi="Arial" w:cs="Arial"/>
          <w:sz w:val="32"/>
          <w:szCs w:val="32"/>
        </w:rPr>
      </w:pPr>
    </w:p>
    <w:p w14:paraId="33033C4C" w14:textId="77777777" w:rsidR="00601B1D" w:rsidRPr="00601B1D" w:rsidRDefault="00601B1D" w:rsidP="00601B1D">
      <w:pPr>
        <w:rPr>
          <w:rFonts w:ascii="Arial" w:hAnsi="Arial" w:cs="Arial"/>
          <w:sz w:val="32"/>
          <w:szCs w:val="32"/>
        </w:rPr>
      </w:pPr>
    </w:p>
    <w:p w14:paraId="3EE1E8B2" w14:textId="77777777" w:rsidR="00601B1D" w:rsidRPr="00601B1D" w:rsidRDefault="00601B1D" w:rsidP="00601B1D">
      <w:pPr>
        <w:rPr>
          <w:rFonts w:ascii="Arial" w:hAnsi="Arial" w:cs="Arial"/>
          <w:sz w:val="32"/>
          <w:szCs w:val="32"/>
        </w:rPr>
      </w:pPr>
    </w:p>
    <w:p w14:paraId="12F35FF9" w14:textId="77777777" w:rsidR="00601B1D" w:rsidRPr="00601B1D" w:rsidRDefault="00601B1D" w:rsidP="00601B1D">
      <w:pPr>
        <w:rPr>
          <w:rFonts w:ascii="Arial" w:hAnsi="Arial" w:cs="Arial"/>
          <w:sz w:val="32"/>
          <w:szCs w:val="32"/>
        </w:rPr>
      </w:pPr>
    </w:p>
    <w:p w14:paraId="5A73348F" w14:textId="77777777" w:rsidR="00601B1D" w:rsidRPr="00601B1D" w:rsidRDefault="00601B1D" w:rsidP="00601B1D">
      <w:pPr>
        <w:rPr>
          <w:rFonts w:ascii="Arial" w:hAnsi="Arial" w:cs="Arial"/>
          <w:sz w:val="32"/>
          <w:szCs w:val="32"/>
        </w:rPr>
      </w:pPr>
    </w:p>
    <w:p w14:paraId="6F844210" w14:textId="77777777" w:rsidR="00601B1D" w:rsidRPr="00601B1D" w:rsidRDefault="00601B1D" w:rsidP="00601B1D">
      <w:pPr>
        <w:rPr>
          <w:rFonts w:ascii="Arial" w:hAnsi="Arial" w:cs="Arial"/>
          <w:sz w:val="32"/>
          <w:szCs w:val="32"/>
        </w:rPr>
      </w:pPr>
    </w:p>
    <w:p w14:paraId="293BD822" w14:textId="77777777" w:rsidR="00601B1D" w:rsidRPr="00601B1D" w:rsidRDefault="00601B1D" w:rsidP="00601B1D">
      <w:pPr>
        <w:rPr>
          <w:rFonts w:ascii="Arial" w:hAnsi="Arial" w:cs="Arial"/>
          <w:sz w:val="32"/>
          <w:szCs w:val="32"/>
        </w:rPr>
      </w:pPr>
    </w:p>
    <w:p w14:paraId="5078514B" w14:textId="77777777" w:rsidR="00601B1D" w:rsidRPr="00601B1D" w:rsidRDefault="00601B1D" w:rsidP="00601B1D">
      <w:pPr>
        <w:rPr>
          <w:rFonts w:ascii="Arial" w:hAnsi="Arial" w:cs="Arial"/>
          <w:sz w:val="32"/>
          <w:szCs w:val="32"/>
        </w:rPr>
      </w:pPr>
    </w:p>
    <w:p w14:paraId="767C5D4D" w14:textId="77777777" w:rsidR="00601B1D" w:rsidRPr="00601B1D" w:rsidRDefault="00601B1D" w:rsidP="00601B1D">
      <w:pPr>
        <w:rPr>
          <w:rFonts w:ascii="Arial" w:hAnsi="Arial" w:cs="Arial"/>
          <w:sz w:val="32"/>
          <w:szCs w:val="32"/>
        </w:rPr>
      </w:pPr>
    </w:p>
    <w:p w14:paraId="50CDCDDB" w14:textId="77777777" w:rsidR="00601B1D" w:rsidRPr="00601B1D" w:rsidRDefault="00601B1D" w:rsidP="00601B1D">
      <w:pPr>
        <w:rPr>
          <w:rFonts w:ascii="Arial" w:hAnsi="Arial" w:cs="Arial"/>
          <w:sz w:val="32"/>
          <w:szCs w:val="32"/>
        </w:rPr>
      </w:pPr>
    </w:p>
    <w:p w14:paraId="177449B0" w14:textId="77777777" w:rsidR="00601B1D" w:rsidRPr="00601B1D" w:rsidRDefault="00601B1D" w:rsidP="00601B1D">
      <w:pPr>
        <w:rPr>
          <w:rFonts w:ascii="Arial" w:hAnsi="Arial" w:cs="Arial"/>
          <w:sz w:val="32"/>
          <w:szCs w:val="32"/>
        </w:rPr>
      </w:pPr>
    </w:p>
    <w:p w14:paraId="7F2AF080" w14:textId="77777777" w:rsidR="00601B1D" w:rsidRPr="00601B1D" w:rsidRDefault="00601B1D" w:rsidP="00601B1D">
      <w:pPr>
        <w:rPr>
          <w:rFonts w:ascii="Arial" w:hAnsi="Arial" w:cs="Arial"/>
          <w:sz w:val="32"/>
          <w:szCs w:val="32"/>
        </w:rPr>
      </w:pPr>
    </w:p>
    <w:p w14:paraId="5784BD4B" w14:textId="77777777" w:rsidR="00601B1D" w:rsidRPr="00601B1D" w:rsidRDefault="00601B1D" w:rsidP="00601B1D">
      <w:pPr>
        <w:rPr>
          <w:rFonts w:ascii="Arial" w:hAnsi="Arial" w:cs="Arial"/>
          <w:sz w:val="32"/>
          <w:szCs w:val="32"/>
        </w:rPr>
      </w:pPr>
    </w:p>
    <w:p w14:paraId="4185ABF2" w14:textId="77777777" w:rsidR="00601B1D" w:rsidRPr="00601B1D" w:rsidRDefault="00601B1D" w:rsidP="00601B1D">
      <w:pPr>
        <w:rPr>
          <w:rFonts w:ascii="Arial" w:hAnsi="Arial" w:cs="Arial"/>
          <w:sz w:val="32"/>
          <w:szCs w:val="32"/>
        </w:rPr>
      </w:pPr>
    </w:p>
    <w:p w14:paraId="0F9AF703" w14:textId="77777777" w:rsidR="00023784" w:rsidRDefault="00023784" w:rsidP="00601B1D">
      <w:pPr>
        <w:jc w:val="center"/>
        <w:rPr>
          <w:rFonts w:ascii="Arial" w:hAnsi="Arial" w:cs="Arial"/>
          <w:sz w:val="72"/>
          <w:szCs w:val="72"/>
        </w:rPr>
      </w:pPr>
    </w:p>
    <w:p w14:paraId="539754BA" w14:textId="77777777" w:rsidR="00023784" w:rsidRDefault="00023784" w:rsidP="00601B1D">
      <w:pPr>
        <w:jc w:val="center"/>
        <w:rPr>
          <w:rFonts w:ascii="Arial" w:hAnsi="Arial" w:cs="Arial"/>
          <w:sz w:val="72"/>
          <w:szCs w:val="72"/>
        </w:rPr>
      </w:pPr>
    </w:p>
    <w:p w14:paraId="21F693C1" w14:textId="77777777" w:rsidR="00D8680B" w:rsidRPr="00D8680B" w:rsidRDefault="00D8680B" w:rsidP="00601B1D">
      <w:pPr>
        <w:jc w:val="center"/>
        <w:rPr>
          <w:rFonts w:ascii="Arial" w:hAnsi="Arial" w:cs="Arial"/>
          <w:color w:val="000000" w:themeColor="text1"/>
          <w:sz w:val="144"/>
          <w:szCs w:val="144"/>
        </w:rPr>
      </w:pPr>
      <w:r w:rsidRPr="00D8680B">
        <w:rPr>
          <w:rFonts w:ascii="Arial" w:eastAsiaTheme="majorEastAsia" w:hAnsi="Arial" w:cs="Arial"/>
          <w:color w:val="000000" w:themeColor="text1"/>
          <w:sz w:val="72"/>
          <w:szCs w:val="72"/>
        </w:rPr>
        <w:t>Plan de Gestion des Risques</w:t>
      </w:r>
      <w:r w:rsidRPr="00D8680B">
        <w:rPr>
          <w:rFonts w:ascii="Arial" w:hAnsi="Arial" w:cs="Arial"/>
          <w:color w:val="000000" w:themeColor="text1"/>
          <w:sz w:val="144"/>
          <w:szCs w:val="144"/>
        </w:rPr>
        <w:t xml:space="preserve"> </w:t>
      </w:r>
    </w:p>
    <w:p w14:paraId="4509FF1C" w14:textId="49BE3B52" w:rsidR="00601B1D" w:rsidRPr="00601B1D" w:rsidRDefault="00601B1D" w:rsidP="00601B1D">
      <w:pPr>
        <w:jc w:val="center"/>
        <w:rPr>
          <w:rFonts w:ascii="Arial" w:hAnsi="Arial" w:cs="Arial"/>
          <w:sz w:val="56"/>
          <w:szCs w:val="56"/>
        </w:rPr>
      </w:pPr>
      <w:r w:rsidRPr="00601B1D">
        <w:rPr>
          <w:rFonts w:ascii="Arial" w:hAnsi="Arial" w:cs="Arial"/>
          <w:sz w:val="40"/>
          <w:szCs w:val="40"/>
        </w:rPr>
        <w:t>Système d'amélioration des cultures de vigne</w:t>
      </w:r>
    </w:p>
    <w:p w14:paraId="26189A6A" w14:textId="77777777" w:rsidR="00601B1D" w:rsidRPr="00601B1D" w:rsidRDefault="00601B1D" w:rsidP="00601B1D">
      <w:pPr>
        <w:jc w:val="center"/>
        <w:rPr>
          <w:rFonts w:ascii="Arial" w:hAnsi="Arial" w:cs="Arial"/>
          <w:sz w:val="96"/>
          <w:szCs w:val="96"/>
        </w:rPr>
      </w:pPr>
    </w:p>
    <w:sdt>
      <w:sdtPr>
        <w:rPr>
          <w:rFonts w:ascii="Arial" w:eastAsiaTheme="minorHAnsi" w:hAnsi="Arial" w:cs="Arial"/>
          <w:color w:val="auto"/>
          <w:kern w:val="2"/>
          <w:sz w:val="28"/>
          <w:szCs w:val="28"/>
          <w:lang w:eastAsia="en-US"/>
          <w14:ligatures w14:val="standardContextual"/>
        </w:rPr>
        <w:id w:val="1447119542"/>
        <w:docPartObj>
          <w:docPartGallery w:val="Table of Contents"/>
          <w:docPartUnique/>
        </w:docPartObj>
      </w:sdtPr>
      <w:sdtEndPr>
        <w:rPr>
          <w:b/>
          <w:bCs/>
        </w:rPr>
      </w:sdtEndPr>
      <w:sdtContent>
        <w:p w14:paraId="7B5C47BE" w14:textId="0F0841B5" w:rsidR="002172F6" w:rsidRPr="00601B1D" w:rsidRDefault="002172F6">
          <w:pPr>
            <w:pStyle w:val="En-ttedetabledesmatires"/>
            <w:rPr>
              <w:rFonts w:ascii="Arial" w:eastAsiaTheme="minorHAnsi" w:hAnsi="Arial" w:cs="Arial"/>
              <w:color w:val="auto"/>
              <w:kern w:val="2"/>
              <w:sz w:val="28"/>
              <w:szCs w:val="28"/>
              <w:lang w:eastAsia="en-US"/>
              <w14:ligatures w14:val="standardContextual"/>
            </w:rPr>
          </w:pPr>
          <w:r w:rsidRPr="00601B1D">
            <w:rPr>
              <w:rFonts w:ascii="Arial" w:hAnsi="Arial" w:cs="Arial"/>
              <w:color w:val="auto"/>
              <w:sz w:val="40"/>
              <w:szCs w:val="40"/>
            </w:rPr>
            <w:t>Table des matières</w:t>
          </w:r>
        </w:p>
        <w:p w14:paraId="1F199CFC" w14:textId="0AE4F508" w:rsidR="00D8680B" w:rsidRPr="00D8680B" w:rsidRDefault="002172F6">
          <w:pPr>
            <w:pStyle w:val="TM1"/>
            <w:tabs>
              <w:tab w:val="left" w:pos="440"/>
              <w:tab w:val="right" w:leader="dot" w:pos="9062"/>
            </w:tabs>
            <w:rPr>
              <w:rFonts w:ascii="Arial" w:eastAsiaTheme="minorEastAsia" w:hAnsi="Arial" w:cs="Arial"/>
              <w:noProof/>
              <w:color w:val="000000" w:themeColor="text1"/>
              <w:kern w:val="0"/>
              <w:sz w:val="28"/>
              <w:szCs w:val="28"/>
              <w:lang w:eastAsia="fr-FR"/>
              <w14:ligatures w14:val="none"/>
            </w:rPr>
          </w:pPr>
          <w:r w:rsidRPr="00D8680B">
            <w:rPr>
              <w:rFonts w:ascii="Arial" w:hAnsi="Arial" w:cs="Arial"/>
              <w:color w:val="000000" w:themeColor="text1"/>
              <w:sz w:val="28"/>
              <w:szCs w:val="28"/>
            </w:rPr>
            <w:fldChar w:fldCharType="begin"/>
          </w:r>
          <w:r w:rsidRPr="00D8680B">
            <w:rPr>
              <w:rFonts w:ascii="Arial" w:hAnsi="Arial" w:cs="Arial"/>
              <w:color w:val="000000" w:themeColor="text1"/>
              <w:sz w:val="28"/>
              <w:szCs w:val="28"/>
            </w:rPr>
            <w:instrText xml:space="preserve"> TOC \o "1-3" \h \z \u </w:instrText>
          </w:r>
          <w:r w:rsidRPr="00D8680B">
            <w:rPr>
              <w:rFonts w:ascii="Arial" w:hAnsi="Arial" w:cs="Arial"/>
              <w:color w:val="000000" w:themeColor="text1"/>
              <w:sz w:val="28"/>
              <w:szCs w:val="28"/>
            </w:rPr>
            <w:fldChar w:fldCharType="separate"/>
          </w:r>
          <w:hyperlink w:anchor="_Toc139822693" w:history="1">
            <w:r w:rsidR="00D8680B" w:rsidRPr="00D8680B">
              <w:rPr>
                <w:rStyle w:val="Lienhypertexte"/>
                <w:rFonts w:ascii="Arial" w:hAnsi="Arial" w:cs="Arial"/>
                <w:noProof/>
                <w:color w:val="000000" w:themeColor="text1"/>
                <w:sz w:val="28"/>
                <w:szCs w:val="28"/>
              </w:rPr>
              <w:t>1.</w:t>
            </w:r>
            <w:r w:rsidR="00D8680B" w:rsidRPr="00D8680B">
              <w:rPr>
                <w:rFonts w:ascii="Arial" w:eastAsiaTheme="minorEastAsia" w:hAnsi="Arial" w:cs="Arial"/>
                <w:noProof/>
                <w:color w:val="000000" w:themeColor="text1"/>
                <w:kern w:val="0"/>
                <w:sz w:val="28"/>
                <w:szCs w:val="28"/>
                <w:lang w:eastAsia="fr-FR"/>
                <w14:ligatures w14:val="none"/>
              </w:rPr>
              <w:tab/>
            </w:r>
            <w:r w:rsidR="00D8680B" w:rsidRPr="00D8680B">
              <w:rPr>
                <w:rStyle w:val="Lienhypertexte"/>
                <w:rFonts w:ascii="Arial" w:hAnsi="Arial" w:cs="Arial"/>
                <w:noProof/>
                <w:color w:val="000000" w:themeColor="text1"/>
                <w:sz w:val="28"/>
                <w:szCs w:val="28"/>
              </w:rPr>
              <w:t>I</w:t>
            </w:r>
            <w:r w:rsidR="00D8680B" w:rsidRPr="00D8680B">
              <w:rPr>
                <w:rStyle w:val="Lienhypertexte"/>
                <w:rFonts w:ascii="Arial" w:hAnsi="Arial" w:cs="Arial"/>
                <w:noProof/>
                <w:color w:val="000000" w:themeColor="text1"/>
                <w:sz w:val="28"/>
                <w:szCs w:val="28"/>
              </w:rPr>
              <w:t>ntroduction</w:t>
            </w:r>
            <w:r w:rsidR="00D8680B" w:rsidRPr="00D8680B">
              <w:rPr>
                <w:rFonts w:ascii="Arial" w:hAnsi="Arial" w:cs="Arial"/>
                <w:noProof/>
                <w:webHidden/>
                <w:color w:val="000000" w:themeColor="text1"/>
                <w:sz w:val="28"/>
                <w:szCs w:val="28"/>
              </w:rPr>
              <w:tab/>
            </w:r>
            <w:r w:rsidR="00D8680B" w:rsidRPr="00D8680B">
              <w:rPr>
                <w:rFonts w:ascii="Arial" w:hAnsi="Arial" w:cs="Arial"/>
                <w:noProof/>
                <w:webHidden/>
                <w:color w:val="000000" w:themeColor="text1"/>
                <w:sz w:val="28"/>
                <w:szCs w:val="28"/>
              </w:rPr>
              <w:fldChar w:fldCharType="begin"/>
            </w:r>
            <w:r w:rsidR="00D8680B" w:rsidRPr="00D8680B">
              <w:rPr>
                <w:rFonts w:ascii="Arial" w:hAnsi="Arial" w:cs="Arial"/>
                <w:noProof/>
                <w:webHidden/>
                <w:color w:val="000000" w:themeColor="text1"/>
                <w:sz w:val="28"/>
                <w:szCs w:val="28"/>
              </w:rPr>
              <w:instrText xml:space="preserve"> PAGEREF _Toc139822693 \h </w:instrText>
            </w:r>
            <w:r w:rsidR="00D8680B" w:rsidRPr="00D8680B">
              <w:rPr>
                <w:rFonts w:ascii="Arial" w:hAnsi="Arial" w:cs="Arial"/>
                <w:noProof/>
                <w:webHidden/>
                <w:color w:val="000000" w:themeColor="text1"/>
                <w:sz w:val="28"/>
                <w:szCs w:val="28"/>
              </w:rPr>
            </w:r>
            <w:r w:rsidR="00D8680B" w:rsidRPr="00D8680B">
              <w:rPr>
                <w:rFonts w:ascii="Arial" w:hAnsi="Arial" w:cs="Arial"/>
                <w:noProof/>
                <w:webHidden/>
                <w:color w:val="000000" w:themeColor="text1"/>
                <w:sz w:val="28"/>
                <w:szCs w:val="28"/>
              </w:rPr>
              <w:fldChar w:fldCharType="separate"/>
            </w:r>
            <w:r w:rsidR="00D8680B" w:rsidRPr="00D8680B">
              <w:rPr>
                <w:rFonts w:ascii="Arial" w:hAnsi="Arial" w:cs="Arial"/>
                <w:noProof/>
                <w:webHidden/>
                <w:color w:val="000000" w:themeColor="text1"/>
                <w:sz w:val="28"/>
                <w:szCs w:val="28"/>
              </w:rPr>
              <w:t>4</w:t>
            </w:r>
            <w:r w:rsidR="00D8680B" w:rsidRPr="00D8680B">
              <w:rPr>
                <w:rFonts w:ascii="Arial" w:hAnsi="Arial" w:cs="Arial"/>
                <w:noProof/>
                <w:webHidden/>
                <w:color w:val="000000" w:themeColor="text1"/>
                <w:sz w:val="28"/>
                <w:szCs w:val="28"/>
              </w:rPr>
              <w:fldChar w:fldCharType="end"/>
            </w:r>
          </w:hyperlink>
        </w:p>
        <w:p w14:paraId="34A8426B" w14:textId="341DCE19" w:rsidR="00D8680B" w:rsidRPr="00D8680B" w:rsidRDefault="00D8680B">
          <w:pPr>
            <w:pStyle w:val="TM1"/>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2694" w:history="1">
            <w:r w:rsidRPr="00D8680B">
              <w:rPr>
                <w:rStyle w:val="Lienhypertexte"/>
                <w:rFonts w:ascii="Arial" w:hAnsi="Arial" w:cs="Arial"/>
                <w:noProof/>
                <w:color w:val="000000" w:themeColor="text1"/>
                <w:sz w:val="28"/>
                <w:szCs w:val="28"/>
              </w:rPr>
              <w:t>2. Identification des Risques</w:t>
            </w:r>
            <w:r w:rsidRPr="00D8680B">
              <w:rPr>
                <w:rFonts w:ascii="Arial" w:hAnsi="Arial" w:cs="Arial"/>
                <w:noProof/>
                <w:webHidden/>
                <w:color w:val="000000" w:themeColor="text1"/>
                <w:sz w:val="28"/>
                <w:szCs w:val="28"/>
              </w:rPr>
              <w:tab/>
            </w:r>
            <w:r w:rsidRPr="00D8680B">
              <w:rPr>
                <w:rFonts w:ascii="Arial" w:hAnsi="Arial" w:cs="Arial"/>
                <w:noProof/>
                <w:webHidden/>
                <w:color w:val="000000" w:themeColor="text1"/>
                <w:sz w:val="28"/>
                <w:szCs w:val="28"/>
              </w:rPr>
              <w:fldChar w:fldCharType="begin"/>
            </w:r>
            <w:r w:rsidRPr="00D8680B">
              <w:rPr>
                <w:rFonts w:ascii="Arial" w:hAnsi="Arial" w:cs="Arial"/>
                <w:noProof/>
                <w:webHidden/>
                <w:color w:val="000000" w:themeColor="text1"/>
                <w:sz w:val="28"/>
                <w:szCs w:val="28"/>
              </w:rPr>
              <w:instrText xml:space="preserve"> PAGEREF _Toc139822694 \h </w:instrText>
            </w:r>
            <w:r w:rsidRPr="00D8680B">
              <w:rPr>
                <w:rFonts w:ascii="Arial" w:hAnsi="Arial" w:cs="Arial"/>
                <w:noProof/>
                <w:webHidden/>
                <w:color w:val="000000" w:themeColor="text1"/>
                <w:sz w:val="28"/>
                <w:szCs w:val="28"/>
              </w:rPr>
            </w:r>
            <w:r w:rsidRPr="00D8680B">
              <w:rPr>
                <w:rFonts w:ascii="Arial" w:hAnsi="Arial" w:cs="Arial"/>
                <w:noProof/>
                <w:webHidden/>
                <w:color w:val="000000" w:themeColor="text1"/>
                <w:sz w:val="28"/>
                <w:szCs w:val="28"/>
              </w:rPr>
              <w:fldChar w:fldCharType="separate"/>
            </w:r>
            <w:r w:rsidRPr="00D8680B">
              <w:rPr>
                <w:rFonts w:ascii="Arial" w:hAnsi="Arial" w:cs="Arial"/>
                <w:noProof/>
                <w:webHidden/>
                <w:color w:val="000000" w:themeColor="text1"/>
                <w:sz w:val="28"/>
                <w:szCs w:val="28"/>
              </w:rPr>
              <w:t>4</w:t>
            </w:r>
            <w:r w:rsidRPr="00D8680B">
              <w:rPr>
                <w:rFonts w:ascii="Arial" w:hAnsi="Arial" w:cs="Arial"/>
                <w:noProof/>
                <w:webHidden/>
                <w:color w:val="000000" w:themeColor="text1"/>
                <w:sz w:val="28"/>
                <w:szCs w:val="28"/>
              </w:rPr>
              <w:fldChar w:fldCharType="end"/>
            </w:r>
          </w:hyperlink>
        </w:p>
        <w:p w14:paraId="3608D8AA" w14:textId="6FB19370" w:rsidR="00D8680B" w:rsidRPr="00D8680B" w:rsidRDefault="00D8680B">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2695" w:history="1">
            <w:r w:rsidRPr="00D8680B">
              <w:rPr>
                <w:rStyle w:val="Lienhypertexte"/>
                <w:rFonts w:ascii="Arial" w:hAnsi="Arial" w:cs="Arial"/>
                <w:noProof/>
                <w:color w:val="000000" w:themeColor="text1"/>
                <w:sz w:val="28"/>
                <w:szCs w:val="28"/>
              </w:rPr>
              <w:t>2.1 Risque Technologique</w:t>
            </w:r>
            <w:r w:rsidRPr="00D8680B">
              <w:rPr>
                <w:rFonts w:ascii="Arial" w:hAnsi="Arial" w:cs="Arial"/>
                <w:noProof/>
                <w:webHidden/>
                <w:color w:val="000000" w:themeColor="text1"/>
                <w:sz w:val="28"/>
                <w:szCs w:val="28"/>
              </w:rPr>
              <w:tab/>
            </w:r>
            <w:r w:rsidRPr="00D8680B">
              <w:rPr>
                <w:rFonts w:ascii="Arial" w:hAnsi="Arial" w:cs="Arial"/>
                <w:noProof/>
                <w:webHidden/>
                <w:color w:val="000000" w:themeColor="text1"/>
                <w:sz w:val="28"/>
                <w:szCs w:val="28"/>
              </w:rPr>
              <w:fldChar w:fldCharType="begin"/>
            </w:r>
            <w:r w:rsidRPr="00D8680B">
              <w:rPr>
                <w:rFonts w:ascii="Arial" w:hAnsi="Arial" w:cs="Arial"/>
                <w:noProof/>
                <w:webHidden/>
                <w:color w:val="000000" w:themeColor="text1"/>
                <w:sz w:val="28"/>
                <w:szCs w:val="28"/>
              </w:rPr>
              <w:instrText xml:space="preserve"> PAGEREF _Toc139822695 \h </w:instrText>
            </w:r>
            <w:r w:rsidRPr="00D8680B">
              <w:rPr>
                <w:rFonts w:ascii="Arial" w:hAnsi="Arial" w:cs="Arial"/>
                <w:noProof/>
                <w:webHidden/>
                <w:color w:val="000000" w:themeColor="text1"/>
                <w:sz w:val="28"/>
                <w:szCs w:val="28"/>
              </w:rPr>
            </w:r>
            <w:r w:rsidRPr="00D8680B">
              <w:rPr>
                <w:rFonts w:ascii="Arial" w:hAnsi="Arial" w:cs="Arial"/>
                <w:noProof/>
                <w:webHidden/>
                <w:color w:val="000000" w:themeColor="text1"/>
                <w:sz w:val="28"/>
                <w:szCs w:val="28"/>
              </w:rPr>
              <w:fldChar w:fldCharType="separate"/>
            </w:r>
            <w:r w:rsidRPr="00D8680B">
              <w:rPr>
                <w:rFonts w:ascii="Arial" w:hAnsi="Arial" w:cs="Arial"/>
                <w:noProof/>
                <w:webHidden/>
                <w:color w:val="000000" w:themeColor="text1"/>
                <w:sz w:val="28"/>
                <w:szCs w:val="28"/>
              </w:rPr>
              <w:t>4</w:t>
            </w:r>
            <w:r w:rsidRPr="00D8680B">
              <w:rPr>
                <w:rFonts w:ascii="Arial" w:hAnsi="Arial" w:cs="Arial"/>
                <w:noProof/>
                <w:webHidden/>
                <w:color w:val="000000" w:themeColor="text1"/>
                <w:sz w:val="28"/>
                <w:szCs w:val="28"/>
              </w:rPr>
              <w:fldChar w:fldCharType="end"/>
            </w:r>
          </w:hyperlink>
        </w:p>
        <w:p w14:paraId="0C6CCAC7" w14:textId="6DEE8E6A" w:rsidR="00D8680B" w:rsidRPr="00D8680B" w:rsidRDefault="00D8680B">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2696" w:history="1">
            <w:r w:rsidRPr="00D8680B">
              <w:rPr>
                <w:rStyle w:val="Lienhypertexte"/>
                <w:rFonts w:ascii="Arial" w:hAnsi="Arial" w:cs="Arial"/>
                <w:noProof/>
                <w:color w:val="000000" w:themeColor="text1"/>
                <w:sz w:val="28"/>
                <w:szCs w:val="28"/>
              </w:rPr>
              <w:t>2.2 Risque de Projet</w:t>
            </w:r>
            <w:r w:rsidRPr="00D8680B">
              <w:rPr>
                <w:rFonts w:ascii="Arial" w:hAnsi="Arial" w:cs="Arial"/>
                <w:noProof/>
                <w:webHidden/>
                <w:color w:val="000000" w:themeColor="text1"/>
                <w:sz w:val="28"/>
                <w:szCs w:val="28"/>
              </w:rPr>
              <w:tab/>
            </w:r>
            <w:r w:rsidRPr="00D8680B">
              <w:rPr>
                <w:rFonts w:ascii="Arial" w:hAnsi="Arial" w:cs="Arial"/>
                <w:noProof/>
                <w:webHidden/>
                <w:color w:val="000000" w:themeColor="text1"/>
                <w:sz w:val="28"/>
                <w:szCs w:val="28"/>
              </w:rPr>
              <w:fldChar w:fldCharType="begin"/>
            </w:r>
            <w:r w:rsidRPr="00D8680B">
              <w:rPr>
                <w:rFonts w:ascii="Arial" w:hAnsi="Arial" w:cs="Arial"/>
                <w:noProof/>
                <w:webHidden/>
                <w:color w:val="000000" w:themeColor="text1"/>
                <w:sz w:val="28"/>
                <w:szCs w:val="28"/>
              </w:rPr>
              <w:instrText xml:space="preserve"> PAGEREF _Toc139822696 \h </w:instrText>
            </w:r>
            <w:r w:rsidRPr="00D8680B">
              <w:rPr>
                <w:rFonts w:ascii="Arial" w:hAnsi="Arial" w:cs="Arial"/>
                <w:noProof/>
                <w:webHidden/>
                <w:color w:val="000000" w:themeColor="text1"/>
                <w:sz w:val="28"/>
                <w:szCs w:val="28"/>
              </w:rPr>
            </w:r>
            <w:r w:rsidRPr="00D8680B">
              <w:rPr>
                <w:rFonts w:ascii="Arial" w:hAnsi="Arial" w:cs="Arial"/>
                <w:noProof/>
                <w:webHidden/>
                <w:color w:val="000000" w:themeColor="text1"/>
                <w:sz w:val="28"/>
                <w:szCs w:val="28"/>
              </w:rPr>
              <w:fldChar w:fldCharType="separate"/>
            </w:r>
            <w:r w:rsidRPr="00D8680B">
              <w:rPr>
                <w:rFonts w:ascii="Arial" w:hAnsi="Arial" w:cs="Arial"/>
                <w:noProof/>
                <w:webHidden/>
                <w:color w:val="000000" w:themeColor="text1"/>
                <w:sz w:val="28"/>
                <w:szCs w:val="28"/>
              </w:rPr>
              <w:t>4</w:t>
            </w:r>
            <w:r w:rsidRPr="00D8680B">
              <w:rPr>
                <w:rFonts w:ascii="Arial" w:hAnsi="Arial" w:cs="Arial"/>
                <w:noProof/>
                <w:webHidden/>
                <w:color w:val="000000" w:themeColor="text1"/>
                <w:sz w:val="28"/>
                <w:szCs w:val="28"/>
              </w:rPr>
              <w:fldChar w:fldCharType="end"/>
            </w:r>
          </w:hyperlink>
        </w:p>
        <w:p w14:paraId="44ABDFAD" w14:textId="7328EA43" w:rsidR="00D8680B" w:rsidRPr="00D8680B" w:rsidRDefault="00D8680B">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2697" w:history="1">
            <w:r w:rsidRPr="00D8680B">
              <w:rPr>
                <w:rStyle w:val="Lienhypertexte"/>
                <w:rFonts w:ascii="Arial" w:hAnsi="Arial" w:cs="Arial"/>
                <w:noProof/>
                <w:color w:val="000000" w:themeColor="text1"/>
                <w:sz w:val="28"/>
                <w:szCs w:val="28"/>
              </w:rPr>
              <w:t>2.3 Risque Opérationnel</w:t>
            </w:r>
            <w:r w:rsidRPr="00D8680B">
              <w:rPr>
                <w:rFonts w:ascii="Arial" w:hAnsi="Arial" w:cs="Arial"/>
                <w:noProof/>
                <w:webHidden/>
                <w:color w:val="000000" w:themeColor="text1"/>
                <w:sz w:val="28"/>
                <w:szCs w:val="28"/>
              </w:rPr>
              <w:tab/>
            </w:r>
            <w:r w:rsidRPr="00D8680B">
              <w:rPr>
                <w:rFonts w:ascii="Arial" w:hAnsi="Arial" w:cs="Arial"/>
                <w:noProof/>
                <w:webHidden/>
                <w:color w:val="000000" w:themeColor="text1"/>
                <w:sz w:val="28"/>
                <w:szCs w:val="28"/>
              </w:rPr>
              <w:fldChar w:fldCharType="begin"/>
            </w:r>
            <w:r w:rsidRPr="00D8680B">
              <w:rPr>
                <w:rFonts w:ascii="Arial" w:hAnsi="Arial" w:cs="Arial"/>
                <w:noProof/>
                <w:webHidden/>
                <w:color w:val="000000" w:themeColor="text1"/>
                <w:sz w:val="28"/>
                <w:szCs w:val="28"/>
              </w:rPr>
              <w:instrText xml:space="preserve"> PAGEREF _Toc139822697 \h </w:instrText>
            </w:r>
            <w:r w:rsidRPr="00D8680B">
              <w:rPr>
                <w:rFonts w:ascii="Arial" w:hAnsi="Arial" w:cs="Arial"/>
                <w:noProof/>
                <w:webHidden/>
                <w:color w:val="000000" w:themeColor="text1"/>
                <w:sz w:val="28"/>
                <w:szCs w:val="28"/>
              </w:rPr>
            </w:r>
            <w:r w:rsidRPr="00D8680B">
              <w:rPr>
                <w:rFonts w:ascii="Arial" w:hAnsi="Arial" w:cs="Arial"/>
                <w:noProof/>
                <w:webHidden/>
                <w:color w:val="000000" w:themeColor="text1"/>
                <w:sz w:val="28"/>
                <w:szCs w:val="28"/>
              </w:rPr>
              <w:fldChar w:fldCharType="separate"/>
            </w:r>
            <w:r w:rsidRPr="00D8680B">
              <w:rPr>
                <w:rFonts w:ascii="Arial" w:hAnsi="Arial" w:cs="Arial"/>
                <w:noProof/>
                <w:webHidden/>
                <w:color w:val="000000" w:themeColor="text1"/>
                <w:sz w:val="28"/>
                <w:szCs w:val="28"/>
              </w:rPr>
              <w:t>4</w:t>
            </w:r>
            <w:r w:rsidRPr="00D8680B">
              <w:rPr>
                <w:rFonts w:ascii="Arial" w:hAnsi="Arial" w:cs="Arial"/>
                <w:noProof/>
                <w:webHidden/>
                <w:color w:val="000000" w:themeColor="text1"/>
                <w:sz w:val="28"/>
                <w:szCs w:val="28"/>
              </w:rPr>
              <w:fldChar w:fldCharType="end"/>
            </w:r>
          </w:hyperlink>
        </w:p>
        <w:p w14:paraId="10B0D035" w14:textId="498E3A5A" w:rsidR="00D8680B" w:rsidRPr="00D8680B" w:rsidRDefault="00D8680B">
          <w:pPr>
            <w:pStyle w:val="TM1"/>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2698" w:history="1">
            <w:r w:rsidRPr="00D8680B">
              <w:rPr>
                <w:rStyle w:val="Lienhypertexte"/>
                <w:rFonts w:ascii="Arial" w:hAnsi="Arial" w:cs="Arial"/>
                <w:noProof/>
                <w:color w:val="000000" w:themeColor="text1"/>
                <w:sz w:val="28"/>
                <w:szCs w:val="28"/>
              </w:rPr>
              <w:t>3. Évaluation des Risques</w:t>
            </w:r>
            <w:r w:rsidRPr="00D8680B">
              <w:rPr>
                <w:rFonts w:ascii="Arial" w:hAnsi="Arial" w:cs="Arial"/>
                <w:noProof/>
                <w:webHidden/>
                <w:color w:val="000000" w:themeColor="text1"/>
                <w:sz w:val="28"/>
                <w:szCs w:val="28"/>
              </w:rPr>
              <w:tab/>
            </w:r>
            <w:r w:rsidRPr="00D8680B">
              <w:rPr>
                <w:rFonts w:ascii="Arial" w:hAnsi="Arial" w:cs="Arial"/>
                <w:noProof/>
                <w:webHidden/>
                <w:color w:val="000000" w:themeColor="text1"/>
                <w:sz w:val="28"/>
                <w:szCs w:val="28"/>
              </w:rPr>
              <w:fldChar w:fldCharType="begin"/>
            </w:r>
            <w:r w:rsidRPr="00D8680B">
              <w:rPr>
                <w:rFonts w:ascii="Arial" w:hAnsi="Arial" w:cs="Arial"/>
                <w:noProof/>
                <w:webHidden/>
                <w:color w:val="000000" w:themeColor="text1"/>
                <w:sz w:val="28"/>
                <w:szCs w:val="28"/>
              </w:rPr>
              <w:instrText xml:space="preserve"> PAGEREF _Toc139822698 \h </w:instrText>
            </w:r>
            <w:r w:rsidRPr="00D8680B">
              <w:rPr>
                <w:rFonts w:ascii="Arial" w:hAnsi="Arial" w:cs="Arial"/>
                <w:noProof/>
                <w:webHidden/>
                <w:color w:val="000000" w:themeColor="text1"/>
                <w:sz w:val="28"/>
                <w:szCs w:val="28"/>
              </w:rPr>
            </w:r>
            <w:r w:rsidRPr="00D8680B">
              <w:rPr>
                <w:rFonts w:ascii="Arial" w:hAnsi="Arial" w:cs="Arial"/>
                <w:noProof/>
                <w:webHidden/>
                <w:color w:val="000000" w:themeColor="text1"/>
                <w:sz w:val="28"/>
                <w:szCs w:val="28"/>
              </w:rPr>
              <w:fldChar w:fldCharType="separate"/>
            </w:r>
            <w:r w:rsidRPr="00D8680B">
              <w:rPr>
                <w:rFonts w:ascii="Arial" w:hAnsi="Arial" w:cs="Arial"/>
                <w:noProof/>
                <w:webHidden/>
                <w:color w:val="000000" w:themeColor="text1"/>
                <w:sz w:val="28"/>
                <w:szCs w:val="28"/>
              </w:rPr>
              <w:t>4</w:t>
            </w:r>
            <w:r w:rsidRPr="00D8680B">
              <w:rPr>
                <w:rFonts w:ascii="Arial" w:hAnsi="Arial" w:cs="Arial"/>
                <w:noProof/>
                <w:webHidden/>
                <w:color w:val="000000" w:themeColor="text1"/>
                <w:sz w:val="28"/>
                <w:szCs w:val="28"/>
              </w:rPr>
              <w:fldChar w:fldCharType="end"/>
            </w:r>
          </w:hyperlink>
        </w:p>
        <w:p w14:paraId="6A304B5B" w14:textId="33D7CC77" w:rsidR="00D8680B" w:rsidRPr="00D8680B" w:rsidRDefault="00D8680B">
          <w:pPr>
            <w:pStyle w:val="TM1"/>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2699" w:history="1">
            <w:r w:rsidRPr="00D8680B">
              <w:rPr>
                <w:rStyle w:val="Lienhypertexte"/>
                <w:rFonts w:ascii="Arial" w:hAnsi="Arial" w:cs="Arial"/>
                <w:noProof/>
                <w:color w:val="000000" w:themeColor="text1"/>
                <w:sz w:val="28"/>
                <w:szCs w:val="28"/>
              </w:rPr>
              <w:t>4. Stratégies d'Atténuation des Risques</w:t>
            </w:r>
            <w:r w:rsidRPr="00D8680B">
              <w:rPr>
                <w:rFonts w:ascii="Arial" w:hAnsi="Arial" w:cs="Arial"/>
                <w:noProof/>
                <w:webHidden/>
                <w:color w:val="000000" w:themeColor="text1"/>
                <w:sz w:val="28"/>
                <w:szCs w:val="28"/>
              </w:rPr>
              <w:tab/>
            </w:r>
            <w:r w:rsidRPr="00D8680B">
              <w:rPr>
                <w:rFonts w:ascii="Arial" w:hAnsi="Arial" w:cs="Arial"/>
                <w:noProof/>
                <w:webHidden/>
                <w:color w:val="000000" w:themeColor="text1"/>
                <w:sz w:val="28"/>
                <w:szCs w:val="28"/>
              </w:rPr>
              <w:fldChar w:fldCharType="begin"/>
            </w:r>
            <w:r w:rsidRPr="00D8680B">
              <w:rPr>
                <w:rFonts w:ascii="Arial" w:hAnsi="Arial" w:cs="Arial"/>
                <w:noProof/>
                <w:webHidden/>
                <w:color w:val="000000" w:themeColor="text1"/>
                <w:sz w:val="28"/>
                <w:szCs w:val="28"/>
              </w:rPr>
              <w:instrText xml:space="preserve"> PAGEREF _Toc139822699 \h </w:instrText>
            </w:r>
            <w:r w:rsidRPr="00D8680B">
              <w:rPr>
                <w:rFonts w:ascii="Arial" w:hAnsi="Arial" w:cs="Arial"/>
                <w:noProof/>
                <w:webHidden/>
                <w:color w:val="000000" w:themeColor="text1"/>
                <w:sz w:val="28"/>
                <w:szCs w:val="28"/>
              </w:rPr>
            </w:r>
            <w:r w:rsidRPr="00D8680B">
              <w:rPr>
                <w:rFonts w:ascii="Arial" w:hAnsi="Arial" w:cs="Arial"/>
                <w:noProof/>
                <w:webHidden/>
                <w:color w:val="000000" w:themeColor="text1"/>
                <w:sz w:val="28"/>
                <w:szCs w:val="28"/>
              </w:rPr>
              <w:fldChar w:fldCharType="separate"/>
            </w:r>
            <w:r w:rsidRPr="00D8680B">
              <w:rPr>
                <w:rFonts w:ascii="Arial" w:hAnsi="Arial" w:cs="Arial"/>
                <w:noProof/>
                <w:webHidden/>
                <w:color w:val="000000" w:themeColor="text1"/>
                <w:sz w:val="28"/>
                <w:szCs w:val="28"/>
              </w:rPr>
              <w:t>4</w:t>
            </w:r>
            <w:r w:rsidRPr="00D8680B">
              <w:rPr>
                <w:rFonts w:ascii="Arial" w:hAnsi="Arial" w:cs="Arial"/>
                <w:noProof/>
                <w:webHidden/>
                <w:color w:val="000000" w:themeColor="text1"/>
                <w:sz w:val="28"/>
                <w:szCs w:val="28"/>
              </w:rPr>
              <w:fldChar w:fldCharType="end"/>
            </w:r>
          </w:hyperlink>
        </w:p>
        <w:p w14:paraId="59C7D48C" w14:textId="10EADE32" w:rsidR="00D8680B" w:rsidRPr="00D8680B" w:rsidRDefault="00D8680B">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2700" w:history="1">
            <w:r w:rsidRPr="00D8680B">
              <w:rPr>
                <w:rStyle w:val="Lienhypertexte"/>
                <w:rFonts w:ascii="Arial" w:hAnsi="Arial" w:cs="Arial"/>
                <w:noProof/>
                <w:color w:val="000000" w:themeColor="text1"/>
                <w:sz w:val="28"/>
                <w:szCs w:val="28"/>
              </w:rPr>
              <w:t>4.1 Atténuation du Risque Technologique</w:t>
            </w:r>
            <w:r w:rsidRPr="00D8680B">
              <w:rPr>
                <w:rFonts w:ascii="Arial" w:hAnsi="Arial" w:cs="Arial"/>
                <w:noProof/>
                <w:webHidden/>
                <w:color w:val="000000" w:themeColor="text1"/>
                <w:sz w:val="28"/>
                <w:szCs w:val="28"/>
              </w:rPr>
              <w:tab/>
            </w:r>
            <w:r w:rsidRPr="00D8680B">
              <w:rPr>
                <w:rFonts w:ascii="Arial" w:hAnsi="Arial" w:cs="Arial"/>
                <w:noProof/>
                <w:webHidden/>
                <w:color w:val="000000" w:themeColor="text1"/>
                <w:sz w:val="28"/>
                <w:szCs w:val="28"/>
              </w:rPr>
              <w:fldChar w:fldCharType="begin"/>
            </w:r>
            <w:r w:rsidRPr="00D8680B">
              <w:rPr>
                <w:rFonts w:ascii="Arial" w:hAnsi="Arial" w:cs="Arial"/>
                <w:noProof/>
                <w:webHidden/>
                <w:color w:val="000000" w:themeColor="text1"/>
                <w:sz w:val="28"/>
                <w:szCs w:val="28"/>
              </w:rPr>
              <w:instrText xml:space="preserve"> PAGEREF _Toc139822700 \h </w:instrText>
            </w:r>
            <w:r w:rsidRPr="00D8680B">
              <w:rPr>
                <w:rFonts w:ascii="Arial" w:hAnsi="Arial" w:cs="Arial"/>
                <w:noProof/>
                <w:webHidden/>
                <w:color w:val="000000" w:themeColor="text1"/>
                <w:sz w:val="28"/>
                <w:szCs w:val="28"/>
              </w:rPr>
            </w:r>
            <w:r w:rsidRPr="00D8680B">
              <w:rPr>
                <w:rFonts w:ascii="Arial" w:hAnsi="Arial" w:cs="Arial"/>
                <w:noProof/>
                <w:webHidden/>
                <w:color w:val="000000" w:themeColor="text1"/>
                <w:sz w:val="28"/>
                <w:szCs w:val="28"/>
              </w:rPr>
              <w:fldChar w:fldCharType="separate"/>
            </w:r>
            <w:r w:rsidRPr="00D8680B">
              <w:rPr>
                <w:rFonts w:ascii="Arial" w:hAnsi="Arial" w:cs="Arial"/>
                <w:noProof/>
                <w:webHidden/>
                <w:color w:val="000000" w:themeColor="text1"/>
                <w:sz w:val="28"/>
                <w:szCs w:val="28"/>
              </w:rPr>
              <w:t>4</w:t>
            </w:r>
            <w:r w:rsidRPr="00D8680B">
              <w:rPr>
                <w:rFonts w:ascii="Arial" w:hAnsi="Arial" w:cs="Arial"/>
                <w:noProof/>
                <w:webHidden/>
                <w:color w:val="000000" w:themeColor="text1"/>
                <w:sz w:val="28"/>
                <w:szCs w:val="28"/>
              </w:rPr>
              <w:fldChar w:fldCharType="end"/>
            </w:r>
          </w:hyperlink>
        </w:p>
        <w:p w14:paraId="6231EDAD" w14:textId="2E4A39F7" w:rsidR="00D8680B" w:rsidRPr="00D8680B" w:rsidRDefault="00D8680B">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2701" w:history="1">
            <w:r w:rsidRPr="00D8680B">
              <w:rPr>
                <w:rStyle w:val="Lienhypertexte"/>
                <w:rFonts w:ascii="Arial" w:hAnsi="Arial" w:cs="Arial"/>
                <w:noProof/>
                <w:color w:val="000000" w:themeColor="text1"/>
                <w:sz w:val="28"/>
                <w:szCs w:val="28"/>
              </w:rPr>
              <w:t>4.2 Atténuation du Risque de Projet</w:t>
            </w:r>
            <w:r w:rsidRPr="00D8680B">
              <w:rPr>
                <w:rFonts w:ascii="Arial" w:hAnsi="Arial" w:cs="Arial"/>
                <w:noProof/>
                <w:webHidden/>
                <w:color w:val="000000" w:themeColor="text1"/>
                <w:sz w:val="28"/>
                <w:szCs w:val="28"/>
              </w:rPr>
              <w:tab/>
            </w:r>
            <w:r w:rsidRPr="00D8680B">
              <w:rPr>
                <w:rFonts w:ascii="Arial" w:hAnsi="Arial" w:cs="Arial"/>
                <w:noProof/>
                <w:webHidden/>
                <w:color w:val="000000" w:themeColor="text1"/>
                <w:sz w:val="28"/>
                <w:szCs w:val="28"/>
              </w:rPr>
              <w:fldChar w:fldCharType="begin"/>
            </w:r>
            <w:r w:rsidRPr="00D8680B">
              <w:rPr>
                <w:rFonts w:ascii="Arial" w:hAnsi="Arial" w:cs="Arial"/>
                <w:noProof/>
                <w:webHidden/>
                <w:color w:val="000000" w:themeColor="text1"/>
                <w:sz w:val="28"/>
                <w:szCs w:val="28"/>
              </w:rPr>
              <w:instrText xml:space="preserve"> PAGEREF _Toc139822701 \h </w:instrText>
            </w:r>
            <w:r w:rsidRPr="00D8680B">
              <w:rPr>
                <w:rFonts w:ascii="Arial" w:hAnsi="Arial" w:cs="Arial"/>
                <w:noProof/>
                <w:webHidden/>
                <w:color w:val="000000" w:themeColor="text1"/>
                <w:sz w:val="28"/>
                <w:szCs w:val="28"/>
              </w:rPr>
            </w:r>
            <w:r w:rsidRPr="00D8680B">
              <w:rPr>
                <w:rFonts w:ascii="Arial" w:hAnsi="Arial" w:cs="Arial"/>
                <w:noProof/>
                <w:webHidden/>
                <w:color w:val="000000" w:themeColor="text1"/>
                <w:sz w:val="28"/>
                <w:szCs w:val="28"/>
              </w:rPr>
              <w:fldChar w:fldCharType="separate"/>
            </w:r>
            <w:r w:rsidRPr="00D8680B">
              <w:rPr>
                <w:rFonts w:ascii="Arial" w:hAnsi="Arial" w:cs="Arial"/>
                <w:noProof/>
                <w:webHidden/>
                <w:color w:val="000000" w:themeColor="text1"/>
                <w:sz w:val="28"/>
                <w:szCs w:val="28"/>
              </w:rPr>
              <w:t>4</w:t>
            </w:r>
            <w:r w:rsidRPr="00D8680B">
              <w:rPr>
                <w:rFonts w:ascii="Arial" w:hAnsi="Arial" w:cs="Arial"/>
                <w:noProof/>
                <w:webHidden/>
                <w:color w:val="000000" w:themeColor="text1"/>
                <w:sz w:val="28"/>
                <w:szCs w:val="28"/>
              </w:rPr>
              <w:fldChar w:fldCharType="end"/>
            </w:r>
          </w:hyperlink>
        </w:p>
        <w:p w14:paraId="3077F87D" w14:textId="0386851B" w:rsidR="00D8680B" w:rsidRPr="00D8680B" w:rsidRDefault="00D8680B">
          <w:pPr>
            <w:pStyle w:val="TM2"/>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2702" w:history="1">
            <w:r w:rsidRPr="00D8680B">
              <w:rPr>
                <w:rStyle w:val="Lienhypertexte"/>
                <w:rFonts w:ascii="Arial" w:hAnsi="Arial" w:cs="Arial"/>
                <w:noProof/>
                <w:color w:val="000000" w:themeColor="text1"/>
                <w:sz w:val="28"/>
                <w:szCs w:val="28"/>
              </w:rPr>
              <w:t>4.3 Atténuation du Risque Opérationnel</w:t>
            </w:r>
            <w:r w:rsidRPr="00D8680B">
              <w:rPr>
                <w:rFonts w:ascii="Arial" w:hAnsi="Arial" w:cs="Arial"/>
                <w:noProof/>
                <w:webHidden/>
                <w:color w:val="000000" w:themeColor="text1"/>
                <w:sz w:val="28"/>
                <w:szCs w:val="28"/>
              </w:rPr>
              <w:tab/>
            </w:r>
            <w:r w:rsidRPr="00D8680B">
              <w:rPr>
                <w:rFonts w:ascii="Arial" w:hAnsi="Arial" w:cs="Arial"/>
                <w:noProof/>
                <w:webHidden/>
                <w:color w:val="000000" w:themeColor="text1"/>
                <w:sz w:val="28"/>
                <w:szCs w:val="28"/>
              </w:rPr>
              <w:fldChar w:fldCharType="begin"/>
            </w:r>
            <w:r w:rsidRPr="00D8680B">
              <w:rPr>
                <w:rFonts w:ascii="Arial" w:hAnsi="Arial" w:cs="Arial"/>
                <w:noProof/>
                <w:webHidden/>
                <w:color w:val="000000" w:themeColor="text1"/>
                <w:sz w:val="28"/>
                <w:szCs w:val="28"/>
              </w:rPr>
              <w:instrText xml:space="preserve"> PAGEREF _Toc139822702 \h </w:instrText>
            </w:r>
            <w:r w:rsidRPr="00D8680B">
              <w:rPr>
                <w:rFonts w:ascii="Arial" w:hAnsi="Arial" w:cs="Arial"/>
                <w:noProof/>
                <w:webHidden/>
                <w:color w:val="000000" w:themeColor="text1"/>
                <w:sz w:val="28"/>
                <w:szCs w:val="28"/>
              </w:rPr>
            </w:r>
            <w:r w:rsidRPr="00D8680B">
              <w:rPr>
                <w:rFonts w:ascii="Arial" w:hAnsi="Arial" w:cs="Arial"/>
                <w:noProof/>
                <w:webHidden/>
                <w:color w:val="000000" w:themeColor="text1"/>
                <w:sz w:val="28"/>
                <w:szCs w:val="28"/>
              </w:rPr>
              <w:fldChar w:fldCharType="separate"/>
            </w:r>
            <w:r w:rsidRPr="00D8680B">
              <w:rPr>
                <w:rFonts w:ascii="Arial" w:hAnsi="Arial" w:cs="Arial"/>
                <w:noProof/>
                <w:webHidden/>
                <w:color w:val="000000" w:themeColor="text1"/>
                <w:sz w:val="28"/>
                <w:szCs w:val="28"/>
              </w:rPr>
              <w:t>5</w:t>
            </w:r>
            <w:r w:rsidRPr="00D8680B">
              <w:rPr>
                <w:rFonts w:ascii="Arial" w:hAnsi="Arial" w:cs="Arial"/>
                <w:noProof/>
                <w:webHidden/>
                <w:color w:val="000000" w:themeColor="text1"/>
                <w:sz w:val="28"/>
                <w:szCs w:val="28"/>
              </w:rPr>
              <w:fldChar w:fldCharType="end"/>
            </w:r>
          </w:hyperlink>
        </w:p>
        <w:p w14:paraId="0584A9CE" w14:textId="7DD29E1B" w:rsidR="00D8680B" w:rsidRPr="00D8680B" w:rsidRDefault="00D8680B">
          <w:pPr>
            <w:pStyle w:val="TM1"/>
            <w:tabs>
              <w:tab w:val="right" w:leader="dot" w:pos="9062"/>
            </w:tabs>
            <w:rPr>
              <w:rFonts w:ascii="Arial" w:eastAsiaTheme="minorEastAsia" w:hAnsi="Arial" w:cs="Arial"/>
              <w:noProof/>
              <w:color w:val="000000" w:themeColor="text1"/>
              <w:kern w:val="0"/>
              <w:sz w:val="28"/>
              <w:szCs w:val="28"/>
              <w:lang w:eastAsia="fr-FR"/>
              <w14:ligatures w14:val="none"/>
            </w:rPr>
          </w:pPr>
          <w:hyperlink w:anchor="_Toc139822703" w:history="1">
            <w:r w:rsidRPr="00D8680B">
              <w:rPr>
                <w:rStyle w:val="Lienhypertexte"/>
                <w:rFonts w:ascii="Arial" w:hAnsi="Arial" w:cs="Arial"/>
                <w:noProof/>
                <w:color w:val="000000" w:themeColor="text1"/>
                <w:sz w:val="28"/>
                <w:szCs w:val="28"/>
              </w:rPr>
              <w:t>5. Plan de Suivi des Risques</w:t>
            </w:r>
            <w:r w:rsidRPr="00D8680B">
              <w:rPr>
                <w:rFonts w:ascii="Arial" w:hAnsi="Arial" w:cs="Arial"/>
                <w:noProof/>
                <w:webHidden/>
                <w:color w:val="000000" w:themeColor="text1"/>
                <w:sz w:val="28"/>
                <w:szCs w:val="28"/>
              </w:rPr>
              <w:tab/>
            </w:r>
            <w:r w:rsidRPr="00D8680B">
              <w:rPr>
                <w:rFonts w:ascii="Arial" w:hAnsi="Arial" w:cs="Arial"/>
                <w:noProof/>
                <w:webHidden/>
                <w:color w:val="000000" w:themeColor="text1"/>
                <w:sz w:val="28"/>
                <w:szCs w:val="28"/>
              </w:rPr>
              <w:fldChar w:fldCharType="begin"/>
            </w:r>
            <w:r w:rsidRPr="00D8680B">
              <w:rPr>
                <w:rFonts w:ascii="Arial" w:hAnsi="Arial" w:cs="Arial"/>
                <w:noProof/>
                <w:webHidden/>
                <w:color w:val="000000" w:themeColor="text1"/>
                <w:sz w:val="28"/>
                <w:szCs w:val="28"/>
              </w:rPr>
              <w:instrText xml:space="preserve"> PAGEREF _Toc139822703 \h </w:instrText>
            </w:r>
            <w:r w:rsidRPr="00D8680B">
              <w:rPr>
                <w:rFonts w:ascii="Arial" w:hAnsi="Arial" w:cs="Arial"/>
                <w:noProof/>
                <w:webHidden/>
                <w:color w:val="000000" w:themeColor="text1"/>
                <w:sz w:val="28"/>
                <w:szCs w:val="28"/>
              </w:rPr>
            </w:r>
            <w:r w:rsidRPr="00D8680B">
              <w:rPr>
                <w:rFonts w:ascii="Arial" w:hAnsi="Arial" w:cs="Arial"/>
                <w:noProof/>
                <w:webHidden/>
                <w:color w:val="000000" w:themeColor="text1"/>
                <w:sz w:val="28"/>
                <w:szCs w:val="28"/>
              </w:rPr>
              <w:fldChar w:fldCharType="separate"/>
            </w:r>
            <w:r w:rsidRPr="00D8680B">
              <w:rPr>
                <w:rFonts w:ascii="Arial" w:hAnsi="Arial" w:cs="Arial"/>
                <w:noProof/>
                <w:webHidden/>
                <w:color w:val="000000" w:themeColor="text1"/>
                <w:sz w:val="28"/>
                <w:szCs w:val="28"/>
              </w:rPr>
              <w:t>5</w:t>
            </w:r>
            <w:r w:rsidRPr="00D8680B">
              <w:rPr>
                <w:rFonts w:ascii="Arial" w:hAnsi="Arial" w:cs="Arial"/>
                <w:noProof/>
                <w:webHidden/>
                <w:color w:val="000000" w:themeColor="text1"/>
                <w:sz w:val="28"/>
                <w:szCs w:val="28"/>
              </w:rPr>
              <w:fldChar w:fldCharType="end"/>
            </w:r>
          </w:hyperlink>
        </w:p>
        <w:p w14:paraId="1E3944D4" w14:textId="4D7307DF" w:rsidR="002172F6" w:rsidRPr="00601B1D" w:rsidRDefault="002172F6">
          <w:pPr>
            <w:rPr>
              <w:rFonts w:ascii="Arial" w:hAnsi="Arial" w:cs="Arial"/>
              <w:sz w:val="28"/>
              <w:szCs w:val="28"/>
            </w:rPr>
          </w:pPr>
          <w:r w:rsidRPr="00D8680B">
            <w:rPr>
              <w:rFonts w:ascii="Arial" w:hAnsi="Arial" w:cs="Arial"/>
              <w:b/>
              <w:bCs/>
              <w:color w:val="000000" w:themeColor="text1"/>
              <w:sz w:val="28"/>
              <w:szCs w:val="28"/>
            </w:rPr>
            <w:fldChar w:fldCharType="end"/>
          </w:r>
        </w:p>
      </w:sdtContent>
    </w:sdt>
    <w:p w14:paraId="125F8F05" w14:textId="5009F93B" w:rsidR="00F22020" w:rsidRPr="00601B1D" w:rsidRDefault="00F22020">
      <w:pPr>
        <w:rPr>
          <w:rFonts w:ascii="Arial" w:hAnsi="Arial" w:cs="Arial"/>
          <w:sz w:val="32"/>
          <w:szCs w:val="32"/>
        </w:rPr>
      </w:pPr>
    </w:p>
    <w:p w14:paraId="669CBFE3" w14:textId="12DB768F" w:rsidR="00C65752" w:rsidRPr="0031164F" w:rsidRDefault="00F22020" w:rsidP="00BF224E">
      <w:pPr>
        <w:rPr>
          <w:rFonts w:ascii="Arial" w:hAnsi="Arial" w:cs="Arial"/>
          <w:sz w:val="32"/>
          <w:szCs w:val="32"/>
        </w:rPr>
      </w:pPr>
      <w:r w:rsidRPr="00601B1D">
        <w:rPr>
          <w:rFonts w:ascii="Arial" w:hAnsi="Arial" w:cs="Arial"/>
          <w:sz w:val="32"/>
          <w:szCs w:val="32"/>
        </w:rPr>
        <w:br w:type="page"/>
      </w:r>
    </w:p>
    <w:p w14:paraId="5651B562" w14:textId="35E7C781" w:rsidR="00D8680B" w:rsidRDefault="00D8680B" w:rsidP="00D8680B">
      <w:pPr>
        <w:pStyle w:val="Titre1"/>
        <w:numPr>
          <w:ilvl w:val="0"/>
          <w:numId w:val="4"/>
        </w:numPr>
        <w:rPr>
          <w:rFonts w:ascii="Arial" w:hAnsi="Arial" w:cs="Arial"/>
          <w:color w:val="538135" w:themeColor="accent6" w:themeShade="BF"/>
          <w:sz w:val="36"/>
          <w:szCs w:val="36"/>
        </w:rPr>
      </w:pPr>
      <w:bookmarkStart w:id="0" w:name="_Toc139822693"/>
      <w:r w:rsidRPr="00D8680B">
        <w:rPr>
          <w:rFonts w:ascii="Arial" w:hAnsi="Arial" w:cs="Arial"/>
          <w:color w:val="538135" w:themeColor="accent6" w:themeShade="BF"/>
          <w:sz w:val="36"/>
          <w:szCs w:val="36"/>
        </w:rPr>
        <w:lastRenderedPageBreak/>
        <w:t>Introduction</w:t>
      </w:r>
      <w:bookmarkEnd w:id="0"/>
    </w:p>
    <w:p w14:paraId="29121621" w14:textId="77777777" w:rsidR="00D8680B" w:rsidRPr="00D8680B" w:rsidRDefault="00D8680B" w:rsidP="00D8680B"/>
    <w:p w14:paraId="17A85D8D" w14:textId="77777777" w:rsidR="00D8680B" w:rsidRDefault="00D8680B" w:rsidP="00D8680B">
      <w:pPr>
        <w:pStyle w:val="Sansinterligne"/>
        <w:rPr>
          <w:rFonts w:ascii="Arial" w:hAnsi="Arial" w:cs="Arial"/>
          <w:color w:val="000000" w:themeColor="text1"/>
          <w:sz w:val="28"/>
          <w:szCs w:val="28"/>
        </w:rPr>
      </w:pPr>
      <w:r w:rsidRPr="00D8680B">
        <w:rPr>
          <w:rFonts w:ascii="Arial" w:hAnsi="Arial" w:cs="Arial"/>
          <w:color w:val="000000" w:themeColor="text1"/>
          <w:sz w:val="28"/>
          <w:szCs w:val="28"/>
        </w:rPr>
        <w:t>Le but de ce plan de gestion des risques est d'identifier, d'évaluer et de mettre en œuvre des stratégies pour atténuer les risques potentiels associés à notre projet. Il contribuera à garantir que nous sommes bien préparés pour faire face à toute incertitude qui pourrait survenir pendant le cycle de vie du projet.</w:t>
      </w:r>
    </w:p>
    <w:p w14:paraId="2D44F02B" w14:textId="77777777" w:rsidR="00D8680B" w:rsidRPr="00D8680B" w:rsidRDefault="00D8680B" w:rsidP="00D8680B">
      <w:pPr>
        <w:pStyle w:val="Sansinterligne"/>
        <w:rPr>
          <w:rFonts w:ascii="Arial" w:hAnsi="Arial" w:cs="Arial"/>
          <w:color w:val="000000" w:themeColor="text1"/>
          <w:sz w:val="28"/>
          <w:szCs w:val="28"/>
        </w:rPr>
      </w:pPr>
    </w:p>
    <w:p w14:paraId="3119A1BF" w14:textId="77777777" w:rsidR="00D8680B" w:rsidRPr="00D8680B" w:rsidRDefault="00D8680B" w:rsidP="00D8680B">
      <w:pPr>
        <w:pStyle w:val="Titre1"/>
        <w:rPr>
          <w:rFonts w:ascii="Arial" w:hAnsi="Arial" w:cs="Arial"/>
          <w:color w:val="538135" w:themeColor="accent6" w:themeShade="BF"/>
          <w:sz w:val="36"/>
          <w:szCs w:val="36"/>
        </w:rPr>
      </w:pPr>
      <w:bookmarkStart w:id="1" w:name="_Toc139822694"/>
      <w:r w:rsidRPr="00D8680B">
        <w:rPr>
          <w:rFonts w:ascii="Arial" w:hAnsi="Arial" w:cs="Arial"/>
          <w:color w:val="538135" w:themeColor="accent6" w:themeShade="BF"/>
          <w:sz w:val="36"/>
          <w:szCs w:val="36"/>
        </w:rPr>
        <w:t>2. Identification des Risques</w:t>
      </w:r>
      <w:bookmarkEnd w:id="1"/>
    </w:p>
    <w:p w14:paraId="4A09E3C9" w14:textId="77777777" w:rsidR="00D8680B" w:rsidRDefault="00D8680B" w:rsidP="00D8680B">
      <w:pPr>
        <w:pStyle w:val="Sansinterligne"/>
        <w:rPr>
          <w:rFonts w:ascii="Arial" w:hAnsi="Arial" w:cs="Arial"/>
          <w:color w:val="000000" w:themeColor="text1"/>
          <w:sz w:val="28"/>
          <w:szCs w:val="28"/>
        </w:rPr>
      </w:pPr>
    </w:p>
    <w:p w14:paraId="3F5EE6B7" w14:textId="48BE5D30" w:rsidR="00D8680B" w:rsidRPr="00D8680B" w:rsidRDefault="00D8680B" w:rsidP="00D8680B">
      <w:pPr>
        <w:pStyle w:val="Titre2"/>
        <w:rPr>
          <w:color w:val="538135" w:themeColor="accent6" w:themeShade="BF"/>
          <w:sz w:val="32"/>
          <w:szCs w:val="32"/>
        </w:rPr>
      </w:pPr>
      <w:bookmarkStart w:id="2" w:name="_Toc139822695"/>
      <w:r w:rsidRPr="00D8680B">
        <w:rPr>
          <w:color w:val="538135" w:themeColor="accent6" w:themeShade="BF"/>
          <w:sz w:val="32"/>
          <w:szCs w:val="32"/>
        </w:rPr>
        <w:t>2.1 Risque Technologique</w:t>
      </w:r>
      <w:bookmarkEnd w:id="2"/>
    </w:p>
    <w:p w14:paraId="36C5DB83" w14:textId="77777777" w:rsidR="00D8680B" w:rsidRDefault="00D8680B" w:rsidP="00D8680B">
      <w:pPr>
        <w:pStyle w:val="Sansinterligne"/>
        <w:rPr>
          <w:rFonts w:ascii="Arial" w:hAnsi="Arial" w:cs="Arial"/>
          <w:color w:val="000000" w:themeColor="text1"/>
          <w:sz w:val="28"/>
          <w:szCs w:val="28"/>
        </w:rPr>
      </w:pPr>
      <w:r w:rsidRPr="00D8680B">
        <w:rPr>
          <w:rFonts w:ascii="Arial" w:hAnsi="Arial" w:cs="Arial"/>
          <w:color w:val="000000" w:themeColor="text1"/>
          <w:sz w:val="28"/>
          <w:szCs w:val="28"/>
        </w:rPr>
        <w:t>Le risque technologique est associé aux défis qui peuvent survenir lors de l'implémentation des technologies proposées, comme le manque de compatibilité, des défauts inattendus ou une obsolescence rapide.</w:t>
      </w:r>
    </w:p>
    <w:p w14:paraId="69962139" w14:textId="77777777" w:rsidR="00D8680B" w:rsidRPr="00D8680B" w:rsidRDefault="00D8680B" w:rsidP="00D8680B">
      <w:pPr>
        <w:pStyle w:val="Sansinterligne"/>
        <w:rPr>
          <w:rFonts w:ascii="Arial" w:hAnsi="Arial" w:cs="Arial"/>
          <w:color w:val="000000" w:themeColor="text1"/>
          <w:sz w:val="28"/>
          <w:szCs w:val="28"/>
        </w:rPr>
      </w:pPr>
    </w:p>
    <w:p w14:paraId="5F83130B" w14:textId="77777777" w:rsidR="00D8680B" w:rsidRPr="00D8680B" w:rsidRDefault="00D8680B" w:rsidP="00D8680B">
      <w:pPr>
        <w:pStyle w:val="Titre2"/>
        <w:rPr>
          <w:color w:val="538135" w:themeColor="accent6" w:themeShade="BF"/>
          <w:sz w:val="32"/>
          <w:szCs w:val="32"/>
        </w:rPr>
      </w:pPr>
      <w:bookmarkStart w:id="3" w:name="_Toc139822696"/>
      <w:r w:rsidRPr="00D8680B">
        <w:rPr>
          <w:color w:val="538135" w:themeColor="accent6" w:themeShade="BF"/>
          <w:sz w:val="32"/>
          <w:szCs w:val="32"/>
        </w:rPr>
        <w:t>2.2 Risque de Projet</w:t>
      </w:r>
      <w:bookmarkEnd w:id="3"/>
    </w:p>
    <w:p w14:paraId="427E80C3" w14:textId="77777777" w:rsidR="00D8680B" w:rsidRPr="00D8680B" w:rsidRDefault="00D8680B" w:rsidP="00D8680B">
      <w:pPr>
        <w:pStyle w:val="Sansinterligne"/>
        <w:rPr>
          <w:rFonts w:ascii="Arial" w:hAnsi="Arial" w:cs="Arial"/>
          <w:color w:val="000000" w:themeColor="text1"/>
          <w:sz w:val="28"/>
          <w:szCs w:val="28"/>
        </w:rPr>
      </w:pPr>
      <w:r w:rsidRPr="00D8680B">
        <w:rPr>
          <w:rFonts w:ascii="Arial" w:hAnsi="Arial" w:cs="Arial"/>
          <w:color w:val="000000" w:themeColor="text1"/>
          <w:sz w:val="28"/>
          <w:szCs w:val="28"/>
        </w:rPr>
        <w:t>Il y a un risque que le projet ne soit pas terminé dans les délais ou le budget prévus, ou que la qualité du travail final ne soit pas à la hauteur des attentes.</w:t>
      </w:r>
    </w:p>
    <w:p w14:paraId="7DADEA7D" w14:textId="77777777" w:rsidR="00D8680B" w:rsidRDefault="00D8680B" w:rsidP="00D8680B">
      <w:pPr>
        <w:pStyle w:val="Titre2"/>
        <w:rPr>
          <w:color w:val="538135" w:themeColor="accent6" w:themeShade="BF"/>
          <w:sz w:val="32"/>
          <w:szCs w:val="32"/>
        </w:rPr>
      </w:pPr>
      <w:bookmarkStart w:id="4" w:name="_Toc139822697"/>
    </w:p>
    <w:p w14:paraId="0A1E84AC" w14:textId="3F857387" w:rsidR="00D8680B" w:rsidRPr="00D8680B" w:rsidRDefault="00D8680B" w:rsidP="00D8680B">
      <w:pPr>
        <w:pStyle w:val="Titre2"/>
      </w:pPr>
      <w:r w:rsidRPr="00D8680B">
        <w:rPr>
          <w:color w:val="538135" w:themeColor="accent6" w:themeShade="BF"/>
          <w:sz w:val="32"/>
          <w:szCs w:val="32"/>
        </w:rPr>
        <w:t>2.3 Risque Opérationnel</w:t>
      </w:r>
      <w:bookmarkEnd w:id="4"/>
    </w:p>
    <w:p w14:paraId="4FD46711" w14:textId="77777777" w:rsidR="00D8680B" w:rsidRPr="00D8680B" w:rsidRDefault="00D8680B" w:rsidP="00D8680B">
      <w:pPr>
        <w:pStyle w:val="Sansinterligne"/>
        <w:rPr>
          <w:rFonts w:ascii="Arial" w:hAnsi="Arial" w:cs="Arial"/>
          <w:color w:val="000000" w:themeColor="text1"/>
          <w:sz w:val="28"/>
          <w:szCs w:val="28"/>
        </w:rPr>
      </w:pPr>
      <w:r w:rsidRPr="00D8680B">
        <w:rPr>
          <w:rFonts w:ascii="Arial" w:hAnsi="Arial" w:cs="Arial"/>
          <w:color w:val="000000" w:themeColor="text1"/>
          <w:sz w:val="28"/>
          <w:szCs w:val="28"/>
        </w:rPr>
        <w:t>Cela concerne les risques liés à la mise en œuvre et à l'utilisation du système, tels que les pannes du système, la cybersécurité ou les problèmes de formation du personnel.</w:t>
      </w:r>
    </w:p>
    <w:p w14:paraId="55ECB413" w14:textId="77777777" w:rsidR="00D8680B" w:rsidRDefault="00D8680B" w:rsidP="00D8680B">
      <w:pPr>
        <w:pStyle w:val="Titre1"/>
        <w:rPr>
          <w:rFonts w:ascii="Arial" w:hAnsi="Arial" w:cs="Arial"/>
          <w:color w:val="538135" w:themeColor="accent6" w:themeShade="BF"/>
          <w:sz w:val="36"/>
          <w:szCs w:val="36"/>
        </w:rPr>
      </w:pPr>
      <w:bookmarkStart w:id="5" w:name="_Toc139822698"/>
    </w:p>
    <w:p w14:paraId="2282D3F0" w14:textId="1409C58F" w:rsidR="00D8680B" w:rsidRPr="00D8680B" w:rsidRDefault="00D8680B" w:rsidP="00D8680B">
      <w:pPr>
        <w:pStyle w:val="Titre1"/>
        <w:rPr>
          <w:rFonts w:ascii="Arial" w:hAnsi="Arial" w:cs="Arial"/>
          <w:color w:val="538135" w:themeColor="accent6" w:themeShade="BF"/>
          <w:sz w:val="36"/>
          <w:szCs w:val="36"/>
        </w:rPr>
      </w:pPr>
      <w:r w:rsidRPr="00D8680B">
        <w:rPr>
          <w:rFonts w:ascii="Arial" w:hAnsi="Arial" w:cs="Arial"/>
          <w:color w:val="538135" w:themeColor="accent6" w:themeShade="BF"/>
          <w:sz w:val="36"/>
          <w:szCs w:val="36"/>
        </w:rPr>
        <w:t>3. Évaluation des Risques</w:t>
      </w:r>
      <w:bookmarkEnd w:id="5"/>
    </w:p>
    <w:p w14:paraId="46C7370D" w14:textId="77777777" w:rsidR="00D8680B" w:rsidRDefault="00D8680B" w:rsidP="00D8680B">
      <w:pPr>
        <w:pStyle w:val="Sansinterligne"/>
        <w:rPr>
          <w:rFonts w:ascii="Arial" w:hAnsi="Arial" w:cs="Arial"/>
          <w:color w:val="000000" w:themeColor="text1"/>
          <w:sz w:val="28"/>
          <w:szCs w:val="28"/>
        </w:rPr>
      </w:pPr>
    </w:p>
    <w:p w14:paraId="10097316" w14:textId="74C50E6C" w:rsidR="00D8680B" w:rsidRPr="00D8680B" w:rsidRDefault="00D8680B" w:rsidP="00D8680B">
      <w:pPr>
        <w:pStyle w:val="Sansinterligne"/>
        <w:rPr>
          <w:rFonts w:ascii="Arial" w:hAnsi="Arial" w:cs="Arial"/>
          <w:color w:val="000000" w:themeColor="text1"/>
          <w:sz w:val="28"/>
          <w:szCs w:val="28"/>
        </w:rPr>
      </w:pPr>
      <w:r w:rsidRPr="00D8680B">
        <w:rPr>
          <w:rFonts w:ascii="Arial" w:hAnsi="Arial" w:cs="Arial"/>
          <w:color w:val="000000" w:themeColor="text1"/>
          <w:sz w:val="28"/>
          <w:szCs w:val="28"/>
        </w:rPr>
        <w:t>Chaque risque identifié sera évalué en termes de probabilité d'occurrence et d'impact potentiel sur le projet. Cette évaluation nous aidera à déterminer quels risques nécessitent une attention immédiate.</w:t>
      </w:r>
    </w:p>
    <w:p w14:paraId="505136AD" w14:textId="77777777" w:rsidR="00D8680B" w:rsidRDefault="00D8680B" w:rsidP="00D8680B">
      <w:pPr>
        <w:pStyle w:val="Titre1"/>
        <w:rPr>
          <w:rFonts w:ascii="Arial" w:hAnsi="Arial" w:cs="Arial"/>
          <w:color w:val="538135" w:themeColor="accent6" w:themeShade="BF"/>
          <w:sz w:val="36"/>
          <w:szCs w:val="36"/>
        </w:rPr>
      </w:pPr>
      <w:bookmarkStart w:id="6" w:name="_Toc139822699"/>
    </w:p>
    <w:p w14:paraId="5590BEC0" w14:textId="6397C443" w:rsidR="00D8680B" w:rsidRPr="00D8680B" w:rsidRDefault="00D8680B" w:rsidP="00D8680B">
      <w:pPr>
        <w:pStyle w:val="Titre1"/>
        <w:rPr>
          <w:rFonts w:ascii="Arial" w:hAnsi="Arial" w:cs="Arial"/>
          <w:color w:val="538135" w:themeColor="accent6" w:themeShade="BF"/>
          <w:sz w:val="36"/>
          <w:szCs w:val="36"/>
        </w:rPr>
      </w:pPr>
      <w:r w:rsidRPr="00D8680B">
        <w:rPr>
          <w:rFonts w:ascii="Arial" w:hAnsi="Arial" w:cs="Arial"/>
          <w:color w:val="538135" w:themeColor="accent6" w:themeShade="BF"/>
          <w:sz w:val="36"/>
          <w:szCs w:val="36"/>
        </w:rPr>
        <w:t>4. Stratégies d'Atténuation des Risques</w:t>
      </w:r>
      <w:bookmarkEnd w:id="6"/>
    </w:p>
    <w:p w14:paraId="069ED87F" w14:textId="77777777" w:rsidR="00D8680B" w:rsidRDefault="00D8680B" w:rsidP="00D8680B">
      <w:pPr>
        <w:pStyle w:val="Titre2"/>
        <w:rPr>
          <w:color w:val="538135" w:themeColor="accent6" w:themeShade="BF"/>
          <w:sz w:val="32"/>
          <w:szCs w:val="32"/>
        </w:rPr>
      </w:pPr>
      <w:bookmarkStart w:id="7" w:name="_Toc139822700"/>
    </w:p>
    <w:p w14:paraId="2CF2A896" w14:textId="56AB59BF" w:rsidR="00D8680B" w:rsidRPr="00D8680B" w:rsidRDefault="00D8680B" w:rsidP="00D8680B">
      <w:pPr>
        <w:pStyle w:val="Titre2"/>
        <w:rPr>
          <w:color w:val="538135" w:themeColor="accent6" w:themeShade="BF"/>
          <w:sz w:val="32"/>
          <w:szCs w:val="32"/>
        </w:rPr>
      </w:pPr>
      <w:r w:rsidRPr="00D8680B">
        <w:rPr>
          <w:color w:val="538135" w:themeColor="accent6" w:themeShade="BF"/>
          <w:sz w:val="32"/>
          <w:szCs w:val="32"/>
        </w:rPr>
        <w:t>4.1 Atténuation du Risque Technologique</w:t>
      </w:r>
      <w:bookmarkEnd w:id="7"/>
    </w:p>
    <w:p w14:paraId="743A5E5A" w14:textId="77777777" w:rsidR="00D8680B" w:rsidRPr="00D8680B" w:rsidRDefault="00D8680B" w:rsidP="00D8680B">
      <w:pPr>
        <w:pStyle w:val="Sansinterligne"/>
        <w:rPr>
          <w:rFonts w:ascii="Arial" w:hAnsi="Arial" w:cs="Arial"/>
          <w:color w:val="000000" w:themeColor="text1"/>
          <w:sz w:val="28"/>
          <w:szCs w:val="28"/>
        </w:rPr>
      </w:pPr>
      <w:r w:rsidRPr="00D8680B">
        <w:rPr>
          <w:rFonts w:ascii="Arial" w:hAnsi="Arial" w:cs="Arial"/>
          <w:color w:val="000000" w:themeColor="text1"/>
          <w:sz w:val="28"/>
          <w:szCs w:val="28"/>
        </w:rPr>
        <w:t>Nous travaillerons en étroite collaboration avec nos fournisseurs de technologie pour comprendre et résoudre les problèmes potentiels. De plus, nous nous assurerons que nous avons accès à des experts en technologie pour résoudre rapidement les problèmes qui pourraient survenir.</w:t>
      </w:r>
    </w:p>
    <w:p w14:paraId="49B9F56F" w14:textId="77777777" w:rsidR="00D8680B" w:rsidRDefault="00D8680B" w:rsidP="00D8680B">
      <w:pPr>
        <w:pStyle w:val="Titre2"/>
        <w:rPr>
          <w:color w:val="538135" w:themeColor="accent6" w:themeShade="BF"/>
          <w:sz w:val="32"/>
          <w:szCs w:val="32"/>
        </w:rPr>
      </w:pPr>
      <w:bookmarkStart w:id="8" w:name="_Toc139822701"/>
    </w:p>
    <w:p w14:paraId="7E42970E" w14:textId="16E42707" w:rsidR="00D8680B" w:rsidRPr="00D8680B" w:rsidRDefault="00D8680B" w:rsidP="00D8680B">
      <w:pPr>
        <w:pStyle w:val="Titre2"/>
        <w:rPr>
          <w:color w:val="538135" w:themeColor="accent6" w:themeShade="BF"/>
          <w:sz w:val="32"/>
          <w:szCs w:val="32"/>
        </w:rPr>
      </w:pPr>
      <w:r w:rsidRPr="00D8680B">
        <w:rPr>
          <w:color w:val="538135" w:themeColor="accent6" w:themeShade="BF"/>
          <w:sz w:val="32"/>
          <w:szCs w:val="32"/>
        </w:rPr>
        <w:t>4.2 Atténuation du Risque de Projet</w:t>
      </w:r>
      <w:bookmarkEnd w:id="8"/>
    </w:p>
    <w:p w14:paraId="5BA9F7BC" w14:textId="77777777" w:rsidR="00D8680B" w:rsidRPr="00D8680B" w:rsidRDefault="00D8680B" w:rsidP="00D8680B">
      <w:pPr>
        <w:pStyle w:val="Sansinterligne"/>
        <w:rPr>
          <w:rFonts w:ascii="Arial" w:hAnsi="Arial" w:cs="Arial"/>
          <w:color w:val="000000" w:themeColor="text1"/>
          <w:sz w:val="28"/>
          <w:szCs w:val="28"/>
        </w:rPr>
      </w:pPr>
      <w:r w:rsidRPr="00D8680B">
        <w:rPr>
          <w:rFonts w:ascii="Arial" w:hAnsi="Arial" w:cs="Arial"/>
          <w:color w:val="000000" w:themeColor="text1"/>
          <w:sz w:val="28"/>
          <w:szCs w:val="28"/>
        </w:rPr>
        <w:t>Pour gérer ce risque, nous mettrons en place un plan de gestion de projet solide, avec des jalons clairement définis et des mécanismes pour surveiller et contrôler les progrès. De plus, nous garderons une certaine flexibilité dans notre budget pour faire face à des dépenses imprévues.</w:t>
      </w:r>
    </w:p>
    <w:p w14:paraId="4D47439A" w14:textId="77777777" w:rsidR="00D8680B" w:rsidRDefault="00D8680B" w:rsidP="00D8680B">
      <w:pPr>
        <w:pStyle w:val="Titre2"/>
        <w:rPr>
          <w:color w:val="538135" w:themeColor="accent6" w:themeShade="BF"/>
          <w:sz w:val="32"/>
          <w:szCs w:val="32"/>
        </w:rPr>
      </w:pPr>
      <w:bookmarkStart w:id="9" w:name="_Toc139822702"/>
    </w:p>
    <w:p w14:paraId="2291C6AF" w14:textId="7E097E82" w:rsidR="00D8680B" w:rsidRPr="00D8680B" w:rsidRDefault="00D8680B" w:rsidP="00D8680B">
      <w:pPr>
        <w:pStyle w:val="Titre2"/>
        <w:rPr>
          <w:color w:val="538135" w:themeColor="accent6" w:themeShade="BF"/>
          <w:sz w:val="32"/>
          <w:szCs w:val="32"/>
        </w:rPr>
      </w:pPr>
      <w:r w:rsidRPr="00D8680B">
        <w:rPr>
          <w:color w:val="538135" w:themeColor="accent6" w:themeShade="BF"/>
          <w:sz w:val="32"/>
          <w:szCs w:val="32"/>
        </w:rPr>
        <w:t>4.3 Atténuation du Risque Opérationnel</w:t>
      </w:r>
      <w:bookmarkEnd w:id="9"/>
    </w:p>
    <w:p w14:paraId="4D7FE3D1" w14:textId="77777777" w:rsidR="00D8680B" w:rsidRPr="00D8680B" w:rsidRDefault="00D8680B" w:rsidP="00D8680B">
      <w:pPr>
        <w:pStyle w:val="Sansinterligne"/>
        <w:rPr>
          <w:rFonts w:ascii="Arial" w:hAnsi="Arial" w:cs="Arial"/>
          <w:color w:val="000000" w:themeColor="text1"/>
          <w:sz w:val="28"/>
          <w:szCs w:val="28"/>
        </w:rPr>
      </w:pPr>
      <w:r w:rsidRPr="00D8680B">
        <w:rPr>
          <w:rFonts w:ascii="Arial" w:hAnsi="Arial" w:cs="Arial"/>
          <w:color w:val="000000" w:themeColor="text1"/>
          <w:sz w:val="28"/>
          <w:szCs w:val="28"/>
        </w:rPr>
        <w:t>Nous formerons le personnel du client à l'utilisation du système pour minimiser les erreurs et les malentendus. De plus, nous mettrons en place un système de soutien technique pour résoudre rapidement les problèmes qui pourraient survenir.</w:t>
      </w:r>
    </w:p>
    <w:p w14:paraId="13212113" w14:textId="77777777" w:rsidR="00D8680B" w:rsidRDefault="00D8680B" w:rsidP="00D8680B">
      <w:pPr>
        <w:pStyle w:val="Titre1"/>
        <w:rPr>
          <w:rFonts w:ascii="Arial" w:hAnsi="Arial" w:cs="Arial"/>
          <w:color w:val="538135" w:themeColor="accent6" w:themeShade="BF"/>
          <w:sz w:val="36"/>
          <w:szCs w:val="36"/>
        </w:rPr>
      </w:pPr>
      <w:bookmarkStart w:id="10" w:name="_Toc139822703"/>
    </w:p>
    <w:p w14:paraId="3E53A444" w14:textId="41F946E2" w:rsidR="00D8680B" w:rsidRPr="00D8680B" w:rsidRDefault="00D8680B" w:rsidP="00D8680B">
      <w:pPr>
        <w:pStyle w:val="Titre1"/>
        <w:rPr>
          <w:rFonts w:ascii="Arial" w:hAnsi="Arial" w:cs="Arial"/>
          <w:color w:val="538135" w:themeColor="accent6" w:themeShade="BF"/>
          <w:sz w:val="36"/>
          <w:szCs w:val="36"/>
        </w:rPr>
      </w:pPr>
      <w:r w:rsidRPr="00D8680B">
        <w:rPr>
          <w:rFonts w:ascii="Arial" w:hAnsi="Arial" w:cs="Arial"/>
          <w:color w:val="538135" w:themeColor="accent6" w:themeShade="BF"/>
          <w:sz w:val="36"/>
          <w:szCs w:val="36"/>
        </w:rPr>
        <w:t>5. Plan de Suivi des Risques</w:t>
      </w:r>
      <w:bookmarkEnd w:id="10"/>
    </w:p>
    <w:p w14:paraId="57CC6134" w14:textId="77777777" w:rsidR="00D8680B" w:rsidRDefault="00D8680B" w:rsidP="00D8680B">
      <w:pPr>
        <w:pStyle w:val="Sansinterligne"/>
        <w:rPr>
          <w:rFonts w:ascii="Arial" w:hAnsi="Arial" w:cs="Arial"/>
          <w:color w:val="000000" w:themeColor="text1"/>
          <w:sz w:val="28"/>
          <w:szCs w:val="28"/>
        </w:rPr>
      </w:pPr>
    </w:p>
    <w:p w14:paraId="29D1884A" w14:textId="78FE88A0" w:rsidR="00D8680B" w:rsidRPr="00D8680B" w:rsidRDefault="00D8680B" w:rsidP="00D8680B">
      <w:pPr>
        <w:pStyle w:val="Sansinterligne"/>
        <w:rPr>
          <w:rFonts w:ascii="Arial" w:hAnsi="Arial" w:cs="Arial"/>
          <w:color w:val="000000" w:themeColor="text1"/>
          <w:sz w:val="28"/>
          <w:szCs w:val="28"/>
        </w:rPr>
      </w:pPr>
      <w:r w:rsidRPr="00D8680B">
        <w:rPr>
          <w:rFonts w:ascii="Arial" w:hAnsi="Arial" w:cs="Arial"/>
          <w:color w:val="000000" w:themeColor="text1"/>
          <w:sz w:val="28"/>
          <w:szCs w:val="28"/>
        </w:rPr>
        <w:t>Nous mettrons en place un processus de suivi des risques pour évaluer régulièrement l'efficacité de nos stratégies d'atténuation des risques et pour identifier tout nouveau risque qui pourrait survenir au cours du projet.</w:t>
      </w:r>
    </w:p>
    <w:p w14:paraId="34719078" w14:textId="77777777" w:rsidR="00D8680B" w:rsidRDefault="00D8680B" w:rsidP="00D8680B">
      <w:pPr>
        <w:pStyle w:val="Sansinterligne"/>
        <w:rPr>
          <w:rFonts w:ascii="Arial" w:hAnsi="Arial" w:cs="Arial"/>
          <w:color w:val="000000" w:themeColor="text1"/>
          <w:sz w:val="28"/>
          <w:szCs w:val="28"/>
        </w:rPr>
      </w:pPr>
    </w:p>
    <w:p w14:paraId="66665293" w14:textId="56B9E420" w:rsidR="00D8680B" w:rsidRPr="00D8680B" w:rsidRDefault="00D8680B" w:rsidP="00D8680B">
      <w:pPr>
        <w:pStyle w:val="Sansinterligne"/>
        <w:rPr>
          <w:rFonts w:ascii="Arial" w:hAnsi="Arial" w:cs="Arial"/>
          <w:color w:val="000000" w:themeColor="text1"/>
          <w:sz w:val="28"/>
          <w:szCs w:val="28"/>
        </w:rPr>
      </w:pPr>
      <w:r w:rsidRPr="00D8680B">
        <w:rPr>
          <w:rFonts w:ascii="Arial" w:hAnsi="Arial" w:cs="Arial"/>
          <w:color w:val="000000" w:themeColor="text1"/>
          <w:sz w:val="28"/>
          <w:szCs w:val="28"/>
        </w:rPr>
        <w:t>En concluant, ce plan de gestion des risques nous aidera à anticiper et à gérer efficacement les risques qui pourraient survenir pendant la réalisation de notre projet.</w:t>
      </w:r>
    </w:p>
    <w:p w14:paraId="1F745B08" w14:textId="77777777" w:rsidR="00EE3761" w:rsidRPr="00D8680B" w:rsidRDefault="00EE3761" w:rsidP="00D8680B">
      <w:pPr>
        <w:pStyle w:val="Sansinterligne"/>
        <w:rPr>
          <w:rFonts w:ascii="Arial" w:hAnsi="Arial" w:cs="Arial"/>
          <w:color w:val="000000" w:themeColor="text1"/>
          <w:sz w:val="36"/>
          <w:szCs w:val="36"/>
        </w:rPr>
      </w:pPr>
    </w:p>
    <w:sectPr w:rsidR="00EE3761" w:rsidRPr="00D8680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EFDE" w14:textId="77777777" w:rsidR="004A2BEA" w:rsidRDefault="004A2BEA" w:rsidP="002D7B63">
      <w:pPr>
        <w:spacing w:after="0" w:line="240" w:lineRule="auto"/>
      </w:pPr>
      <w:r>
        <w:separator/>
      </w:r>
    </w:p>
  </w:endnote>
  <w:endnote w:type="continuationSeparator" w:id="0">
    <w:p w14:paraId="7030758F" w14:textId="77777777" w:rsidR="004A2BEA" w:rsidRDefault="004A2BEA" w:rsidP="002D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5633E" w14:textId="0E17E317" w:rsidR="002D7B63" w:rsidRDefault="00345DA7">
    <w:pPr>
      <w:pStyle w:val="Pieddepage"/>
    </w:pPr>
    <w:r>
      <w:rPr>
        <w:noProof/>
      </w:rPr>
      <mc:AlternateContent>
        <mc:Choice Requires="wps">
          <w:drawing>
            <wp:anchor distT="0" distB="0" distL="114300" distR="114300" simplePos="0" relativeHeight="251669504" behindDoc="0" locked="0" layoutInCell="1" allowOverlap="1" wp14:anchorId="36DD185D" wp14:editId="11C7BC8F">
              <wp:simplePos x="0" y="0"/>
              <wp:positionH relativeFrom="column">
                <wp:posOffset>471804</wp:posOffset>
              </wp:positionH>
              <wp:positionV relativeFrom="paragraph">
                <wp:posOffset>8436</wp:posOffset>
              </wp:positionV>
              <wp:extent cx="4974771" cy="619125"/>
              <wp:effectExtent l="0" t="0" r="0" b="9525"/>
              <wp:wrapNone/>
              <wp:docPr id="838640762" name="Zone de texte 5"/>
              <wp:cNvGraphicFramePr/>
              <a:graphic xmlns:a="http://schemas.openxmlformats.org/drawingml/2006/main">
                <a:graphicData uri="http://schemas.microsoft.com/office/word/2010/wordprocessingShape">
                  <wps:wsp>
                    <wps:cNvSpPr txBox="1"/>
                    <wps:spPr>
                      <a:xfrm>
                        <a:off x="0" y="0"/>
                        <a:ext cx="4974771" cy="619125"/>
                      </a:xfrm>
                      <a:prstGeom prst="rect">
                        <a:avLst/>
                      </a:prstGeom>
                      <a:solidFill>
                        <a:schemeClr val="lt1"/>
                      </a:solidFill>
                      <a:ln w="6350">
                        <a:noFill/>
                      </a:ln>
                    </wps:spPr>
                    <wps:txb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D185D" id="_x0000_t202" coordsize="21600,21600" o:spt="202" path="m,l,21600r21600,l21600,xe">
              <v:stroke joinstyle="miter"/>
              <v:path gradientshapeok="t" o:connecttype="rect"/>
            </v:shapetype>
            <v:shape id="Zone de texte 5" o:spid="_x0000_s1027" type="#_x0000_t202" style="position:absolute;margin-left:37.15pt;margin-top:.65pt;width:391.7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" fillcolor="white [3201]" stroked="f" strokeweight=".5pt">
              <v:textbox>
                <w:txbxContent>
                  <w:p w14:paraId="7BF2FD5D" w14:textId="77777777" w:rsidR="00673016" w:rsidRPr="00673016" w:rsidRDefault="00673016" w:rsidP="00673016">
                    <w:pPr>
                      <w:rPr>
                        <w:sz w:val="20"/>
                        <w:szCs w:val="20"/>
                        <w:lang w:val="en-CA"/>
                      </w:rPr>
                    </w:pPr>
                    <w:r w:rsidRPr="00673016">
                      <w:rPr>
                        <w:sz w:val="20"/>
                        <w:szCs w:val="20"/>
                        <w:lang w:val="en-CA"/>
                      </w:rPr>
                      <w:t>No part of this information may be reproduced, modified, or redistributed in any form or by any means, for any purposes other</w:t>
                    </w:r>
                    <w:r>
                      <w:rPr>
                        <w:sz w:val="20"/>
                        <w:szCs w:val="20"/>
                        <w:lang w:val="en-CA"/>
                      </w:rPr>
                      <w:t>.</w:t>
                    </w:r>
                  </w:p>
                </w:txbxContent>
              </v:textbox>
            </v:shape>
          </w:pict>
        </mc:Fallback>
      </mc:AlternateContent>
    </w:r>
    <w:r w:rsidRPr="00C41D3B">
      <w:rPr>
        <w:noProof/>
      </w:rPr>
      <w:drawing>
        <wp:anchor distT="0" distB="0" distL="114300" distR="114300" simplePos="0" relativeHeight="251679744" behindDoc="1" locked="0" layoutInCell="1" allowOverlap="1" wp14:anchorId="5183C551" wp14:editId="78786980">
          <wp:simplePos x="0" y="0"/>
          <wp:positionH relativeFrom="column">
            <wp:posOffset>-461645</wp:posOffset>
          </wp:positionH>
          <wp:positionV relativeFrom="paragraph">
            <wp:posOffset>36830</wp:posOffset>
          </wp:positionV>
          <wp:extent cx="876300" cy="324485"/>
          <wp:effectExtent l="0" t="0" r="0" b="0"/>
          <wp:wrapThrough wrapText="bothSides">
            <wp:wrapPolygon edited="0">
              <wp:start x="0" y="0"/>
              <wp:lineTo x="0" y="20290"/>
              <wp:lineTo x="21130" y="20290"/>
              <wp:lineTo x="21130" y="0"/>
              <wp:lineTo x="0" y="0"/>
            </wp:wrapPolygon>
          </wp:wrapThrough>
          <wp:docPr id="1912258577" name="Image 1912258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duotone>
                      <a:schemeClr val="accent6">
                        <a:shade val="45000"/>
                        <a:satMod val="135000"/>
                      </a:schemeClr>
                      <a:prstClr val="white"/>
                    </a:duotone>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7B63">
      <w:rPr>
        <w:noProof/>
      </w:rPr>
      <mc:AlternateContent>
        <mc:Choice Requires="wps">
          <w:drawing>
            <wp:anchor distT="0" distB="0" distL="114300" distR="114300" simplePos="0" relativeHeight="251662336" behindDoc="0" locked="0" layoutInCell="1" allowOverlap="1" wp14:anchorId="288CC11B" wp14:editId="39081AFA">
              <wp:simplePos x="0" y="0"/>
              <wp:positionH relativeFrom="column">
                <wp:posOffset>-461646</wp:posOffset>
              </wp:positionH>
              <wp:positionV relativeFrom="paragraph">
                <wp:posOffset>-156210</wp:posOffset>
              </wp:positionV>
              <wp:extent cx="6638925" cy="0"/>
              <wp:effectExtent l="0" t="19050" r="47625" b="38100"/>
              <wp:wrapNone/>
              <wp:docPr id="321909022" name="Connecteur droit 3"/>
              <wp:cNvGraphicFramePr/>
              <a:graphic xmlns:a="http://schemas.openxmlformats.org/drawingml/2006/main">
                <a:graphicData uri="http://schemas.microsoft.com/office/word/2010/wordprocessingShape">
                  <wps:wsp>
                    <wps:cNvCnPr/>
                    <wps:spPr>
                      <a:xfrm>
                        <a:off x="0" y="0"/>
                        <a:ext cx="6638925" cy="0"/>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83B33C" id="Connecteur droit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35pt,-12.3pt" to="486.4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" strokecolor="#a8d08d [1945]" strokeweight="4.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5F6E3" w14:textId="77777777" w:rsidR="004A2BEA" w:rsidRDefault="004A2BEA" w:rsidP="002D7B63">
      <w:pPr>
        <w:spacing w:after="0" w:line="240" w:lineRule="auto"/>
      </w:pPr>
      <w:r>
        <w:separator/>
      </w:r>
    </w:p>
  </w:footnote>
  <w:footnote w:type="continuationSeparator" w:id="0">
    <w:p w14:paraId="6FAB13F4" w14:textId="77777777" w:rsidR="004A2BEA" w:rsidRDefault="004A2BEA" w:rsidP="002D7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69947928" w14:textId="1DAEEBC8" w:rsidR="00F22020" w:rsidRPr="00C41D3B" w:rsidRDefault="00723761">
        <w:pPr>
          <w:pStyle w:val="En-tte"/>
          <w:jc w:val="right"/>
        </w:pPr>
        <w:r w:rsidRPr="00C41D3B">
          <w:rPr>
            <w:noProof/>
          </w:rPr>
          <w:drawing>
            <wp:anchor distT="0" distB="0" distL="114300" distR="114300" simplePos="0" relativeHeight="251676672" behindDoc="1" locked="0" layoutInCell="1" allowOverlap="1" wp14:anchorId="034A64C5" wp14:editId="608AE0F4">
              <wp:simplePos x="0" y="0"/>
              <wp:positionH relativeFrom="column">
                <wp:posOffset>113665</wp:posOffset>
              </wp:positionH>
              <wp:positionV relativeFrom="paragraph">
                <wp:posOffset>-251460</wp:posOffset>
              </wp:positionV>
              <wp:extent cx="624840" cy="542290"/>
              <wp:effectExtent l="0" t="0" r="0" b="0"/>
              <wp:wrapTight wrapText="bothSides">
                <wp:wrapPolygon edited="0">
                  <wp:start x="7902" y="0"/>
                  <wp:lineTo x="1317" y="1518"/>
                  <wp:lineTo x="1976" y="3035"/>
                  <wp:lineTo x="12512" y="12141"/>
                  <wp:lineTo x="13829" y="20487"/>
                  <wp:lineTo x="17122" y="20487"/>
                  <wp:lineTo x="19756" y="7588"/>
                  <wp:lineTo x="18439" y="759"/>
                  <wp:lineTo x="14488" y="0"/>
                  <wp:lineTo x="7902" y="0"/>
                </wp:wrapPolygon>
              </wp:wrapTight>
              <wp:docPr id="34950579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 cy="542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41D3B">
          <w:rPr>
            <w:noProof/>
          </w:rPr>
          <w:drawing>
            <wp:anchor distT="0" distB="0" distL="114300" distR="114300" simplePos="0" relativeHeight="251673600" behindDoc="1" locked="0" layoutInCell="1" allowOverlap="1" wp14:anchorId="3B917371" wp14:editId="7C5302A1">
              <wp:simplePos x="0" y="0"/>
              <wp:positionH relativeFrom="column">
                <wp:posOffset>-412115</wp:posOffset>
              </wp:positionH>
              <wp:positionV relativeFrom="paragraph">
                <wp:posOffset>-91440</wp:posOffset>
              </wp:positionV>
              <wp:extent cx="876300" cy="324485"/>
              <wp:effectExtent l="0" t="0" r="0" b="0"/>
              <wp:wrapThrough wrapText="bothSides">
                <wp:wrapPolygon edited="0">
                  <wp:start x="0" y="0"/>
                  <wp:lineTo x="0" y="20290"/>
                  <wp:lineTo x="21130" y="20290"/>
                  <wp:lineTo x="21130" y="0"/>
                  <wp:lineTo x="0" y="0"/>
                </wp:wrapPolygon>
              </wp:wrapThrough>
              <wp:docPr id="13092140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duotone>
                          <a:schemeClr val="accent6">
                            <a:shade val="45000"/>
                            <a:satMod val="135000"/>
                          </a:schemeClr>
                          <a:prstClr val="white"/>
                        </a:duotone>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876300" cy="324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2020" w:rsidRPr="00C41D3B">
          <w:rPr>
            <w:rFonts w:ascii="Arial" w:hAnsi="Arial" w:cs="Arial"/>
            <w:noProof/>
          </w:rPr>
          <mc:AlternateContent>
            <mc:Choice Requires="wps">
              <w:drawing>
                <wp:anchor distT="0" distB="0" distL="114300" distR="114300" simplePos="0" relativeHeight="251661311" behindDoc="0" locked="0" layoutInCell="1" allowOverlap="1" wp14:anchorId="375FB5A4" wp14:editId="4CA05F85">
                  <wp:simplePos x="0" y="0"/>
                  <wp:positionH relativeFrom="column">
                    <wp:posOffset>5006340</wp:posOffset>
                  </wp:positionH>
                  <wp:positionV relativeFrom="paragraph">
                    <wp:posOffset>-208280</wp:posOffset>
                  </wp:positionV>
                  <wp:extent cx="1280737" cy="650875"/>
                  <wp:effectExtent l="0" t="0" r="0" b="0"/>
                  <wp:wrapNone/>
                  <wp:docPr id="1037215637" name="Zone de texte 2"/>
                  <wp:cNvGraphicFramePr/>
                  <a:graphic xmlns:a="http://schemas.openxmlformats.org/drawingml/2006/main">
                    <a:graphicData uri="http://schemas.microsoft.com/office/word/2010/wordprocessingShape">
                      <wps:wsp>
                        <wps:cNvSpPr txBox="1"/>
                        <wps:spPr>
                          <a:xfrm>
                            <a:off x="0" y="0"/>
                            <a:ext cx="1280737" cy="650875"/>
                          </a:xfrm>
                          <a:prstGeom prst="rect">
                            <a:avLst/>
                          </a:prstGeom>
                          <a:noFill/>
                          <a:ln w="6350">
                            <a:noFill/>
                          </a:ln>
                        </wps:spPr>
                        <wps:txb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5FB5A4" id="_x0000_t202" coordsize="21600,21600" o:spt="202" path="m,l,21600r21600,l21600,xe">
                  <v:stroke joinstyle="miter"/>
                  <v:path gradientshapeok="t" o:connecttype="rect"/>
                </v:shapetype>
                <v:shape id="Zone de texte 2" o:spid="_x0000_s1026" type="#_x0000_t202" style="position:absolute;left:0;text-align:left;margin-left:394.2pt;margin-top:-16.4pt;width:100.85pt;height:51.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" filled="f" stroked="f" strokeweight=".5pt">
                  <v:textbox>
                    <w:txbxContent>
                      <w:p w14:paraId="0CAB44F9" w14:textId="63DEC06F" w:rsidR="00F22020" w:rsidRPr="002D7B63" w:rsidRDefault="00F22020" w:rsidP="00F22020">
                        <w:pPr>
                          <w:rPr>
                            <w:rFonts w:ascii="Arial Narrow" w:hAnsi="Arial Narrow"/>
                          </w:rPr>
                        </w:pPr>
                        <w:proofErr w:type="gramStart"/>
                        <w:r w:rsidRPr="002D7B63">
                          <w:rPr>
                            <w:rFonts w:ascii="Arial Narrow" w:hAnsi="Arial Narrow"/>
                          </w:rPr>
                          <w:t>Version:</w:t>
                        </w:r>
                        <w:proofErr w:type="gramEnd"/>
                        <w:r>
                          <w:rPr>
                            <w:rFonts w:ascii="Arial Narrow" w:hAnsi="Arial Narrow"/>
                          </w:rPr>
                          <w:t xml:space="preserve"> V1</w:t>
                        </w:r>
                        <w:r w:rsidRPr="002D7B63">
                          <w:rPr>
                            <w:rFonts w:ascii="Arial Narrow" w:hAnsi="Arial Narrow"/>
                          </w:rPr>
                          <w:br/>
                          <w:t xml:space="preserve">Date: </w:t>
                        </w:r>
                        <w:r w:rsidR="00C41D3B">
                          <w:rPr>
                            <w:rFonts w:ascii="Arial Narrow" w:hAnsi="Arial Narrow"/>
                          </w:rPr>
                          <w:t>13</w:t>
                        </w:r>
                        <w:r w:rsidRPr="002D7B63">
                          <w:rPr>
                            <w:rFonts w:ascii="Arial Narrow" w:hAnsi="Arial Narrow"/>
                          </w:rPr>
                          <w:t>/0</w:t>
                        </w:r>
                        <w:r w:rsidR="00C41D3B">
                          <w:rPr>
                            <w:rFonts w:ascii="Arial Narrow" w:hAnsi="Arial Narrow"/>
                          </w:rPr>
                          <w:t>6</w:t>
                        </w:r>
                        <w:r w:rsidRPr="002D7B63">
                          <w:rPr>
                            <w:rFonts w:ascii="Arial Narrow" w:hAnsi="Arial Narrow"/>
                          </w:rPr>
                          <w:t>/2023</w:t>
                        </w:r>
                        <w:r w:rsidRPr="002D7B63">
                          <w:rPr>
                            <w:rFonts w:ascii="Arial Narrow" w:hAnsi="Arial Narrow"/>
                          </w:rPr>
                          <w:br/>
                        </w:r>
                      </w:p>
                    </w:txbxContent>
                  </v:textbox>
                </v:shape>
              </w:pict>
            </mc:Fallback>
          </mc:AlternateContent>
        </w:r>
        <w:r w:rsidR="00F22020" w:rsidRPr="00C41D3B">
          <w:br/>
        </w:r>
        <w:r w:rsidR="00F22020" w:rsidRPr="00C41D3B">
          <w:rPr>
            <w:rFonts w:ascii="Arial Narrow" w:hAnsi="Arial Narrow" w:cs="Arial"/>
          </w:rPr>
          <w:t xml:space="preserve">Page </w:t>
        </w:r>
        <w:r w:rsidR="00F22020" w:rsidRPr="00C41D3B">
          <w:rPr>
            <w:rFonts w:ascii="Arial Narrow" w:hAnsi="Arial Narrow" w:cs="Arial"/>
            <w:sz w:val="24"/>
            <w:szCs w:val="24"/>
          </w:rPr>
          <w:fldChar w:fldCharType="begin"/>
        </w:r>
        <w:r w:rsidR="00F22020" w:rsidRPr="00C41D3B">
          <w:rPr>
            <w:rFonts w:ascii="Arial Narrow" w:hAnsi="Arial Narrow" w:cs="Arial"/>
          </w:rPr>
          <w:instrText>PAGE</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r w:rsidR="00F22020" w:rsidRPr="00C41D3B">
          <w:rPr>
            <w:rFonts w:ascii="Arial Narrow" w:hAnsi="Arial Narrow" w:cs="Arial"/>
          </w:rPr>
          <w:t xml:space="preserve"> sur </w:t>
        </w:r>
        <w:r w:rsidR="00F22020" w:rsidRPr="00C41D3B">
          <w:rPr>
            <w:rFonts w:ascii="Arial Narrow" w:hAnsi="Arial Narrow" w:cs="Arial"/>
            <w:sz w:val="24"/>
            <w:szCs w:val="24"/>
          </w:rPr>
          <w:fldChar w:fldCharType="begin"/>
        </w:r>
        <w:r w:rsidR="00F22020" w:rsidRPr="00C41D3B">
          <w:rPr>
            <w:rFonts w:ascii="Arial Narrow" w:hAnsi="Arial Narrow" w:cs="Arial"/>
          </w:rPr>
          <w:instrText>NUMPAGES</w:instrText>
        </w:r>
        <w:r w:rsidR="00F22020" w:rsidRPr="00C41D3B">
          <w:rPr>
            <w:rFonts w:ascii="Arial Narrow" w:hAnsi="Arial Narrow" w:cs="Arial"/>
            <w:sz w:val="24"/>
            <w:szCs w:val="24"/>
          </w:rPr>
          <w:fldChar w:fldCharType="separate"/>
        </w:r>
        <w:r w:rsidR="00F22020" w:rsidRPr="00C41D3B">
          <w:rPr>
            <w:rFonts w:ascii="Arial Narrow" w:hAnsi="Arial Narrow" w:cs="Arial"/>
          </w:rPr>
          <w:t>2</w:t>
        </w:r>
        <w:r w:rsidR="00F22020" w:rsidRPr="00C41D3B">
          <w:rPr>
            <w:rFonts w:ascii="Arial Narrow" w:hAnsi="Arial Narrow" w:cs="Arial"/>
            <w:sz w:val="24"/>
            <w:szCs w:val="24"/>
          </w:rPr>
          <w:fldChar w:fldCharType="end"/>
        </w:r>
      </w:p>
    </w:sdtContent>
  </w:sdt>
  <w:p w14:paraId="5EE04E3D" w14:textId="1C89915A" w:rsidR="00723761" w:rsidRDefault="00723761">
    <w:pPr>
      <w:pStyle w:val="En-tte"/>
      <w:rPr>
        <w:noProof/>
      </w:rPr>
    </w:pPr>
  </w:p>
  <w:p w14:paraId="62846EC4" w14:textId="64826242" w:rsidR="002D7B63" w:rsidRPr="002D7B63" w:rsidRDefault="002D7B63">
    <w:pPr>
      <w:pStyle w:val="En-tte"/>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4A8F"/>
    <w:multiLevelType w:val="hybridMultilevel"/>
    <w:tmpl w:val="29EA3CFE"/>
    <w:lvl w:ilvl="0" w:tplc="015A2B94">
      <w:start w:val="1"/>
      <w:numFmt w:val="decimal"/>
      <w:lvlText w:val="%1."/>
      <w:lvlJc w:val="left"/>
      <w:pPr>
        <w:ind w:left="400" w:hanging="40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2C0C76FA"/>
    <w:multiLevelType w:val="multilevel"/>
    <w:tmpl w:val="622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473F3B"/>
    <w:multiLevelType w:val="multilevel"/>
    <w:tmpl w:val="DF5C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6B0C52"/>
    <w:multiLevelType w:val="multilevel"/>
    <w:tmpl w:val="B6DA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9273529">
    <w:abstractNumId w:val="2"/>
  </w:num>
  <w:num w:numId="2" w16cid:durableId="1851750942">
    <w:abstractNumId w:val="3"/>
  </w:num>
  <w:num w:numId="3" w16cid:durableId="759569293">
    <w:abstractNumId w:val="1"/>
  </w:num>
  <w:num w:numId="4" w16cid:durableId="26708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63"/>
    <w:rsid w:val="00023784"/>
    <w:rsid w:val="000A0375"/>
    <w:rsid w:val="002172F6"/>
    <w:rsid w:val="002542E7"/>
    <w:rsid w:val="002D7B63"/>
    <w:rsid w:val="0031164F"/>
    <w:rsid w:val="00345DA7"/>
    <w:rsid w:val="00406C63"/>
    <w:rsid w:val="004A2BEA"/>
    <w:rsid w:val="004F06BD"/>
    <w:rsid w:val="00601B1D"/>
    <w:rsid w:val="00673016"/>
    <w:rsid w:val="00723761"/>
    <w:rsid w:val="007A78A4"/>
    <w:rsid w:val="007B501A"/>
    <w:rsid w:val="008216FD"/>
    <w:rsid w:val="00990209"/>
    <w:rsid w:val="009D7338"/>
    <w:rsid w:val="009F289F"/>
    <w:rsid w:val="00A42DEA"/>
    <w:rsid w:val="00B836B1"/>
    <w:rsid w:val="00BF224E"/>
    <w:rsid w:val="00C41D3B"/>
    <w:rsid w:val="00C65752"/>
    <w:rsid w:val="00D8680B"/>
    <w:rsid w:val="00EA721D"/>
    <w:rsid w:val="00ED03E3"/>
    <w:rsid w:val="00ED32EB"/>
    <w:rsid w:val="00EE3761"/>
    <w:rsid w:val="00EF13E3"/>
    <w:rsid w:val="00F220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A2F3"/>
  <w15:chartTrackingRefBased/>
  <w15:docId w15:val="{178A6DB5-68F4-44FF-B858-544307A7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016"/>
  </w:style>
  <w:style w:type="paragraph" w:styleId="Titre1">
    <w:name w:val="heading 1"/>
    <w:basedOn w:val="Normal"/>
    <w:next w:val="Normal"/>
    <w:link w:val="Titre1Car"/>
    <w:uiPriority w:val="9"/>
    <w:qFormat/>
    <w:rsid w:val="00F22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72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172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868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D7B63"/>
    <w:pPr>
      <w:tabs>
        <w:tab w:val="center" w:pos="4536"/>
        <w:tab w:val="right" w:pos="9072"/>
      </w:tabs>
      <w:spacing w:after="0" w:line="240" w:lineRule="auto"/>
    </w:pPr>
  </w:style>
  <w:style w:type="character" w:customStyle="1" w:styleId="En-tteCar">
    <w:name w:val="En-tête Car"/>
    <w:basedOn w:val="Policepardfaut"/>
    <w:link w:val="En-tte"/>
    <w:uiPriority w:val="99"/>
    <w:rsid w:val="002D7B63"/>
  </w:style>
  <w:style w:type="paragraph" w:styleId="Pieddepage">
    <w:name w:val="footer"/>
    <w:basedOn w:val="Normal"/>
    <w:link w:val="PieddepageCar"/>
    <w:uiPriority w:val="99"/>
    <w:unhideWhenUsed/>
    <w:rsid w:val="002D7B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D7B63"/>
  </w:style>
  <w:style w:type="table" w:styleId="Grilledutableau">
    <w:name w:val="Table Grid"/>
    <w:basedOn w:val="TableauNormal"/>
    <w:uiPriority w:val="39"/>
    <w:rsid w:val="00F22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F2202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172F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172F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172F6"/>
    <w:pPr>
      <w:outlineLvl w:val="9"/>
    </w:pPr>
    <w:rPr>
      <w:kern w:val="0"/>
      <w:lang w:eastAsia="fr-FR"/>
      <w14:ligatures w14:val="none"/>
    </w:rPr>
  </w:style>
  <w:style w:type="paragraph" w:styleId="TM1">
    <w:name w:val="toc 1"/>
    <w:basedOn w:val="Normal"/>
    <w:next w:val="Normal"/>
    <w:autoRedefine/>
    <w:uiPriority w:val="39"/>
    <w:unhideWhenUsed/>
    <w:rsid w:val="002172F6"/>
    <w:pPr>
      <w:spacing w:after="100"/>
    </w:pPr>
  </w:style>
  <w:style w:type="paragraph" w:styleId="TM2">
    <w:name w:val="toc 2"/>
    <w:basedOn w:val="Normal"/>
    <w:next w:val="Normal"/>
    <w:autoRedefine/>
    <w:uiPriority w:val="39"/>
    <w:unhideWhenUsed/>
    <w:rsid w:val="002172F6"/>
    <w:pPr>
      <w:spacing w:after="100"/>
      <w:ind w:left="220"/>
    </w:pPr>
  </w:style>
  <w:style w:type="paragraph" w:styleId="TM3">
    <w:name w:val="toc 3"/>
    <w:basedOn w:val="Normal"/>
    <w:next w:val="Normal"/>
    <w:autoRedefine/>
    <w:uiPriority w:val="39"/>
    <w:unhideWhenUsed/>
    <w:rsid w:val="002172F6"/>
    <w:pPr>
      <w:spacing w:after="100"/>
      <w:ind w:left="440"/>
    </w:pPr>
  </w:style>
  <w:style w:type="character" w:styleId="Lienhypertexte">
    <w:name w:val="Hyperlink"/>
    <w:basedOn w:val="Policepardfaut"/>
    <w:uiPriority w:val="99"/>
    <w:unhideWhenUsed/>
    <w:rsid w:val="002172F6"/>
    <w:rPr>
      <w:color w:val="0563C1" w:themeColor="hyperlink"/>
      <w:u w:val="single"/>
    </w:rPr>
  </w:style>
  <w:style w:type="character" w:customStyle="1" w:styleId="Titre4Car">
    <w:name w:val="Titre 4 Car"/>
    <w:basedOn w:val="Policepardfaut"/>
    <w:link w:val="Titre4"/>
    <w:uiPriority w:val="9"/>
    <w:semiHidden/>
    <w:rsid w:val="00D8680B"/>
    <w:rPr>
      <w:rFonts w:asciiTheme="majorHAnsi" w:eastAsiaTheme="majorEastAsia" w:hAnsiTheme="majorHAnsi" w:cstheme="majorBidi"/>
      <w:i/>
      <w:iCs/>
      <w:color w:val="2F5496" w:themeColor="accent1" w:themeShade="BF"/>
    </w:rPr>
  </w:style>
  <w:style w:type="paragraph" w:styleId="Sansinterligne">
    <w:name w:val="No Spacing"/>
    <w:uiPriority w:val="1"/>
    <w:qFormat/>
    <w:rsid w:val="00D868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919341">
      <w:bodyDiv w:val="1"/>
      <w:marLeft w:val="0"/>
      <w:marRight w:val="0"/>
      <w:marTop w:val="0"/>
      <w:marBottom w:val="0"/>
      <w:divBdr>
        <w:top w:val="none" w:sz="0" w:space="0" w:color="auto"/>
        <w:left w:val="none" w:sz="0" w:space="0" w:color="auto"/>
        <w:bottom w:val="none" w:sz="0" w:space="0" w:color="auto"/>
        <w:right w:val="none" w:sz="0" w:space="0" w:color="auto"/>
      </w:divBdr>
    </w:div>
    <w:div w:id="491530219">
      <w:bodyDiv w:val="1"/>
      <w:marLeft w:val="0"/>
      <w:marRight w:val="0"/>
      <w:marTop w:val="0"/>
      <w:marBottom w:val="0"/>
      <w:divBdr>
        <w:top w:val="none" w:sz="0" w:space="0" w:color="auto"/>
        <w:left w:val="none" w:sz="0" w:space="0" w:color="auto"/>
        <w:bottom w:val="none" w:sz="0" w:space="0" w:color="auto"/>
        <w:right w:val="none" w:sz="0" w:space="0" w:color="auto"/>
      </w:divBdr>
    </w:div>
    <w:div w:id="1173186951">
      <w:bodyDiv w:val="1"/>
      <w:marLeft w:val="0"/>
      <w:marRight w:val="0"/>
      <w:marTop w:val="0"/>
      <w:marBottom w:val="0"/>
      <w:divBdr>
        <w:top w:val="none" w:sz="0" w:space="0" w:color="auto"/>
        <w:left w:val="none" w:sz="0" w:space="0" w:color="auto"/>
        <w:bottom w:val="none" w:sz="0" w:space="0" w:color="auto"/>
        <w:right w:val="none" w:sz="0" w:space="0" w:color="auto"/>
      </w:divBdr>
    </w:div>
    <w:div w:id="1251475563">
      <w:bodyDiv w:val="1"/>
      <w:marLeft w:val="0"/>
      <w:marRight w:val="0"/>
      <w:marTop w:val="0"/>
      <w:marBottom w:val="0"/>
      <w:divBdr>
        <w:top w:val="none" w:sz="0" w:space="0" w:color="auto"/>
        <w:left w:val="none" w:sz="0" w:space="0" w:color="auto"/>
        <w:bottom w:val="none" w:sz="0" w:space="0" w:color="auto"/>
        <w:right w:val="none" w:sz="0" w:space="0" w:color="auto"/>
      </w:divBdr>
    </w:div>
    <w:div w:id="169885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61E1D-7B6E-4E35-B5A7-1DCB10951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615</Words>
  <Characters>3387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Trilles</dc:creator>
  <cp:keywords/>
  <dc:description/>
  <cp:lastModifiedBy>Maël Bordes</cp:lastModifiedBy>
  <cp:revision>5</cp:revision>
  <dcterms:created xsi:type="dcterms:W3CDTF">2023-06-26T08:40:00Z</dcterms:created>
  <dcterms:modified xsi:type="dcterms:W3CDTF">2023-07-09T17:19:00Z</dcterms:modified>
</cp:coreProperties>
</file>