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58" w:rsidRDefault="003753EE">
      <w:r>
        <w:t xml:space="preserve">This part is in Word to facilitate joint editing by multidisciplinary collaborators. </w:t>
      </w:r>
    </w:p>
    <w:p w:rsidR="003753EE" w:rsidRDefault="003753EE"/>
    <w:p w:rsidR="003753EE" w:rsidRPr="00395C5C" w:rsidRDefault="00E67CA0">
      <w:r>
        <w:rPr>
          <w:b/>
        </w:rPr>
        <w:t>M</w:t>
      </w:r>
      <w:r w:rsidR="00D71A0C" w:rsidRPr="00395C5C">
        <w:rPr>
          <w:b/>
        </w:rPr>
        <w:t xml:space="preserve">odel goals: 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>Basic framework for multiscale model of COVID19 dynamics in lung epithelium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 xml:space="preserve">Modular and extensible – later add 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>Simple and fast enough to give early insights and high-throughput on HPC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 xml:space="preserve">Link to </w:t>
      </w:r>
      <w:proofErr w:type="spellStart"/>
      <w:r>
        <w:t>nanoHUB</w:t>
      </w:r>
      <w:proofErr w:type="spellEnd"/>
      <w:r>
        <w:t xml:space="preserve"> for rapid dissemination and testing of prototype models. </w:t>
      </w:r>
    </w:p>
    <w:p w:rsidR="00D71A0C" w:rsidRDefault="00D71A0C"/>
    <w:p w:rsidR="00D71A0C" w:rsidRDefault="00D71A0C">
      <w:pPr>
        <w:rPr>
          <w:b/>
        </w:rPr>
      </w:pPr>
      <w:r w:rsidRPr="00E67CA0">
        <w:rPr>
          <w:b/>
        </w:rPr>
        <w:t xml:space="preserve">Basic model assumptions: </w:t>
      </w:r>
    </w:p>
    <w:p w:rsidR="008F0A99" w:rsidRDefault="00844241" w:rsidP="00844241">
      <w:pPr>
        <w:pStyle w:val="ListParagraph"/>
        <w:numPr>
          <w:ilvl w:val="0"/>
          <w:numId w:val="1"/>
        </w:numPr>
      </w:pPr>
      <w:r>
        <w:t>Tightly packed cell monolayer</w:t>
      </w:r>
      <w:r w:rsidR="00AA0781">
        <w:t xml:space="preserve">. </w:t>
      </w:r>
    </w:p>
    <w:p w:rsidR="008F0A99" w:rsidRDefault="00AA0781" w:rsidP="008F0A99">
      <w:pPr>
        <w:pStyle w:val="ListParagraph"/>
        <w:numPr>
          <w:ilvl w:val="1"/>
          <w:numId w:val="1"/>
        </w:numPr>
      </w:pPr>
      <w:r>
        <w:t xml:space="preserve">2D for first prototypes. </w:t>
      </w:r>
    </w:p>
    <w:p w:rsidR="00E67CA0" w:rsidRDefault="00AA0781" w:rsidP="008F0A99">
      <w:pPr>
        <w:pStyle w:val="ListParagraph"/>
        <w:numPr>
          <w:ilvl w:val="1"/>
          <w:numId w:val="1"/>
        </w:numPr>
      </w:pPr>
      <w:r>
        <w:t xml:space="preserve">Cell monolayer + mucus coating later. </w:t>
      </w:r>
    </w:p>
    <w:p w:rsidR="00844241" w:rsidRDefault="00844241" w:rsidP="00844241">
      <w:pPr>
        <w:pStyle w:val="ListParagraph"/>
        <w:numPr>
          <w:ilvl w:val="0"/>
          <w:numId w:val="1"/>
        </w:numPr>
      </w:pPr>
      <w:r>
        <w:t xml:space="preserve">Virions are endocytosed with probability proportional to exposure time and local </w:t>
      </w:r>
      <w:proofErr w:type="spellStart"/>
      <w:r>
        <w:t>virion</w:t>
      </w:r>
      <w:proofErr w:type="spellEnd"/>
      <w:r>
        <w:t xml:space="preserve"> concentration</w:t>
      </w:r>
    </w:p>
    <w:p w:rsidR="00844241" w:rsidRDefault="00844241" w:rsidP="00844241">
      <w:pPr>
        <w:pStyle w:val="ListParagraph"/>
        <w:numPr>
          <w:ilvl w:val="0"/>
          <w:numId w:val="1"/>
        </w:numPr>
      </w:pPr>
      <w:r>
        <w:t xml:space="preserve">Endocytosed </w:t>
      </w:r>
      <w:proofErr w:type="spellStart"/>
      <w:r>
        <w:t>virion</w:t>
      </w:r>
      <w:proofErr w:type="spellEnd"/>
      <w:r>
        <w:t xml:space="preserve"> needs to be </w:t>
      </w:r>
      <w:r w:rsidR="002D6E82">
        <w:t>uncoated</w:t>
      </w:r>
      <w:r>
        <w:t xml:space="preserve"> in the cell </w:t>
      </w:r>
    </w:p>
    <w:p w:rsidR="002D6E82" w:rsidRDefault="005C31FD" w:rsidP="00844241">
      <w:pPr>
        <w:pStyle w:val="ListParagraph"/>
        <w:numPr>
          <w:ilvl w:val="0"/>
          <w:numId w:val="1"/>
        </w:numPr>
      </w:pPr>
      <w:r>
        <w:t xml:space="preserve">SARS-CoV-2 is a single-stranded RNA virus. </w:t>
      </w:r>
      <w:r w:rsidR="00897C20">
        <w:t xml:space="preserve">Uncoated virus immediately starts making virus proteins. </w:t>
      </w:r>
    </w:p>
    <w:p w:rsidR="00897C20" w:rsidRDefault="00897C20" w:rsidP="00897C20">
      <w:pPr>
        <w:pStyle w:val="ListParagraph"/>
        <w:numPr>
          <w:ilvl w:val="1"/>
          <w:numId w:val="1"/>
        </w:numPr>
      </w:pPr>
      <w:r>
        <w:t xml:space="preserve">Replication occurs in cytoplasm. </w:t>
      </w:r>
    </w:p>
    <w:p w:rsidR="00897C20" w:rsidRDefault="00897C20" w:rsidP="00897C20">
      <w:pPr>
        <w:pStyle w:val="ListParagraph"/>
        <w:numPr>
          <w:ilvl w:val="1"/>
          <w:numId w:val="1"/>
        </w:numPr>
      </w:pPr>
      <w:proofErr w:type="spellStart"/>
      <w:r>
        <w:t>Relication</w:t>
      </w:r>
      <w:proofErr w:type="spellEnd"/>
      <w:r>
        <w:t xml:space="preserve"> is largely independent of cell cycle status. </w:t>
      </w:r>
    </w:p>
    <w:p w:rsidR="00897C20" w:rsidRDefault="00897C20" w:rsidP="00844241">
      <w:pPr>
        <w:pStyle w:val="ListParagraph"/>
        <w:numPr>
          <w:ilvl w:val="0"/>
          <w:numId w:val="1"/>
        </w:numPr>
      </w:pPr>
      <w:r>
        <w:t>Virus proteins are assembled into virions</w:t>
      </w:r>
    </w:p>
    <w:p w:rsidR="00897C20" w:rsidRDefault="00897C20" w:rsidP="00844241">
      <w:pPr>
        <w:pStyle w:val="ListParagraph"/>
        <w:numPr>
          <w:ilvl w:val="0"/>
          <w:numId w:val="1"/>
        </w:numPr>
      </w:pPr>
      <w:r>
        <w:t>Virions are released from living cells (at some rate proportional to number of assembled virions)</w:t>
      </w:r>
    </w:p>
    <w:p w:rsidR="00897C20" w:rsidRDefault="00897C20" w:rsidP="00897C20">
      <w:pPr>
        <w:pStyle w:val="ListParagraph"/>
        <w:numPr>
          <w:ilvl w:val="1"/>
          <w:numId w:val="1"/>
        </w:numPr>
      </w:pPr>
      <w:r>
        <w:t xml:space="preserve">Cell lysis is not necessary for </w:t>
      </w:r>
      <w:proofErr w:type="spellStart"/>
      <w:r>
        <w:t>virion</w:t>
      </w:r>
      <w:proofErr w:type="spellEnd"/>
      <w:r>
        <w:t xml:space="preserve"> release. </w:t>
      </w:r>
    </w:p>
    <w:p w:rsidR="00897C20" w:rsidRDefault="00897C20" w:rsidP="00844241">
      <w:pPr>
        <w:pStyle w:val="ListParagraph"/>
        <w:numPr>
          <w:ilvl w:val="0"/>
          <w:numId w:val="1"/>
        </w:numPr>
      </w:pPr>
      <w:r>
        <w:t xml:space="preserve">Viral load </w:t>
      </w:r>
      <w:r w:rsidR="00E35D89">
        <w:t>is used for a basic PD: AUC of viral load increases probability of cell apoptosis</w:t>
      </w:r>
    </w:p>
    <w:p w:rsidR="00E35D89" w:rsidRDefault="00E35D89" w:rsidP="00844241">
      <w:pPr>
        <w:pStyle w:val="ListParagraph"/>
        <w:numPr>
          <w:ilvl w:val="0"/>
          <w:numId w:val="1"/>
        </w:numPr>
      </w:pPr>
      <w:proofErr w:type="spellStart"/>
      <w:r>
        <w:t>Apoptosed</w:t>
      </w:r>
      <w:proofErr w:type="spellEnd"/>
      <w:r>
        <w:t xml:space="preserve"> cells lyse and release all contents: </w:t>
      </w:r>
    </w:p>
    <w:p w:rsidR="00E35D89" w:rsidRDefault="00E35D89" w:rsidP="00E35D89">
      <w:pPr>
        <w:pStyle w:val="ListParagraph"/>
        <w:numPr>
          <w:ilvl w:val="1"/>
          <w:numId w:val="1"/>
        </w:numPr>
      </w:pPr>
      <w:r>
        <w:t>Uncoated virus</w:t>
      </w:r>
    </w:p>
    <w:p w:rsidR="00E35D89" w:rsidRDefault="00E35D89" w:rsidP="00E35D89">
      <w:pPr>
        <w:pStyle w:val="ListParagraph"/>
        <w:numPr>
          <w:ilvl w:val="1"/>
          <w:numId w:val="1"/>
        </w:numPr>
      </w:pPr>
      <w:r>
        <w:t xml:space="preserve">Viral RNA </w:t>
      </w:r>
    </w:p>
    <w:p w:rsidR="00E35D89" w:rsidRDefault="008013BA" w:rsidP="00E35D89">
      <w:pPr>
        <w:pStyle w:val="ListParagraph"/>
        <w:numPr>
          <w:ilvl w:val="1"/>
          <w:numId w:val="1"/>
        </w:numPr>
      </w:pPr>
      <w:r>
        <w:t>Viral proteins</w:t>
      </w:r>
    </w:p>
    <w:p w:rsidR="008013BA" w:rsidRDefault="008013BA" w:rsidP="00E35D89">
      <w:pPr>
        <w:pStyle w:val="ListParagraph"/>
        <w:numPr>
          <w:ilvl w:val="1"/>
          <w:numId w:val="1"/>
        </w:numPr>
      </w:pPr>
      <w:r>
        <w:t>Assembled virions</w:t>
      </w:r>
    </w:p>
    <w:p w:rsidR="006147AC" w:rsidRDefault="006147AC" w:rsidP="006147AC">
      <w:pPr>
        <w:pStyle w:val="ListParagraph"/>
        <w:numPr>
          <w:ilvl w:val="0"/>
          <w:numId w:val="1"/>
        </w:numPr>
      </w:pPr>
      <w:r>
        <w:t xml:space="preserve">Uncoated virus, viral RNA, viral proteins, and assembled virions all diffuse. </w:t>
      </w:r>
    </w:p>
    <w:p w:rsidR="00AF419A" w:rsidRDefault="00642F45" w:rsidP="003F6845">
      <w:pPr>
        <w:pStyle w:val="ListParagraph"/>
        <w:numPr>
          <w:ilvl w:val="0"/>
          <w:numId w:val="1"/>
        </w:numPr>
      </w:pPr>
      <w:r>
        <w:t xml:space="preserve">In future prototypes, </w:t>
      </w:r>
      <w:r w:rsidR="006147AC">
        <w:t>we’</w:t>
      </w:r>
      <w:r w:rsidR="00AF419A">
        <w:t xml:space="preserve">ll add immune cell components. </w:t>
      </w:r>
    </w:p>
    <w:p w:rsidR="008013BA" w:rsidRDefault="00AF419A" w:rsidP="00AF419A">
      <w:pPr>
        <w:pStyle w:val="ListParagraph"/>
        <w:numPr>
          <w:ilvl w:val="1"/>
          <w:numId w:val="1"/>
        </w:numPr>
      </w:pPr>
      <w:r>
        <w:t>Death of epithelial cells should expose basement membrane and contribute to inflammation</w:t>
      </w:r>
    </w:p>
    <w:p w:rsidR="00AF419A" w:rsidRDefault="00AF419A" w:rsidP="00AF419A">
      <w:pPr>
        <w:pStyle w:val="ListParagraph"/>
        <w:numPr>
          <w:ilvl w:val="1"/>
          <w:numId w:val="1"/>
        </w:numPr>
      </w:pPr>
      <w:r>
        <w:t xml:space="preserve">Uncoated virions, viral RNA, viral protein, </w:t>
      </w:r>
      <w:proofErr w:type="spellStart"/>
      <w:r>
        <w:t>vrion</w:t>
      </w:r>
      <w:proofErr w:type="spellEnd"/>
      <w:r>
        <w:t>, and inflammatory excretions could all contribute</w:t>
      </w:r>
      <w:bookmarkStart w:id="0" w:name="_GoBack"/>
      <w:bookmarkEnd w:id="0"/>
    </w:p>
    <w:sectPr w:rsidR="00AF419A" w:rsidSect="006256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8347F"/>
    <w:multiLevelType w:val="hybridMultilevel"/>
    <w:tmpl w:val="874AC03C"/>
    <w:lvl w:ilvl="0" w:tplc="FDB4A2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AB"/>
    <w:rsid w:val="001125AB"/>
    <w:rsid w:val="00156916"/>
    <w:rsid w:val="002D6E82"/>
    <w:rsid w:val="00333701"/>
    <w:rsid w:val="003753EE"/>
    <w:rsid w:val="00395C5C"/>
    <w:rsid w:val="003F6845"/>
    <w:rsid w:val="005C31FD"/>
    <w:rsid w:val="006147AC"/>
    <w:rsid w:val="00625658"/>
    <w:rsid w:val="00642F45"/>
    <w:rsid w:val="006D2C21"/>
    <w:rsid w:val="008011E9"/>
    <w:rsid w:val="008013BA"/>
    <w:rsid w:val="00844241"/>
    <w:rsid w:val="00897C20"/>
    <w:rsid w:val="008F0A99"/>
    <w:rsid w:val="00A20460"/>
    <w:rsid w:val="00AA0781"/>
    <w:rsid w:val="00AF419A"/>
    <w:rsid w:val="00D71A0C"/>
    <w:rsid w:val="00E35D89"/>
    <w:rsid w:val="00E67CA0"/>
    <w:rsid w:val="00E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8D499-DE77-493F-9669-4F9D9D07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1315</Characters>
  <Application>Microsoft Office Word</Application>
  <DocSecurity>0</DocSecurity>
  <Lines>10</Lines>
  <Paragraphs>3</Paragraphs>
  <ScaleCrop>false</ScaleCrop>
  <Company>University of Southern California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Macklin</dc:creator>
  <cp:keywords/>
  <dc:description/>
  <cp:lastModifiedBy>Paul Macklin</cp:lastModifiedBy>
  <cp:revision>20</cp:revision>
  <dcterms:created xsi:type="dcterms:W3CDTF">2020-03-26T03:22:00Z</dcterms:created>
  <dcterms:modified xsi:type="dcterms:W3CDTF">2020-03-26T03:37:00Z</dcterms:modified>
</cp:coreProperties>
</file>