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Цифровые входы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D0 - D5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датчик огня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датчик движения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датчик звука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датчик освещённости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ультразвуковой дальномер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Аналоговые входы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A0 - A2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датчик влажности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датчик влажности земли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датчик газа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Цифровые выходы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реле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сдвиговый регистр(2 пина)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ультразвуковой дальномер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trig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общий на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Серво машинки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(требуется работа на высокой частоте)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сирена(требуется работа на высокой частоте)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//rfid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считыватель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spi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пинов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D9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I2c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барометр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термометр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A4 A5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ethernet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D10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