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0CC" w:rsidRPr="001838BB" w:rsidRDefault="004470CC" w:rsidP="004470C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(1517)</w:t>
      </w:r>
    </w:p>
    <w:p w:rsidR="004470CC" w:rsidRPr="001838BB" w:rsidRDefault="004470CC" w:rsidP="004470CC">
      <w:pPr>
        <w:rPr>
          <w:rFonts w:ascii="Courier New" w:hAnsi="Courier New" w:cs="Courier New"/>
        </w:rPr>
      </w:pPr>
      <w:r w:rsidRPr="004470CC">
        <w:rPr>
          <w:rFonts w:ascii="Courier New" w:hAnsi="Courier New" w:cs="Courier New"/>
        </w:rPr>
        <w:t xml:space="preserve">Указать значение переменной </w:t>
      </w:r>
      <w:proofErr w:type="spellStart"/>
      <w:r w:rsidRPr="004470CC">
        <w:rPr>
          <w:rFonts w:ascii="Courier New" w:hAnsi="Courier New" w:cs="Courier New"/>
        </w:rPr>
        <w:t>str</w:t>
      </w:r>
      <w:proofErr w:type="spellEnd"/>
      <w:r w:rsidRPr="004470CC">
        <w:rPr>
          <w:rFonts w:ascii="Courier New" w:hAnsi="Courier New" w:cs="Courier New"/>
        </w:rPr>
        <w:t xml:space="preserve"> после выполнения следующих фрагментов кода.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4470CC" w:rsidRPr="001838BB" w:rsidTr="00C16603">
        <w:tc>
          <w:tcPr>
            <w:tcW w:w="721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939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4470CC" w:rsidRPr="001838BB" w:rsidTr="00C16603">
        <w:tc>
          <w:tcPr>
            <w:tcW w:w="721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1838BB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</w:p>
        </w:tc>
        <w:tc>
          <w:tcPr>
            <w:tcW w:w="2296" w:type="dxa"/>
            <w:vAlign w:val="center"/>
          </w:tcPr>
          <w:p w:rsidR="004470CC" w:rsidRPr="001820D1" w:rsidRDefault="001820D1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temp</w:t>
            </w: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абвгд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абв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</w:tc>
        <w:tc>
          <w:tcPr>
            <w:tcW w:w="2726" w:type="dxa"/>
            <w:vAlign w:val="center"/>
          </w:tcPr>
          <w:p w:rsidR="004470CC" w:rsidRPr="001838BB" w:rsidRDefault="001820D1" w:rsidP="00C1660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абв</w:t>
            </w:r>
            <w:proofErr w:type="spellEnd"/>
          </w:p>
        </w:tc>
        <w:tc>
          <w:tcPr>
            <w:tcW w:w="2296" w:type="dxa"/>
            <w:vAlign w:val="center"/>
          </w:tcPr>
          <w:p w:rsidR="004470CC" w:rsidRPr="001838BB" w:rsidRDefault="001820D1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бвгд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ежзи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" +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;</w:t>
            </w:r>
          </w:p>
          <w:p w:rsidR="004470CC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"";</w:t>
            </w:r>
          </w:p>
        </w:tc>
        <w:tc>
          <w:tcPr>
            <w:tcW w:w="2726" w:type="dxa"/>
            <w:vAlign w:val="center"/>
          </w:tcPr>
          <w:p w:rsidR="004470CC" w:rsidRPr="001838BB" w:rsidRDefault="001820D1" w:rsidP="00C1660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ежзибвгд</w:t>
            </w:r>
            <w:proofErr w:type="spellEnd"/>
          </w:p>
        </w:tc>
        <w:tc>
          <w:tcPr>
            <w:tcW w:w="2296" w:type="dxa"/>
            <w:vAlign w:val="center"/>
          </w:tcPr>
          <w:p w:rsidR="004470CC" w:rsidRPr="001838BB" w:rsidRDefault="001820D1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  <w:tr w:rsidR="004470CC" w:rsidRPr="007571B1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клм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"\"" +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+ "\"";</w:t>
            </w:r>
          </w:p>
        </w:tc>
        <w:tc>
          <w:tcPr>
            <w:tcW w:w="2726" w:type="dxa"/>
            <w:vAlign w:val="center"/>
          </w:tcPr>
          <w:p w:rsidR="004470CC" w:rsidRPr="007571B1" w:rsidRDefault="001820D1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</w:t>
            </w:r>
            <w:proofErr w:type="spellStart"/>
            <w:r>
              <w:rPr>
                <w:rFonts w:ascii="Courier New" w:hAnsi="Courier New" w:cs="Courier New"/>
              </w:rPr>
              <w:t>клм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”</w:t>
            </w:r>
          </w:p>
        </w:tc>
        <w:tc>
          <w:tcPr>
            <w:tcW w:w="2296" w:type="dxa"/>
            <w:vAlign w:val="center"/>
          </w:tcPr>
          <w:p w:rsidR="004470CC" w:rsidRPr="001820D1" w:rsidRDefault="001820D1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7571B1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нопр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>String temp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стфх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+ temp;</w:t>
            </w:r>
          </w:p>
        </w:tc>
        <w:tc>
          <w:tcPr>
            <w:tcW w:w="2726" w:type="dxa"/>
            <w:vAlign w:val="center"/>
          </w:tcPr>
          <w:p w:rsidR="004470CC" w:rsidRPr="001838BB" w:rsidRDefault="001820D1" w:rsidP="00C1660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нопрстфх</w:t>
            </w:r>
            <w:proofErr w:type="spellEnd"/>
          </w:p>
        </w:tc>
        <w:tc>
          <w:tcPr>
            <w:tcW w:w="2296" w:type="dxa"/>
            <w:vAlign w:val="center"/>
          </w:tcPr>
          <w:p w:rsidR="004470CC" w:rsidRPr="001838BB" w:rsidRDefault="001820D1" w:rsidP="00C1660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стфх</w:t>
            </w:r>
            <w:proofErr w:type="spellEnd"/>
          </w:p>
        </w:tc>
      </w:tr>
      <w:tr w:rsidR="004470CC" w:rsidRPr="007571B1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4470CC" w:rsidRPr="004470CC" w:rsidRDefault="004470CC" w:rsidP="004470C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цчш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4470CC" w:rsidRDefault="004470CC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= </w:t>
            </w:r>
            <w:r w:rsidR="007571B1" w:rsidRPr="004470CC">
              <w:rPr>
                <w:rFonts w:ascii="Courier New" w:hAnsi="Courier New" w:cs="Courier New"/>
                <w:lang w:val="en-US"/>
              </w:rPr>
              <w:t>"'"</w:t>
            </w:r>
            <w:r w:rsidRPr="004470CC">
              <w:rPr>
                <w:rFonts w:ascii="Courier New" w:hAnsi="Courier New" w:cs="Courier New"/>
                <w:lang w:val="en-US"/>
              </w:rPr>
              <w:t xml:space="preserve"> + 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+ </w:t>
            </w:r>
            <w:r w:rsidR="007571B1" w:rsidRPr="004470CC">
              <w:rPr>
                <w:rFonts w:ascii="Courier New" w:hAnsi="Courier New" w:cs="Courier New"/>
                <w:lang w:val="en-US"/>
              </w:rPr>
              <w:t>"'"</w:t>
            </w:r>
            <w:r w:rsidRPr="004470CC">
              <w:rPr>
                <w:rFonts w:ascii="Courier New" w:hAnsi="Courier New" w:cs="Courier New"/>
                <w:lang w:val="en-US"/>
              </w:rPr>
              <w:t>;</w:t>
            </w:r>
          </w:p>
        </w:tc>
        <w:tc>
          <w:tcPr>
            <w:tcW w:w="2726" w:type="dxa"/>
            <w:vAlign w:val="center"/>
          </w:tcPr>
          <w:p w:rsidR="004470CC" w:rsidRPr="001820D1" w:rsidRDefault="001820D1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</w:rPr>
              <w:t>цчш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’</w:t>
            </w:r>
          </w:p>
        </w:tc>
        <w:tc>
          <w:tcPr>
            <w:tcW w:w="2296" w:type="dxa"/>
            <w:vAlign w:val="center"/>
          </w:tcPr>
          <w:p w:rsidR="004470CC" w:rsidRPr="001820D1" w:rsidRDefault="001820D1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</w:tbl>
    <w:p w:rsidR="004470CC" w:rsidRPr="007571B1" w:rsidRDefault="004470CC" w:rsidP="004470CC">
      <w:pPr>
        <w:spacing w:before="240"/>
        <w:rPr>
          <w:rFonts w:ascii="Courier New" w:hAnsi="Courier New" w:cs="Courier New"/>
          <w:sz w:val="40"/>
          <w:szCs w:val="40"/>
          <w:lang w:val="en-US"/>
        </w:rPr>
      </w:pPr>
    </w:p>
    <w:p w:rsidR="004470CC" w:rsidRPr="007571B1" w:rsidRDefault="004470CC">
      <w:pPr>
        <w:rPr>
          <w:rFonts w:ascii="Courier New" w:hAnsi="Courier New" w:cs="Courier New"/>
          <w:sz w:val="40"/>
          <w:szCs w:val="40"/>
          <w:lang w:val="en-US"/>
        </w:rPr>
      </w:pPr>
      <w:r w:rsidRPr="007571B1"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1838BB" w:rsidRPr="001838BB" w:rsidRDefault="001838BB" w:rsidP="004470CC">
      <w:pPr>
        <w:spacing w:before="240"/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="004470CC">
        <w:rPr>
          <w:rFonts w:ascii="Courier New" w:hAnsi="Courier New" w:cs="Courier New"/>
          <w:sz w:val="40"/>
          <w:szCs w:val="40"/>
        </w:rPr>
        <w:t>2 (1413)</w:t>
      </w:r>
    </w:p>
    <w:p w:rsidR="00995539" w:rsidRPr="001838BB" w:rsidRDefault="001838BB">
      <w:pPr>
        <w:rPr>
          <w:rFonts w:ascii="Courier New" w:hAnsi="Courier New" w:cs="Courier New"/>
        </w:rPr>
      </w:pPr>
      <w:r w:rsidRPr="001838BB">
        <w:rPr>
          <w:rFonts w:ascii="Courier New" w:hAnsi="Courier New" w:cs="Courier New"/>
        </w:rPr>
        <w:t xml:space="preserve">Указать значение переменных </w:t>
      </w:r>
      <w:proofErr w:type="spellStart"/>
      <w:r w:rsidRPr="001838BB">
        <w:rPr>
          <w:rFonts w:ascii="Courier New" w:hAnsi="Courier New" w:cs="Courier New"/>
          <w:lang w:val="en-US"/>
        </w:rPr>
        <w:t>str</w:t>
      </w:r>
      <w:proofErr w:type="spellEnd"/>
      <w:r w:rsidRPr="001838BB">
        <w:rPr>
          <w:rFonts w:ascii="Courier New" w:hAnsi="Courier New" w:cs="Courier New"/>
        </w:rPr>
        <w:t xml:space="preserve"> и </w:t>
      </w:r>
      <w:r w:rsidRPr="001838BB">
        <w:rPr>
          <w:rFonts w:ascii="Courier New" w:hAnsi="Courier New" w:cs="Courier New"/>
          <w:lang w:val="en-US"/>
        </w:rPr>
        <w:t>input</w:t>
      </w:r>
      <w:r w:rsidRPr="001838BB">
        <w:rPr>
          <w:rFonts w:ascii="Courier New" w:hAnsi="Courier New" w:cs="Courier New"/>
        </w:rPr>
        <w:t xml:space="preserve"> после выполнения следующих операторов присваивания</w:t>
      </w:r>
      <w:r w:rsidR="004470CC">
        <w:rPr>
          <w:rFonts w:ascii="Courier New" w:hAnsi="Courier New" w:cs="Courier New"/>
        </w:rPr>
        <w:t>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1838BB" w:rsidRPr="001838BB" w:rsidTr="001838BB">
        <w:tc>
          <w:tcPr>
            <w:tcW w:w="721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939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1838BB" w:rsidRPr="001838BB" w:rsidTr="001838BB">
        <w:tc>
          <w:tcPr>
            <w:tcW w:w="721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1838BB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  <w:lang w:val="en-US"/>
              </w:rPr>
              <w:t>input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абв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"где";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+ "</w:t>
            </w:r>
            <w:proofErr w:type="spellStart"/>
            <w:r w:rsidRPr="007571B1">
              <w:rPr>
                <w:rFonts w:ascii="Courier New" w:hAnsi="Courier New" w:cs="Courier New"/>
              </w:rPr>
              <w:t>з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 = "и" +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2726" w:type="dxa"/>
            <w:vAlign w:val="center"/>
          </w:tcPr>
          <w:p w:rsidR="001838BB" w:rsidRPr="001838BB" w:rsidRDefault="00895992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абвз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895992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иабвз</w:t>
            </w:r>
            <w:proofErr w:type="spellEnd"/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клм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+ "</w:t>
            </w:r>
            <w:proofErr w:type="spellStart"/>
            <w:r w:rsidRPr="007571B1">
              <w:rPr>
                <w:rFonts w:ascii="Courier New" w:hAnsi="Courier New" w:cs="Courier New"/>
              </w:rPr>
              <w:t>ноп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рст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" +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+ "</w:t>
            </w:r>
            <w:proofErr w:type="spellStart"/>
            <w:r w:rsidRPr="007571B1">
              <w:rPr>
                <w:rFonts w:ascii="Courier New" w:hAnsi="Courier New" w:cs="Courier New"/>
              </w:rPr>
              <w:t>уфх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</w:tc>
        <w:tc>
          <w:tcPr>
            <w:tcW w:w="2726" w:type="dxa"/>
            <w:vAlign w:val="center"/>
          </w:tcPr>
          <w:p w:rsidR="001838BB" w:rsidRPr="001838BB" w:rsidRDefault="00895992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рстклмнопуфх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895992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рстклмноп</w:t>
            </w:r>
            <w:proofErr w:type="spellEnd"/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абв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"где";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2726" w:type="dxa"/>
            <w:vAlign w:val="center"/>
          </w:tcPr>
          <w:p w:rsidR="001838BB" w:rsidRPr="001838BB" w:rsidRDefault="00895992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абв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895992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абв</w:t>
            </w:r>
            <w:proofErr w:type="spellEnd"/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жзи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клм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2726" w:type="dxa"/>
            <w:vAlign w:val="center"/>
          </w:tcPr>
          <w:p w:rsidR="001838BB" w:rsidRPr="001838BB" w:rsidRDefault="00895992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жзи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895992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жзи</w:t>
            </w:r>
            <w:proofErr w:type="spellEnd"/>
          </w:p>
        </w:tc>
      </w:tr>
    </w:tbl>
    <w:p w:rsidR="001838BB" w:rsidRDefault="001838BB">
      <w:pPr>
        <w:rPr>
          <w:rFonts w:ascii="Courier New" w:hAnsi="Courier New" w:cs="Courier New"/>
        </w:rPr>
      </w:pPr>
    </w:p>
    <w:p w:rsidR="004470CC" w:rsidRDefault="004470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470CC" w:rsidRPr="001838BB" w:rsidRDefault="004470CC" w:rsidP="004470CC">
      <w:pPr>
        <w:spacing w:before="240"/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3 (9405)</w:t>
      </w:r>
    </w:p>
    <w:p w:rsidR="004470CC" w:rsidRPr="001838BB" w:rsidRDefault="004470CC" w:rsidP="004470CC">
      <w:pPr>
        <w:rPr>
          <w:rFonts w:ascii="Courier New" w:hAnsi="Courier New" w:cs="Courier New"/>
        </w:rPr>
      </w:pPr>
      <w:r w:rsidRPr="004470CC">
        <w:rPr>
          <w:rFonts w:ascii="Courier New" w:hAnsi="Courier New" w:cs="Courier New"/>
        </w:rPr>
        <w:t>Отметить галочкой правильно оформленные варианты объявления переменных. Для неверных вариантов названий указать причину и предложить способ исправления.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2931"/>
        <w:gridCol w:w="1057"/>
        <w:gridCol w:w="3479"/>
        <w:gridCol w:w="2494"/>
      </w:tblGrid>
      <w:tr w:rsidR="00A3678A" w:rsidRPr="001838BB" w:rsidTr="00A3678A">
        <w:trPr>
          <w:trHeight w:val="735"/>
        </w:trPr>
        <w:tc>
          <w:tcPr>
            <w:tcW w:w="721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2931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Выражение</w:t>
            </w:r>
          </w:p>
        </w:tc>
        <w:tc>
          <w:tcPr>
            <w:tcW w:w="1057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Метка</w:t>
            </w:r>
          </w:p>
        </w:tc>
        <w:tc>
          <w:tcPr>
            <w:tcW w:w="3479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Причина</w:t>
            </w:r>
          </w:p>
        </w:tc>
        <w:tc>
          <w:tcPr>
            <w:tcW w:w="2494" w:type="dxa"/>
          </w:tcPr>
          <w:p w:rsidR="00A3678A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Исправленный вариант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a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807257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c</w:t>
            </w:r>
            <w:proofErr w:type="spellEnd"/>
          </w:p>
        </w:tc>
        <w:tc>
          <w:tcPr>
            <w:tcW w:w="1057" w:type="dxa"/>
            <w:vAlign w:val="center"/>
          </w:tcPr>
          <w:p w:rsidR="00AC15B0" w:rsidRPr="001838BB" w:rsidRDefault="00807257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нет</w:t>
            </w:r>
          </w:p>
        </w:tc>
        <w:tc>
          <w:tcPr>
            <w:tcW w:w="3479" w:type="dxa"/>
            <w:vAlign w:val="center"/>
          </w:tcPr>
          <w:p w:rsidR="00AC15B0" w:rsidRPr="001838BB" w:rsidRDefault="00807257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Нет точки с запятой</w:t>
            </w:r>
          </w:p>
        </w:tc>
        <w:tc>
          <w:tcPr>
            <w:tcW w:w="2494" w:type="dxa"/>
          </w:tcPr>
          <w:p w:rsidR="00AC15B0" w:rsidRPr="00807257" w:rsidRDefault="00807257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c;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x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807257" w:rsidRDefault="00807257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y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807257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нет</w:t>
            </w:r>
          </w:p>
        </w:tc>
        <w:tc>
          <w:tcPr>
            <w:tcW w:w="3479" w:type="dxa"/>
            <w:vAlign w:val="center"/>
          </w:tcPr>
          <w:p w:rsidR="00AC15B0" w:rsidRPr="001838BB" w:rsidRDefault="00807257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Ключевое слово с большой буквы</w:t>
            </w:r>
          </w:p>
        </w:tc>
        <w:tc>
          <w:tcPr>
            <w:tcW w:w="2494" w:type="dxa"/>
          </w:tcPr>
          <w:p w:rsidR="00AC15B0" w:rsidRPr="00807257" w:rsidRDefault="00807257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double y;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807257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807257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нет</w:t>
            </w:r>
          </w:p>
        </w:tc>
        <w:tc>
          <w:tcPr>
            <w:tcW w:w="3479" w:type="dxa"/>
            <w:vAlign w:val="center"/>
          </w:tcPr>
          <w:p w:rsidR="00AC15B0" w:rsidRPr="001838BB" w:rsidRDefault="00807257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Неправильное объявление переменной</w:t>
            </w:r>
          </w:p>
        </w:tc>
        <w:tc>
          <w:tcPr>
            <w:tcW w:w="2494" w:type="dxa"/>
          </w:tcPr>
          <w:p w:rsidR="00AC15B0" w:rsidRPr="00807257" w:rsidRDefault="00807257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double r;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AC15B0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message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807257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intb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807257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нет</w:t>
            </w:r>
          </w:p>
        </w:tc>
        <w:tc>
          <w:tcPr>
            <w:tcW w:w="3479" w:type="dxa"/>
            <w:vAlign w:val="center"/>
          </w:tcPr>
          <w:p w:rsidR="00AC15B0" w:rsidRPr="001838BB" w:rsidRDefault="00807257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Неправильное объявление переменной</w:t>
            </w:r>
          </w:p>
        </w:tc>
        <w:tc>
          <w:tcPr>
            <w:tcW w:w="2494" w:type="dxa"/>
          </w:tcPr>
          <w:p w:rsidR="00AC15B0" w:rsidRPr="00807257" w:rsidRDefault="00807257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Integer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f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807257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нет</w:t>
            </w:r>
          </w:p>
        </w:tc>
        <w:tc>
          <w:tcPr>
            <w:tcW w:w="3479" w:type="dxa"/>
            <w:vAlign w:val="center"/>
          </w:tcPr>
          <w:p w:rsidR="00AC15B0" w:rsidRPr="001838BB" w:rsidRDefault="00807257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Неправильное объявление переменной (это вроде как класс)</w:t>
            </w:r>
          </w:p>
        </w:tc>
        <w:tc>
          <w:tcPr>
            <w:tcW w:w="2494" w:type="dxa"/>
          </w:tcPr>
          <w:p w:rsidR="00AC15B0" w:rsidRPr="00807257" w:rsidRDefault="00807257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f;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x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7571B1">
              <w:rPr>
                <w:rFonts w:ascii="Courier New" w:hAnsi="Courier New" w:cs="Courier New"/>
              </w:rPr>
              <w:t>y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807257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String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l</w:t>
            </w:r>
            <w:proofErr w:type="spellEnd"/>
            <w:r>
              <w:rPr>
                <w:rFonts w:ascii="Courier New" w:hAnsi="Courier New" w:cs="Courier New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</w:rPr>
              <w:t>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807257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нет</w:t>
            </w:r>
          </w:p>
        </w:tc>
        <w:tc>
          <w:tcPr>
            <w:tcW w:w="3479" w:type="dxa"/>
            <w:vAlign w:val="center"/>
          </w:tcPr>
          <w:p w:rsidR="00AC15B0" w:rsidRPr="001838BB" w:rsidRDefault="00807257" w:rsidP="0080725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Нет запятой</w:t>
            </w:r>
          </w:p>
        </w:tc>
        <w:tc>
          <w:tcPr>
            <w:tcW w:w="2494" w:type="dxa"/>
          </w:tcPr>
          <w:p w:rsidR="00AC15B0" w:rsidRPr="00807257" w:rsidRDefault="00807257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String l, r;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3C6D2C" w:rsidP="003C6D2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="007571B1" w:rsidRPr="007571B1">
              <w:rPr>
                <w:rFonts w:ascii="Courier New" w:hAnsi="Courier New" w:cs="Courier New"/>
              </w:rPr>
              <w:t>v1, v2, v3;</w:t>
            </w:r>
          </w:p>
        </w:tc>
        <w:tc>
          <w:tcPr>
            <w:tcW w:w="1057" w:type="dxa"/>
            <w:vAlign w:val="center"/>
          </w:tcPr>
          <w:p w:rsidR="00AC15B0" w:rsidRPr="001838BB" w:rsidRDefault="00807257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>double a;</w:t>
            </w:r>
          </w:p>
          <w:p w:rsidR="00AC15B0" w:rsidRPr="00AC15B0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a;</w:t>
            </w:r>
          </w:p>
        </w:tc>
        <w:tc>
          <w:tcPr>
            <w:tcW w:w="1057" w:type="dxa"/>
            <w:vAlign w:val="center"/>
          </w:tcPr>
          <w:p w:rsidR="00AC15B0" w:rsidRPr="001838BB" w:rsidRDefault="00807257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AC15B0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3p;</w:t>
            </w:r>
          </w:p>
        </w:tc>
        <w:tc>
          <w:tcPr>
            <w:tcW w:w="1057" w:type="dxa"/>
            <w:vAlign w:val="center"/>
          </w:tcPr>
          <w:p w:rsidR="00AC15B0" w:rsidRPr="001838BB" w:rsidRDefault="00747F83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нет</w:t>
            </w:r>
          </w:p>
        </w:tc>
        <w:tc>
          <w:tcPr>
            <w:tcW w:w="3479" w:type="dxa"/>
            <w:vAlign w:val="center"/>
          </w:tcPr>
          <w:p w:rsidR="00AC15B0" w:rsidRPr="001838BB" w:rsidRDefault="00747F83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Использование цифр в имени переменной </w:t>
            </w:r>
          </w:p>
        </w:tc>
        <w:tc>
          <w:tcPr>
            <w:tcW w:w="2494" w:type="dxa"/>
          </w:tcPr>
          <w:p w:rsidR="00AC15B0" w:rsidRPr="00747F83" w:rsidRDefault="00747F83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p;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Default="007571B1" w:rsidP="00C16603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>double _q;</w:t>
            </w:r>
          </w:p>
        </w:tc>
        <w:tc>
          <w:tcPr>
            <w:tcW w:w="1057" w:type="dxa"/>
            <w:vAlign w:val="center"/>
          </w:tcPr>
          <w:p w:rsidR="00AC15B0" w:rsidRPr="001838BB" w:rsidRDefault="00747F83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нет</w:t>
            </w:r>
          </w:p>
        </w:tc>
        <w:tc>
          <w:tcPr>
            <w:tcW w:w="3479" w:type="dxa"/>
            <w:vAlign w:val="center"/>
          </w:tcPr>
          <w:p w:rsidR="00AC15B0" w:rsidRPr="001838BB" w:rsidRDefault="00747F83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Использование нижнего пробела в начале имени переменной</w:t>
            </w:r>
          </w:p>
        </w:tc>
        <w:tc>
          <w:tcPr>
            <w:tcW w:w="2494" w:type="dxa"/>
          </w:tcPr>
          <w:p w:rsidR="00AC15B0" w:rsidRPr="00747F83" w:rsidRDefault="00747F83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double q;</w:t>
            </w: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</w:t>
            </w:r>
            <w:r w:rsidRPr="007571B1">
              <w:rPr>
                <w:rFonts w:ascii="Courier New" w:hAnsi="Courier New" w:cs="Courier New"/>
                <w:lang w:val="en-US"/>
              </w:rPr>
              <w:t>_name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;</w:t>
            </w:r>
          </w:p>
        </w:tc>
        <w:tc>
          <w:tcPr>
            <w:tcW w:w="1057" w:type="dxa"/>
            <w:vAlign w:val="center"/>
          </w:tcPr>
          <w:p w:rsidR="007571B1" w:rsidRPr="001838BB" w:rsidRDefault="00747F83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</w:t>
            </w:r>
          </w:p>
        </w:tc>
        <w:tc>
          <w:tcPr>
            <w:tcW w:w="3479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571B1" w:rsidRPr="001820D1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C1660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a - b;</w:t>
            </w:r>
          </w:p>
        </w:tc>
        <w:tc>
          <w:tcPr>
            <w:tcW w:w="1057" w:type="dxa"/>
            <w:vAlign w:val="center"/>
          </w:tcPr>
          <w:p w:rsidR="007571B1" w:rsidRPr="001838BB" w:rsidRDefault="00747F83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нет</w:t>
            </w:r>
          </w:p>
        </w:tc>
        <w:tc>
          <w:tcPr>
            <w:tcW w:w="3479" w:type="dxa"/>
            <w:vAlign w:val="center"/>
          </w:tcPr>
          <w:p w:rsidR="007571B1" w:rsidRPr="001838BB" w:rsidRDefault="00747F83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Неправильное объявление переменной (неправильное присвоение значений)</w:t>
            </w:r>
          </w:p>
        </w:tc>
        <w:tc>
          <w:tcPr>
            <w:tcW w:w="2494" w:type="dxa"/>
          </w:tcPr>
          <w:p w:rsidR="007571B1" w:rsidRDefault="00747F83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a;</w:t>
            </w:r>
          </w:p>
          <w:p w:rsidR="00747F83" w:rsidRDefault="00747F83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b;</w:t>
            </w:r>
          </w:p>
          <w:p w:rsidR="00747F83" w:rsidRPr="00747F83" w:rsidRDefault="00747F83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c = a – b;</w:t>
            </w: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20D1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0 </w:t>
            </w:r>
            <w:r>
              <w:rPr>
                <w:rFonts w:ascii="Courier New" w:hAnsi="Courier New" w:cs="Courier New"/>
                <w:lang w:val="en-US"/>
              </w:rPr>
              <w:t>&lt;</w:t>
            </w:r>
            <w:r w:rsidRPr="007571B1">
              <w:rPr>
                <w:rFonts w:ascii="Courier New" w:hAnsi="Courier New" w:cs="Courier New"/>
                <w:lang w:val="en-US"/>
              </w:rPr>
              <w:t xml:space="preserve"> h </w:t>
            </w:r>
            <w:r>
              <w:rPr>
                <w:rFonts w:ascii="Courier New" w:hAnsi="Courier New" w:cs="Courier New"/>
                <w:lang w:val="en-US"/>
              </w:rPr>
              <w:t>&lt;</w:t>
            </w:r>
            <w:r w:rsidRPr="007571B1">
              <w:rPr>
                <w:rFonts w:ascii="Courier New" w:hAnsi="Courier New" w:cs="Courier New"/>
                <w:lang w:val="en-US"/>
              </w:rPr>
              <w:t xml:space="preserve"> 15;</w:t>
            </w:r>
          </w:p>
        </w:tc>
        <w:tc>
          <w:tcPr>
            <w:tcW w:w="1057" w:type="dxa"/>
            <w:vAlign w:val="center"/>
          </w:tcPr>
          <w:p w:rsidR="007571B1" w:rsidRPr="001838BB" w:rsidRDefault="00747F83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нет</w:t>
            </w:r>
          </w:p>
        </w:tc>
        <w:tc>
          <w:tcPr>
            <w:tcW w:w="3479" w:type="dxa"/>
            <w:vAlign w:val="center"/>
          </w:tcPr>
          <w:p w:rsidR="007571B1" w:rsidRPr="009B59FA" w:rsidRDefault="009B59F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Неправильное объявление переменной, неправильное оформление уравнения</w:t>
            </w:r>
          </w:p>
        </w:tc>
        <w:tc>
          <w:tcPr>
            <w:tcW w:w="2494" w:type="dxa"/>
          </w:tcPr>
          <w:p w:rsidR="00747F83" w:rsidRDefault="00895992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boolean a = </w:t>
            </w:r>
          </w:p>
          <w:p w:rsidR="00895992" w:rsidRPr="00895992" w:rsidRDefault="00895992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 &lt; h &amp;&amp; h &lt; 15;</w:t>
            </w: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9B59FA" w:rsidRDefault="007571B1" w:rsidP="00C1660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d</w:t>
            </w:r>
            <w:r w:rsidRPr="009B59FA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7571B1" w:rsidRPr="001838BB" w:rsidRDefault="00747F83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нет</w:t>
            </w:r>
          </w:p>
        </w:tc>
        <w:tc>
          <w:tcPr>
            <w:tcW w:w="3479" w:type="dxa"/>
            <w:vAlign w:val="center"/>
          </w:tcPr>
          <w:p w:rsidR="007571B1" w:rsidRPr="001838BB" w:rsidRDefault="00747F83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Неправильное объявление переменной</w:t>
            </w:r>
          </w:p>
        </w:tc>
        <w:tc>
          <w:tcPr>
            <w:tcW w:w="2494" w:type="dxa"/>
          </w:tcPr>
          <w:p w:rsidR="00747F83" w:rsidRPr="009B59FA" w:rsidRDefault="00747F83" w:rsidP="00747F8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9B59FA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d</w:t>
            </w:r>
            <w:r w:rsidRPr="009B59FA">
              <w:rPr>
                <w:rFonts w:ascii="Courier New" w:hAnsi="Courier New" w:cs="Courier New"/>
              </w:rPr>
              <w:t>;</w:t>
            </w:r>
          </w:p>
          <w:p w:rsidR="007571B1" w:rsidRPr="001838BB" w:rsidRDefault="00747F83" w:rsidP="00747F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double</w:t>
            </w:r>
            <w:r w:rsidRPr="009B59FA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d</w:t>
            </w:r>
            <w:r w:rsidRPr="009B59FA">
              <w:rPr>
                <w:rFonts w:ascii="Courier New" w:hAnsi="Courier New" w:cs="Courier New"/>
              </w:rPr>
              <w:t>;</w:t>
            </w: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9B59FA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9B59F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9B59FA">
              <w:rPr>
                <w:rFonts w:ascii="Courier New" w:hAnsi="Courier New" w:cs="Courier New"/>
              </w:rPr>
              <w:t xml:space="preserve"> = 0;</w:t>
            </w:r>
          </w:p>
        </w:tc>
        <w:tc>
          <w:tcPr>
            <w:tcW w:w="1057" w:type="dxa"/>
            <w:vAlign w:val="center"/>
          </w:tcPr>
          <w:p w:rsidR="007571B1" w:rsidRPr="00747F83" w:rsidRDefault="00747F83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</w:t>
            </w:r>
          </w:p>
        </w:tc>
        <w:tc>
          <w:tcPr>
            <w:tcW w:w="3479" w:type="dxa"/>
            <w:vAlign w:val="center"/>
          </w:tcPr>
          <w:p w:rsidR="007571B1" w:rsidRPr="001838BB" w:rsidRDefault="007571B1" w:rsidP="00747F8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747F83" w:rsidRPr="009B59FA" w:rsidRDefault="00747F83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9B59FA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9B59FA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a</w:t>
            </w:r>
            <w:r w:rsidRPr="009B59FA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r w:rsidRPr="009B59FA">
              <w:rPr>
                <w:rFonts w:ascii="Courier New" w:hAnsi="Courier New" w:cs="Courier New"/>
              </w:rPr>
              <w:t xml:space="preserve"> = 13;</w:t>
            </w:r>
          </w:p>
        </w:tc>
        <w:tc>
          <w:tcPr>
            <w:tcW w:w="1057" w:type="dxa"/>
            <w:vAlign w:val="center"/>
          </w:tcPr>
          <w:p w:rsidR="007571B1" w:rsidRPr="001838BB" w:rsidRDefault="00747F83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нет</w:t>
            </w:r>
          </w:p>
        </w:tc>
        <w:tc>
          <w:tcPr>
            <w:tcW w:w="3479" w:type="dxa"/>
            <w:vAlign w:val="center"/>
          </w:tcPr>
          <w:p w:rsidR="007571B1" w:rsidRPr="001838BB" w:rsidRDefault="00747F83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неправильное присвоение значений</w:t>
            </w:r>
          </w:p>
        </w:tc>
        <w:tc>
          <w:tcPr>
            <w:tcW w:w="2494" w:type="dxa"/>
          </w:tcPr>
          <w:p w:rsidR="007571B1" w:rsidRDefault="00747F83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a;</w:t>
            </w:r>
          </w:p>
          <w:p w:rsidR="00747F83" w:rsidRPr="00747F83" w:rsidRDefault="00747F83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 = 13;</w:t>
            </w:r>
          </w:p>
        </w:tc>
      </w:tr>
    </w:tbl>
    <w:p w:rsidR="004470CC" w:rsidRPr="001838BB" w:rsidRDefault="004470CC">
      <w:pPr>
        <w:rPr>
          <w:rFonts w:ascii="Courier New" w:hAnsi="Courier New" w:cs="Courier New"/>
        </w:rPr>
      </w:pPr>
    </w:p>
    <w:sectPr w:rsidR="004470CC" w:rsidRPr="001838BB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1820D1"/>
    <w:rsid w:val="001838BB"/>
    <w:rsid w:val="003C6D2C"/>
    <w:rsid w:val="004470CC"/>
    <w:rsid w:val="00747F83"/>
    <w:rsid w:val="007571B1"/>
    <w:rsid w:val="00807257"/>
    <w:rsid w:val="00895992"/>
    <w:rsid w:val="00995539"/>
    <w:rsid w:val="009B59FA"/>
    <w:rsid w:val="00A3678A"/>
    <w:rsid w:val="00AC15B0"/>
    <w:rsid w:val="00DD4484"/>
    <w:rsid w:val="00EF1928"/>
    <w:rsid w:val="00F42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5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Тёма</cp:lastModifiedBy>
  <cp:revision>10</cp:revision>
  <dcterms:created xsi:type="dcterms:W3CDTF">2017-05-26T18:29:00Z</dcterms:created>
  <dcterms:modified xsi:type="dcterms:W3CDTF">2017-08-21T18:29:00Z</dcterms:modified>
</cp:coreProperties>
</file>