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731" w:rsidRPr="007E4731" w:rsidRDefault="007E4731" w:rsidP="007E4731">
      <w:pPr>
        <w:spacing w:before="100" w:beforeAutospacing="1" w:after="100" w:afterAutospacing="1" w:line="240" w:lineRule="auto"/>
        <w:rPr>
          <w:rFonts w:ascii="Times New Roman" w:eastAsia="Times New Roman" w:hAnsi="Times New Roman" w:cs="Times New Roman"/>
          <w:sz w:val="24"/>
          <w:szCs w:val="24"/>
        </w:rPr>
      </w:pPr>
      <w:r w:rsidRPr="007E4731">
        <w:rPr>
          <w:rFonts w:ascii="Times New Roman" w:eastAsia="Times New Roman" w:hAnsi="Times New Roman" w:cs="Times New Roman"/>
          <w:sz w:val="24"/>
          <w:szCs w:val="24"/>
        </w:rPr>
        <w:t>If you walk into a supermarket and can buy South American bananas, Brazilian coffee and a bottle of South African wine, you are experiencing the effects of international trade.</w:t>
      </w:r>
    </w:p>
    <w:p w:rsidR="007E4731" w:rsidRPr="007E4731" w:rsidRDefault="007E4731" w:rsidP="007E4731">
      <w:pPr>
        <w:spacing w:before="100" w:beforeAutospacing="1" w:after="100" w:afterAutospacing="1" w:line="240" w:lineRule="auto"/>
        <w:rPr>
          <w:rFonts w:ascii="Times New Roman" w:eastAsia="Times New Roman" w:hAnsi="Times New Roman" w:cs="Times New Roman"/>
          <w:sz w:val="24"/>
          <w:szCs w:val="24"/>
        </w:rPr>
      </w:pPr>
      <w:r w:rsidRPr="007E4731">
        <w:rPr>
          <w:rFonts w:ascii="Times New Roman" w:eastAsia="Times New Roman" w:hAnsi="Times New Roman" w:cs="Times New Roman"/>
          <w:sz w:val="24"/>
          <w:szCs w:val="24"/>
        </w:rPr>
        <w:t xml:space="preserve">International trade allows us to expand our markets for both goods and services that otherwise may not have been available to us. It is the reason why you can pick between a Japanese, German or American car. </w:t>
      </w:r>
      <w:proofErr w:type="gramStart"/>
      <w:r w:rsidRPr="007E4731">
        <w:rPr>
          <w:rFonts w:ascii="Times New Roman" w:eastAsia="Times New Roman" w:hAnsi="Times New Roman" w:cs="Times New Roman"/>
          <w:sz w:val="24"/>
          <w:szCs w:val="24"/>
        </w:rPr>
        <w:t>As a result of</w:t>
      </w:r>
      <w:proofErr w:type="gramEnd"/>
      <w:r w:rsidRPr="007E4731">
        <w:rPr>
          <w:rFonts w:ascii="Times New Roman" w:eastAsia="Times New Roman" w:hAnsi="Times New Roman" w:cs="Times New Roman"/>
          <w:sz w:val="24"/>
          <w:szCs w:val="24"/>
        </w:rPr>
        <w:t xml:space="preserve"> international trade, the market contains greater competition and therefore more competitive prices, which brings a cheaper product home to the consumer.</w:t>
      </w:r>
    </w:p>
    <w:p w:rsidR="007E4731" w:rsidRPr="007E4731" w:rsidRDefault="007E4731" w:rsidP="007E4731">
      <w:pPr>
        <w:spacing w:before="24" w:after="24" w:line="240" w:lineRule="auto"/>
        <w:outlineLvl w:val="1"/>
        <w:rPr>
          <w:rFonts w:ascii="Times New Roman" w:eastAsia="Times New Roman" w:hAnsi="Times New Roman" w:cs="Times New Roman"/>
          <w:color w:val="362F2D"/>
          <w:sz w:val="33"/>
          <w:szCs w:val="33"/>
        </w:rPr>
      </w:pPr>
      <w:r w:rsidRPr="007E4731">
        <w:rPr>
          <w:rFonts w:ascii="Times New Roman" w:eastAsia="Times New Roman" w:hAnsi="Times New Roman" w:cs="Times New Roman"/>
          <w:color w:val="362F2D"/>
          <w:sz w:val="33"/>
          <w:szCs w:val="33"/>
        </w:rPr>
        <w:t>What Is International Trade?</w:t>
      </w:r>
    </w:p>
    <w:p w:rsidR="007E4731" w:rsidRPr="007E4731" w:rsidRDefault="007E4731" w:rsidP="007E4731">
      <w:pPr>
        <w:spacing w:before="100" w:beforeAutospacing="1" w:after="100" w:afterAutospacing="1" w:line="240" w:lineRule="auto"/>
        <w:rPr>
          <w:rFonts w:ascii="Times New Roman" w:eastAsia="Times New Roman" w:hAnsi="Times New Roman" w:cs="Times New Roman"/>
          <w:sz w:val="24"/>
          <w:szCs w:val="24"/>
        </w:rPr>
      </w:pPr>
      <w:r w:rsidRPr="007E4731">
        <w:rPr>
          <w:rFonts w:ascii="Times New Roman" w:eastAsia="Times New Roman" w:hAnsi="Times New Roman" w:cs="Times New Roman"/>
          <w:sz w:val="24"/>
          <w:szCs w:val="24"/>
        </w:rPr>
        <w:t>International trade is the exchange of goods and services between countries. This type of trade gives rise to a world economy, in which prices, or </w:t>
      </w:r>
      <w:hyperlink r:id="rId4" w:history="1">
        <w:r w:rsidRPr="007E4731">
          <w:rPr>
            <w:rFonts w:ascii="Times New Roman" w:eastAsia="Times New Roman" w:hAnsi="Times New Roman" w:cs="Times New Roman"/>
            <w:color w:val="005B9D"/>
            <w:sz w:val="24"/>
            <w:szCs w:val="24"/>
            <w:u w:val="single"/>
          </w:rPr>
          <w:t>supply</w:t>
        </w:r>
      </w:hyperlink>
      <w:r w:rsidRPr="007E4731">
        <w:rPr>
          <w:rFonts w:ascii="Times New Roman" w:eastAsia="Times New Roman" w:hAnsi="Times New Roman" w:cs="Times New Roman"/>
          <w:sz w:val="24"/>
          <w:szCs w:val="24"/>
        </w:rPr>
        <w:t> and </w:t>
      </w:r>
      <w:hyperlink r:id="rId5" w:history="1">
        <w:r w:rsidRPr="007E4731">
          <w:rPr>
            <w:rFonts w:ascii="Times New Roman" w:eastAsia="Times New Roman" w:hAnsi="Times New Roman" w:cs="Times New Roman"/>
            <w:color w:val="005B9D"/>
            <w:sz w:val="24"/>
            <w:szCs w:val="24"/>
            <w:u w:val="single"/>
          </w:rPr>
          <w:t>demand</w:t>
        </w:r>
      </w:hyperlink>
      <w:r w:rsidRPr="007E4731">
        <w:rPr>
          <w:rFonts w:ascii="Times New Roman" w:eastAsia="Times New Roman" w:hAnsi="Times New Roman" w:cs="Times New Roman"/>
          <w:sz w:val="24"/>
          <w:szCs w:val="24"/>
        </w:rPr>
        <w:t>, affect and are affected by global events. Political change in Asia, for example, could result in an increase in the </w:t>
      </w:r>
      <w:hyperlink r:id="rId6" w:history="1">
        <w:r w:rsidRPr="007E4731">
          <w:rPr>
            <w:rFonts w:ascii="Times New Roman" w:eastAsia="Times New Roman" w:hAnsi="Times New Roman" w:cs="Times New Roman"/>
            <w:color w:val="005B9D"/>
            <w:sz w:val="24"/>
            <w:szCs w:val="24"/>
            <w:u w:val="single"/>
          </w:rPr>
          <w:t>cost of labor</w:t>
        </w:r>
      </w:hyperlink>
      <w:r w:rsidRPr="007E4731">
        <w:rPr>
          <w:rFonts w:ascii="Times New Roman" w:eastAsia="Times New Roman" w:hAnsi="Times New Roman" w:cs="Times New Roman"/>
          <w:sz w:val="24"/>
          <w:szCs w:val="24"/>
        </w:rPr>
        <w:t>, thereby increasing the manufacturing costs for an American sneaker company based in Malaysia, which would then result in an increase in the price that you have to pay to buy the tennis shoes at your local mall. A decrease in the cost of labor, on the other hand, would result in you having to pay less for your new shoes.</w:t>
      </w:r>
    </w:p>
    <w:p w:rsidR="007E4731" w:rsidRPr="007E4731" w:rsidRDefault="007E4731" w:rsidP="007E4731">
      <w:pPr>
        <w:spacing w:before="100" w:beforeAutospacing="1" w:after="100" w:afterAutospacing="1" w:line="240" w:lineRule="auto"/>
        <w:rPr>
          <w:rFonts w:ascii="Times New Roman" w:eastAsia="Times New Roman" w:hAnsi="Times New Roman" w:cs="Times New Roman"/>
          <w:sz w:val="24"/>
          <w:szCs w:val="24"/>
        </w:rPr>
      </w:pPr>
      <w:r w:rsidRPr="007E4731">
        <w:rPr>
          <w:rFonts w:ascii="Times New Roman" w:eastAsia="Times New Roman" w:hAnsi="Times New Roman" w:cs="Times New Roman"/>
          <w:sz w:val="24"/>
          <w:szCs w:val="24"/>
        </w:rPr>
        <w:t>Trading globally gives consumers and countries the opportunity to be exposed to goods and services not available in their own countries. Almost every kind of product can be found on the international market: food, clothes, spare parts, oil, jewelry, wine, stocks, currencies, and water. Services are also traded: tourism, banking, consulting and transportation. A product that is sold to the global market is an </w:t>
      </w:r>
      <w:hyperlink r:id="rId7" w:anchor="axzz1n1rLWewe" w:history="1">
        <w:r w:rsidRPr="007E4731">
          <w:rPr>
            <w:rFonts w:ascii="Times New Roman" w:eastAsia="Times New Roman" w:hAnsi="Times New Roman" w:cs="Times New Roman"/>
            <w:color w:val="005B9D"/>
            <w:sz w:val="24"/>
            <w:szCs w:val="24"/>
            <w:u w:val="single"/>
          </w:rPr>
          <w:t>export</w:t>
        </w:r>
      </w:hyperlink>
      <w:r w:rsidRPr="007E4731">
        <w:rPr>
          <w:rFonts w:ascii="Times New Roman" w:eastAsia="Times New Roman" w:hAnsi="Times New Roman" w:cs="Times New Roman"/>
          <w:sz w:val="24"/>
          <w:szCs w:val="24"/>
        </w:rPr>
        <w:t>, and a product that is bought from the global market is an </w:t>
      </w:r>
      <w:hyperlink r:id="rId8" w:anchor="axzz1n1rLWewe" w:history="1">
        <w:r w:rsidRPr="007E4731">
          <w:rPr>
            <w:rFonts w:ascii="Times New Roman" w:eastAsia="Times New Roman" w:hAnsi="Times New Roman" w:cs="Times New Roman"/>
            <w:color w:val="005B9D"/>
            <w:sz w:val="24"/>
            <w:szCs w:val="24"/>
            <w:u w:val="single"/>
          </w:rPr>
          <w:t>import</w:t>
        </w:r>
      </w:hyperlink>
      <w:r w:rsidRPr="007E4731">
        <w:rPr>
          <w:rFonts w:ascii="Times New Roman" w:eastAsia="Times New Roman" w:hAnsi="Times New Roman" w:cs="Times New Roman"/>
          <w:sz w:val="24"/>
          <w:szCs w:val="24"/>
        </w:rPr>
        <w:t>. Imports and exports are accounted for in a country's </w:t>
      </w:r>
      <w:hyperlink r:id="rId9" w:history="1">
        <w:r w:rsidRPr="007E4731">
          <w:rPr>
            <w:rFonts w:ascii="Times New Roman" w:eastAsia="Times New Roman" w:hAnsi="Times New Roman" w:cs="Times New Roman"/>
            <w:color w:val="005B9D"/>
            <w:sz w:val="24"/>
            <w:szCs w:val="24"/>
            <w:u w:val="single"/>
          </w:rPr>
          <w:t>current account</w:t>
        </w:r>
      </w:hyperlink>
      <w:r w:rsidRPr="007E4731">
        <w:rPr>
          <w:rFonts w:ascii="Times New Roman" w:eastAsia="Times New Roman" w:hAnsi="Times New Roman" w:cs="Times New Roman"/>
          <w:sz w:val="24"/>
          <w:szCs w:val="24"/>
        </w:rPr>
        <w:t> in the </w:t>
      </w:r>
      <w:hyperlink r:id="rId10" w:history="1">
        <w:r w:rsidRPr="007E4731">
          <w:rPr>
            <w:rFonts w:ascii="Times New Roman" w:eastAsia="Times New Roman" w:hAnsi="Times New Roman" w:cs="Times New Roman"/>
            <w:color w:val="005B9D"/>
            <w:sz w:val="24"/>
            <w:szCs w:val="24"/>
            <w:u w:val="single"/>
          </w:rPr>
          <w:t>balance of payments</w:t>
        </w:r>
      </w:hyperlink>
      <w:r w:rsidRPr="007E4731">
        <w:rPr>
          <w:rFonts w:ascii="Times New Roman" w:eastAsia="Times New Roman" w:hAnsi="Times New Roman" w:cs="Times New Roman"/>
          <w:sz w:val="24"/>
          <w:szCs w:val="24"/>
        </w:rPr>
        <w:t>.</w:t>
      </w:r>
    </w:p>
    <w:p w:rsidR="007E4731" w:rsidRPr="007E4731" w:rsidRDefault="007E4731" w:rsidP="007E4731">
      <w:pPr>
        <w:spacing w:before="24" w:after="24" w:line="240" w:lineRule="auto"/>
        <w:outlineLvl w:val="1"/>
        <w:rPr>
          <w:rFonts w:ascii="Times New Roman" w:eastAsia="Times New Roman" w:hAnsi="Times New Roman" w:cs="Times New Roman"/>
          <w:color w:val="362F2D"/>
          <w:sz w:val="33"/>
          <w:szCs w:val="33"/>
        </w:rPr>
      </w:pPr>
      <w:r w:rsidRPr="007E4731">
        <w:rPr>
          <w:rFonts w:ascii="Times New Roman" w:eastAsia="Times New Roman" w:hAnsi="Times New Roman" w:cs="Times New Roman"/>
          <w:color w:val="362F2D"/>
          <w:sz w:val="33"/>
          <w:szCs w:val="33"/>
        </w:rPr>
        <w:t>Increased Efficiency of Trading Globally</w:t>
      </w:r>
    </w:p>
    <w:p w:rsidR="007E4731" w:rsidRPr="007E4731" w:rsidRDefault="007E4731" w:rsidP="007E4731">
      <w:pPr>
        <w:spacing w:before="100" w:beforeAutospacing="1" w:after="100" w:afterAutospacing="1" w:line="240" w:lineRule="auto"/>
        <w:rPr>
          <w:rFonts w:ascii="Times New Roman" w:eastAsia="Times New Roman" w:hAnsi="Times New Roman" w:cs="Times New Roman"/>
          <w:sz w:val="24"/>
          <w:szCs w:val="24"/>
        </w:rPr>
      </w:pPr>
      <w:r w:rsidRPr="007E4731">
        <w:rPr>
          <w:rFonts w:ascii="Times New Roman" w:eastAsia="Times New Roman" w:hAnsi="Times New Roman" w:cs="Times New Roman"/>
          <w:sz w:val="24"/>
          <w:szCs w:val="24"/>
        </w:rPr>
        <w:t>Global trade allows wealthy countries to use their resources—whether labor, technology or </w:t>
      </w:r>
      <w:hyperlink r:id="rId11" w:anchor="axzz1n1rLWewe" w:history="1">
        <w:r w:rsidRPr="007E4731">
          <w:rPr>
            <w:rFonts w:ascii="Times New Roman" w:eastAsia="Times New Roman" w:hAnsi="Times New Roman" w:cs="Times New Roman"/>
            <w:color w:val="005B9D"/>
            <w:sz w:val="24"/>
            <w:szCs w:val="24"/>
            <w:u w:val="single"/>
          </w:rPr>
          <w:t>capital</w:t>
        </w:r>
      </w:hyperlink>
      <w:r w:rsidRPr="007E4731">
        <w:rPr>
          <w:rFonts w:ascii="Times New Roman" w:eastAsia="Times New Roman" w:hAnsi="Times New Roman" w:cs="Times New Roman"/>
          <w:sz w:val="24"/>
          <w:szCs w:val="24"/>
        </w:rPr>
        <w:t>— more efficiently. Because countries are endowed with different </w:t>
      </w:r>
      <w:hyperlink r:id="rId12" w:anchor="axzz1n1rLWewe" w:history="1">
        <w:r w:rsidRPr="007E4731">
          <w:rPr>
            <w:rFonts w:ascii="Times New Roman" w:eastAsia="Times New Roman" w:hAnsi="Times New Roman" w:cs="Times New Roman"/>
            <w:color w:val="005B9D"/>
            <w:sz w:val="24"/>
            <w:szCs w:val="24"/>
            <w:u w:val="single"/>
          </w:rPr>
          <w:t>assets</w:t>
        </w:r>
      </w:hyperlink>
      <w:r w:rsidRPr="007E4731">
        <w:rPr>
          <w:rFonts w:ascii="Times New Roman" w:eastAsia="Times New Roman" w:hAnsi="Times New Roman" w:cs="Times New Roman"/>
          <w:sz w:val="24"/>
          <w:szCs w:val="24"/>
        </w:rPr>
        <w:t> and natural resources (land, labor, capital and technology), some countries may produce the same good more efficiently and therefore sell it more cheaply than other countries. If a country cannot efficiently produce an item, it can obtain the item by trading with another country that can. This is known as </w:t>
      </w:r>
      <w:hyperlink r:id="rId13" w:anchor="axzz1n1rLWewe" w:history="1">
        <w:r w:rsidRPr="007E4731">
          <w:rPr>
            <w:rFonts w:ascii="Times New Roman" w:eastAsia="Times New Roman" w:hAnsi="Times New Roman" w:cs="Times New Roman"/>
            <w:color w:val="005B9D"/>
            <w:sz w:val="24"/>
            <w:szCs w:val="24"/>
            <w:u w:val="single"/>
          </w:rPr>
          <w:t>specialization</w:t>
        </w:r>
      </w:hyperlink>
      <w:r w:rsidRPr="007E4731">
        <w:rPr>
          <w:rFonts w:ascii="Times New Roman" w:eastAsia="Times New Roman" w:hAnsi="Times New Roman" w:cs="Times New Roman"/>
          <w:sz w:val="24"/>
          <w:szCs w:val="24"/>
        </w:rPr>
        <w:t> in international trade.</w:t>
      </w:r>
    </w:p>
    <w:p w:rsidR="007E4731" w:rsidRPr="007E4731" w:rsidRDefault="007E4731" w:rsidP="007E4731">
      <w:pPr>
        <w:spacing w:before="100" w:beforeAutospacing="1" w:after="100" w:afterAutospacing="1" w:line="240" w:lineRule="auto"/>
        <w:rPr>
          <w:rFonts w:ascii="Times New Roman" w:eastAsia="Times New Roman" w:hAnsi="Times New Roman" w:cs="Times New Roman"/>
          <w:sz w:val="24"/>
          <w:szCs w:val="24"/>
        </w:rPr>
      </w:pPr>
      <w:r w:rsidRPr="007E4731">
        <w:rPr>
          <w:rFonts w:ascii="Times New Roman" w:eastAsia="Times New Roman" w:hAnsi="Times New Roman" w:cs="Times New Roman"/>
          <w:sz w:val="24"/>
          <w:szCs w:val="24"/>
        </w:rPr>
        <w:t>Let's take a simple example. Country A and Country B both produce cotton sweaters and wine. Country A produces ten sweaters and six bottles of wine a year while Country B produces six sweaters and ten bottles of wine a year. Both can produce a total of 16 units. Country A, however, takes three hours to produce the ten sweaters and two hours to produce the six bottles of wine (total of five hours). Country B, on the other hand, takes one hour to produce ten sweaters and three hours to produce six bottles of wine (total of four hours).</w:t>
      </w:r>
    </w:p>
    <w:p w:rsidR="007E4731" w:rsidRPr="007E4731" w:rsidRDefault="007E4731" w:rsidP="007E4731">
      <w:pPr>
        <w:spacing w:before="100" w:beforeAutospacing="1" w:after="100" w:afterAutospacing="1" w:line="240" w:lineRule="auto"/>
        <w:rPr>
          <w:rFonts w:ascii="Times New Roman" w:eastAsia="Times New Roman" w:hAnsi="Times New Roman" w:cs="Times New Roman"/>
          <w:sz w:val="24"/>
          <w:szCs w:val="24"/>
        </w:rPr>
      </w:pPr>
      <w:r w:rsidRPr="007E4731">
        <w:rPr>
          <w:rFonts w:ascii="Times New Roman" w:eastAsia="Times New Roman" w:hAnsi="Times New Roman" w:cs="Times New Roman"/>
          <w:sz w:val="24"/>
          <w:szCs w:val="24"/>
        </w:rPr>
        <w:t>But these two countries realize that they could produce more by focusing on those products with which they have a </w:t>
      </w:r>
      <w:hyperlink r:id="rId14" w:history="1">
        <w:r w:rsidRPr="007E4731">
          <w:rPr>
            <w:rFonts w:ascii="Times New Roman" w:eastAsia="Times New Roman" w:hAnsi="Times New Roman" w:cs="Times New Roman"/>
            <w:color w:val="005B9D"/>
            <w:sz w:val="24"/>
            <w:szCs w:val="24"/>
            <w:u w:val="single"/>
          </w:rPr>
          <w:t>comparative advantage</w:t>
        </w:r>
      </w:hyperlink>
      <w:r w:rsidRPr="007E4731">
        <w:rPr>
          <w:rFonts w:ascii="Times New Roman" w:eastAsia="Times New Roman" w:hAnsi="Times New Roman" w:cs="Times New Roman"/>
          <w:sz w:val="24"/>
          <w:szCs w:val="24"/>
        </w:rPr>
        <w:t xml:space="preserve">. Country A then begins to produce only wine, and Country B produces only cotton sweaters. Each country can now create a specialized output of </w:t>
      </w:r>
      <w:r w:rsidRPr="007E4731">
        <w:rPr>
          <w:rFonts w:ascii="Times New Roman" w:eastAsia="Times New Roman" w:hAnsi="Times New Roman" w:cs="Times New Roman"/>
          <w:sz w:val="24"/>
          <w:szCs w:val="24"/>
        </w:rPr>
        <w:lastRenderedPageBreak/>
        <w:t>20 units per year and trade equal proportions of both products. As such, each country now has access to 20 units of both products.</w:t>
      </w:r>
    </w:p>
    <w:p w:rsidR="007E4731" w:rsidRPr="007E4731" w:rsidRDefault="007E4731" w:rsidP="007E4731">
      <w:pPr>
        <w:spacing w:before="100" w:beforeAutospacing="1" w:after="100" w:afterAutospacing="1" w:line="240" w:lineRule="auto"/>
        <w:rPr>
          <w:rFonts w:ascii="Times New Roman" w:eastAsia="Times New Roman" w:hAnsi="Times New Roman" w:cs="Times New Roman"/>
          <w:sz w:val="24"/>
          <w:szCs w:val="24"/>
        </w:rPr>
      </w:pPr>
      <w:r w:rsidRPr="007E4731">
        <w:rPr>
          <w:rFonts w:ascii="Times New Roman" w:eastAsia="Times New Roman" w:hAnsi="Times New Roman" w:cs="Times New Roman"/>
          <w:sz w:val="24"/>
          <w:szCs w:val="24"/>
        </w:rPr>
        <w:t>We can see then that for both countries, the </w:t>
      </w:r>
      <w:hyperlink r:id="rId15" w:history="1">
        <w:r w:rsidRPr="007E4731">
          <w:rPr>
            <w:rFonts w:ascii="Times New Roman" w:eastAsia="Times New Roman" w:hAnsi="Times New Roman" w:cs="Times New Roman"/>
            <w:color w:val="005B9D"/>
            <w:sz w:val="24"/>
            <w:szCs w:val="24"/>
            <w:u w:val="single"/>
          </w:rPr>
          <w:t>opportunity cost</w:t>
        </w:r>
      </w:hyperlink>
      <w:r w:rsidRPr="007E4731">
        <w:rPr>
          <w:rFonts w:ascii="Times New Roman" w:eastAsia="Times New Roman" w:hAnsi="Times New Roman" w:cs="Times New Roman"/>
          <w:sz w:val="24"/>
          <w:szCs w:val="24"/>
        </w:rPr>
        <w:t> of producing both products is greater than the cost of specializing. More specifically, for each country, the opportunity cost of producing 16 units of both sweaters and wine is 20 units of both products (after trading). Specialization reduces their opportunity cost and therefore maximizes their efficiency in acquiring the goods they need. With the greater supply, the price of each product would decrease, thus giving an advantage to the end consumer as well.</w:t>
      </w:r>
    </w:p>
    <w:p w:rsidR="007E4731" w:rsidRPr="007E4731" w:rsidRDefault="007E4731" w:rsidP="007E4731">
      <w:pPr>
        <w:spacing w:before="100" w:beforeAutospacing="1" w:after="100" w:afterAutospacing="1" w:line="240" w:lineRule="auto"/>
        <w:rPr>
          <w:rFonts w:ascii="Times New Roman" w:eastAsia="Times New Roman" w:hAnsi="Times New Roman" w:cs="Times New Roman"/>
          <w:sz w:val="24"/>
          <w:szCs w:val="24"/>
        </w:rPr>
      </w:pPr>
      <w:r w:rsidRPr="007E4731">
        <w:rPr>
          <w:rFonts w:ascii="Times New Roman" w:eastAsia="Times New Roman" w:hAnsi="Times New Roman" w:cs="Times New Roman"/>
          <w:sz w:val="24"/>
          <w:szCs w:val="24"/>
        </w:rPr>
        <w:t>Note that, in the example above, Country B could produce both wine and cotton more efficiently than Country A (less time). This is called an </w:t>
      </w:r>
      <w:hyperlink r:id="rId16" w:history="1">
        <w:r w:rsidRPr="007E4731">
          <w:rPr>
            <w:rFonts w:ascii="Times New Roman" w:eastAsia="Times New Roman" w:hAnsi="Times New Roman" w:cs="Times New Roman"/>
            <w:color w:val="005B9D"/>
            <w:sz w:val="24"/>
            <w:szCs w:val="24"/>
            <w:u w:val="single"/>
          </w:rPr>
          <w:t>absolute advantage</w:t>
        </w:r>
      </w:hyperlink>
      <w:r w:rsidRPr="007E4731">
        <w:rPr>
          <w:rFonts w:ascii="Times New Roman" w:eastAsia="Times New Roman" w:hAnsi="Times New Roman" w:cs="Times New Roman"/>
          <w:sz w:val="24"/>
          <w:szCs w:val="24"/>
        </w:rPr>
        <w:t>, and Country B may have it because of a higher level of technology. However, according to the international trade theory, even if a country has an absolute advantage over another, it can still benefit from specialization.</w:t>
      </w:r>
    </w:p>
    <w:p w:rsidR="007E4731" w:rsidRPr="007E4731" w:rsidRDefault="007E4731" w:rsidP="007E4731">
      <w:pPr>
        <w:spacing w:before="24" w:after="24" w:line="240" w:lineRule="auto"/>
        <w:outlineLvl w:val="1"/>
        <w:rPr>
          <w:rFonts w:ascii="Times New Roman" w:eastAsia="Times New Roman" w:hAnsi="Times New Roman" w:cs="Times New Roman"/>
          <w:color w:val="362F2D"/>
          <w:sz w:val="33"/>
          <w:szCs w:val="33"/>
        </w:rPr>
      </w:pPr>
      <w:r w:rsidRPr="007E4731">
        <w:rPr>
          <w:rFonts w:ascii="Times New Roman" w:eastAsia="Times New Roman" w:hAnsi="Times New Roman" w:cs="Times New Roman"/>
          <w:color w:val="362F2D"/>
          <w:sz w:val="33"/>
          <w:szCs w:val="33"/>
        </w:rPr>
        <w:t>Other Possible Benefits of Trading Globally </w:t>
      </w:r>
    </w:p>
    <w:p w:rsidR="007E4731" w:rsidRPr="007E4731" w:rsidRDefault="007E4731" w:rsidP="007E4731">
      <w:pPr>
        <w:spacing w:before="100" w:beforeAutospacing="1" w:after="100" w:afterAutospacing="1" w:line="240" w:lineRule="auto"/>
        <w:rPr>
          <w:rFonts w:ascii="Times New Roman" w:eastAsia="Times New Roman" w:hAnsi="Times New Roman" w:cs="Times New Roman"/>
          <w:sz w:val="24"/>
          <w:szCs w:val="24"/>
        </w:rPr>
      </w:pPr>
      <w:r w:rsidRPr="007E4731">
        <w:rPr>
          <w:rFonts w:ascii="Times New Roman" w:eastAsia="Times New Roman" w:hAnsi="Times New Roman" w:cs="Times New Roman"/>
          <w:sz w:val="24"/>
          <w:szCs w:val="24"/>
        </w:rPr>
        <w:t>International trade not only results in increased efficiency but also allows countries to participate in a global economy, encouraging the opportunity of </w:t>
      </w:r>
      <w:hyperlink r:id="rId17" w:history="1">
        <w:r w:rsidRPr="007E4731">
          <w:rPr>
            <w:rFonts w:ascii="Times New Roman" w:eastAsia="Times New Roman" w:hAnsi="Times New Roman" w:cs="Times New Roman"/>
            <w:color w:val="005B9D"/>
            <w:sz w:val="24"/>
            <w:szCs w:val="24"/>
            <w:u w:val="single"/>
          </w:rPr>
          <w:t>foreign direct investment</w:t>
        </w:r>
      </w:hyperlink>
      <w:r w:rsidRPr="007E4731">
        <w:rPr>
          <w:rFonts w:ascii="Times New Roman" w:eastAsia="Times New Roman" w:hAnsi="Times New Roman" w:cs="Times New Roman"/>
          <w:sz w:val="24"/>
          <w:szCs w:val="24"/>
        </w:rPr>
        <w:t> (FDI), which is the amount of money that individuals invest into foreign companies and other assets. In theory, economies can, therefore, grow more efficiently and can more easily become competitive economic participants.</w:t>
      </w:r>
    </w:p>
    <w:p w:rsidR="007E4731" w:rsidRPr="007E4731" w:rsidRDefault="007E4731" w:rsidP="007E4731">
      <w:pPr>
        <w:spacing w:before="100" w:beforeAutospacing="1" w:after="100" w:afterAutospacing="1" w:line="240" w:lineRule="auto"/>
        <w:rPr>
          <w:rFonts w:ascii="Times New Roman" w:eastAsia="Times New Roman" w:hAnsi="Times New Roman" w:cs="Times New Roman"/>
          <w:sz w:val="24"/>
          <w:szCs w:val="24"/>
        </w:rPr>
      </w:pPr>
      <w:r w:rsidRPr="007E4731">
        <w:rPr>
          <w:rFonts w:ascii="Times New Roman" w:eastAsia="Times New Roman" w:hAnsi="Times New Roman" w:cs="Times New Roman"/>
          <w:sz w:val="24"/>
          <w:szCs w:val="24"/>
        </w:rPr>
        <w:t>For the receiving government, FDI is a means by which foreign currency and expertise can enter the country. These raise employment levels, and, theoretically, lead to a growth in the </w:t>
      </w:r>
      <w:hyperlink r:id="rId18" w:history="1">
        <w:r w:rsidRPr="007E4731">
          <w:rPr>
            <w:rFonts w:ascii="Times New Roman" w:eastAsia="Times New Roman" w:hAnsi="Times New Roman" w:cs="Times New Roman"/>
            <w:color w:val="005B9D"/>
            <w:sz w:val="24"/>
            <w:szCs w:val="24"/>
            <w:u w:val="single"/>
          </w:rPr>
          <w:t>gross domestic product</w:t>
        </w:r>
      </w:hyperlink>
      <w:r w:rsidRPr="007E4731">
        <w:rPr>
          <w:rFonts w:ascii="Times New Roman" w:eastAsia="Times New Roman" w:hAnsi="Times New Roman" w:cs="Times New Roman"/>
          <w:sz w:val="24"/>
          <w:szCs w:val="24"/>
        </w:rPr>
        <w:t>. For the investor, FDI offers company expansion and growth, which means higher </w:t>
      </w:r>
      <w:hyperlink r:id="rId19" w:history="1">
        <w:r w:rsidRPr="007E4731">
          <w:rPr>
            <w:rFonts w:ascii="Times New Roman" w:eastAsia="Times New Roman" w:hAnsi="Times New Roman" w:cs="Times New Roman"/>
            <w:color w:val="005B9D"/>
            <w:sz w:val="24"/>
            <w:szCs w:val="24"/>
            <w:u w:val="single"/>
          </w:rPr>
          <w:t>revenues</w:t>
        </w:r>
      </w:hyperlink>
      <w:r w:rsidRPr="007E4731">
        <w:rPr>
          <w:rFonts w:ascii="Times New Roman" w:eastAsia="Times New Roman" w:hAnsi="Times New Roman" w:cs="Times New Roman"/>
          <w:sz w:val="24"/>
          <w:szCs w:val="24"/>
        </w:rPr>
        <w:t>.</w:t>
      </w:r>
    </w:p>
    <w:p w:rsidR="007E4731" w:rsidRPr="007E4731" w:rsidRDefault="007E4731" w:rsidP="007E4731">
      <w:pPr>
        <w:spacing w:before="24" w:after="24" w:line="240" w:lineRule="auto"/>
        <w:outlineLvl w:val="1"/>
        <w:rPr>
          <w:rFonts w:ascii="Times New Roman" w:eastAsia="Times New Roman" w:hAnsi="Times New Roman" w:cs="Times New Roman"/>
          <w:color w:val="362F2D"/>
          <w:sz w:val="33"/>
          <w:szCs w:val="33"/>
        </w:rPr>
      </w:pPr>
      <w:r w:rsidRPr="007E4731">
        <w:rPr>
          <w:rFonts w:ascii="Times New Roman" w:eastAsia="Times New Roman" w:hAnsi="Times New Roman" w:cs="Times New Roman"/>
          <w:color w:val="362F2D"/>
          <w:sz w:val="33"/>
          <w:szCs w:val="33"/>
        </w:rPr>
        <w:t>Free Trade Vs. Protectionism</w:t>
      </w:r>
    </w:p>
    <w:p w:rsidR="007E4731" w:rsidRPr="007E4731" w:rsidRDefault="007E4731" w:rsidP="007E4731">
      <w:pPr>
        <w:spacing w:before="100" w:beforeAutospacing="1" w:after="100" w:afterAutospacing="1" w:line="240" w:lineRule="auto"/>
        <w:rPr>
          <w:rFonts w:ascii="Times New Roman" w:eastAsia="Times New Roman" w:hAnsi="Times New Roman" w:cs="Times New Roman"/>
          <w:sz w:val="24"/>
          <w:szCs w:val="24"/>
        </w:rPr>
      </w:pPr>
      <w:r w:rsidRPr="007E4731">
        <w:rPr>
          <w:rFonts w:ascii="Times New Roman" w:eastAsia="Times New Roman" w:hAnsi="Times New Roman" w:cs="Times New Roman"/>
          <w:sz w:val="24"/>
          <w:szCs w:val="24"/>
        </w:rPr>
        <w:t>As with other theories, there are opposing views. International trade has two contrasting views regarding the level of control placed on trade: </w:t>
      </w:r>
      <w:hyperlink r:id="rId20" w:history="1">
        <w:r w:rsidRPr="007E4731">
          <w:rPr>
            <w:rFonts w:ascii="Times New Roman" w:eastAsia="Times New Roman" w:hAnsi="Times New Roman" w:cs="Times New Roman"/>
            <w:color w:val="005B9D"/>
            <w:sz w:val="24"/>
            <w:szCs w:val="24"/>
            <w:u w:val="single"/>
          </w:rPr>
          <w:t>free trade</w:t>
        </w:r>
      </w:hyperlink>
      <w:r w:rsidRPr="007E4731">
        <w:rPr>
          <w:rFonts w:ascii="Times New Roman" w:eastAsia="Times New Roman" w:hAnsi="Times New Roman" w:cs="Times New Roman"/>
          <w:sz w:val="24"/>
          <w:szCs w:val="24"/>
        </w:rPr>
        <w:t> and </w:t>
      </w:r>
      <w:hyperlink r:id="rId21" w:anchor="axzz1n1rLWewe" w:history="1">
        <w:r w:rsidRPr="007E4731">
          <w:rPr>
            <w:rFonts w:ascii="Times New Roman" w:eastAsia="Times New Roman" w:hAnsi="Times New Roman" w:cs="Times New Roman"/>
            <w:color w:val="005B9D"/>
            <w:sz w:val="24"/>
            <w:szCs w:val="24"/>
            <w:u w:val="single"/>
          </w:rPr>
          <w:t>protectionism</w:t>
        </w:r>
      </w:hyperlink>
      <w:r w:rsidRPr="007E4731">
        <w:rPr>
          <w:rFonts w:ascii="Times New Roman" w:eastAsia="Times New Roman" w:hAnsi="Times New Roman" w:cs="Times New Roman"/>
          <w:sz w:val="24"/>
          <w:szCs w:val="24"/>
        </w:rPr>
        <w:t>. Free trade is the simpler of the two theories: a </w:t>
      </w:r>
      <w:hyperlink r:id="rId22" w:anchor="axzz1n1rLWewe" w:history="1">
        <w:r w:rsidRPr="007E4731">
          <w:rPr>
            <w:rFonts w:ascii="Times New Roman" w:eastAsia="Times New Roman" w:hAnsi="Times New Roman" w:cs="Times New Roman"/>
            <w:color w:val="005B9D"/>
            <w:sz w:val="24"/>
            <w:szCs w:val="24"/>
            <w:u w:val="single"/>
          </w:rPr>
          <w:t>laissez-faire</w:t>
        </w:r>
      </w:hyperlink>
      <w:r w:rsidRPr="007E4731">
        <w:rPr>
          <w:rFonts w:ascii="Times New Roman" w:eastAsia="Times New Roman" w:hAnsi="Times New Roman" w:cs="Times New Roman"/>
          <w:sz w:val="24"/>
          <w:szCs w:val="24"/>
        </w:rPr>
        <w:t> approach, with no restrictions on trade. The main idea is that </w:t>
      </w:r>
      <w:hyperlink r:id="rId23" w:history="1">
        <w:r w:rsidRPr="007E4731">
          <w:rPr>
            <w:rFonts w:ascii="Times New Roman" w:eastAsia="Times New Roman" w:hAnsi="Times New Roman" w:cs="Times New Roman"/>
            <w:color w:val="005B9D"/>
            <w:sz w:val="24"/>
            <w:szCs w:val="24"/>
            <w:u w:val="single"/>
          </w:rPr>
          <w:t>supply and demand</w:t>
        </w:r>
      </w:hyperlink>
      <w:r w:rsidRPr="007E4731">
        <w:rPr>
          <w:rFonts w:ascii="Times New Roman" w:eastAsia="Times New Roman" w:hAnsi="Times New Roman" w:cs="Times New Roman"/>
          <w:sz w:val="24"/>
          <w:szCs w:val="24"/>
        </w:rPr>
        <w:t> factors, operating on a global scale, will ensure that production happens efficiently. Therefore, nothing needs to be done to protect or promote trade and growth, because market forces will do so automatically.</w:t>
      </w:r>
    </w:p>
    <w:p w:rsidR="007E4731" w:rsidRPr="007E4731" w:rsidRDefault="007E4731" w:rsidP="007E4731">
      <w:pPr>
        <w:spacing w:before="100" w:beforeAutospacing="1" w:after="100" w:afterAutospacing="1" w:line="240" w:lineRule="auto"/>
        <w:rPr>
          <w:rFonts w:ascii="Times New Roman" w:eastAsia="Times New Roman" w:hAnsi="Times New Roman" w:cs="Times New Roman"/>
          <w:sz w:val="24"/>
          <w:szCs w:val="24"/>
        </w:rPr>
      </w:pPr>
      <w:r w:rsidRPr="007E4731">
        <w:rPr>
          <w:rFonts w:ascii="Times New Roman" w:eastAsia="Times New Roman" w:hAnsi="Times New Roman" w:cs="Times New Roman"/>
          <w:sz w:val="24"/>
          <w:szCs w:val="24"/>
        </w:rPr>
        <w:t>In contrast, protectionism holds that regulation of international trade is important to ensure that markets function properly. Advocates of this theory believe that market inefficiencies may hamper the benefits of international trade, and they aim to guide the market accordingly. Protectionism exists in many different forms, but the most common are </w:t>
      </w:r>
      <w:hyperlink r:id="rId24" w:history="1">
        <w:r w:rsidRPr="007E4731">
          <w:rPr>
            <w:rFonts w:ascii="Times New Roman" w:eastAsia="Times New Roman" w:hAnsi="Times New Roman" w:cs="Times New Roman"/>
            <w:color w:val="005B9D"/>
            <w:sz w:val="24"/>
            <w:szCs w:val="24"/>
            <w:u w:val="single"/>
          </w:rPr>
          <w:t>tariffs</w:t>
        </w:r>
      </w:hyperlink>
      <w:r w:rsidRPr="007E4731">
        <w:rPr>
          <w:rFonts w:ascii="Times New Roman" w:eastAsia="Times New Roman" w:hAnsi="Times New Roman" w:cs="Times New Roman"/>
          <w:sz w:val="24"/>
          <w:szCs w:val="24"/>
        </w:rPr>
        <w:t>, </w:t>
      </w:r>
      <w:hyperlink r:id="rId25" w:history="1">
        <w:r w:rsidRPr="007E4731">
          <w:rPr>
            <w:rFonts w:ascii="Times New Roman" w:eastAsia="Times New Roman" w:hAnsi="Times New Roman" w:cs="Times New Roman"/>
            <w:color w:val="005B9D"/>
            <w:sz w:val="24"/>
            <w:szCs w:val="24"/>
            <w:u w:val="single"/>
          </w:rPr>
          <w:t>subsidies</w:t>
        </w:r>
      </w:hyperlink>
      <w:r w:rsidRPr="007E4731">
        <w:rPr>
          <w:rFonts w:ascii="Times New Roman" w:eastAsia="Times New Roman" w:hAnsi="Times New Roman" w:cs="Times New Roman"/>
          <w:sz w:val="24"/>
          <w:szCs w:val="24"/>
        </w:rPr>
        <w:t>, and </w:t>
      </w:r>
      <w:hyperlink r:id="rId26" w:history="1">
        <w:r w:rsidRPr="007E4731">
          <w:rPr>
            <w:rFonts w:ascii="Times New Roman" w:eastAsia="Times New Roman" w:hAnsi="Times New Roman" w:cs="Times New Roman"/>
            <w:color w:val="005B9D"/>
            <w:sz w:val="24"/>
            <w:szCs w:val="24"/>
            <w:u w:val="single"/>
          </w:rPr>
          <w:t>quotas</w:t>
        </w:r>
      </w:hyperlink>
      <w:r w:rsidRPr="007E4731">
        <w:rPr>
          <w:rFonts w:ascii="Times New Roman" w:eastAsia="Times New Roman" w:hAnsi="Times New Roman" w:cs="Times New Roman"/>
          <w:sz w:val="24"/>
          <w:szCs w:val="24"/>
        </w:rPr>
        <w:t>. These strategies attempt to correct any inefficiency in the international market.</w:t>
      </w:r>
    </w:p>
    <w:p w:rsidR="007E4731" w:rsidRPr="007E4731" w:rsidRDefault="007E4731" w:rsidP="007E4731">
      <w:pPr>
        <w:spacing w:before="24" w:after="24" w:line="240" w:lineRule="auto"/>
        <w:outlineLvl w:val="1"/>
        <w:rPr>
          <w:rFonts w:ascii="Times New Roman" w:eastAsia="Times New Roman" w:hAnsi="Times New Roman" w:cs="Times New Roman"/>
          <w:color w:val="362F2D"/>
          <w:sz w:val="33"/>
          <w:szCs w:val="33"/>
        </w:rPr>
      </w:pPr>
      <w:r w:rsidRPr="007E4731">
        <w:rPr>
          <w:rFonts w:ascii="Times New Roman" w:eastAsia="Times New Roman" w:hAnsi="Times New Roman" w:cs="Times New Roman"/>
          <w:color w:val="362F2D"/>
          <w:sz w:val="33"/>
          <w:szCs w:val="33"/>
        </w:rPr>
        <w:t>The Bottom Line</w:t>
      </w:r>
    </w:p>
    <w:p w:rsidR="007E4731" w:rsidRPr="007E4731" w:rsidRDefault="007E4731" w:rsidP="007E4731">
      <w:pPr>
        <w:spacing w:before="100" w:beforeAutospacing="1" w:after="0" w:line="240" w:lineRule="auto"/>
        <w:rPr>
          <w:rFonts w:ascii="Times New Roman" w:eastAsia="Times New Roman" w:hAnsi="Times New Roman" w:cs="Times New Roman"/>
          <w:sz w:val="24"/>
          <w:szCs w:val="24"/>
        </w:rPr>
      </w:pPr>
      <w:r w:rsidRPr="007E4731">
        <w:rPr>
          <w:rFonts w:ascii="Times New Roman" w:eastAsia="Times New Roman" w:hAnsi="Times New Roman" w:cs="Times New Roman"/>
          <w:sz w:val="24"/>
          <w:szCs w:val="24"/>
        </w:rPr>
        <w:lastRenderedPageBreak/>
        <w:t xml:space="preserve">As it </w:t>
      </w:r>
      <w:proofErr w:type="gramStart"/>
      <w:r w:rsidRPr="007E4731">
        <w:rPr>
          <w:rFonts w:ascii="Times New Roman" w:eastAsia="Times New Roman" w:hAnsi="Times New Roman" w:cs="Times New Roman"/>
          <w:sz w:val="24"/>
          <w:szCs w:val="24"/>
        </w:rPr>
        <w:t>opens up</w:t>
      </w:r>
      <w:proofErr w:type="gramEnd"/>
      <w:r w:rsidRPr="007E4731">
        <w:rPr>
          <w:rFonts w:ascii="Times New Roman" w:eastAsia="Times New Roman" w:hAnsi="Times New Roman" w:cs="Times New Roman"/>
          <w:sz w:val="24"/>
          <w:szCs w:val="24"/>
        </w:rPr>
        <w:t xml:space="preserve"> the opportunity for specialization, and therefore more efficient use of resources, international trade has the potential to maximize a country's capacity to produce and acquire goods. Opponents of global free trade have argued, however, that international trade still allows for inefficiencies that leave developing nations compromised. What is certain is that the global economy is in a state of continual change, and, as it develops, so too must </w:t>
      </w:r>
      <w:proofErr w:type="gramStart"/>
      <w:r w:rsidRPr="007E4731">
        <w:rPr>
          <w:rFonts w:ascii="Times New Roman" w:eastAsia="Times New Roman" w:hAnsi="Times New Roman" w:cs="Times New Roman"/>
          <w:sz w:val="24"/>
          <w:szCs w:val="24"/>
        </w:rPr>
        <w:t>all of</w:t>
      </w:r>
      <w:proofErr w:type="gramEnd"/>
      <w:r w:rsidRPr="007E4731">
        <w:rPr>
          <w:rFonts w:ascii="Times New Roman" w:eastAsia="Times New Roman" w:hAnsi="Times New Roman" w:cs="Times New Roman"/>
          <w:sz w:val="24"/>
          <w:szCs w:val="24"/>
        </w:rPr>
        <w:t xml:space="preserve"> its participants.</w:t>
      </w:r>
    </w:p>
    <w:p w:rsidR="002978CC" w:rsidRDefault="007E4731" w:rsidP="007E4731">
      <w:pPr>
        <w:rPr>
          <w:rFonts w:ascii="Arial" w:eastAsia="Times New Roman" w:hAnsi="Arial" w:cs="Arial"/>
          <w:color w:val="000000"/>
          <w:sz w:val="24"/>
          <w:szCs w:val="24"/>
        </w:rPr>
      </w:pPr>
      <w:r w:rsidRPr="007E4731">
        <w:rPr>
          <w:rFonts w:ascii="Arial" w:eastAsia="Times New Roman" w:hAnsi="Arial" w:cs="Arial"/>
          <w:color w:val="000000"/>
          <w:sz w:val="24"/>
          <w:szCs w:val="24"/>
        </w:rPr>
        <w:br/>
      </w:r>
      <w:r w:rsidRPr="007E4731">
        <w:rPr>
          <w:rFonts w:ascii="Arial" w:eastAsia="Times New Roman" w:hAnsi="Arial" w:cs="Arial"/>
          <w:color w:val="000000"/>
          <w:sz w:val="24"/>
          <w:szCs w:val="24"/>
        </w:rPr>
        <w:br/>
        <w:t>Read more: </w:t>
      </w:r>
      <w:hyperlink r:id="rId27" w:anchor="ixzz5TSXnpXIZ" w:history="1">
        <w:r w:rsidRPr="007E4731">
          <w:rPr>
            <w:rFonts w:ascii="Arial" w:eastAsia="Times New Roman" w:hAnsi="Arial" w:cs="Arial"/>
            <w:color w:val="003399"/>
            <w:sz w:val="24"/>
            <w:szCs w:val="24"/>
            <w:u w:val="single"/>
          </w:rPr>
          <w:t>What Is International Trade?</w:t>
        </w:r>
      </w:hyperlink>
      <w:r w:rsidRPr="007E4731">
        <w:rPr>
          <w:rFonts w:ascii="Arial" w:eastAsia="Times New Roman" w:hAnsi="Arial" w:cs="Arial"/>
          <w:color w:val="000000"/>
          <w:sz w:val="24"/>
          <w:szCs w:val="24"/>
        </w:rPr>
        <w:t> </w:t>
      </w:r>
      <w:hyperlink r:id="rId28" w:anchor="ixzz5TSXnpXIZ" w:history="1">
        <w:r w:rsidRPr="007E4731">
          <w:rPr>
            <w:rFonts w:ascii="Arial" w:eastAsia="Times New Roman" w:hAnsi="Arial" w:cs="Arial"/>
            <w:color w:val="003399"/>
            <w:sz w:val="24"/>
            <w:szCs w:val="24"/>
            <w:u w:val="single"/>
          </w:rPr>
          <w:t>https://www.investopedia.com/insights/what-is-international-trade/#ixzz5TSXnpXIZ</w:t>
        </w:r>
      </w:hyperlink>
      <w:r w:rsidRPr="007E4731">
        <w:rPr>
          <w:rFonts w:ascii="Arial" w:eastAsia="Times New Roman" w:hAnsi="Arial" w:cs="Arial"/>
          <w:color w:val="000000"/>
          <w:sz w:val="24"/>
          <w:szCs w:val="24"/>
        </w:rPr>
        <w:t> </w:t>
      </w:r>
      <w:r w:rsidRPr="007E4731">
        <w:rPr>
          <w:rFonts w:ascii="Arial" w:eastAsia="Times New Roman" w:hAnsi="Arial" w:cs="Arial"/>
          <w:color w:val="000000"/>
          <w:sz w:val="24"/>
          <w:szCs w:val="24"/>
        </w:rPr>
        <w:br/>
      </w:r>
    </w:p>
    <w:p w:rsidR="007E4731" w:rsidRDefault="007E4731" w:rsidP="007E4731">
      <w:r>
        <w:rPr>
          <w:rFonts w:ascii="Arial" w:eastAsia="Times New Roman" w:hAnsi="Arial" w:cs="Arial"/>
          <w:color w:val="000000"/>
          <w:sz w:val="24"/>
          <w:szCs w:val="24"/>
        </w:rPr>
        <w:t>-Investopedia!</w:t>
      </w:r>
      <w:bookmarkStart w:id="0" w:name="_GoBack"/>
      <w:bookmarkEnd w:id="0"/>
    </w:p>
    <w:sectPr w:rsidR="007E4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31"/>
    <w:rsid w:val="002978CC"/>
    <w:rsid w:val="007E4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382F"/>
  <w15:chartTrackingRefBased/>
  <w15:docId w15:val="{394D8574-E2DF-447F-8816-F987011F6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E47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47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E47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47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2604">
      <w:bodyDiv w:val="1"/>
      <w:marLeft w:val="0"/>
      <w:marRight w:val="0"/>
      <w:marTop w:val="0"/>
      <w:marBottom w:val="0"/>
      <w:divBdr>
        <w:top w:val="none" w:sz="0" w:space="0" w:color="auto"/>
        <w:left w:val="none" w:sz="0" w:space="0" w:color="auto"/>
        <w:bottom w:val="none" w:sz="0" w:space="0" w:color="auto"/>
        <w:right w:val="none" w:sz="0" w:space="0" w:color="auto"/>
      </w:divBdr>
      <w:divsChild>
        <w:div w:id="1120421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i/import.asp" TargetMode="External"/><Relationship Id="rId13" Type="http://schemas.openxmlformats.org/officeDocument/2006/relationships/hyperlink" Target="https://www.investopedia.com/terms/s/specialization.asp" TargetMode="External"/><Relationship Id="rId18" Type="http://schemas.openxmlformats.org/officeDocument/2006/relationships/hyperlink" Target="https://www.investopedia.com/terms/g/gdp.asp" TargetMode="External"/><Relationship Id="rId26" Type="http://schemas.openxmlformats.org/officeDocument/2006/relationships/hyperlink" Target="https://www.investopedia.com/terms/q/quota.asp" TargetMode="External"/><Relationship Id="rId3" Type="http://schemas.openxmlformats.org/officeDocument/2006/relationships/webSettings" Target="webSettings.xml"/><Relationship Id="rId21" Type="http://schemas.openxmlformats.org/officeDocument/2006/relationships/hyperlink" Target="https://www.investopedia.com/terms/p/protectionism.asp" TargetMode="External"/><Relationship Id="rId7" Type="http://schemas.openxmlformats.org/officeDocument/2006/relationships/hyperlink" Target="https://www.investopedia.com/terms/e/export.asp" TargetMode="External"/><Relationship Id="rId12" Type="http://schemas.openxmlformats.org/officeDocument/2006/relationships/hyperlink" Target="https://www.investopedia.com/terms/a/asset.asp" TargetMode="External"/><Relationship Id="rId17" Type="http://schemas.openxmlformats.org/officeDocument/2006/relationships/hyperlink" Target="https://www.investopedia.com/terms/f/fdi.asp" TargetMode="External"/><Relationship Id="rId25" Type="http://schemas.openxmlformats.org/officeDocument/2006/relationships/hyperlink" Target="https://www.investopedia.com/terms/s/subsidy.asp" TargetMode="External"/><Relationship Id="rId2" Type="http://schemas.openxmlformats.org/officeDocument/2006/relationships/settings" Target="settings.xml"/><Relationship Id="rId16" Type="http://schemas.openxmlformats.org/officeDocument/2006/relationships/hyperlink" Target="https://www.investopedia.com/terms/a/absoluteadvantage.asp" TargetMode="External"/><Relationship Id="rId20" Type="http://schemas.openxmlformats.org/officeDocument/2006/relationships/hyperlink" Target="https://www.investopedia.com/terms/f/free_trade_area.asp"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investopedia.com/terms/c/cost-of-labor.asp" TargetMode="External"/><Relationship Id="rId11" Type="http://schemas.openxmlformats.org/officeDocument/2006/relationships/hyperlink" Target="https://www.investopedia.com/terms/c/capital.asp" TargetMode="External"/><Relationship Id="rId24" Type="http://schemas.openxmlformats.org/officeDocument/2006/relationships/hyperlink" Target="https://www.investopedia.com/terms/t/tariff.asp" TargetMode="External"/><Relationship Id="rId5" Type="http://schemas.openxmlformats.org/officeDocument/2006/relationships/hyperlink" Target="https://www.investopedia.com/terms/d/demand.asp" TargetMode="External"/><Relationship Id="rId15" Type="http://schemas.openxmlformats.org/officeDocument/2006/relationships/hyperlink" Target="https://www.investopedia.com/terms/o/opportunitycost.asp" TargetMode="External"/><Relationship Id="rId23" Type="http://schemas.openxmlformats.org/officeDocument/2006/relationships/hyperlink" Target="https://www.investopedia.com/articles/economics/11/intro-supply-demand.asp" TargetMode="External"/><Relationship Id="rId28" Type="http://schemas.openxmlformats.org/officeDocument/2006/relationships/hyperlink" Target="https://www.investopedia.com/insights/what-is-international-trade/" TargetMode="External"/><Relationship Id="rId10" Type="http://schemas.openxmlformats.org/officeDocument/2006/relationships/hyperlink" Target="https://www.investopedia.com/terms/b/bop.asp" TargetMode="External"/><Relationship Id="rId19" Type="http://schemas.openxmlformats.org/officeDocument/2006/relationships/hyperlink" Target="https://www.investopedia.com/terms/r/revenue.asp" TargetMode="External"/><Relationship Id="rId4" Type="http://schemas.openxmlformats.org/officeDocument/2006/relationships/hyperlink" Target="https://www.investopedia.com/terms/s/supply.asp" TargetMode="External"/><Relationship Id="rId9" Type="http://schemas.openxmlformats.org/officeDocument/2006/relationships/hyperlink" Target="https://www.investopedia.com/terms/c/currentaccount.asp" TargetMode="External"/><Relationship Id="rId14" Type="http://schemas.openxmlformats.org/officeDocument/2006/relationships/hyperlink" Target="https://www.investopedia.com/terms/c/comparativeadvantage.asp" TargetMode="External"/><Relationship Id="rId22" Type="http://schemas.openxmlformats.org/officeDocument/2006/relationships/hyperlink" Target="https://www.investopedia.com/terms/l/laissezfaire.asp" TargetMode="External"/><Relationship Id="rId27" Type="http://schemas.openxmlformats.org/officeDocument/2006/relationships/hyperlink" Target="https://www.investopedia.com/insights/what-is-international-trad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 Pride (ELS-ATL)</dc:creator>
  <cp:keywords/>
  <dc:description/>
  <cp:lastModifiedBy>Hawkins, Pride (ELS-ATL)</cp:lastModifiedBy>
  <cp:revision>1</cp:revision>
  <dcterms:created xsi:type="dcterms:W3CDTF">2018-10-09T18:20:00Z</dcterms:created>
  <dcterms:modified xsi:type="dcterms:W3CDTF">2018-10-09T18:23:00Z</dcterms:modified>
</cp:coreProperties>
</file>