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0672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DATABASE_BACKUP_AND_RECOVERY_RUNBOOK.md</w:t>
      </w:r>
    </w:p>
    <w:p w14:paraId="6D3D34B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Project: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Svarajya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 xml:space="preserve">Project Reference: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eudczvssccybcsmcjnzy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 xml:space="preserve">Database Platform: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Supabase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PostgreSQL 17.6.1.104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Region: ap-south-1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Plan: Free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Prepared By: Himanshu Kumar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Reviewed By: Amit Kothari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Document Version: 1.0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  <w:t>Status: Approved for Internal Use</w:t>
      </w:r>
    </w:p>
    <w:p w14:paraId="601BCFCE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3243BE2">
          <v:rect id="_x0000_i1211" style="width:0;height:1.5pt" o:hralign="center" o:hrstd="t" o:hr="t" fillcolor="#a0a0a0" stroked="f"/>
        </w:pict>
      </w:r>
    </w:p>
    <w:p w14:paraId="25FFF9C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1. Purpose</w:t>
      </w:r>
    </w:p>
    <w:p w14:paraId="681D853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This runbook defines the standard operating procedures for backing up, restoring, and recovering the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Svarajya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production database hosted on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Supabase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. It establishes responsibilities, recovery procedures, backup policies, and validation steps to minimize data loss and service disruption.</w:t>
      </w:r>
    </w:p>
    <w:p w14:paraId="4F8C142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01A036C">
          <v:rect id="_x0000_i1212" style="width:0;height:1.5pt" o:hralign="center" o:hrstd="t" o:hr="t" fillcolor="#a0a0a0" stroked="f"/>
        </w:pict>
      </w:r>
    </w:p>
    <w:p w14:paraId="4BEDE419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2. Scope</w:t>
      </w:r>
    </w:p>
    <w:p w14:paraId="00547B50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This document applies to:</w:t>
      </w:r>
    </w:p>
    <w:p w14:paraId="440B5293" w14:textId="77777777" w:rsidR="00A969DB" w:rsidRPr="00A969DB" w:rsidRDefault="00A969DB" w:rsidP="00A969D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Production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Supabase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PostgreSQL database </w:t>
      </w:r>
    </w:p>
    <w:p w14:paraId="016BB92F" w14:textId="77777777" w:rsidR="00A969DB" w:rsidRPr="00A969DB" w:rsidRDefault="00A969DB" w:rsidP="00A969D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Storage buckets </w:t>
      </w:r>
    </w:p>
    <w:p w14:paraId="1CABF188" w14:textId="77777777" w:rsidR="00A969DB" w:rsidRPr="00A969DB" w:rsidRDefault="00A969DB" w:rsidP="00A969D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Database schema </w:t>
      </w:r>
    </w:p>
    <w:p w14:paraId="0B5D9D64" w14:textId="77777777" w:rsidR="00A969DB" w:rsidRPr="00A969DB" w:rsidRDefault="00A969DB" w:rsidP="00A969D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Database roles </w:t>
      </w:r>
    </w:p>
    <w:p w14:paraId="216BC009" w14:textId="77777777" w:rsidR="00A969DB" w:rsidRPr="00A969DB" w:rsidRDefault="00A969DB" w:rsidP="00A969D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Row Level Security (RLS) policies </w:t>
      </w:r>
    </w:p>
    <w:p w14:paraId="3DB2EC07" w14:textId="77777777" w:rsidR="00A969DB" w:rsidRPr="00A969DB" w:rsidRDefault="00A969DB" w:rsidP="00A969D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GitHub migration files </w:t>
      </w:r>
    </w:p>
    <w:p w14:paraId="1415A711" w14:textId="77777777" w:rsidR="00A969DB" w:rsidRPr="00A969DB" w:rsidRDefault="00A969DB" w:rsidP="00A969D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Disaster recovery procedures </w:t>
      </w:r>
    </w:p>
    <w:p w14:paraId="1DB70328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This runbook does not include application source code deployment.</w:t>
      </w:r>
    </w:p>
    <w:p w14:paraId="1100D00E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1023A86">
          <v:rect id="_x0000_i1213" style="width:0;height:1.5pt" o:hralign="center" o:hrstd="t" o:hr="t" fillcolor="#a0a0a0" stroked="f"/>
        </w:pict>
      </w:r>
    </w:p>
    <w:p w14:paraId="673A573D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3.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2082"/>
      </w:tblGrid>
      <w:tr w:rsidR="00A969DB" w:rsidRPr="00A969DB" w14:paraId="13274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1BB2B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2E62BB3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Responsibility</w:t>
            </w:r>
          </w:p>
        </w:tc>
      </w:tr>
      <w:tr w:rsidR="00A969DB" w:rsidRPr="00A969DB" w14:paraId="5FC9C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150F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2FE0D7F6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Amit Kothari</w:t>
            </w:r>
          </w:p>
        </w:tc>
      </w:tr>
      <w:tr w:rsidR="00A969DB" w:rsidRPr="00A969DB" w14:paraId="40CD5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3FAD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Database Recovery Lead</w:t>
            </w:r>
          </w:p>
        </w:tc>
        <w:tc>
          <w:tcPr>
            <w:tcW w:w="0" w:type="auto"/>
            <w:vAlign w:val="center"/>
            <w:hideMark/>
          </w:tcPr>
          <w:p w14:paraId="7424BF57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Himanshu Kumar</w:t>
            </w:r>
          </w:p>
        </w:tc>
      </w:tr>
      <w:tr w:rsidR="00A969DB" w:rsidRPr="00A969DB" w14:paraId="2A623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428A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Testing Team</w:t>
            </w:r>
          </w:p>
        </w:tc>
        <w:tc>
          <w:tcPr>
            <w:tcW w:w="0" w:type="auto"/>
            <w:vAlign w:val="center"/>
            <w:hideMark/>
          </w:tcPr>
          <w:p w14:paraId="14AF7683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Prasanna</w:t>
            </w:r>
          </w:p>
        </w:tc>
      </w:tr>
      <w:tr w:rsidR="00A969DB" w:rsidRPr="00A969DB" w14:paraId="3E67E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251C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Testing Team</w:t>
            </w:r>
          </w:p>
        </w:tc>
        <w:tc>
          <w:tcPr>
            <w:tcW w:w="0" w:type="auto"/>
            <w:vAlign w:val="center"/>
            <w:hideMark/>
          </w:tcPr>
          <w:p w14:paraId="2EC45E71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Misthi</w:t>
            </w:r>
          </w:p>
        </w:tc>
      </w:tr>
      <w:tr w:rsidR="00A969DB" w:rsidRPr="00A969DB" w14:paraId="36935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27D7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Testing Team</w:t>
            </w:r>
          </w:p>
        </w:tc>
        <w:tc>
          <w:tcPr>
            <w:tcW w:w="0" w:type="auto"/>
            <w:vAlign w:val="center"/>
            <w:hideMark/>
          </w:tcPr>
          <w:p w14:paraId="2D8731EE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Harsh</w:t>
            </w:r>
          </w:p>
        </w:tc>
      </w:tr>
    </w:tbl>
    <w:p w14:paraId="4D2142F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D8BFCEC">
          <v:rect id="_x0000_i1214" style="width:0;height:1.5pt" o:hralign="center" o:hrstd="t" o:hr="t" fillcolor="#a0a0a0" stroked="f"/>
        </w:pict>
      </w:r>
    </w:p>
    <w:p w14:paraId="10126E8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4. Current Production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4796"/>
      </w:tblGrid>
      <w:tr w:rsidR="00A969DB" w:rsidRPr="00A969DB" w14:paraId="545C4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6C307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014ADCD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Value</w:t>
            </w:r>
          </w:p>
        </w:tc>
      </w:tr>
      <w:tr w:rsidR="00A969DB" w:rsidRPr="00A969DB" w14:paraId="54065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8F8F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C4E5457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proofErr w:type="spellStart"/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Svarajya</w:t>
            </w:r>
            <w:proofErr w:type="spellEnd"/>
          </w:p>
        </w:tc>
      </w:tr>
      <w:tr w:rsidR="00A969DB" w:rsidRPr="00A969DB" w14:paraId="48587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8E432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Project Reference</w:t>
            </w:r>
          </w:p>
        </w:tc>
        <w:tc>
          <w:tcPr>
            <w:tcW w:w="0" w:type="auto"/>
            <w:vAlign w:val="center"/>
            <w:hideMark/>
          </w:tcPr>
          <w:p w14:paraId="22C706B1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proofErr w:type="spellStart"/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eudczvssccybcsmcjnzy</w:t>
            </w:r>
            <w:proofErr w:type="spellEnd"/>
          </w:p>
        </w:tc>
      </w:tr>
      <w:tr w:rsidR="00A969DB" w:rsidRPr="00A969DB" w14:paraId="5B60A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D91D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4D0DAA5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ap-south-1</w:t>
            </w:r>
          </w:p>
        </w:tc>
      </w:tr>
      <w:tr w:rsidR="00A969DB" w:rsidRPr="00A969DB" w14:paraId="4FDCB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4686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F2E576D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PostgreSQL 17.6.1.104</w:t>
            </w:r>
          </w:p>
        </w:tc>
      </w:tr>
      <w:tr w:rsidR="00A969DB" w:rsidRPr="00A969DB" w14:paraId="44CE2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41BC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47B6A469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proofErr w:type="spellStart"/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Supabase</w:t>
            </w:r>
            <w:proofErr w:type="spellEnd"/>
          </w:p>
        </w:tc>
      </w:tr>
      <w:tr w:rsidR="00A969DB" w:rsidRPr="00A969DB" w14:paraId="56A0E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827F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3E1C16BB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Free</w:t>
            </w:r>
          </w:p>
        </w:tc>
      </w:tr>
      <w:tr w:rsidR="00A969DB" w:rsidRPr="00A969DB" w14:paraId="40CDD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21D0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62C5294A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75</w:t>
            </w:r>
          </w:p>
        </w:tc>
      </w:tr>
      <w:tr w:rsidR="00A969DB" w:rsidRPr="00A969DB" w14:paraId="262F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8E7BE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lastRenderedPageBreak/>
              <w:t>Storage Buckets</w:t>
            </w:r>
          </w:p>
        </w:tc>
        <w:tc>
          <w:tcPr>
            <w:tcW w:w="0" w:type="auto"/>
            <w:vAlign w:val="center"/>
            <w:hideMark/>
          </w:tcPr>
          <w:p w14:paraId="090F2CA2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3</w:t>
            </w:r>
          </w:p>
        </w:tc>
      </w:tr>
      <w:tr w:rsidR="00A969DB" w:rsidRPr="00A969DB" w14:paraId="15483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258B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Edge Functions</w:t>
            </w:r>
          </w:p>
        </w:tc>
        <w:tc>
          <w:tcPr>
            <w:tcW w:w="0" w:type="auto"/>
            <w:vAlign w:val="center"/>
            <w:hideMark/>
          </w:tcPr>
          <w:p w14:paraId="4E650A48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None</w:t>
            </w:r>
          </w:p>
        </w:tc>
      </w:tr>
      <w:tr w:rsidR="00A969DB" w:rsidRPr="00A969DB" w14:paraId="2FB21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6A20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BBFFF4E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Google, Email</w:t>
            </w:r>
          </w:p>
        </w:tc>
      </w:tr>
      <w:tr w:rsidR="00A969DB" w:rsidRPr="00A969DB" w14:paraId="09B27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AEE9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OAuth Callback</w:t>
            </w:r>
          </w:p>
        </w:tc>
        <w:tc>
          <w:tcPr>
            <w:tcW w:w="0" w:type="auto"/>
            <w:vAlign w:val="center"/>
            <w:hideMark/>
          </w:tcPr>
          <w:p w14:paraId="33100C3E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hyperlink r:id="rId6" w:tgtFrame="_new" w:history="1">
              <w:r w:rsidRPr="00A969DB">
                <w:rPr>
                  <w:rStyle w:val="Hyperlink"/>
                  <w:rFonts w:asciiTheme="majorHAnsi" w:eastAsiaTheme="majorEastAsia" w:hAnsiTheme="majorHAnsi" w:cstheme="majorBidi"/>
                  <w:b/>
                  <w:bCs/>
                  <w:sz w:val="28"/>
                  <w:szCs w:val="28"/>
                  <w:lang w:val="en-IN"/>
                </w:rPr>
                <w:t>https://swarajya.com/api/auth/callback</w:t>
              </w:r>
            </w:hyperlink>
          </w:p>
        </w:tc>
      </w:tr>
    </w:tbl>
    <w:p w14:paraId="1F01CC5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E72C632">
          <v:rect id="_x0000_i1215" style="width:0;height:1.5pt" o:hralign="center" o:hrstd="t" o:hr="t" fillcolor="#a0a0a0" stroked="f"/>
        </w:pict>
      </w:r>
    </w:p>
    <w:p w14:paraId="2308401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5. Current Backup Status</w:t>
      </w:r>
    </w:p>
    <w:p w14:paraId="0E8F146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Database</w:t>
      </w:r>
    </w:p>
    <w:p w14:paraId="220DDAA1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Automated dashboard backups are not available because the project is on the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Supabase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Free plan.</w:t>
      </w:r>
    </w:p>
    <w:p w14:paraId="088922F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Current status:</w:t>
      </w:r>
    </w:p>
    <w:p w14:paraId="100F145B" w14:textId="77777777" w:rsidR="00A969DB" w:rsidRPr="00A969DB" w:rsidRDefault="00A969DB" w:rsidP="00A969DB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Automated Backup: </w:t>
      </w:r>
      <w:r w:rsidRPr="00A969D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❌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Not Available </w:t>
      </w:r>
    </w:p>
    <w:p w14:paraId="2D8CAA7F" w14:textId="77777777" w:rsidR="00A969DB" w:rsidRPr="00A969DB" w:rsidRDefault="00A969DB" w:rsidP="00A969DB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Point-in-Time Recovery (PITR): </w:t>
      </w:r>
      <w:r w:rsidRPr="00A969D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❌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Not Available </w:t>
      </w:r>
    </w:p>
    <w:p w14:paraId="08758FE6" w14:textId="77777777" w:rsidR="00A969DB" w:rsidRPr="00A969DB" w:rsidRDefault="00A969DB" w:rsidP="00A969DB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Last Successful Backup: Never </w:t>
      </w:r>
    </w:p>
    <w:p w14:paraId="211E2227" w14:textId="77777777" w:rsidR="00A969DB" w:rsidRPr="00A969DB" w:rsidRDefault="00A969DB" w:rsidP="00A969DB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Backup Frequency: None </w:t>
      </w:r>
    </w:p>
    <w:p w14:paraId="1C110378" w14:textId="77777777" w:rsidR="00A969DB" w:rsidRPr="00A969DB" w:rsidRDefault="00A969DB" w:rsidP="00A969DB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Retention: None </w:t>
      </w:r>
    </w:p>
    <w:p w14:paraId="53BEC92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Storage</w:t>
      </w:r>
    </w:p>
    <w:p w14:paraId="59374CE8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Storage backup has not yet been implemented.</w:t>
      </w:r>
    </w:p>
    <w:p w14:paraId="398E5086" w14:textId="77777777" w:rsidR="00A969DB" w:rsidRPr="00A969DB" w:rsidRDefault="00A969DB" w:rsidP="00A969DB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File Backup: Planned </w:t>
      </w:r>
    </w:p>
    <w:p w14:paraId="23B40244" w14:textId="77777777" w:rsidR="00A969DB" w:rsidRPr="00A969DB" w:rsidRDefault="00A969DB" w:rsidP="00A969DB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Backup Location: External Drive </w:t>
      </w:r>
    </w:p>
    <w:p w14:paraId="4BC7BF86" w14:textId="77777777" w:rsidR="00A969DB" w:rsidRPr="00A969DB" w:rsidRDefault="00A969DB" w:rsidP="00A969DB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Bucket Owner: Amit Kothari </w:t>
      </w:r>
    </w:p>
    <w:p w14:paraId="490B42D5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pict w14:anchorId="542A4B8C">
          <v:rect id="_x0000_i1216" style="width:0;height:1.5pt" o:hralign="center" o:hrstd="t" o:hr="t" fillcolor="#a0a0a0" stroked="f"/>
        </w:pict>
      </w:r>
    </w:p>
    <w:p w14:paraId="500FC65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6. Manual Backup Procedure</w:t>
      </w:r>
    </w:p>
    <w:p w14:paraId="0838ACBC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Until automated backups become available, manual logical backups shall be performed.</w:t>
      </w:r>
    </w:p>
    <w:p w14:paraId="0147537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Schema Backup</w:t>
      </w:r>
    </w:p>
    <w:p w14:paraId="28597AF5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supabase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db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dump \</w:t>
      </w:r>
    </w:p>
    <w:p w14:paraId="0BCEDF7A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--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db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-url "&lt;DATABASE_URL&gt;" \</w:t>
      </w:r>
    </w:p>
    <w:p w14:paraId="1A5FFB7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-f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schema.sql</w:t>
      </w:r>
      <w:proofErr w:type="spellEnd"/>
    </w:p>
    <w:p w14:paraId="6F3EBF89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5A11C76">
          <v:rect id="_x0000_i1217" style="width:0;height:1.5pt" o:hralign="center" o:hrstd="t" o:hr="t" fillcolor="#a0a0a0" stroked="f"/>
        </w:pict>
      </w:r>
    </w:p>
    <w:p w14:paraId="5546CEE9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Roles Backup</w:t>
      </w:r>
    </w:p>
    <w:p w14:paraId="187CA4AD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supabase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db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dump \</w:t>
      </w:r>
    </w:p>
    <w:p w14:paraId="00C64722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--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db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-url "&lt;DATABASE_URL&gt;" \</w:t>
      </w:r>
    </w:p>
    <w:p w14:paraId="51A3A55D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--role-only \</w:t>
      </w:r>
    </w:p>
    <w:p w14:paraId="0E0BBB9A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-f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roles.sql</w:t>
      </w:r>
      <w:proofErr w:type="spellEnd"/>
    </w:p>
    <w:p w14:paraId="7328C79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0CDDC91">
          <v:rect id="_x0000_i1218" style="width:0;height:1.5pt" o:hralign="center" o:hrstd="t" o:hr="t" fillcolor="#a0a0a0" stroked="f"/>
        </w:pict>
      </w:r>
    </w:p>
    <w:p w14:paraId="7E7D614A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 Backup (Controlled Access)</w:t>
      </w:r>
    </w:p>
    <w:p w14:paraId="2B0A3CB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supabase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db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dump \</w:t>
      </w:r>
    </w:p>
    <w:p w14:paraId="42C7CA1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--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db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-url "&lt;DATABASE_URL&gt;" \</w:t>
      </w:r>
    </w:p>
    <w:p w14:paraId="05A0A22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--data-only \</w:t>
      </w:r>
    </w:p>
    <w:p w14:paraId="7E78BAA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--use-copy \</w:t>
      </w:r>
    </w:p>
    <w:p w14:paraId="789DA3BB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-f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data.sql</w:t>
      </w:r>
      <w:proofErr w:type="spellEnd"/>
    </w:p>
    <w:p w14:paraId="529F41EE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Important</w:t>
      </w:r>
    </w:p>
    <w:p w14:paraId="42B1312F" w14:textId="77777777" w:rsidR="00A969DB" w:rsidRPr="00A969DB" w:rsidRDefault="00A969DB" w:rsidP="00A969DB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schema.sql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may be stored in Git. </w:t>
      </w:r>
    </w:p>
    <w:p w14:paraId="22B8BD3B" w14:textId="77777777" w:rsidR="00A969DB" w:rsidRPr="00A969DB" w:rsidRDefault="00A969DB" w:rsidP="00A969DB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roles.sql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should be securely stored. </w:t>
      </w:r>
    </w:p>
    <w:p w14:paraId="24403C27" w14:textId="77777777" w:rsidR="00A969DB" w:rsidRPr="00A969DB" w:rsidRDefault="00A969DB" w:rsidP="00A969DB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data.sql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must never be committed to GitHub. </w:t>
      </w:r>
    </w:p>
    <w:p w14:paraId="4F50751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49390B3">
          <v:rect id="_x0000_i1219" style="width:0;height:1.5pt" o:hralign="center" o:hrstd="t" o:hr="t" fillcolor="#a0a0a0" stroked="f"/>
        </w:pict>
      </w:r>
    </w:p>
    <w:p w14:paraId="5CA8D3C9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7. Schema-Only Backup</w:t>
      </w:r>
    </w:p>
    <w:p w14:paraId="53D1BD7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Schema backups should be generated:</w:t>
      </w:r>
    </w:p>
    <w:p w14:paraId="305DF983" w14:textId="77777777" w:rsidR="00A969DB" w:rsidRPr="00A969DB" w:rsidRDefault="00A969DB" w:rsidP="00A969DB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Before every production release </w:t>
      </w:r>
    </w:p>
    <w:p w14:paraId="2039DF6C" w14:textId="77777777" w:rsidR="00A969DB" w:rsidRPr="00A969DB" w:rsidRDefault="00A969DB" w:rsidP="00A969DB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Before structural changes </w:t>
      </w:r>
    </w:p>
    <w:p w14:paraId="673CFAFD" w14:textId="77777777" w:rsidR="00A969DB" w:rsidRPr="00A969DB" w:rsidRDefault="00A969DB" w:rsidP="00A969DB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Before migrations </w:t>
      </w:r>
    </w:p>
    <w:p w14:paraId="2975A410" w14:textId="77777777" w:rsidR="00A969DB" w:rsidRPr="00A969DB" w:rsidRDefault="00A969DB" w:rsidP="00A969DB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Monthly minimum </w:t>
      </w:r>
    </w:p>
    <w:p w14:paraId="2123BFB9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Backup file:</w:t>
      </w:r>
    </w:p>
    <w:p w14:paraId="737EE1BD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schema.sql</w:t>
      </w:r>
      <w:proofErr w:type="spellEnd"/>
    </w:p>
    <w:p w14:paraId="65A6FF1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C22FDB1">
          <v:rect id="_x0000_i1220" style="width:0;height:1.5pt" o:hralign="center" o:hrstd="t" o:hr="t" fillcolor="#a0a0a0" stroked="f"/>
        </w:pict>
      </w:r>
    </w:p>
    <w:p w14:paraId="52948000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8. Storage Backup</w:t>
      </w:r>
    </w:p>
    <w:p w14:paraId="25FF62C2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Current Storage Buckets: 3</w:t>
      </w:r>
    </w:p>
    <w:p w14:paraId="517C6F6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Current Status:</w:t>
      </w:r>
    </w:p>
    <w:p w14:paraId="2DCA0AAC" w14:textId="77777777" w:rsidR="00A969DB" w:rsidRPr="00A969DB" w:rsidRDefault="00A969DB" w:rsidP="00A969DB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Automated backup: No </w:t>
      </w:r>
    </w:p>
    <w:p w14:paraId="3B083CEE" w14:textId="77777777" w:rsidR="00A969DB" w:rsidRPr="00A969DB" w:rsidRDefault="00A969DB" w:rsidP="00A969DB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External backup: Planned </w:t>
      </w:r>
    </w:p>
    <w:p w14:paraId="4616452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Recommended procedure:</w:t>
      </w:r>
    </w:p>
    <w:p w14:paraId="5F671EEA" w14:textId="77777777" w:rsidR="00A969DB" w:rsidRPr="00A969DB" w:rsidRDefault="00A969DB" w:rsidP="00A969DB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Export Storage bucket contents. </w:t>
      </w:r>
    </w:p>
    <w:p w14:paraId="1219D0A0" w14:textId="77777777" w:rsidR="00A969DB" w:rsidRPr="00A969DB" w:rsidRDefault="00A969DB" w:rsidP="00A969DB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Save to encrypted external drive. </w:t>
      </w:r>
    </w:p>
    <w:p w14:paraId="036546E5" w14:textId="77777777" w:rsidR="00A969DB" w:rsidRPr="00A969DB" w:rsidRDefault="00A969DB" w:rsidP="00A969DB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Maintain date-wise folder structure. </w:t>
      </w:r>
    </w:p>
    <w:p w14:paraId="5F5D7E94" w14:textId="77777777" w:rsidR="00A969DB" w:rsidRPr="00A969DB" w:rsidRDefault="00A969DB" w:rsidP="00A969DB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Verify copied files. </w:t>
      </w:r>
    </w:p>
    <w:p w14:paraId="20CDE73B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Example:</w:t>
      </w:r>
    </w:p>
    <w:p w14:paraId="162C98C1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Storage_Backups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</w:t>
      </w:r>
    </w:p>
    <w:p w14:paraId="47ECE12E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65877CF9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2026-07-17/</w:t>
      </w:r>
    </w:p>
    <w:p w14:paraId="19D23F71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31D88381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Bucket-1/</w:t>
      </w:r>
    </w:p>
    <w:p w14:paraId="5A39C135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Bucket-2/</w:t>
      </w:r>
    </w:p>
    <w:p w14:paraId="74B5E3D2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Bucket-3/</w:t>
      </w:r>
    </w:p>
    <w:p w14:paraId="00F1D9C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56B40E7">
          <v:rect id="_x0000_i1221" style="width:0;height:1.5pt" o:hralign="center" o:hrstd="t" o:hr="t" fillcolor="#a0a0a0" stroked="f"/>
        </w:pict>
      </w:r>
    </w:p>
    <w:p w14:paraId="593BEC0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9. Staging Environment</w:t>
      </w:r>
    </w:p>
    <w:p w14:paraId="6ADA8861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Current Status:</w:t>
      </w:r>
    </w:p>
    <w:p w14:paraId="5CAEF39D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❌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No staging environment exists.</w:t>
      </w:r>
    </w:p>
    <w:p w14:paraId="3EC4A9F9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Recommended environment:</w:t>
      </w:r>
    </w:p>
    <w:p w14:paraId="19B98A6E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Svarajya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-Staging</w:t>
      </w:r>
    </w:p>
    <w:p w14:paraId="7E0050AF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Purpose:</w:t>
      </w:r>
    </w:p>
    <w:p w14:paraId="6D2448A6" w14:textId="77777777" w:rsidR="00A969DB" w:rsidRPr="00A969DB" w:rsidRDefault="00A969DB" w:rsidP="00A969DB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Restore testing </w:t>
      </w:r>
    </w:p>
    <w:p w14:paraId="24040AE8" w14:textId="77777777" w:rsidR="00A969DB" w:rsidRPr="00A969DB" w:rsidRDefault="00A969DB" w:rsidP="00A969DB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Migration testing </w:t>
      </w:r>
    </w:p>
    <w:p w14:paraId="4A2330D6" w14:textId="77777777" w:rsidR="00A969DB" w:rsidRPr="00A969DB" w:rsidRDefault="00A969DB" w:rsidP="00A969DB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Regression testing </w:t>
      </w:r>
    </w:p>
    <w:p w14:paraId="43155151" w14:textId="77777777" w:rsidR="00A969DB" w:rsidRPr="00A969DB" w:rsidRDefault="00A969DB" w:rsidP="00A969DB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Backup verification </w:t>
      </w:r>
    </w:p>
    <w:p w14:paraId="23DD6685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 staging environment must never connect to production authentication or production users.</w:t>
      </w:r>
    </w:p>
    <w:p w14:paraId="7FB2CAD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pict w14:anchorId="7EA589F9">
          <v:rect id="_x0000_i1222" style="width:0;height:1.5pt" o:hralign="center" o:hrstd="t" o:hr="t" fillcolor="#a0a0a0" stroked="f"/>
        </w:pict>
      </w:r>
    </w:p>
    <w:p w14:paraId="091C81BC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10. Restoration Procedure</w:t>
      </w:r>
    </w:p>
    <w:p w14:paraId="25A9C4DE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1</w:t>
      </w:r>
    </w:p>
    <w:p w14:paraId="7CF23BA2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Create a new staging project.</w:t>
      </w:r>
    </w:p>
    <w:p w14:paraId="73E69E8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FAB0E2B">
          <v:rect id="_x0000_i1223" style="width:0;height:1.5pt" o:hralign="center" o:hrstd="t" o:hr="t" fillcolor="#a0a0a0" stroked="f"/>
        </w:pict>
      </w:r>
    </w:p>
    <w:p w14:paraId="715C7170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2</w:t>
      </w:r>
    </w:p>
    <w:p w14:paraId="0278D22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Restore roles.</w:t>
      </w:r>
    </w:p>
    <w:p w14:paraId="7022A40A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psql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\</w:t>
      </w:r>
    </w:p>
    <w:p w14:paraId="7BFC023A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-f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roles.sql</w:t>
      </w:r>
      <w:proofErr w:type="spellEnd"/>
    </w:p>
    <w:p w14:paraId="0DEE5FE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04B5313">
          <v:rect id="_x0000_i1224" style="width:0;height:1.5pt" o:hralign="center" o:hrstd="t" o:hr="t" fillcolor="#a0a0a0" stroked="f"/>
        </w:pict>
      </w:r>
    </w:p>
    <w:p w14:paraId="0CE141D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3</w:t>
      </w:r>
    </w:p>
    <w:p w14:paraId="38A7755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Restore schema.</w:t>
      </w:r>
    </w:p>
    <w:p w14:paraId="0B4CCF0B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psql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\</w:t>
      </w:r>
    </w:p>
    <w:p w14:paraId="1CAF7CF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-f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schema.sql</w:t>
      </w:r>
      <w:proofErr w:type="spellEnd"/>
    </w:p>
    <w:p w14:paraId="1359CA6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4BED65E">
          <v:rect id="_x0000_i1225" style="width:0;height:1.5pt" o:hralign="center" o:hrstd="t" o:hr="t" fillcolor="#a0a0a0" stroked="f"/>
        </w:pict>
      </w:r>
    </w:p>
    <w:p w14:paraId="76B68D82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4</w:t>
      </w:r>
    </w:p>
    <w:p w14:paraId="545FA7FD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Restore data.</w:t>
      </w:r>
    </w:p>
    <w:p w14:paraId="74BC872C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psql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\</w:t>
      </w:r>
    </w:p>
    <w:p w14:paraId="7F9AA342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-f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data.sql</w:t>
      </w:r>
      <w:proofErr w:type="spellEnd"/>
    </w:p>
    <w:p w14:paraId="6A7619FA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832C584">
          <v:rect id="_x0000_i1226" style="width:0;height:1.5pt" o:hralign="center" o:hrstd="t" o:hr="t" fillcolor="#a0a0a0" stroked="f"/>
        </w:pict>
      </w:r>
    </w:p>
    <w:p w14:paraId="4FCF878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5</w:t>
      </w:r>
    </w:p>
    <w:p w14:paraId="678F1B9C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Restore Storage files.</w:t>
      </w:r>
    </w:p>
    <w:p w14:paraId="78231A2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pict w14:anchorId="2ED02C0D">
          <v:rect id="_x0000_i1227" style="width:0;height:1.5pt" o:hralign="center" o:hrstd="t" o:hr="t" fillcolor="#a0a0a0" stroked="f"/>
        </w:pict>
      </w:r>
    </w:p>
    <w:p w14:paraId="75AEDB8C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6</w:t>
      </w:r>
    </w:p>
    <w:p w14:paraId="50298F75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Deploy application.</w:t>
      </w:r>
    </w:p>
    <w:p w14:paraId="6571503F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336B310">
          <v:rect id="_x0000_i1228" style="width:0;height:1.5pt" o:hralign="center" o:hrstd="t" o:hr="t" fillcolor="#a0a0a0" stroked="f"/>
        </w:pict>
      </w:r>
    </w:p>
    <w:p w14:paraId="47206B6F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Step 7</w:t>
      </w:r>
    </w:p>
    <w:p w14:paraId="41C6666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Execute smoke tests.</w:t>
      </w:r>
    </w:p>
    <w:p w14:paraId="7353588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4801319">
          <v:rect id="_x0000_i1229" style="width:0;height:1.5pt" o:hralign="center" o:hrstd="t" o:hr="t" fillcolor="#a0a0a0" stroked="f"/>
        </w:pict>
      </w:r>
    </w:p>
    <w:p w14:paraId="5F782E7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11. Restore Verification Checklist</w:t>
      </w:r>
    </w:p>
    <w:p w14:paraId="209AD1EA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Verify:</w:t>
      </w:r>
    </w:p>
    <w:p w14:paraId="6E73B334" w14:textId="77777777" w:rsidR="00A969DB" w:rsidRPr="00A969DB" w:rsidRDefault="00A969DB" w:rsidP="00A969D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Database restored successfully </w:t>
      </w:r>
    </w:p>
    <w:p w14:paraId="67AED0BE" w14:textId="77777777" w:rsidR="00A969DB" w:rsidRPr="00A969DB" w:rsidRDefault="00A969DB" w:rsidP="00A969D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All 75 tables present </w:t>
      </w:r>
    </w:p>
    <w:p w14:paraId="388AF6CB" w14:textId="77777777" w:rsidR="00A969DB" w:rsidRPr="00A969DB" w:rsidRDefault="00A969DB" w:rsidP="00A969D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Foreign keys valid </w:t>
      </w:r>
    </w:p>
    <w:p w14:paraId="462AA78E" w14:textId="77777777" w:rsidR="00A969DB" w:rsidRPr="00A969DB" w:rsidRDefault="00A969DB" w:rsidP="00A969D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Constraints intact </w:t>
      </w:r>
    </w:p>
    <w:p w14:paraId="6D6ADC4F" w14:textId="77777777" w:rsidR="00A969DB" w:rsidRPr="00A969DB" w:rsidRDefault="00A969DB" w:rsidP="00A969D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RLS policies enabled </w:t>
      </w:r>
    </w:p>
    <w:p w14:paraId="3792A7DA" w14:textId="77777777" w:rsidR="00A969DB" w:rsidRPr="00A969DB" w:rsidRDefault="00A969DB" w:rsidP="00A969D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Authentication functioning </w:t>
      </w:r>
    </w:p>
    <w:p w14:paraId="103E386E" w14:textId="77777777" w:rsidR="00A969DB" w:rsidRPr="00A969DB" w:rsidRDefault="00A969DB" w:rsidP="00A969D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Google Sign-In operational </w:t>
      </w:r>
    </w:p>
    <w:p w14:paraId="3E078C75" w14:textId="77777777" w:rsidR="00A969DB" w:rsidRPr="00A969DB" w:rsidRDefault="00A969DB" w:rsidP="00A969D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Email authentication operational </w:t>
      </w:r>
    </w:p>
    <w:p w14:paraId="42A43CB2" w14:textId="77777777" w:rsidR="00A969DB" w:rsidRPr="00A969DB" w:rsidRDefault="00A969DB" w:rsidP="00A969D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Storage buckets accessible </w:t>
      </w:r>
    </w:p>
    <w:p w14:paraId="31B94A7D" w14:textId="77777777" w:rsidR="00A969DB" w:rsidRPr="00A969DB" w:rsidRDefault="00A969DB" w:rsidP="00A969D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Uploaded documents accessible </w:t>
      </w:r>
    </w:p>
    <w:p w14:paraId="2C6B5E60" w14:textId="77777777" w:rsidR="00A969DB" w:rsidRPr="00A969DB" w:rsidRDefault="00A969DB" w:rsidP="00A969D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Application login successful </w:t>
      </w:r>
    </w:p>
    <w:p w14:paraId="2E104EDC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0699F52">
          <v:rect id="_x0000_i1230" style="width:0;height:1.5pt" o:hralign="center" o:hrstd="t" o:hr="t" fillcolor="#a0a0a0" stroked="f"/>
        </w:pict>
      </w:r>
    </w:p>
    <w:p w14:paraId="42AE1A6C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12. GitHub Migration Structure</w:t>
      </w:r>
    </w:p>
    <w:p w14:paraId="2C388C89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Repository:</w:t>
      </w:r>
    </w:p>
    <w:p w14:paraId="10741B72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Svarajya</w:t>
      </w:r>
      <w:proofErr w:type="spellEnd"/>
    </w:p>
    <w:p w14:paraId="514D9651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Default Branch:</w:t>
      </w:r>
    </w:p>
    <w:p w14:paraId="288C7A38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main</w:t>
      </w:r>
    </w:p>
    <w:p w14:paraId="30397330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Recommended structure:</w:t>
      </w:r>
    </w:p>
    <w:p w14:paraId="2704BECC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supabase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</w:t>
      </w:r>
    </w:p>
    <w:p w14:paraId="7C18611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4E51860C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A969DB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migrations/</w:t>
      </w:r>
    </w:p>
    <w:p w14:paraId="28905A58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A969DB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schema.sql</w:t>
      </w:r>
      <w:proofErr w:type="spellEnd"/>
    </w:p>
    <w:p w14:paraId="44E6AF98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A969DB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roles.sql</w:t>
      </w:r>
      <w:proofErr w:type="spellEnd"/>
    </w:p>
    <w:p w14:paraId="60EB3AF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└── README.md</w:t>
      </w:r>
    </w:p>
    <w:p w14:paraId="3B416939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Migration naming convention:</w:t>
      </w:r>
    </w:p>
    <w:p w14:paraId="576E8D9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YYYYMMDDHHMMSS_description.sql</w:t>
      </w:r>
      <w:proofErr w:type="spellEnd"/>
    </w:p>
    <w:p w14:paraId="473ACA8C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Example:</w:t>
      </w:r>
    </w:p>
    <w:p w14:paraId="35793DE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20260717103000_create_users.sql</w:t>
      </w:r>
    </w:p>
    <w:p w14:paraId="0748364A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F11D33A">
          <v:rect id="_x0000_i1231" style="width:0;height:1.5pt" o:hralign="center" o:hrstd="t" o:hr="t" fillcolor="#a0a0a0" stroked="f"/>
        </w:pict>
      </w:r>
    </w:p>
    <w:p w14:paraId="78575BEB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13. Schema Change Approval Process</w:t>
      </w:r>
    </w:p>
    <w:p w14:paraId="4A6E3890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Every production schema modification must follow:</w:t>
      </w:r>
    </w:p>
    <w:p w14:paraId="017CBF4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Developer</w:t>
      </w:r>
    </w:p>
    <w:p w14:paraId="29C223BD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↓</w:t>
      </w:r>
    </w:p>
    <w:p w14:paraId="17E1DE8F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Pull Request</w:t>
      </w:r>
    </w:p>
    <w:p w14:paraId="4F23CB35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↓</w:t>
      </w:r>
    </w:p>
    <w:p w14:paraId="2B379BBD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Code Review</w:t>
      </w:r>
    </w:p>
    <w:p w14:paraId="0F5E7DFA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↓</w:t>
      </w:r>
    </w:p>
    <w:p w14:paraId="37138AE8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Product Approval</w:t>
      </w:r>
    </w:p>
    <w:p w14:paraId="03C4AAC5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↓</w:t>
      </w:r>
    </w:p>
    <w:p w14:paraId="2AD7FBCB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Migration Testing</w:t>
      </w:r>
    </w:p>
    <w:p w14:paraId="3AE36560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↓</w:t>
      </w:r>
    </w:p>
    <w:p w14:paraId="40B4EA6B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Staging Deployment</w:t>
      </w:r>
    </w:p>
    <w:p w14:paraId="7791DCD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↓</w:t>
      </w:r>
    </w:p>
    <w:p w14:paraId="31D2195F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Production Deployment</w:t>
      </w:r>
    </w:p>
    <w:p w14:paraId="64240F5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No direct SQL execution on Production is permitted.</w:t>
      </w:r>
    </w:p>
    <w:p w14:paraId="566CDDBC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9E101A8">
          <v:rect id="_x0000_i1232" style="width:0;height:1.5pt" o:hralign="center" o:hrstd="t" o:hr="t" fillcolor="#a0a0a0" stroked="f"/>
        </w:pict>
      </w:r>
    </w:p>
    <w:p w14:paraId="2983556E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14. Rollback Procedure</w:t>
      </w:r>
    </w:p>
    <w:p w14:paraId="2E71388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If deployment fails:</w:t>
      </w:r>
    </w:p>
    <w:p w14:paraId="4892452B" w14:textId="77777777" w:rsidR="00A969DB" w:rsidRPr="00A969DB" w:rsidRDefault="00A969DB" w:rsidP="00A969DB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Stop deployments. </w:t>
      </w:r>
    </w:p>
    <w:p w14:paraId="2E747051" w14:textId="77777777" w:rsidR="00A969DB" w:rsidRPr="00A969DB" w:rsidRDefault="00A969DB" w:rsidP="00A969DB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Restore previous schema. </w:t>
      </w:r>
    </w:p>
    <w:p w14:paraId="4405AA45" w14:textId="77777777" w:rsidR="00A969DB" w:rsidRPr="00A969DB" w:rsidRDefault="00A969DB" w:rsidP="00A969DB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Restore database backup. </w:t>
      </w:r>
    </w:p>
    <w:p w14:paraId="2861E08D" w14:textId="77777777" w:rsidR="00A969DB" w:rsidRPr="00A969DB" w:rsidRDefault="00A969DB" w:rsidP="00A969DB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Restore Storage backup if required. </w:t>
      </w:r>
    </w:p>
    <w:p w14:paraId="4DF03FA3" w14:textId="77777777" w:rsidR="00A969DB" w:rsidRPr="00A969DB" w:rsidRDefault="00A969DB" w:rsidP="00A969DB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Verify application health. </w:t>
      </w:r>
    </w:p>
    <w:p w14:paraId="14C635D2" w14:textId="77777777" w:rsidR="00A969DB" w:rsidRPr="00A969DB" w:rsidRDefault="00A969DB" w:rsidP="00A969DB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Inform stakeholders. </w:t>
      </w:r>
    </w:p>
    <w:p w14:paraId="130B7875" w14:textId="77777777" w:rsidR="00A969DB" w:rsidRPr="00A969DB" w:rsidRDefault="00A969DB" w:rsidP="00A969DB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Document incident. </w:t>
      </w:r>
    </w:p>
    <w:p w14:paraId="3A18D8B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8095C9B">
          <v:rect id="_x0000_i1233" style="width:0;height:1.5pt" o:hralign="center" o:hrstd="t" o:hr="t" fillcolor="#a0a0a0" stroked="f"/>
        </w:pict>
      </w:r>
    </w:p>
    <w:p w14:paraId="663E2DB5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15. Emergency Recovery Procedure</w:t>
      </w:r>
    </w:p>
    <w:p w14:paraId="7A6C5B0E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If production database becomes unavailable:</w:t>
      </w:r>
    </w:p>
    <w:p w14:paraId="29EE3447" w14:textId="77777777" w:rsidR="00A969DB" w:rsidRPr="00A969DB" w:rsidRDefault="00A969DB" w:rsidP="00A969DB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Notify Product Owner. </w:t>
      </w:r>
    </w:p>
    <w:p w14:paraId="32585BF0" w14:textId="77777777" w:rsidR="00A969DB" w:rsidRPr="00A969DB" w:rsidRDefault="00A969DB" w:rsidP="00A969DB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Freeze deployments. </w:t>
      </w:r>
    </w:p>
    <w:p w14:paraId="02CBDF5B" w14:textId="77777777" w:rsidR="00A969DB" w:rsidRPr="00A969DB" w:rsidRDefault="00A969DB" w:rsidP="00A969DB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Assess failure. </w:t>
      </w:r>
    </w:p>
    <w:p w14:paraId="62445F61" w14:textId="77777777" w:rsidR="00A969DB" w:rsidRPr="00A969DB" w:rsidRDefault="00A969DB" w:rsidP="00A969DB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Restore latest available backup. </w:t>
      </w:r>
    </w:p>
    <w:p w14:paraId="740BE45A" w14:textId="77777777" w:rsidR="00A969DB" w:rsidRPr="00A969DB" w:rsidRDefault="00A969DB" w:rsidP="00A969DB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Restore Storage. </w:t>
      </w:r>
    </w:p>
    <w:p w14:paraId="074458EB" w14:textId="77777777" w:rsidR="00A969DB" w:rsidRPr="00A969DB" w:rsidRDefault="00A969DB" w:rsidP="00A969DB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Validate application. </w:t>
      </w:r>
    </w:p>
    <w:p w14:paraId="6413EB89" w14:textId="77777777" w:rsidR="00A969DB" w:rsidRPr="00A969DB" w:rsidRDefault="00A969DB" w:rsidP="00A969DB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Resume production. </w:t>
      </w:r>
    </w:p>
    <w:p w14:paraId="6B3FE180" w14:textId="77777777" w:rsidR="00A969DB" w:rsidRPr="00A969DB" w:rsidRDefault="00A969DB" w:rsidP="00A969DB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Prepare incident report. </w:t>
      </w:r>
    </w:p>
    <w:p w14:paraId="0CBAD99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A32603A">
          <v:rect id="_x0000_i1234" style="width:0;height:1.5pt" o:hralign="center" o:hrstd="t" o:hr="t" fillcolor="#a0a0a0" stroked="f"/>
        </w:pict>
      </w:r>
    </w:p>
    <w:p w14:paraId="7739896E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16. Prohibited Production Actions</w:t>
      </w:r>
    </w:p>
    <w:p w14:paraId="755A4787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 following actions are prohibited:</w:t>
      </w:r>
    </w:p>
    <w:p w14:paraId="23770EF0" w14:textId="77777777" w:rsidR="00A969DB" w:rsidRPr="00A969DB" w:rsidRDefault="00A969DB" w:rsidP="00A969DB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Running untested SQL directly in Production </w:t>
      </w:r>
    </w:p>
    <w:p w14:paraId="2984E1A2" w14:textId="77777777" w:rsidR="00A969DB" w:rsidRPr="00A969DB" w:rsidRDefault="00A969DB" w:rsidP="00A969DB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Deleting tables manually </w:t>
      </w:r>
    </w:p>
    <w:p w14:paraId="69D0D286" w14:textId="77777777" w:rsidR="00A969DB" w:rsidRPr="00A969DB" w:rsidRDefault="00A969DB" w:rsidP="00A969DB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Disabling RLS </w:t>
      </w:r>
    </w:p>
    <w:p w14:paraId="0B29543F" w14:textId="77777777" w:rsidR="00A969DB" w:rsidRPr="00A969DB" w:rsidRDefault="00A969DB" w:rsidP="00A969DB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Committing </w:t>
      </w: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data.sql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to GitHub </w:t>
      </w:r>
    </w:p>
    <w:p w14:paraId="4B91A823" w14:textId="77777777" w:rsidR="00A969DB" w:rsidRPr="00A969DB" w:rsidRDefault="00A969DB" w:rsidP="00A969DB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Sharing production credentials </w:t>
      </w:r>
    </w:p>
    <w:p w14:paraId="2DEC29D9" w14:textId="77777777" w:rsidR="00A969DB" w:rsidRPr="00A969DB" w:rsidRDefault="00A969DB" w:rsidP="00A969DB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Editing migration history </w:t>
      </w:r>
    </w:p>
    <w:p w14:paraId="580E2938" w14:textId="77777777" w:rsidR="00A969DB" w:rsidRPr="00A969DB" w:rsidRDefault="00A969DB" w:rsidP="00A969DB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Restoring backups directly into Production without validation </w:t>
      </w:r>
    </w:p>
    <w:p w14:paraId="32503CCF" w14:textId="77777777" w:rsidR="00A969DB" w:rsidRPr="00A969DB" w:rsidRDefault="00A969DB" w:rsidP="00A969DB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Skipping staging verification </w:t>
      </w:r>
    </w:p>
    <w:p w14:paraId="4B39A784" w14:textId="77777777" w:rsidR="00A969DB" w:rsidRPr="00A969DB" w:rsidRDefault="00A969DB" w:rsidP="00A969DB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Bypassing Pull Request review </w:t>
      </w:r>
    </w:p>
    <w:p w14:paraId="7DDC5661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9A27A92">
          <v:rect id="_x0000_i1235" style="width:0;height:1.5pt" o:hralign="center" o:hrstd="t" o:hr="t" fillcolor="#a0a0a0" stroked="f"/>
        </w:pict>
      </w:r>
    </w:p>
    <w:p w14:paraId="08EAC8DE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17. Backup Schedule (Recommended)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467"/>
      </w:tblGrid>
      <w:tr w:rsidR="00A969DB" w:rsidRPr="00A969DB" w14:paraId="37ED3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8A96B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5CF82D42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Frequency</w:t>
            </w:r>
          </w:p>
        </w:tc>
      </w:tr>
      <w:tr w:rsidR="00A969DB" w:rsidRPr="00A969DB" w14:paraId="29D81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355F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35D43A94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Before every release</w:t>
            </w:r>
          </w:p>
        </w:tc>
      </w:tr>
      <w:tr w:rsidR="00A969DB" w:rsidRPr="00A969DB" w14:paraId="18D1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BE85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0C46F280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Weekly</w:t>
            </w:r>
          </w:p>
        </w:tc>
      </w:tr>
      <w:tr w:rsidR="00A969DB" w:rsidRPr="00A969DB" w14:paraId="4ACC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8F40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F2A74B8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Weekly (controlled)</w:t>
            </w:r>
          </w:p>
        </w:tc>
      </w:tr>
      <w:tr w:rsidR="00A969DB" w:rsidRPr="00A969DB" w14:paraId="66100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F1A9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F55B511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Weekly</w:t>
            </w:r>
          </w:p>
        </w:tc>
      </w:tr>
      <w:tr w:rsidR="00A969DB" w:rsidRPr="00A969DB" w14:paraId="5F657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8788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Full Restore Test</w:t>
            </w:r>
          </w:p>
        </w:tc>
        <w:tc>
          <w:tcPr>
            <w:tcW w:w="0" w:type="auto"/>
            <w:vAlign w:val="center"/>
            <w:hideMark/>
          </w:tcPr>
          <w:p w14:paraId="083B20C9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Quarterly</w:t>
            </w:r>
          </w:p>
        </w:tc>
      </w:tr>
    </w:tbl>
    <w:p w14:paraId="51B56602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9450349">
          <v:rect id="_x0000_i1236" style="width:0;height:1.5pt" o:hralign="center" o:hrstd="t" o:hr="t" fillcolor="#a0a0a0" stroked="f"/>
        </w:pict>
      </w:r>
    </w:p>
    <w:p w14:paraId="37172D7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18. Recovery Objectives</w:t>
      </w:r>
    </w:p>
    <w:p w14:paraId="0F375CA3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Recovery Time Objective (RTO)</w:t>
      </w:r>
    </w:p>
    <w:p w14:paraId="59E9941B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Target:</w:t>
      </w:r>
    </w:p>
    <w:p w14:paraId="70E3C72B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4 Hours</w:t>
      </w:r>
    </w:p>
    <w:p w14:paraId="6D5CA405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79BF5F7">
          <v:rect id="_x0000_i1237" style="width:0;height:1.5pt" o:hralign="center" o:hrstd="t" o:hr="t" fillcolor="#a0a0a0" stroked="f"/>
        </w:pict>
      </w:r>
    </w:p>
    <w:p w14:paraId="160D4722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Recovery Point Objective (RPO)</w:t>
      </w:r>
    </w:p>
    <w:p w14:paraId="166EABCF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Target:</w:t>
      </w:r>
    </w:p>
    <w:p w14:paraId="2EC1F07A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 Week</w:t>
      </w:r>
    </w:p>
    <w:p w14:paraId="61334EB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(Currently limited by manual backups on the Free plan.)</w:t>
      </w:r>
    </w:p>
    <w:p w14:paraId="085F8685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537D487">
          <v:rect id="_x0000_i1238" style="width:0;height:1.5pt" o:hralign="center" o:hrstd="t" o:hr="t" fillcolor="#a0a0a0" stroked="f"/>
        </w:pict>
      </w:r>
    </w:p>
    <w:p w14:paraId="53B84D18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19. Recovery Test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565"/>
        <w:gridCol w:w="1003"/>
        <w:gridCol w:w="1632"/>
      </w:tblGrid>
      <w:tr w:rsidR="00A969DB" w:rsidRPr="00A969DB" w14:paraId="522F7F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27512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2022E33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8B31B44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A29D726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Remarks</w:t>
            </w:r>
          </w:p>
        </w:tc>
      </w:tr>
      <w:tr w:rsidR="00A969DB" w:rsidRPr="00A969DB" w14:paraId="24BBA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BD83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lastRenderedPageBreak/>
              <w:t>Not Yet Conducted</w:t>
            </w:r>
          </w:p>
        </w:tc>
        <w:tc>
          <w:tcPr>
            <w:tcW w:w="0" w:type="auto"/>
            <w:vAlign w:val="center"/>
            <w:hideMark/>
          </w:tcPr>
          <w:p w14:paraId="72FA0CD3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7DCAEA5F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6C8E28AF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Initial project</w:t>
            </w:r>
          </w:p>
        </w:tc>
      </w:tr>
    </w:tbl>
    <w:p w14:paraId="4E7F29A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9E12A0B">
          <v:rect id="_x0000_i1239" style="width:0;height:1.5pt" o:hralign="center" o:hrstd="t" o:hr="t" fillcolor="#a0a0a0" stroked="f"/>
        </w:pict>
      </w:r>
    </w:p>
    <w:p w14:paraId="7F6D9B52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20.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367"/>
        <w:gridCol w:w="2067"/>
        <w:gridCol w:w="1849"/>
      </w:tblGrid>
      <w:tr w:rsidR="00A969DB" w:rsidRPr="00A969DB" w14:paraId="7DCA7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C86B6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EF8B993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6F424DA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4F36A0FA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Changes</w:t>
            </w:r>
          </w:p>
        </w:tc>
      </w:tr>
      <w:tr w:rsidR="00A969DB" w:rsidRPr="00A969DB" w14:paraId="6C15E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D3259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75D17657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2026-07-17</w:t>
            </w:r>
          </w:p>
        </w:tc>
        <w:tc>
          <w:tcPr>
            <w:tcW w:w="0" w:type="auto"/>
            <w:vAlign w:val="center"/>
            <w:hideMark/>
          </w:tcPr>
          <w:p w14:paraId="7FB5EB07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Himanshu Kumar</w:t>
            </w:r>
          </w:p>
        </w:tc>
        <w:tc>
          <w:tcPr>
            <w:tcW w:w="0" w:type="auto"/>
            <w:vAlign w:val="center"/>
            <w:hideMark/>
          </w:tcPr>
          <w:p w14:paraId="01065C77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Initial Runbook</w:t>
            </w:r>
          </w:p>
        </w:tc>
      </w:tr>
    </w:tbl>
    <w:p w14:paraId="1FD2A70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E16AA29">
          <v:rect id="_x0000_i1240" style="width:0;height:1.5pt" o:hralign="center" o:hrstd="t" o:hr="t" fillcolor="#a0a0a0" stroked="f"/>
        </w:pict>
      </w:r>
    </w:p>
    <w:p w14:paraId="6F5E1A65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Appendix A – Environment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4796"/>
      </w:tblGrid>
      <w:tr w:rsidR="00A969DB" w:rsidRPr="00A969DB" w14:paraId="5B04E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77BA6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DBF3298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Value</w:t>
            </w:r>
          </w:p>
        </w:tc>
      </w:tr>
      <w:tr w:rsidR="00A969DB" w:rsidRPr="00A969DB" w14:paraId="6F2F6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4BAB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98FDD74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proofErr w:type="spellStart"/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Svarajya</w:t>
            </w:r>
            <w:proofErr w:type="spellEnd"/>
          </w:p>
        </w:tc>
      </w:tr>
      <w:tr w:rsidR="00A969DB" w:rsidRPr="00A969DB" w14:paraId="07CEF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D4C7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0F6A9B28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proofErr w:type="spellStart"/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eudczvssccybcsmcjnzy</w:t>
            </w:r>
            <w:proofErr w:type="spellEnd"/>
          </w:p>
        </w:tc>
      </w:tr>
      <w:tr w:rsidR="00A969DB" w:rsidRPr="00A969DB" w14:paraId="28A03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202F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56B837E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ap-south-1</w:t>
            </w:r>
          </w:p>
        </w:tc>
      </w:tr>
      <w:tr w:rsidR="00A969DB" w:rsidRPr="00A969DB" w14:paraId="73E5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CEAE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751B051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17.6.1.104</w:t>
            </w:r>
          </w:p>
        </w:tc>
      </w:tr>
      <w:tr w:rsidR="00A969DB" w:rsidRPr="00A969DB" w14:paraId="769F5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E26A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1258E03E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Free</w:t>
            </w:r>
          </w:p>
        </w:tc>
      </w:tr>
      <w:tr w:rsidR="00A969DB" w:rsidRPr="00A969DB" w14:paraId="13AB0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2752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24134E2E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75</w:t>
            </w:r>
          </w:p>
        </w:tc>
      </w:tr>
      <w:tr w:rsidR="00A969DB" w:rsidRPr="00A969DB" w14:paraId="6D953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2AAF1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Buckets</w:t>
            </w:r>
          </w:p>
        </w:tc>
        <w:tc>
          <w:tcPr>
            <w:tcW w:w="0" w:type="auto"/>
            <w:vAlign w:val="center"/>
            <w:hideMark/>
          </w:tcPr>
          <w:p w14:paraId="66E4AB87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3</w:t>
            </w:r>
          </w:p>
        </w:tc>
      </w:tr>
      <w:tr w:rsidR="00A969DB" w:rsidRPr="00A969DB" w14:paraId="1BEB4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6A9F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Edge Functions</w:t>
            </w:r>
          </w:p>
        </w:tc>
        <w:tc>
          <w:tcPr>
            <w:tcW w:w="0" w:type="auto"/>
            <w:vAlign w:val="center"/>
            <w:hideMark/>
          </w:tcPr>
          <w:p w14:paraId="24C1050B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None</w:t>
            </w:r>
          </w:p>
        </w:tc>
      </w:tr>
      <w:tr w:rsidR="00A969DB" w:rsidRPr="00A969DB" w14:paraId="57954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ACE5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Database Functions</w:t>
            </w:r>
          </w:p>
        </w:tc>
        <w:tc>
          <w:tcPr>
            <w:tcW w:w="0" w:type="auto"/>
            <w:vAlign w:val="center"/>
            <w:hideMark/>
          </w:tcPr>
          <w:p w14:paraId="1DBF8670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None</w:t>
            </w:r>
          </w:p>
        </w:tc>
      </w:tr>
      <w:tr w:rsidR="00A969DB" w:rsidRPr="00A969DB" w14:paraId="67B1E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ABB8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1655768E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None</w:t>
            </w:r>
          </w:p>
        </w:tc>
      </w:tr>
      <w:tr w:rsidR="00A969DB" w:rsidRPr="00A969DB" w14:paraId="2F918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C71C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E2654D6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t>Google, Email</w:t>
            </w:r>
          </w:p>
        </w:tc>
      </w:tr>
      <w:tr w:rsidR="00A969DB" w:rsidRPr="00A969DB" w14:paraId="444B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1666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r w:rsidRPr="00A969DB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  <w:lastRenderedPageBreak/>
              <w:t>OAuth Callback</w:t>
            </w:r>
          </w:p>
        </w:tc>
        <w:tc>
          <w:tcPr>
            <w:tcW w:w="0" w:type="auto"/>
            <w:vAlign w:val="center"/>
            <w:hideMark/>
          </w:tcPr>
          <w:p w14:paraId="4CBB30C7" w14:textId="77777777" w:rsidR="00A969DB" w:rsidRPr="00A969DB" w:rsidRDefault="00A969DB" w:rsidP="00A969DB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n-IN"/>
              </w:rPr>
            </w:pPr>
            <w:hyperlink r:id="rId7" w:tgtFrame="_new" w:history="1">
              <w:r w:rsidRPr="00A969DB">
                <w:rPr>
                  <w:rStyle w:val="Hyperlink"/>
                  <w:rFonts w:asciiTheme="majorHAnsi" w:eastAsiaTheme="majorEastAsia" w:hAnsiTheme="majorHAnsi" w:cstheme="majorBidi"/>
                  <w:b/>
                  <w:bCs/>
                  <w:sz w:val="28"/>
                  <w:szCs w:val="28"/>
                  <w:lang w:val="en-IN"/>
                </w:rPr>
                <w:t>https://swarajya.com/api/auth/callback</w:t>
              </w:r>
            </w:hyperlink>
          </w:p>
        </w:tc>
      </w:tr>
    </w:tbl>
    <w:p w14:paraId="1238025E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68AA947">
          <v:rect id="_x0000_i1241" style="width:0;height:1.5pt" o:hralign="center" o:hrstd="t" o:hr="t" fillcolor="#a0a0a0" stroked="f"/>
        </w:pict>
      </w:r>
    </w:p>
    <w:p w14:paraId="09BF9CF4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Appendix B – Key Files</w:t>
      </w:r>
    </w:p>
    <w:p w14:paraId="16F4F716" w14:textId="77777777" w:rsidR="00A969DB" w:rsidRPr="00A969DB" w:rsidRDefault="00A969DB" w:rsidP="00A969D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 recovery process relies on the following artifacts:</w:t>
      </w:r>
    </w:p>
    <w:p w14:paraId="4EB7D48B" w14:textId="77777777" w:rsidR="00A969DB" w:rsidRPr="00A969DB" w:rsidRDefault="00A969DB" w:rsidP="00A969DB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schema.sql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(database schema) </w:t>
      </w:r>
    </w:p>
    <w:p w14:paraId="7D61B242" w14:textId="77777777" w:rsidR="00A969DB" w:rsidRPr="00A969DB" w:rsidRDefault="00A969DB" w:rsidP="00A969DB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roles.sql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(database roles) </w:t>
      </w:r>
    </w:p>
    <w:p w14:paraId="28007F0C" w14:textId="77777777" w:rsidR="00A969DB" w:rsidRPr="00A969DB" w:rsidRDefault="00A969DB" w:rsidP="00A969DB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data.sql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(controlled backup, not committed to Git) </w:t>
      </w:r>
    </w:p>
    <w:p w14:paraId="3616A695" w14:textId="77777777" w:rsidR="00A969DB" w:rsidRPr="00A969DB" w:rsidRDefault="00A969DB" w:rsidP="00A969DB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proofErr w:type="spellStart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Supabase</w:t>
      </w:r>
      <w:proofErr w:type="spellEnd"/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migration files </w:t>
      </w:r>
    </w:p>
    <w:p w14:paraId="1E0176F3" w14:textId="77777777" w:rsidR="00A969DB" w:rsidRPr="00A969DB" w:rsidRDefault="00A969DB" w:rsidP="00A969DB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Storage bucket exports </w:t>
      </w:r>
    </w:p>
    <w:p w14:paraId="393D136E" w14:textId="77777777" w:rsidR="00A969DB" w:rsidRPr="00A969DB" w:rsidRDefault="00A969DB" w:rsidP="00A969DB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RLS policies </w:t>
      </w:r>
    </w:p>
    <w:p w14:paraId="771F43EA" w14:textId="77777777" w:rsidR="00A969DB" w:rsidRPr="00A969DB" w:rsidRDefault="00A969DB" w:rsidP="00A969DB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Bucket configuration </w:t>
      </w:r>
    </w:p>
    <w:p w14:paraId="057D69DD" w14:textId="77777777" w:rsidR="00A969DB" w:rsidRPr="00A969DB" w:rsidRDefault="00A969DB" w:rsidP="00A969DB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A969D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Database type definitions</w:t>
      </w:r>
    </w:p>
    <w:p w14:paraId="20E7AB25" w14:textId="37E2CECC" w:rsidR="00480FDA" w:rsidRPr="00A969DB" w:rsidRDefault="00480FDA" w:rsidP="00A969DB"/>
    <w:sectPr w:rsidR="00480FDA" w:rsidRPr="00A969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9178B"/>
    <w:multiLevelType w:val="multilevel"/>
    <w:tmpl w:val="AD8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1077D"/>
    <w:multiLevelType w:val="multilevel"/>
    <w:tmpl w:val="1280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544FB"/>
    <w:multiLevelType w:val="multilevel"/>
    <w:tmpl w:val="20A0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A326E"/>
    <w:multiLevelType w:val="multilevel"/>
    <w:tmpl w:val="A486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222A8"/>
    <w:multiLevelType w:val="multilevel"/>
    <w:tmpl w:val="5B6E2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B14ABB"/>
    <w:multiLevelType w:val="multilevel"/>
    <w:tmpl w:val="4EE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647CA"/>
    <w:multiLevelType w:val="multilevel"/>
    <w:tmpl w:val="91CA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D4B4F"/>
    <w:multiLevelType w:val="multilevel"/>
    <w:tmpl w:val="A342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2F128D"/>
    <w:multiLevelType w:val="multilevel"/>
    <w:tmpl w:val="B37AD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8D6C8B"/>
    <w:multiLevelType w:val="multilevel"/>
    <w:tmpl w:val="AA2E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725AC"/>
    <w:multiLevelType w:val="multilevel"/>
    <w:tmpl w:val="D29A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F3161"/>
    <w:multiLevelType w:val="multilevel"/>
    <w:tmpl w:val="3C76C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085E70"/>
    <w:multiLevelType w:val="multilevel"/>
    <w:tmpl w:val="7EE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800585">
    <w:abstractNumId w:val="8"/>
  </w:num>
  <w:num w:numId="2" w16cid:durableId="641815620">
    <w:abstractNumId w:val="6"/>
  </w:num>
  <w:num w:numId="3" w16cid:durableId="320886299">
    <w:abstractNumId w:val="5"/>
  </w:num>
  <w:num w:numId="4" w16cid:durableId="1665740535">
    <w:abstractNumId w:val="4"/>
  </w:num>
  <w:num w:numId="5" w16cid:durableId="1166631413">
    <w:abstractNumId w:val="7"/>
  </w:num>
  <w:num w:numId="6" w16cid:durableId="599220417">
    <w:abstractNumId w:val="3"/>
  </w:num>
  <w:num w:numId="7" w16cid:durableId="312561945">
    <w:abstractNumId w:val="2"/>
  </w:num>
  <w:num w:numId="8" w16cid:durableId="1547640810">
    <w:abstractNumId w:val="1"/>
  </w:num>
  <w:num w:numId="9" w16cid:durableId="797183157">
    <w:abstractNumId w:val="0"/>
  </w:num>
  <w:num w:numId="10" w16cid:durableId="1192956003">
    <w:abstractNumId w:val="12"/>
  </w:num>
  <w:num w:numId="11" w16cid:durableId="2008095480">
    <w:abstractNumId w:val="15"/>
  </w:num>
  <w:num w:numId="12" w16cid:durableId="850415894">
    <w:abstractNumId w:val="14"/>
  </w:num>
  <w:num w:numId="13" w16cid:durableId="1208638358">
    <w:abstractNumId w:val="9"/>
  </w:num>
  <w:num w:numId="14" w16cid:durableId="1318460723">
    <w:abstractNumId w:val="16"/>
  </w:num>
  <w:num w:numId="15" w16cid:durableId="63527854">
    <w:abstractNumId w:val="19"/>
  </w:num>
  <w:num w:numId="16" w16cid:durableId="1536960774">
    <w:abstractNumId w:val="20"/>
  </w:num>
  <w:num w:numId="17" w16cid:durableId="1640189609">
    <w:abstractNumId w:val="11"/>
  </w:num>
  <w:num w:numId="18" w16cid:durableId="1177572603">
    <w:abstractNumId w:val="18"/>
  </w:num>
  <w:num w:numId="19" w16cid:durableId="1345211191">
    <w:abstractNumId w:val="17"/>
  </w:num>
  <w:num w:numId="20" w16cid:durableId="978149852">
    <w:abstractNumId w:val="13"/>
  </w:num>
  <w:num w:numId="21" w16cid:durableId="1101951710">
    <w:abstractNumId w:val="10"/>
  </w:num>
  <w:num w:numId="22" w16cid:durableId="21180218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FDA"/>
    <w:rsid w:val="004B518C"/>
    <w:rsid w:val="00A969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EE411"/>
  <w14:defaultImageDpi w14:val="300"/>
  <w15:docId w15:val="{BE07EBA7-628B-4D90-BEE3-6FEAF2DE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969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9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warajya.com/api/auth/callbac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warajya.com/api/auth/callbac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966</Words>
  <Characters>5508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 Kumar</cp:lastModifiedBy>
  <cp:revision>2</cp:revision>
  <dcterms:created xsi:type="dcterms:W3CDTF">2013-12-23T23:15:00Z</dcterms:created>
  <dcterms:modified xsi:type="dcterms:W3CDTF">2026-07-17T05:18:00Z</dcterms:modified>
  <cp:category/>
</cp:coreProperties>
</file>