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280"/>
        <w:jc w:val="left"/>
        <w:rPr/>
      </w:pPr>
      <w:r>
        <w:rPr/>
        <w:t>潘多拉产品需求文档（</w:t>
      </w:r>
      <w:r>
        <w:rPr/>
        <w:t xml:space="preserve">V4 </w:t>
      </w:r>
      <w:r>
        <w:rPr/>
        <w:t>修订版）</w:t>
      </w:r>
    </w:p>
    <w:p>
      <w:pPr>
        <w:pStyle w:val="Style15"/>
        <w:bidi w:val="0"/>
        <w:jc w:val="left"/>
        <w:rPr/>
      </w:pPr>
      <w:r>
        <w:rPr/>
        <w:t>更新日期：</w:t>
      </w:r>
      <w:r>
        <w:rPr/>
        <w:t>2026-10-27</w:t>
      </w:r>
      <w:r>
        <w:rPr/>
        <w:t xml:space="preserve">。文档状态：在 </w:t>
      </w:r>
      <w:r>
        <w:rPr/>
        <w:t xml:space="preserve">V3 </w:t>
      </w:r>
      <w:r>
        <w:rPr/>
        <w:t>基础上整合本轮反馈后的需求基线。</w:t>
      </w:r>
      <w:r>
        <w:rPr/>
        <w:t xml:space="preserve">V4 </w:t>
      </w:r>
      <w:r>
        <w:rPr/>
        <w:t xml:space="preserve">为文档版本，产品交付范围仍为 </w:t>
      </w:r>
      <w:r>
        <w:rPr/>
        <w:t>V1</w:t>
      </w:r>
      <w:r>
        <w:rPr/>
        <w:t>。 直接基线为《</w:t>
      </w:r>
      <w:r>
        <w:rPr/>
        <w:t xml:space="preserve">V3 </w:t>
      </w:r>
      <w:r>
        <w:rPr/>
        <w:t>修订版》（</w:t>
      </w:r>
      <w:r>
        <w:rPr/>
        <w:t>2026-10-21</w:t>
      </w:r>
      <w:r>
        <w:rPr/>
        <w:t xml:space="preserve">）。本轮反馈所指 </w:t>
      </w:r>
      <w:r>
        <w:rPr/>
        <w:t xml:space="preserve">web </w:t>
      </w:r>
      <w:r>
        <w:rPr/>
        <w:t xml:space="preserve">套壳端代码版本为 </w:t>
      </w:r>
      <w:r>
        <w:rPr>
          <w:rStyle w:val="Style10"/>
        </w:rPr>
        <w:t>4a4b9b44df10692f5aa06597c44a40a5861acf72</w:t>
      </w:r>
      <w:r>
        <w:rPr/>
        <w:t xml:space="preserve">（简写 </w:t>
      </w:r>
      <w:r>
        <w:rPr>
          <w:rStyle w:val="Style10"/>
        </w:rPr>
        <w:t>4a4b9b4</w:t>
      </w:r>
      <w:r>
        <w:rPr/>
        <w:t xml:space="preserve">），该提交已在当前仓库中；本版据此调整需求，但不把该版本表现直接视为验收结论。第 </w:t>
      </w:r>
      <w:r>
        <w:rPr/>
        <w:t xml:space="preserve">1 </w:t>
      </w:r>
      <w:r>
        <w:rPr/>
        <w:t xml:space="preserve">至 </w:t>
      </w:r>
      <w:r>
        <w:rPr/>
        <w:t xml:space="preserve">7 </w:t>
      </w:r>
      <w:r>
        <w:rPr/>
        <w:t xml:space="preserve">章为需求与验收要求，第 </w:t>
      </w:r>
      <w:r>
        <w:rPr/>
        <w:t xml:space="preserve">8 </w:t>
      </w:r>
      <w:r>
        <w:rPr/>
        <w:t xml:space="preserve">章为代码核对边界，第 </w:t>
      </w:r>
      <w:r>
        <w:rPr/>
        <w:t xml:space="preserve">9 </w:t>
      </w:r>
      <w:r>
        <w:rPr/>
        <w:t xml:space="preserve">章为结论与流程约定，第 </w:t>
      </w:r>
      <w:r>
        <w:rPr/>
        <w:t xml:space="preserve">10 </w:t>
      </w:r>
      <w:r>
        <w:rPr/>
        <w:t xml:space="preserve">章为演示与数据准备，第 </w:t>
      </w:r>
      <w:r>
        <w:rPr/>
        <w:t xml:space="preserve">11 </w:t>
      </w:r>
      <w:r>
        <w:rPr/>
        <w:t>章为资料来源。本版不表示新增需求已实现或已通过产品验收。 飞书文档链接：</w:t>
      </w:r>
      <w:r>
        <w:rPr/>
        <w:t>&lt;https://miroakd8hk9.feishu.cn/file/H5HqbZyy4oSfnuxyHfscgT97nuc?from=from_copylink&gt;</w:t>
      </w:r>
      <w:r>
        <w:rPr/>
        <w:t xml:space="preserve">。该链接需登录访问；本次以本地 </w:t>
      </w:r>
      <w:r>
        <w:rPr/>
        <w:t xml:space="preserve">V3 </w:t>
      </w:r>
      <w:r>
        <w:rPr/>
        <w:t>为修订基线，若飞书版存在未同步内容，以双方最终确认版本为准。</w:t>
      </w:r>
    </w:p>
    <w:p>
      <w:pPr>
        <w:pStyle w:val="BodyText"/>
        <w:bidi w:val="0"/>
        <w:jc w:val="left"/>
        <w:rPr/>
      </w:pPr>
      <w:r>
        <w:rPr>
          <w:rStyle w:val="Strong"/>
        </w:rPr>
        <w:t>本版决策优先级</w:t>
      </w:r>
      <w:r>
        <w:rPr/>
        <w:t>：五项已确认保留行为（月</w:t>
      </w:r>
      <w:r>
        <w:rPr/>
        <w:t>/</w:t>
      </w:r>
      <w:r>
        <w:rPr/>
        <w:t>日两种模式及按天导航、可调整月格及两行标题、日志“部门</w:t>
      </w:r>
      <w:r>
        <w:rPr/>
        <w:t>+</w:t>
      </w:r>
      <w:r>
        <w:rPr/>
        <w:t>人员”下拉且不要求搜索、撤回通知的受限上级只读例外、按角色初始化负责人）以及日志筛选方式，以《</w:t>
      </w:r>
      <w:r>
        <w:rPr/>
        <w:t xml:space="preserve">V4 </w:t>
      </w:r>
      <w:r>
        <w:rPr/>
        <w:t xml:space="preserve">编写前必读：已确认保留行为与修订参考（新需求优先）》为准；标签、评论、创建审核范围、时间选择器等 </w:t>
      </w:r>
      <w:r>
        <w:rPr/>
        <w:t xml:space="preserve">10-25 </w:t>
      </w:r>
      <w:r>
        <w:rPr/>
        <w:t>已收口事项，按对应收口决定执行；</w:t>
      </w:r>
      <w:r>
        <w:rPr/>
        <w:t xml:space="preserve">10.23 </w:t>
      </w:r>
      <w:r>
        <w:rPr/>
        <w:t xml:space="preserve">反馈第 </w:t>
      </w:r>
      <w:r>
        <w:rPr/>
        <w:t xml:space="preserve">6 </w:t>
      </w:r>
      <w:r>
        <w:rPr/>
        <w:t xml:space="preserve">条进展功能标记为待确认、暂不纳入 </w:t>
      </w:r>
      <w:r>
        <w:rPr/>
        <w:t>V1</w:t>
      </w:r>
      <w:r>
        <w:rPr/>
        <w:t xml:space="preserve">。日志筛选明确覆盖 </w:t>
      </w:r>
      <w:r>
        <w:rPr/>
        <w:t xml:space="preserve">10-25 </w:t>
      </w:r>
      <w:r>
        <w:rPr/>
        <w:t xml:space="preserve">代码清单第 </w:t>
      </w:r>
      <w:r>
        <w:rPr/>
        <w:t xml:space="preserve">9 </w:t>
      </w:r>
      <w:r>
        <w:rPr/>
        <w:t>条，不要求团队层和逐层搜索。</w:t>
      </w:r>
    </w:p>
    <w:p>
      <w:pPr>
        <w:pStyle w:val="BodyText"/>
        <w:bidi w:val="0"/>
        <w:jc w:val="left"/>
        <w:rPr/>
      </w:pPr>
      <w:r>
        <w:rPr/>
        <w:t>本次修订将产品界面中的模块统一称为“日志”，不再使用“记录”作为模块名；任务的技术流水统一称为“任务操作历史”，避免与“日志”混淆。</w:t>
      </w:r>
    </w:p>
    <w:tbl>
      <w:tblPr>
        <w:tblW w:w="9866" w:type="dxa"/>
        <w:jc w:val="left"/>
        <w:tblInd w:w="-7" w:type="dxa"/>
        <w:tblLayout w:type="fixed"/>
        <w:tblCellMar>
          <w:top w:w="60" w:type="dxa"/>
          <w:left w:w="60" w:type="dxa"/>
          <w:bottom w:w="60" w:type="dxa"/>
          <w:right w:w="60" w:type="dxa"/>
        </w:tblCellMar>
      </w:tblPr>
      <w:tblGrid>
        <w:gridCol w:w="2366"/>
        <w:gridCol w:w="5574"/>
        <w:gridCol w:w="1926"/>
      </w:tblGrid>
      <w:tr>
        <w:trPr>
          <w:tblHeader w:val="true"/>
        </w:trPr>
        <w:tc>
          <w:tcPr>
            <w:tcW w:w="2366" w:type="dxa"/>
            <w:tcBorders>
              <w:top w:val="single" w:sz="6" w:space="0" w:color="808080"/>
              <w:left w:val="single" w:sz="6" w:space="0" w:color="808080"/>
              <w:bottom w:val="single" w:sz="2" w:space="0" w:color="808080"/>
              <w:right w:val="single" w:sz="6" w:space="0" w:color="808080"/>
            </w:tcBorders>
            <w:vAlign w:val="center"/>
          </w:tcPr>
          <w:p>
            <w:pPr>
              <w:pStyle w:val="Style17"/>
              <w:suppressLineNumbers/>
              <w:shd w:fill="EEEEEE" w:val="clear"/>
              <w:bidi w:val="0"/>
              <w:jc w:val="center"/>
              <w:rPr/>
            </w:pPr>
            <w:r>
              <w:rPr/>
              <w:t>本轮反馈</w:t>
            </w:r>
          </w:p>
        </w:tc>
        <w:tc>
          <w:tcPr>
            <w:tcW w:w="5574" w:type="dxa"/>
            <w:tcBorders>
              <w:top w:val="single" w:sz="6" w:space="0" w:color="808080"/>
              <w:left w:val="single" w:sz="2" w:space="0" w:color="808080"/>
              <w:bottom w:val="single" w:sz="2" w:space="0" w:color="808080"/>
              <w:right w:val="single" w:sz="6" w:space="0" w:color="808080"/>
            </w:tcBorders>
            <w:vAlign w:val="center"/>
          </w:tcPr>
          <w:p>
            <w:pPr>
              <w:pStyle w:val="Style17"/>
              <w:suppressLineNumbers/>
              <w:shd w:fill="EEEEEE" w:val="clear"/>
              <w:bidi w:val="0"/>
              <w:jc w:val="center"/>
              <w:rPr/>
            </w:pPr>
            <w:r>
              <w:rPr/>
              <w:t xml:space="preserve">V4 </w:t>
            </w:r>
            <w:r>
              <w:rPr/>
              <w:t>处理</w:t>
            </w:r>
          </w:p>
        </w:tc>
        <w:tc>
          <w:tcPr>
            <w:tcW w:w="1926" w:type="dxa"/>
            <w:tcBorders>
              <w:top w:val="single" w:sz="6" w:space="0" w:color="808080"/>
              <w:left w:val="single" w:sz="2" w:space="0" w:color="808080"/>
              <w:bottom w:val="single" w:sz="2" w:space="0" w:color="808080"/>
              <w:right w:val="single" w:sz="6" w:space="0" w:color="808080"/>
            </w:tcBorders>
            <w:vAlign w:val="center"/>
          </w:tcPr>
          <w:p>
            <w:pPr>
              <w:pStyle w:val="Style17"/>
              <w:suppressLineNumbers/>
              <w:shd w:fill="EEEEEE" w:val="clear"/>
              <w:bidi w:val="0"/>
              <w:jc w:val="center"/>
              <w:rPr/>
            </w:pPr>
            <w:r>
              <w:rPr/>
              <w:t>正文位置</w:t>
            </w:r>
          </w:p>
        </w:tc>
      </w:tr>
      <w:tr>
        <w:trPr/>
        <w:tc>
          <w:tcPr>
            <w:tcW w:w="2366" w:type="dxa"/>
            <w:tcBorders>
              <w:left w:val="single" w:sz="6" w:space="0" w:color="808080"/>
              <w:bottom w:val="single" w:sz="2" w:space="0" w:color="808080"/>
              <w:right w:val="single" w:sz="6" w:space="0" w:color="808080"/>
            </w:tcBorders>
            <w:vAlign w:val="center"/>
          </w:tcPr>
          <w:p>
            <w:pPr>
              <w:pStyle w:val="Style16"/>
              <w:widowControl w:val="false"/>
              <w:suppressLineNumbers/>
              <w:bidi w:val="0"/>
              <w:jc w:val="left"/>
              <w:rPr/>
            </w:pPr>
            <w:r>
              <w:rPr/>
              <w:t xml:space="preserve">1. </w:t>
            </w:r>
            <w:r>
              <w:rPr/>
              <w:t>登录账号使用员工手机号，不自行新建命名</w:t>
            </w:r>
          </w:p>
        </w:tc>
        <w:tc>
          <w:tcPr>
            <w:tcW w:w="5574" w:type="dxa"/>
            <w:tcBorders>
              <w:left w:val="single" w:sz="2" w:space="0" w:color="808080"/>
              <w:bottom w:val="single" w:sz="2" w:space="0" w:color="808080"/>
              <w:right w:val="single" w:sz="6" w:space="0" w:color="808080"/>
            </w:tcBorders>
            <w:vAlign w:val="center"/>
          </w:tcPr>
          <w:p>
            <w:pPr>
              <w:pStyle w:val="Style16"/>
              <w:widowControl w:val="false"/>
              <w:suppressLineNumbers/>
              <w:bidi w:val="0"/>
              <w:jc w:val="left"/>
              <w:rPr/>
            </w:pPr>
            <w:r>
              <w:rPr/>
              <w:t>员工使用手机号登录，必填且唯一；独立管理员账号登录方式不变；演示账号使用员工手机号</w:t>
            </w:r>
          </w:p>
        </w:tc>
        <w:tc>
          <w:tcPr>
            <w:tcW w:w="1926" w:type="dxa"/>
            <w:tcBorders>
              <w:left w:val="single" w:sz="2" w:space="0" w:color="808080"/>
              <w:bottom w:val="single" w:sz="2" w:space="0" w:color="808080"/>
              <w:right w:val="single" w:sz="6" w:space="0" w:color="808080"/>
            </w:tcBorders>
            <w:vAlign w:val="center"/>
          </w:tcPr>
          <w:p>
            <w:pPr>
              <w:pStyle w:val="Style16"/>
              <w:widowControl w:val="false"/>
              <w:suppressLineNumbers/>
              <w:bidi w:val="0"/>
              <w:jc w:val="left"/>
              <w:rPr/>
            </w:pPr>
            <w:r>
              <w:rPr/>
              <w:t>3.1</w:t>
            </w:r>
            <w:r>
              <w:rPr/>
              <w:t>、</w:t>
            </w:r>
            <w:r>
              <w:rPr/>
              <w:t>10</w:t>
            </w:r>
            <w:r>
              <w:rPr/>
              <w:t>、</w:t>
            </w:r>
            <w:r>
              <w:rPr/>
              <w:t>A-01</w:t>
            </w:r>
            <w:r>
              <w:rPr/>
              <w:t>、</w:t>
            </w:r>
            <w:r>
              <w:rPr/>
              <w:t>A-39</w:t>
            </w:r>
          </w:p>
        </w:tc>
      </w:tr>
      <w:tr>
        <w:trPr/>
        <w:tc>
          <w:tcPr>
            <w:tcW w:w="2366" w:type="dxa"/>
            <w:tcBorders>
              <w:left w:val="single" w:sz="6" w:space="0" w:color="808080"/>
              <w:bottom w:val="single" w:sz="2" w:space="0" w:color="808080"/>
              <w:right w:val="single" w:sz="6" w:space="0" w:color="808080"/>
            </w:tcBorders>
            <w:vAlign w:val="center"/>
          </w:tcPr>
          <w:p>
            <w:pPr>
              <w:pStyle w:val="Style16"/>
              <w:widowControl w:val="false"/>
              <w:suppressLineNumbers/>
              <w:bidi w:val="0"/>
              <w:jc w:val="left"/>
              <w:rPr/>
            </w:pPr>
            <w:r>
              <w:rPr/>
              <w:t xml:space="preserve">2. </w:t>
            </w:r>
            <w:r>
              <w:rPr/>
              <w:t>用数据较多的账号准备演示数据</w:t>
            </w:r>
          </w:p>
        </w:tc>
        <w:tc>
          <w:tcPr>
            <w:tcW w:w="5574" w:type="dxa"/>
            <w:tcBorders>
              <w:left w:val="single" w:sz="2" w:space="0" w:color="808080"/>
              <w:bottom w:val="single" w:sz="2" w:space="0" w:color="808080"/>
              <w:right w:val="single" w:sz="6" w:space="0" w:color="808080"/>
            </w:tcBorders>
            <w:vAlign w:val="center"/>
          </w:tcPr>
          <w:p>
            <w:pPr>
              <w:pStyle w:val="Style16"/>
              <w:widowControl w:val="false"/>
              <w:suppressLineNumbers/>
              <w:bidi w:val="0"/>
              <w:jc w:val="left"/>
              <w:rPr/>
            </w:pPr>
            <w:r>
              <w:rPr/>
              <w:t>新增演示与数据准备章节，覆盖通知、审核、任务表单、部门</w:t>
            </w:r>
            <w:r>
              <w:rPr/>
              <w:t>/</w:t>
            </w:r>
            <w:r>
              <w:rPr/>
              <w:t>团队、下属日志和任务</w:t>
            </w:r>
          </w:p>
        </w:tc>
        <w:tc>
          <w:tcPr>
            <w:tcW w:w="1926" w:type="dxa"/>
            <w:tcBorders>
              <w:left w:val="single" w:sz="2" w:space="0" w:color="808080"/>
              <w:bottom w:val="single" w:sz="2" w:space="0" w:color="808080"/>
              <w:right w:val="single" w:sz="6" w:space="0" w:color="808080"/>
            </w:tcBorders>
            <w:vAlign w:val="center"/>
          </w:tcPr>
          <w:p>
            <w:pPr>
              <w:pStyle w:val="Style16"/>
              <w:widowControl w:val="false"/>
              <w:suppressLineNumbers/>
              <w:bidi w:val="0"/>
              <w:jc w:val="left"/>
              <w:rPr/>
            </w:pPr>
            <w:r>
              <w:rPr/>
              <w:t>10</w:t>
            </w:r>
            <w:r>
              <w:rPr/>
              <w:t>、</w:t>
            </w:r>
            <w:r>
              <w:rPr/>
              <w:t xml:space="preserve">D-01 </w:t>
            </w:r>
            <w:r>
              <w:rPr/>
              <w:t xml:space="preserve">至 </w:t>
            </w:r>
            <w:r>
              <w:rPr/>
              <w:t>D-05</w:t>
            </w:r>
          </w:p>
        </w:tc>
      </w:tr>
      <w:tr>
        <w:trPr/>
        <w:tc>
          <w:tcPr>
            <w:tcW w:w="2366" w:type="dxa"/>
            <w:tcBorders>
              <w:left w:val="single" w:sz="6" w:space="0" w:color="808080"/>
              <w:bottom w:val="single" w:sz="2" w:space="0" w:color="808080"/>
              <w:right w:val="single" w:sz="6" w:space="0" w:color="808080"/>
            </w:tcBorders>
            <w:vAlign w:val="center"/>
          </w:tcPr>
          <w:p>
            <w:pPr>
              <w:pStyle w:val="Style16"/>
              <w:widowControl w:val="false"/>
              <w:suppressLineNumbers/>
              <w:bidi w:val="0"/>
              <w:jc w:val="left"/>
              <w:rPr/>
            </w:pPr>
            <w:r>
              <w:rPr/>
              <w:t xml:space="preserve">3. </w:t>
            </w:r>
            <w:r>
              <w:rPr/>
              <w:t>跨月连续任务瀑布流上下滑动连续</w:t>
            </w:r>
          </w:p>
        </w:tc>
        <w:tc>
          <w:tcPr>
            <w:tcW w:w="5574" w:type="dxa"/>
            <w:tcBorders>
              <w:left w:val="single" w:sz="2" w:space="0" w:color="808080"/>
              <w:bottom w:val="single" w:sz="2" w:space="0" w:color="808080"/>
              <w:right w:val="single" w:sz="6" w:space="0" w:color="808080"/>
            </w:tcBorders>
            <w:vAlign w:val="center"/>
          </w:tcPr>
          <w:p>
            <w:pPr>
              <w:pStyle w:val="Style16"/>
              <w:widowControl w:val="false"/>
              <w:suppressLineNumbers/>
              <w:bidi w:val="0"/>
              <w:jc w:val="left"/>
              <w:rPr/>
            </w:pPr>
            <w:r>
              <w:rPr/>
              <w:t>月视图连续加载前后月份，月份选择器保留为快捷跳转；不恢复周视图</w:t>
            </w:r>
          </w:p>
        </w:tc>
        <w:tc>
          <w:tcPr>
            <w:tcW w:w="1926" w:type="dxa"/>
            <w:tcBorders>
              <w:left w:val="single" w:sz="2" w:space="0" w:color="808080"/>
              <w:bottom w:val="single" w:sz="2" w:space="0" w:color="808080"/>
              <w:right w:val="single" w:sz="6" w:space="0" w:color="808080"/>
            </w:tcBorders>
            <w:vAlign w:val="center"/>
          </w:tcPr>
          <w:p>
            <w:pPr>
              <w:pStyle w:val="Style16"/>
              <w:widowControl w:val="false"/>
              <w:suppressLineNumbers/>
              <w:bidi w:val="0"/>
              <w:jc w:val="left"/>
              <w:rPr/>
            </w:pPr>
            <w:r>
              <w:rPr/>
              <w:t>5.2.1</w:t>
            </w:r>
            <w:r>
              <w:rPr/>
              <w:t>、</w:t>
            </w:r>
            <w:r>
              <w:rPr/>
              <w:t>5.2.2</w:t>
            </w:r>
            <w:r>
              <w:rPr/>
              <w:t>、</w:t>
            </w:r>
            <w:r>
              <w:rPr/>
              <w:t>A-29</w:t>
            </w:r>
          </w:p>
        </w:tc>
      </w:tr>
      <w:tr>
        <w:trPr/>
        <w:tc>
          <w:tcPr>
            <w:tcW w:w="2366" w:type="dxa"/>
            <w:tcBorders>
              <w:left w:val="single" w:sz="6" w:space="0" w:color="808080"/>
              <w:bottom w:val="single" w:sz="2" w:space="0" w:color="808080"/>
              <w:right w:val="single" w:sz="6" w:space="0" w:color="808080"/>
            </w:tcBorders>
            <w:vAlign w:val="center"/>
          </w:tcPr>
          <w:p>
            <w:pPr>
              <w:pStyle w:val="Style16"/>
              <w:widowControl w:val="false"/>
              <w:suppressLineNumbers/>
              <w:bidi w:val="0"/>
              <w:jc w:val="left"/>
              <w:rPr/>
            </w:pPr>
            <w:r>
              <w:rPr/>
              <w:t xml:space="preserve">4. </w:t>
            </w:r>
            <w:r>
              <w:rPr/>
              <w:t>删除“完成标准”，创建人可不在负责人中</w:t>
            </w:r>
          </w:p>
        </w:tc>
        <w:tc>
          <w:tcPr>
            <w:tcW w:w="5574" w:type="dxa"/>
            <w:tcBorders>
              <w:left w:val="single" w:sz="2" w:space="0" w:color="808080"/>
              <w:bottom w:val="single" w:sz="2" w:space="0" w:color="808080"/>
              <w:right w:val="single" w:sz="6" w:space="0" w:color="808080"/>
            </w:tcBorders>
            <w:vAlign w:val="center"/>
          </w:tcPr>
          <w:p>
            <w:pPr>
              <w:pStyle w:val="Style16"/>
              <w:widowControl w:val="false"/>
              <w:suppressLineNumbers/>
              <w:bidi w:val="0"/>
              <w:jc w:val="left"/>
              <w:rPr/>
            </w:pPr>
            <w:r>
              <w:rPr/>
              <w:t>移除完成标准字段；负责人按角色初始化，创建者可移除自己或只指派他人</w:t>
            </w:r>
          </w:p>
        </w:tc>
        <w:tc>
          <w:tcPr>
            <w:tcW w:w="1926" w:type="dxa"/>
            <w:tcBorders>
              <w:left w:val="single" w:sz="2" w:space="0" w:color="808080"/>
              <w:bottom w:val="single" w:sz="2" w:space="0" w:color="808080"/>
              <w:right w:val="single" w:sz="6" w:space="0" w:color="808080"/>
            </w:tcBorders>
            <w:vAlign w:val="center"/>
          </w:tcPr>
          <w:p>
            <w:pPr>
              <w:pStyle w:val="Style16"/>
              <w:widowControl w:val="false"/>
              <w:suppressLineNumbers/>
              <w:bidi w:val="0"/>
              <w:jc w:val="left"/>
              <w:rPr/>
            </w:pPr>
            <w:r>
              <w:rPr/>
              <w:t>4.1</w:t>
            </w:r>
            <w:r>
              <w:rPr/>
              <w:t>、</w:t>
            </w:r>
            <w:r>
              <w:rPr/>
              <w:t>4.2</w:t>
            </w:r>
            <w:r>
              <w:rPr/>
              <w:t>、</w:t>
            </w:r>
            <w:r>
              <w:rPr/>
              <w:t>5.2.6</w:t>
            </w:r>
            <w:r>
              <w:rPr/>
              <w:t>、</w:t>
            </w:r>
            <w:r>
              <w:rPr/>
              <w:t>A-30</w:t>
            </w:r>
          </w:p>
        </w:tc>
      </w:tr>
      <w:tr>
        <w:trPr/>
        <w:tc>
          <w:tcPr>
            <w:tcW w:w="2366" w:type="dxa"/>
            <w:tcBorders>
              <w:left w:val="single" w:sz="6" w:space="0" w:color="808080"/>
              <w:bottom w:val="single" w:sz="2" w:space="0" w:color="808080"/>
              <w:right w:val="single" w:sz="6" w:space="0" w:color="808080"/>
            </w:tcBorders>
            <w:vAlign w:val="center"/>
          </w:tcPr>
          <w:p>
            <w:pPr>
              <w:pStyle w:val="Style16"/>
              <w:widowControl w:val="false"/>
              <w:suppressLineNumbers/>
              <w:bidi w:val="0"/>
              <w:jc w:val="left"/>
              <w:rPr/>
            </w:pPr>
            <w:r>
              <w:rPr/>
              <w:t xml:space="preserve">5. </w:t>
            </w:r>
            <w:r>
              <w:rPr/>
              <w:t>替换安卓大表盘时钟选择器</w:t>
            </w:r>
          </w:p>
        </w:tc>
        <w:tc>
          <w:tcPr>
            <w:tcW w:w="5574" w:type="dxa"/>
            <w:tcBorders>
              <w:left w:val="single" w:sz="2" w:space="0" w:color="808080"/>
              <w:bottom w:val="single" w:sz="2" w:space="0" w:color="808080"/>
              <w:right w:val="single" w:sz="6" w:space="0" w:color="808080"/>
            </w:tcBorders>
            <w:vAlign w:val="center"/>
          </w:tcPr>
          <w:p>
            <w:pPr>
              <w:pStyle w:val="Style16"/>
              <w:widowControl w:val="false"/>
              <w:suppressLineNumbers/>
              <w:bidi w:val="0"/>
              <w:jc w:val="left"/>
              <w:rPr/>
            </w:pPr>
            <w:r>
              <w:rPr/>
              <w:t xml:space="preserve">规避安卓套壳大表盘，使用适合手机的 </w:t>
            </w:r>
            <w:r>
              <w:rPr/>
              <w:t xml:space="preserve">Web </w:t>
            </w:r>
            <w:r>
              <w:rPr/>
              <w:t>时间控件或容器适配，不要求调用系统默认</w:t>
            </w:r>
          </w:p>
        </w:tc>
        <w:tc>
          <w:tcPr>
            <w:tcW w:w="1926" w:type="dxa"/>
            <w:tcBorders>
              <w:left w:val="single" w:sz="2" w:space="0" w:color="808080"/>
              <w:bottom w:val="single" w:sz="2" w:space="0" w:color="808080"/>
              <w:right w:val="single" w:sz="6" w:space="0" w:color="808080"/>
            </w:tcBorders>
            <w:vAlign w:val="center"/>
          </w:tcPr>
          <w:p>
            <w:pPr>
              <w:pStyle w:val="Style16"/>
              <w:widowControl w:val="false"/>
              <w:suppressLineNumbers/>
              <w:bidi w:val="0"/>
              <w:jc w:val="left"/>
              <w:rPr/>
            </w:pPr>
            <w:r>
              <w:rPr/>
              <w:t>5.2.1</w:t>
            </w:r>
            <w:r>
              <w:rPr/>
              <w:t>、</w:t>
            </w:r>
            <w:r>
              <w:rPr/>
              <w:t>7</w:t>
            </w:r>
            <w:r>
              <w:rPr/>
              <w:t>、</w:t>
            </w:r>
            <w:r>
              <w:rPr/>
              <w:t>A-31</w:t>
            </w:r>
          </w:p>
        </w:tc>
      </w:tr>
      <w:tr>
        <w:trPr/>
        <w:tc>
          <w:tcPr>
            <w:tcW w:w="2366" w:type="dxa"/>
            <w:tcBorders>
              <w:left w:val="single" w:sz="6" w:space="0" w:color="808080"/>
              <w:bottom w:val="single" w:sz="2" w:space="0" w:color="808080"/>
              <w:right w:val="single" w:sz="6" w:space="0" w:color="808080"/>
            </w:tcBorders>
            <w:vAlign w:val="center"/>
          </w:tcPr>
          <w:p>
            <w:pPr>
              <w:pStyle w:val="Style16"/>
              <w:widowControl w:val="false"/>
              <w:suppressLineNumbers/>
              <w:bidi w:val="0"/>
              <w:jc w:val="left"/>
              <w:rPr/>
            </w:pPr>
            <w:r>
              <w:rPr/>
              <w:t xml:space="preserve">6. </w:t>
            </w:r>
            <w:r>
              <w:rPr/>
              <w:t>更新进展可填备注、选之前日期，处理已结束</w:t>
            </w:r>
            <w:r>
              <w:rPr/>
              <w:t>/</w:t>
            </w:r>
            <w:r>
              <w:rPr/>
              <w:t>超时任务</w:t>
            </w:r>
          </w:p>
        </w:tc>
        <w:tc>
          <w:tcPr>
            <w:tcW w:w="5574" w:type="dxa"/>
            <w:tcBorders>
              <w:left w:val="single" w:sz="2" w:space="0" w:color="808080"/>
              <w:bottom w:val="single" w:sz="2" w:space="0" w:color="808080"/>
              <w:right w:val="single" w:sz="6" w:space="0" w:color="808080"/>
            </w:tcBorders>
            <w:vAlign w:val="center"/>
          </w:tcPr>
          <w:p>
            <w:pPr>
              <w:pStyle w:val="Style16"/>
              <w:widowControl w:val="false"/>
              <w:suppressLineNumbers/>
              <w:bidi w:val="0"/>
              <w:jc w:val="left"/>
              <w:rPr/>
            </w:pPr>
            <w:r>
              <w:rPr>
                <w:rStyle w:val="Strong"/>
              </w:rPr>
              <w:t>待确认、暂不实施</w:t>
            </w:r>
            <w:r>
              <w:rPr/>
              <w:t>；</w:t>
            </w:r>
            <w:r>
              <w:rPr/>
              <w:t xml:space="preserve">V1 </w:t>
            </w:r>
            <w:r>
              <w:rPr/>
              <w:t>保留现有进展备注与当前进展展示，不新增历史日期及已完成</w:t>
            </w:r>
            <w:r>
              <w:rPr/>
              <w:t>/</w:t>
            </w:r>
            <w:r>
              <w:rPr/>
              <w:t>逾期的更新规则</w:t>
            </w:r>
          </w:p>
        </w:tc>
        <w:tc>
          <w:tcPr>
            <w:tcW w:w="1926" w:type="dxa"/>
            <w:tcBorders>
              <w:left w:val="single" w:sz="2" w:space="0" w:color="808080"/>
              <w:bottom w:val="single" w:sz="2" w:space="0" w:color="808080"/>
              <w:right w:val="single" w:sz="6" w:space="0" w:color="808080"/>
            </w:tcBorders>
            <w:vAlign w:val="center"/>
          </w:tcPr>
          <w:p>
            <w:pPr>
              <w:pStyle w:val="Style16"/>
              <w:widowControl w:val="false"/>
              <w:suppressLineNumbers/>
              <w:bidi w:val="0"/>
              <w:jc w:val="left"/>
              <w:rPr/>
            </w:pPr>
            <w:r>
              <w:rPr/>
              <w:t>4.1</w:t>
            </w:r>
            <w:r>
              <w:rPr/>
              <w:t>、</w:t>
            </w:r>
            <w:r>
              <w:rPr/>
              <w:t>4.2</w:t>
            </w:r>
            <w:r>
              <w:rPr/>
              <w:t>、</w:t>
            </w:r>
            <w:r>
              <w:rPr/>
              <w:t>9</w:t>
            </w:r>
          </w:p>
        </w:tc>
      </w:tr>
      <w:tr>
        <w:trPr/>
        <w:tc>
          <w:tcPr>
            <w:tcW w:w="2366" w:type="dxa"/>
            <w:tcBorders>
              <w:left w:val="single" w:sz="6" w:space="0" w:color="808080"/>
              <w:bottom w:val="single" w:sz="2" w:space="0" w:color="808080"/>
              <w:right w:val="single" w:sz="6" w:space="0" w:color="808080"/>
            </w:tcBorders>
            <w:vAlign w:val="center"/>
          </w:tcPr>
          <w:p>
            <w:pPr>
              <w:pStyle w:val="Style16"/>
              <w:widowControl w:val="false"/>
              <w:suppressLineNumbers/>
              <w:bidi w:val="0"/>
              <w:jc w:val="left"/>
              <w:rPr/>
            </w:pPr>
            <w:r>
              <w:rPr/>
              <w:t xml:space="preserve">7. </w:t>
            </w:r>
            <w:r>
              <w:rPr/>
              <w:t>通知显示用途与摘要，不能只显示任务名</w:t>
            </w:r>
          </w:p>
        </w:tc>
        <w:tc>
          <w:tcPr>
            <w:tcW w:w="5574" w:type="dxa"/>
            <w:tcBorders>
              <w:left w:val="single" w:sz="2" w:space="0" w:color="808080"/>
              <w:bottom w:val="single" w:sz="2" w:space="0" w:color="808080"/>
              <w:right w:val="single" w:sz="6" w:space="0" w:color="808080"/>
            </w:tcBorders>
            <w:vAlign w:val="center"/>
          </w:tcPr>
          <w:p>
            <w:pPr>
              <w:pStyle w:val="Style16"/>
              <w:widowControl w:val="false"/>
              <w:suppressLineNumbers/>
              <w:bidi w:val="0"/>
              <w:jc w:val="left"/>
              <w:rPr/>
            </w:pPr>
            <w:r>
              <w:rPr/>
              <w:t xml:space="preserve">通知列表显示“事件类型 </w:t>
            </w:r>
            <w:r>
              <w:rPr/>
              <w:t xml:space="preserve">+ </w:t>
            </w:r>
            <w:r>
              <w:rPr/>
              <w:t xml:space="preserve">任务名 </w:t>
            </w:r>
            <w:r>
              <w:rPr/>
              <w:t xml:space="preserve">+ </w:t>
            </w:r>
            <w:r>
              <w:rPr/>
              <w:t>变更摘要”</w:t>
            </w:r>
          </w:p>
        </w:tc>
        <w:tc>
          <w:tcPr>
            <w:tcW w:w="1926" w:type="dxa"/>
            <w:tcBorders>
              <w:left w:val="single" w:sz="2" w:space="0" w:color="808080"/>
              <w:bottom w:val="single" w:sz="2" w:space="0" w:color="808080"/>
              <w:right w:val="single" w:sz="6" w:space="0" w:color="808080"/>
            </w:tcBorders>
            <w:vAlign w:val="center"/>
          </w:tcPr>
          <w:p>
            <w:pPr>
              <w:pStyle w:val="Style16"/>
              <w:widowControl w:val="false"/>
              <w:suppressLineNumbers/>
              <w:bidi w:val="0"/>
              <w:jc w:val="left"/>
              <w:rPr/>
            </w:pPr>
            <w:r>
              <w:rPr/>
              <w:t>5.6.1</w:t>
            </w:r>
            <w:r>
              <w:rPr/>
              <w:t>、</w:t>
            </w:r>
            <w:r>
              <w:rPr/>
              <w:t>5.6.3</w:t>
            </w:r>
            <w:r>
              <w:rPr/>
              <w:t>、</w:t>
            </w:r>
            <w:r>
              <w:rPr/>
              <w:t>A-32</w:t>
            </w:r>
          </w:p>
        </w:tc>
      </w:tr>
      <w:tr>
        <w:trPr/>
        <w:tc>
          <w:tcPr>
            <w:tcW w:w="2366" w:type="dxa"/>
            <w:tcBorders>
              <w:left w:val="single" w:sz="6" w:space="0" w:color="808080"/>
              <w:bottom w:val="single" w:sz="2" w:space="0" w:color="808080"/>
              <w:right w:val="single" w:sz="6" w:space="0" w:color="808080"/>
            </w:tcBorders>
            <w:vAlign w:val="center"/>
          </w:tcPr>
          <w:p>
            <w:pPr>
              <w:pStyle w:val="Style16"/>
              <w:widowControl w:val="false"/>
              <w:suppressLineNumbers/>
              <w:bidi w:val="0"/>
              <w:jc w:val="left"/>
              <w:rPr/>
            </w:pPr>
            <w:r>
              <w:rPr/>
              <w:t xml:space="preserve">8. </w:t>
            </w:r>
            <w:r>
              <w:rPr/>
              <w:t>新任务审核机制</w:t>
            </w:r>
          </w:p>
        </w:tc>
        <w:tc>
          <w:tcPr>
            <w:tcW w:w="5574" w:type="dxa"/>
            <w:tcBorders>
              <w:left w:val="single" w:sz="2" w:space="0" w:color="808080"/>
              <w:bottom w:val="single" w:sz="2" w:space="0" w:color="808080"/>
              <w:right w:val="single" w:sz="6" w:space="0" w:color="808080"/>
            </w:tcBorders>
            <w:vAlign w:val="center"/>
          </w:tcPr>
          <w:p>
            <w:pPr>
              <w:pStyle w:val="Style16"/>
              <w:widowControl w:val="false"/>
              <w:suppressLineNumbers/>
              <w:bidi w:val="0"/>
              <w:jc w:val="left"/>
              <w:rPr/>
            </w:pPr>
            <w:r>
              <w:rPr/>
              <w:t>创建及创建申请重提按创建人直属上级审核；创建人有直属上级就必须审核，确实无直属上级才免审；不跨级</w:t>
            </w:r>
          </w:p>
        </w:tc>
        <w:tc>
          <w:tcPr>
            <w:tcW w:w="1926" w:type="dxa"/>
            <w:tcBorders>
              <w:left w:val="single" w:sz="2" w:space="0" w:color="808080"/>
              <w:bottom w:val="single" w:sz="2" w:space="0" w:color="808080"/>
              <w:right w:val="single" w:sz="6" w:space="0" w:color="808080"/>
            </w:tcBorders>
            <w:vAlign w:val="center"/>
          </w:tcPr>
          <w:p>
            <w:pPr>
              <w:pStyle w:val="Style16"/>
              <w:widowControl w:val="false"/>
              <w:suppressLineNumbers/>
              <w:bidi w:val="0"/>
              <w:jc w:val="left"/>
              <w:rPr/>
            </w:pPr>
            <w:r>
              <w:rPr/>
              <w:t>2.1</w:t>
            </w:r>
            <w:r>
              <w:rPr/>
              <w:t>、</w:t>
            </w:r>
            <w:r>
              <w:rPr/>
              <w:t>2.2</w:t>
            </w:r>
            <w:r>
              <w:rPr/>
              <w:t>、</w:t>
            </w:r>
            <w:r>
              <w:rPr/>
              <w:t xml:space="preserve">4.3 </w:t>
            </w:r>
            <w:r>
              <w:rPr/>
              <w:t xml:space="preserve">至 </w:t>
            </w:r>
            <w:r>
              <w:rPr/>
              <w:t>4.5</w:t>
            </w:r>
            <w:r>
              <w:rPr/>
              <w:t>、</w:t>
            </w:r>
            <w:r>
              <w:rPr/>
              <w:t>A-03</w:t>
            </w:r>
            <w:r>
              <w:rPr/>
              <w:t>、</w:t>
            </w:r>
            <w:r>
              <w:rPr/>
              <w:t>A-06</w:t>
            </w:r>
            <w:r>
              <w:rPr/>
              <w:t>、</w:t>
            </w:r>
            <w:r>
              <w:rPr/>
              <w:t>A-07</w:t>
            </w:r>
            <w:r>
              <w:rPr/>
              <w:t>、</w:t>
            </w:r>
            <w:r>
              <w:rPr/>
              <w:t>A-33</w:t>
            </w:r>
          </w:p>
        </w:tc>
      </w:tr>
      <w:tr>
        <w:trPr/>
        <w:tc>
          <w:tcPr>
            <w:tcW w:w="2366" w:type="dxa"/>
            <w:tcBorders>
              <w:left w:val="single" w:sz="6" w:space="0" w:color="808080"/>
              <w:bottom w:val="single" w:sz="2" w:space="0" w:color="808080"/>
              <w:right w:val="single" w:sz="6" w:space="0" w:color="808080"/>
            </w:tcBorders>
            <w:vAlign w:val="center"/>
          </w:tcPr>
          <w:p>
            <w:pPr>
              <w:pStyle w:val="Style16"/>
              <w:widowControl w:val="false"/>
              <w:suppressLineNumbers/>
              <w:bidi w:val="0"/>
              <w:jc w:val="left"/>
              <w:rPr/>
            </w:pPr>
            <w:r>
              <w:rPr/>
              <w:t>9. “</w:t>
            </w:r>
            <w:r>
              <w:rPr/>
              <w:t>记录”改名“日志”，筛选按部门、团队、个人</w:t>
            </w:r>
          </w:p>
        </w:tc>
        <w:tc>
          <w:tcPr>
            <w:tcW w:w="5574" w:type="dxa"/>
            <w:tcBorders>
              <w:left w:val="single" w:sz="2" w:space="0" w:color="808080"/>
              <w:bottom w:val="single" w:sz="2" w:space="0" w:color="808080"/>
              <w:right w:val="single" w:sz="6" w:space="0" w:color="808080"/>
            </w:tcBorders>
            <w:vAlign w:val="center"/>
          </w:tcPr>
          <w:p>
            <w:pPr>
              <w:pStyle w:val="Style16"/>
              <w:widowControl w:val="false"/>
              <w:suppressLineNumbers/>
              <w:bidi w:val="0"/>
              <w:jc w:val="left"/>
              <w:rPr/>
            </w:pPr>
            <w:r>
              <w:rPr/>
              <w:t>“</w:t>
            </w:r>
            <w:r>
              <w:rPr/>
              <w:t>记录”统一改名“日志”；筛选经确认按《必读》保留“部门</w:t>
            </w:r>
            <w:r>
              <w:rPr/>
              <w:t>+</w:t>
            </w:r>
            <w:r>
              <w:rPr/>
              <w:t xml:space="preserve">人员”下拉，不要求搜索，不要求团队层，覆盖原第 </w:t>
            </w:r>
            <w:r>
              <w:rPr/>
              <w:t xml:space="preserve">9 </w:t>
            </w:r>
            <w:r>
              <w:rPr/>
              <w:t>条的团队层与逐层搜索</w:t>
            </w:r>
          </w:p>
        </w:tc>
        <w:tc>
          <w:tcPr>
            <w:tcW w:w="1926" w:type="dxa"/>
            <w:tcBorders>
              <w:left w:val="single" w:sz="2" w:space="0" w:color="808080"/>
              <w:bottom w:val="single" w:sz="2" w:space="0" w:color="808080"/>
              <w:right w:val="single" w:sz="6" w:space="0" w:color="808080"/>
            </w:tcBorders>
            <w:vAlign w:val="center"/>
          </w:tcPr>
          <w:p>
            <w:pPr>
              <w:pStyle w:val="Style16"/>
              <w:widowControl w:val="false"/>
              <w:suppressLineNumbers/>
              <w:bidi w:val="0"/>
              <w:jc w:val="left"/>
              <w:rPr/>
            </w:pPr>
            <w:r>
              <w:rPr/>
              <w:t>5.3</w:t>
            </w:r>
            <w:r>
              <w:rPr/>
              <w:t>、</w:t>
            </w:r>
            <w:r>
              <w:rPr/>
              <w:t>A-34</w:t>
            </w:r>
            <w:r>
              <w:rPr/>
              <w:t>、</w:t>
            </w:r>
            <w:r>
              <w:rPr/>
              <w:t>A-35</w:t>
            </w:r>
          </w:p>
        </w:tc>
      </w:tr>
      <w:tr>
        <w:trPr/>
        <w:tc>
          <w:tcPr>
            <w:tcW w:w="2366" w:type="dxa"/>
            <w:tcBorders>
              <w:left w:val="single" w:sz="6" w:space="0" w:color="808080"/>
              <w:bottom w:val="single" w:sz="2" w:space="0" w:color="808080"/>
              <w:right w:val="single" w:sz="6" w:space="0" w:color="808080"/>
            </w:tcBorders>
            <w:vAlign w:val="center"/>
          </w:tcPr>
          <w:p>
            <w:pPr>
              <w:pStyle w:val="Style16"/>
              <w:widowControl w:val="false"/>
              <w:suppressLineNumbers/>
              <w:bidi w:val="0"/>
              <w:jc w:val="left"/>
              <w:rPr/>
            </w:pPr>
            <w:r>
              <w:rPr/>
              <w:t xml:space="preserve">10. </w:t>
            </w:r>
            <w:r>
              <w:rPr/>
              <w:t xml:space="preserve">日志近 </w:t>
            </w:r>
            <w:r>
              <w:rPr/>
              <w:t xml:space="preserve">3 </w:t>
            </w:r>
            <w:r>
              <w:rPr/>
              <w:t xml:space="preserve">天可写，创建后 </w:t>
            </w:r>
            <w:r>
              <w:rPr/>
              <w:t xml:space="preserve">24 </w:t>
            </w:r>
            <w:r>
              <w:rPr/>
              <w:t>小时内可编辑</w:t>
            </w:r>
          </w:p>
        </w:tc>
        <w:tc>
          <w:tcPr>
            <w:tcW w:w="5574" w:type="dxa"/>
            <w:tcBorders>
              <w:left w:val="single" w:sz="2" w:space="0" w:color="808080"/>
              <w:bottom w:val="single" w:sz="2" w:space="0" w:color="808080"/>
              <w:right w:val="single" w:sz="6" w:space="0" w:color="808080"/>
            </w:tcBorders>
            <w:vAlign w:val="center"/>
          </w:tcPr>
          <w:p>
            <w:pPr>
              <w:pStyle w:val="Style16"/>
              <w:widowControl w:val="false"/>
              <w:suppressLineNumbers/>
              <w:bidi w:val="0"/>
              <w:jc w:val="left"/>
              <w:rPr/>
            </w:pPr>
            <w:r>
              <w:rPr/>
              <w:t>冻结与创建时间绑定；不能编辑他人日志；不可编辑时隐藏按钮；作者可在窗口内删除</w:t>
            </w:r>
          </w:p>
        </w:tc>
        <w:tc>
          <w:tcPr>
            <w:tcW w:w="1926" w:type="dxa"/>
            <w:tcBorders>
              <w:left w:val="single" w:sz="2" w:space="0" w:color="808080"/>
              <w:bottom w:val="single" w:sz="2" w:space="0" w:color="808080"/>
              <w:right w:val="single" w:sz="6" w:space="0" w:color="808080"/>
            </w:tcBorders>
            <w:vAlign w:val="center"/>
          </w:tcPr>
          <w:p>
            <w:pPr>
              <w:pStyle w:val="Style16"/>
              <w:widowControl w:val="false"/>
              <w:suppressLineNumbers/>
              <w:bidi w:val="0"/>
              <w:jc w:val="left"/>
              <w:rPr/>
            </w:pPr>
            <w:r>
              <w:rPr/>
              <w:t>5.3</w:t>
            </w:r>
            <w:r>
              <w:rPr/>
              <w:t>、</w:t>
            </w:r>
            <w:r>
              <w:rPr/>
              <w:t>A-34</w:t>
            </w:r>
          </w:p>
        </w:tc>
      </w:tr>
      <w:tr>
        <w:trPr/>
        <w:tc>
          <w:tcPr>
            <w:tcW w:w="2366" w:type="dxa"/>
            <w:tcBorders>
              <w:left w:val="single" w:sz="6" w:space="0" w:color="808080"/>
              <w:bottom w:val="single" w:sz="2" w:space="0" w:color="808080"/>
              <w:right w:val="single" w:sz="6" w:space="0" w:color="808080"/>
            </w:tcBorders>
            <w:vAlign w:val="center"/>
          </w:tcPr>
          <w:p>
            <w:pPr>
              <w:pStyle w:val="Style16"/>
              <w:widowControl w:val="false"/>
              <w:suppressLineNumbers/>
              <w:bidi w:val="0"/>
              <w:jc w:val="left"/>
              <w:rPr/>
            </w:pPr>
            <w:r>
              <w:rPr/>
              <w:t xml:space="preserve">11. </w:t>
            </w:r>
            <w:r>
              <w:rPr/>
              <w:t>新增标签系统</w:t>
            </w:r>
          </w:p>
        </w:tc>
        <w:tc>
          <w:tcPr>
            <w:tcW w:w="5574" w:type="dxa"/>
            <w:tcBorders>
              <w:left w:val="single" w:sz="2" w:space="0" w:color="808080"/>
              <w:bottom w:val="single" w:sz="2" w:space="0" w:color="808080"/>
              <w:right w:val="single" w:sz="6" w:space="0" w:color="808080"/>
            </w:tcBorders>
            <w:vAlign w:val="center"/>
          </w:tcPr>
          <w:p>
            <w:pPr>
              <w:pStyle w:val="Style16"/>
              <w:widowControl w:val="false"/>
              <w:suppressLineNumbers/>
              <w:bidi w:val="0"/>
              <w:jc w:val="left"/>
              <w:rPr/>
            </w:pPr>
            <w:r>
              <w:rPr/>
              <w:t>每项最多一个标签；创始人</w:t>
            </w:r>
            <w:r>
              <w:rPr/>
              <w:t>=</w:t>
            </w:r>
            <w:r>
              <w:rPr/>
              <w:t xml:space="preserve">组织树唯一根节点，入口在员工 </w:t>
            </w:r>
            <w:r>
              <w:rPr/>
              <w:t>Web“</w:t>
            </w:r>
            <w:r>
              <w:rPr/>
              <w:t>我的”；预设颜色；详情药丸、视图背景色；未选标签默认粉色；逻辑删除保留已有引用</w:t>
            </w:r>
          </w:p>
        </w:tc>
        <w:tc>
          <w:tcPr>
            <w:tcW w:w="1926" w:type="dxa"/>
            <w:tcBorders>
              <w:left w:val="single" w:sz="2" w:space="0" w:color="808080"/>
              <w:bottom w:val="single" w:sz="2" w:space="0" w:color="808080"/>
              <w:right w:val="single" w:sz="6" w:space="0" w:color="808080"/>
            </w:tcBorders>
            <w:vAlign w:val="center"/>
          </w:tcPr>
          <w:p>
            <w:pPr>
              <w:pStyle w:val="Style16"/>
              <w:widowControl w:val="false"/>
              <w:suppressLineNumbers/>
              <w:bidi w:val="0"/>
              <w:jc w:val="left"/>
              <w:rPr/>
            </w:pPr>
            <w:r>
              <w:rPr/>
              <w:t>4.7</w:t>
            </w:r>
            <w:r>
              <w:rPr/>
              <w:t>、</w:t>
            </w:r>
            <w:r>
              <w:rPr/>
              <w:t>5.2.4</w:t>
            </w:r>
            <w:r>
              <w:rPr/>
              <w:t>、</w:t>
            </w:r>
            <w:r>
              <w:rPr/>
              <w:t>5.2.6</w:t>
            </w:r>
            <w:r>
              <w:rPr/>
              <w:t>、</w:t>
            </w:r>
            <w:r>
              <w:rPr/>
              <w:t>5.3</w:t>
            </w:r>
            <w:r>
              <w:rPr/>
              <w:t>、</w:t>
            </w:r>
            <w:r>
              <w:rPr/>
              <w:t>A-36</w:t>
            </w:r>
          </w:p>
        </w:tc>
      </w:tr>
      <w:tr>
        <w:trPr/>
        <w:tc>
          <w:tcPr>
            <w:tcW w:w="2366" w:type="dxa"/>
            <w:tcBorders>
              <w:left w:val="single" w:sz="6" w:space="0" w:color="808080"/>
              <w:bottom w:val="single" w:sz="2" w:space="0" w:color="808080"/>
              <w:right w:val="single" w:sz="6" w:space="0" w:color="808080"/>
            </w:tcBorders>
            <w:vAlign w:val="center"/>
          </w:tcPr>
          <w:p>
            <w:pPr>
              <w:pStyle w:val="Style16"/>
              <w:widowControl w:val="false"/>
              <w:suppressLineNumbers/>
              <w:bidi w:val="0"/>
              <w:jc w:val="left"/>
              <w:rPr/>
            </w:pPr>
            <w:r>
              <w:rPr/>
              <w:t xml:space="preserve">12. </w:t>
            </w:r>
            <w:r>
              <w:rPr/>
              <w:t>任务和日志增加评论</w:t>
            </w:r>
          </w:p>
        </w:tc>
        <w:tc>
          <w:tcPr>
            <w:tcW w:w="5574" w:type="dxa"/>
            <w:tcBorders>
              <w:left w:val="single" w:sz="2" w:space="0" w:color="808080"/>
              <w:bottom w:val="single" w:sz="2" w:space="0" w:color="808080"/>
              <w:right w:val="single" w:sz="6" w:space="0" w:color="808080"/>
            </w:tcBorders>
            <w:vAlign w:val="center"/>
          </w:tcPr>
          <w:p>
            <w:pPr>
              <w:pStyle w:val="Style16"/>
              <w:widowControl w:val="false"/>
              <w:suppressLineNumbers/>
              <w:bidi w:val="0"/>
              <w:jc w:val="left"/>
              <w:rPr/>
            </w:pPr>
            <w:r>
              <w:rPr/>
              <w:t>详情页底部平铺评论；所有可查看者可评论；作者可编辑</w:t>
            </w:r>
            <w:r>
              <w:rPr/>
              <w:t>/</w:t>
            </w:r>
            <w:r>
              <w:rPr/>
              <w:t>删除自己的评论；新评论定向通知</w:t>
            </w:r>
          </w:p>
        </w:tc>
        <w:tc>
          <w:tcPr>
            <w:tcW w:w="1926" w:type="dxa"/>
            <w:tcBorders>
              <w:left w:val="single" w:sz="2" w:space="0" w:color="808080"/>
              <w:bottom w:val="single" w:sz="2" w:space="0" w:color="808080"/>
              <w:right w:val="single" w:sz="6" w:space="0" w:color="808080"/>
            </w:tcBorders>
            <w:vAlign w:val="center"/>
          </w:tcPr>
          <w:p>
            <w:pPr>
              <w:pStyle w:val="Style16"/>
              <w:widowControl w:val="false"/>
              <w:suppressLineNumbers/>
              <w:bidi w:val="0"/>
              <w:jc w:val="left"/>
              <w:rPr/>
            </w:pPr>
            <w:r>
              <w:rPr/>
              <w:t>4.8</w:t>
            </w:r>
            <w:r>
              <w:rPr/>
              <w:t>、</w:t>
            </w:r>
            <w:r>
              <w:rPr/>
              <w:t>5.3</w:t>
            </w:r>
            <w:r>
              <w:rPr/>
              <w:t>、</w:t>
            </w:r>
            <w:r>
              <w:rPr/>
              <w:t>A-37</w:t>
            </w:r>
          </w:p>
        </w:tc>
      </w:tr>
      <w:tr>
        <w:trPr/>
        <w:tc>
          <w:tcPr>
            <w:tcW w:w="2366" w:type="dxa"/>
            <w:tcBorders>
              <w:left w:val="single" w:sz="6" w:space="0" w:color="808080"/>
              <w:bottom w:val="single" w:sz="6" w:space="0" w:color="808080"/>
              <w:right w:val="single" w:sz="6" w:space="0" w:color="808080"/>
            </w:tcBorders>
            <w:vAlign w:val="center"/>
          </w:tcPr>
          <w:p>
            <w:pPr>
              <w:pStyle w:val="Style16"/>
              <w:widowControl w:val="false"/>
              <w:suppressLineNumbers/>
              <w:bidi w:val="0"/>
              <w:jc w:val="left"/>
              <w:rPr/>
            </w:pPr>
            <w:r>
              <w:rPr/>
              <w:t xml:space="preserve">13. </w:t>
            </w:r>
            <w:r>
              <w:rPr/>
              <w:t>手机端表单横向信息过长，明确优先级</w:t>
            </w:r>
          </w:p>
        </w:tc>
        <w:tc>
          <w:tcPr>
            <w:tcW w:w="5574" w:type="dxa"/>
            <w:tcBorders>
              <w:left w:val="single" w:sz="2" w:space="0" w:color="808080"/>
              <w:bottom w:val="single" w:sz="6" w:space="0" w:color="808080"/>
              <w:right w:val="single" w:sz="6" w:space="0" w:color="808080"/>
            </w:tcBorders>
            <w:vAlign w:val="center"/>
          </w:tcPr>
          <w:p>
            <w:pPr>
              <w:pStyle w:val="Style16"/>
              <w:widowControl w:val="false"/>
              <w:suppressLineNumbers/>
              <w:bidi w:val="0"/>
              <w:jc w:val="left"/>
              <w:rPr/>
            </w:pPr>
            <w:r>
              <w:rPr/>
              <w:t>不删字段，按优先级原则左到右排列，关键列左侧固定；具体列序实施时确认</w:t>
            </w:r>
          </w:p>
        </w:tc>
        <w:tc>
          <w:tcPr>
            <w:tcW w:w="1926" w:type="dxa"/>
            <w:tcBorders>
              <w:left w:val="single" w:sz="2" w:space="0" w:color="808080"/>
              <w:bottom w:val="single" w:sz="6" w:space="0" w:color="808080"/>
              <w:right w:val="single" w:sz="6" w:space="0" w:color="808080"/>
            </w:tcBorders>
            <w:vAlign w:val="center"/>
          </w:tcPr>
          <w:p>
            <w:pPr>
              <w:pStyle w:val="Style16"/>
              <w:widowControl w:val="false"/>
              <w:suppressLineNumbers/>
              <w:bidi w:val="0"/>
              <w:jc w:val="left"/>
              <w:rPr/>
            </w:pPr>
            <w:r>
              <w:rPr/>
              <w:t>5.2.6</w:t>
            </w:r>
            <w:r>
              <w:rPr/>
              <w:t>、</w:t>
            </w:r>
            <w:r>
              <w:rPr/>
              <w:t>7</w:t>
            </w:r>
            <w:r>
              <w:rPr/>
              <w:t>、</w:t>
            </w:r>
            <w:r>
              <w:rPr/>
              <w:t>A-38</w:t>
            </w:r>
          </w:p>
        </w:tc>
      </w:tr>
    </w:tbl>
    <w:p>
      <w:pPr>
        <w:pStyle w:val="Heading2"/>
        <w:bidi w:val="0"/>
        <w:jc w:val="left"/>
        <w:rPr/>
      </w:pPr>
      <w:r>
        <w:rPr/>
        <w:t xml:space="preserve">1. </w:t>
      </w:r>
      <w:r>
        <w:rPr/>
        <w:t>产品目标与范围</w:t>
      </w:r>
    </w:p>
    <w:p>
      <w:pPr>
        <w:pStyle w:val="Heading3"/>
        <w:bidi w:val="0"/>
        <w:jc w:val="left"/>
        <w:rPr/>
      </w:pPr>
      <w:r>
        <w:rPr/>
        <w:t xml:space="preserve">1.1 </w:t>
      </w:r>
      <w:r>
        <w:rPr/>
        <w:t>背景与目标</w:t>
      </w:r>
    </w:p>
    <w:p>
      <w:pPr>
        <w:pStyle w:val="BodyText"/>
        <w:bidi w:val="0"/>
        <w:jc w:val="left"/>
        <w:rPr/>
      </w:pPr>
      <w:r>
        <w:rPr/>
        <w:t>公司当前用共享文档维护任务，存在任务通知缺失、权限边界不清、任务之间无法关联、缺少历史记录，以及查看、误操作、维护归档不便等问题。</w:t>
      </w:r>
      <w:r>
        <w:rPr/>
        <w:t xml:space="preserve">V1 </w:t>
      </w:r>
      <w:r>
        <w:rPr/>
        <w:t>建立按组织权限运行的任务协作和个人工作日志系统，使人员能创建或接收任务、跟进进展、完成审核、查看权限内的工作信息，并通过标签和评论补充协作上下文。</w:t>
      </w:r>
    </w:p>
    <w:p>
      <w:pPr>
        <w:pStyle w:val="Heading3"/>
        <w:bidi w:val="0"/>
        <w:jc w:val="left"/>
        <w:rPr/>
      </w:pPr>
      <w:r>
        <w:rPr/>
        <w:t xml:space="preserve">1.2 V1 </w:t>
      </w:r>
      <w:r>
        <w:rPr/>
        <w:t>组成</w:t>
      </w:r>
    </w:p>
    <w:p>
      <w:pPr>
        <w:pStyle w:val="BodyText"/>
        <w:numPr>
          <w:ilvl w:val="0"/>
          <w:numId w:val="1"/>
        </w:numPr>
        <w:tabs>
          <w:tab w:val="clear" w:pos="420"/>
          <w:tab w:val="left" w:pos="789" w:leader="none"/>
        </w:tabs>
        <w:bidi w:val="0"/>
        <w:spacing w:before="80" w:after="0"/>
        <w:ind w:hanging="283" w:left="789"/>
        <w:jc w:val="left"/>
        <w:rPr/>
      </w:pPr>
      <w:r>
        <w:rPr>
          <w:rStyle w:val="Strong"/>
        </w:rPr>
        <w:t xml:space="preserve">移动端 </w:t>
      </w:r>
      <w:r>
        <w:rPr>
          <w:rStyle w:val="Strong"/>
        </w:rPr>
        <w:t>App</w:t>
      </w:r>
      <w:r>
        <w:rPr/>
        <w:t>：员工手机号登录；导图、视图、日志、</w:t>
      </w:r>
      <w:r>
        <w:rPr/>
        <w:t xml:space="preserve">AI </w:t>
      </w:r>
      <w:r>
        <w:rPr/>
        <w:t xml:space="preserve">地图、我的五个主页面；任务表单页由视图进入，作为二级页面；通知中心承接消息查看和任务审核，不增加主导航栏目；任务和日志支持单选标签与评论。 </w:t>
      </w:r>
    </w:p>
    <w:p>
      <w:pPr>
        <w:pStyle w:val="BodyText"/>
        <w:numPr>
          <w:ilvl w:val="0"/>
          <w:numId w:val="1"/>
        </w:numPr>
        <w:tabs>
          <w:tab w:val="clear" w:pos="420"/>
          <w:tab w:val="left" w:pos="789" w:leader="none"/>
        </w:tabs>
        <w:bidi w:val="0"/>
        <w:spacing w:before="80" w:after="0"/>
        <w:ind w:hanging="283" w:left="789"/>
        <w:jc w:val="left"/>
        <w:rPr/>
      </w:pPr>
      <w:r>
        <w:rPr>
          <w:rStyle w:val="Strong"/>
        </w:rPr>
        <w:t xml:space="preserve">PC Web </w:t>
      </w:r>
      <w:r>
        <w:rPr>
          <w:rStyle w:val="Strong"/>
        </w:rPr>
        <w:t>管理端</w:t>
      </w:r>
      <w:r>
        <w:rPr/>
        <w:t xml:space="preserve">：管理员使用电脑浏览器独立访问；员工账号与资料录入，部门、团队、上下级关系及角色权限维护，公司统一信息维护，任务操作历史查询及通知管理。标签管理入口不设在 </w:t>
      </w:r>
      <w:r>
        <w:rPr/>
        <w:t xml:space="preserve">PC </w:t>
      </w:r>
      <w:r>
        <w:rPr/>
        <w:t xml:space="preserve">管理端，仅创始人在员工 </w:t>
      </w:r>
      <w:r>
        <w:rPr/>
        <w:t>Web“</w:t>
      </w:r>
      <w:r>
        <w:rPr/>
        <w:t xml:space="preserve">我的”页维护。 </w:t>
      </w:r>
    </w:p>
    <w:p>
      <w:pPr>
        <w:pStyle w:val="BodyText"/>
        <w:numPr>
          <w:ilvl w:val="0"/>
          <w:numId w:val="1"/>
        </w:numPr>
        <w:tabs>
          <w:tab w:val="clear" w:pos="420"/>
          <w:tab w:val="left" w:pos="789" w:leader="none"/>
        </w:tabs>
        <w:bidi w:val="0"/>
        <w:ind w:hanging="283" w:left="789"/>
        <w:jc w:val="left"/>
        <w:rPr/>
      </w:pPr>
      <w:r>
        <w:rPr>
          <w:rStyle w:val="Strong"/>
        </w:rPr>
        <w:t>暂缓</w:t>
      </w:r>
      <w:r>
        <w:rPr/>
        <w:t xml:space="preserve">：上级请示及回复；完整账号启停流程；公司信息的草稿、定时发布；个人信息由日志自动生成；一人加入多个团队。上述功能不纳入 </w:t>
      </w:r>
      <w:r>
        <w:rPr/>
        <w:t xml:space="preserve">V1 </w:t>
      </w:r>
      <w:r>
        <w:rPr/>
        <w:t xml:space="preserve">验收，优先完成基础业务链路。 </w:t>
      </w:r>
    </w:p>
    <w:p>
      <w:pPr>
        <w:pStyle w:val="Heading3"/>
        <w:bidi w:val="0"/>
        <w:jc w:val="left"/>
        <w:rPr/>
      </w:pPr>
      <w:r>
        <w:rPr/>
        <w:t xml:space="preserve">1.3 </w:t>
      </w:r>
      <w:r>
        <w:rPr/>
        <w:t>术语约定</w:t>
      </w:r>
    </w:p>
    <w:p>
      <w:pPr>
        <w:pStyle w:val="BodyText"/>
        <w:numPr>
          <w:ilvl w:val="0"/>
          <w:numId w:val="2"/>
        </w:numPr>
        <w:tabs>
          <w:tab w:val="clear" w:pos="420"/>
          <w:tab w:val="left" w:pos="789" w:leader="none"/>
        </w:tabs>
        <w:bidi w:val="0"/>
        <w:spacing w:before="80" w:after="0"/>
        <w:ind w:hanging="283" w:left="789"/>
        <w:jc w:val="left"/>
        <w:rPr/>
      </w:pPr>
      <w:r>
        <w:rPr>
          <w:rStyle w:val="Strong"/>
        </w:rPr>
        <w:t>日志</w:t>
      </w:r>
      <w:r>
        <w:rPr/>
        <w:t xml:space="preserve">：员工按自然日填写的个人工作内容，是本版唯一使用“日志”指代的功能模块。任务的技术流水称为“任务操作历史”，不称“日志”。 </w:t>
      </w:r>
    </w:p>
    <w:p>
      <w:pPr>
        <w:pStyle w:val="BodyText"/>
        <w:numPr>
          <w:ilvl w:val="0"/>
          <w:numId w:val="2"/>
        </w:numPr>
        <w:tabs>
          <w:tab w:val="clear" w:pos="420"/>
          <w:tab w:val="left" w:pos="789" w:leader="none"/>
        </w:tabs>
        <w:bidi w:val="0"/>
        <w:spacing w:before="80" w:after="0"/>
        <w:ind w:hanging="283" w:left="789"/>
        <w:jc w:val="left"/>
        <w:rPr/>
      </w:pPr>
      <w:r>
        <w:rPr>
          <w:rStyle w:val="Strong"/>
        </w:rPr>
        <w:t>创始人</w:t>
      </w:r>
      <w:r>
        <w:rPr/>
        <w:t xml:space="preserve">：公司员工组织树的唯一根节点。创始人通常同时具有上层业务权限，但“创始人”与“管理员”“上层”不是同一概念；管理员身份、其他上层账号或组织数据缺失的孤立人员不自动成为创始人。 </w:t>
      </w:r>
    </w:p>
    <w:p>
      <w:pPr>
        <w:pStyle w:val="BodyText"/>
        <w:numPr>
          <w:ilvl w:val="0"/>
          <w:numId w:val="2"/>
        </w:numPr>
        <w:tabs>
          <w:tab w:val="clear" w:pos="420"/>
          <w:tab w:val="left" w:pos="789" w:leader="none"/>
        </w:tabs>
        <w:bidi w:val="0"/>
        <w:ind w:hanging="283" w:left="789"/>
        <w:jc w:val="left"/>
        <w:rPr/>
      </w:pPr>
      <w:r>
        <w:rPr>
          <w:rStyle w:val="Strong"/>
        </w:rPr>
        <w:t>标签</w:t>
      </w:r>
      <w:r>
        <w:rPr/>
        <w:t xml:space="preserve">：跨任务和日志使用的分类标记，由创始人统一维护，其他员工只能选择。一个任务或日志最多选择一个标签，也可不选；不支持多选或主标签。 </w:t>
      </w:r>
    </w:p>
    <w:p>
      <w:pPr>
        <w:pStyle w:val="Heading2"/>
        <w:bidi w:val="0"/>
        <w:jc w:val="left"/>
        <w:rPr/>
      </w:pPr>
      <w:r>
        <w:rPr/>
        <w:t xml:space="preserve">2. </w:t>
      </w:r>
      <w:r>
        <w:rPr/>
        <w:t>用户、组织与权限</w:t>
      </w:r>
    </w:p>
    <w:p>
      <w:pPr>
        <w:pStyle w:val="Heading3"/>
        <w:bidi w:val="0"/>
        <w:jc w:val="left"/>
        <w:rPr/>
      </w:pPr>
      <w:r>
        <w:rPr/>
        <w:t xml:space="preserve">2.1 </w:t>
      </w:r>
      <w:r>
        <w:rPr/>
        <w:t>组织模型与授权</w:t>
      </w:r>
    </w:p>
    <w:p>
      <w:pPr>
        <w:pStyle w:val="BodyText"/>
        <w:numPr>
          <w:ilvl w:val="0"/>
          <w:numId w:val="3"/>
        </w:numPr>
        <w:tabs>
          <w:tab w:val="clear" w:pos="420"/>
          <w:tab w:val="left" w:pos="789" w:leader="none"/>
        </w:tabs>
        <w:bidi w:val="0"/>
        <w:spacing w:before="80" w:after="0"/>
        <w:ind w:hanging="283" w:left="789"/>
        <w:jc w:val="left"/>
        <w:rPr/>
      </w:pPr>
      <w:r>
        <w:rPr/>
        <w:t xml:space="preserve">员工基础资料包括公司名称、姓名、手机号、部门、职位、直属上级及所属团队。部门和职位必填；手机号必填且全公司唯一，作为登录标识。一人一个主部门、至多一个团队、一位直属上级，无上级的组织顶层人员除外。 </w:t>
      </w:r>
    </w:p>
    <w:p>
      <w:pPr>
        <w:pStyle w:val="BodyText"/>
        <w:numPr>
          <w:ilvl w:val="0"/>
          <w:numId w:val="3"/>
        </w:numPr>
        <w:tabs>
          <w:tab w:val="clear" w:pos="420"/>
          <w:tab w:val="left" w:pos="789" w:leader="none"/>
        </w:tabs>
        <w:bidi w:val="0"/>
        <w:spacing w:before="80" w:after="0"/>
        <w:ind w:hanging="283" w:left="789"/>
        <w:jc w:val="left"/>
        <w:rPr/>
      </w:pPr>
      <w:r>
        <w:rPr/>
        <w:t xml:space="preserve">部门与团队分开，一个部门可以有多个团队。获授权的部门负责人可创建团队，创建者默认担任团队负责人，负责人可转交。加入团队时明确所属团队。 </w:t>
      </w:r>
    </w:p>
    <w:p>
      <w:pPr>
        <w:pStyle w:val="BodyText"/>
        <w:numPr>
          <w:ilvl w:val="0"/>
          <w:numId w:val="3"/>
        </w:numPr>
        <w:tabs>
          <w:tab w:val="clear" w:pos="420"/>
          <w:tab w:val="left" w:pos="789" w:leader="none"/>
        </w:tabs>
        <w:bidi w:val="0"/>
        <w:spacing w:before="80" w:after="0"/>
        <w:ind w:hanging="283" w:left="789"/>
        <w:jc w:val="left"/>
        <w:rPr/>
      </w:pPr>
      <w:r>
        <w:rPr>
          <w:rStyle w:val="Strong"/>
        </w:rPr>
        <w:t>管理员分配角色及权限，包括任务查看范围</w:t>
      </w:r>
      <w:r>
        <w:rPr/>
        <w:t xml:space="preserve">。角色绑定业务能力与数据范围，在人员分配、组织维护时明确配置；数据可见范围据此生成。创建任务时的负责人候选不受旧派发范围限制，但任务查看范围仍按组织授权计算。 </w:t>
      </w:r>
    </w:p>
    <w:p>
      <w:pPr>
        <w:pStyle w:val="BodyText"/>
        <w:numPr>
          <w:ilvl w:val="0"/>
          <w:numId w:val="3"/>
        </w:numPr>
        <w:tabs>
          <w:tab w:val="clear" w:pos="420"/>
          <w:tab w:val="left" w:pos="789" w:leader="none"/>
        </w:tabs>
        <w:bidi w:val="0"/>
        <w:spacing w:before="80" w:after="0"/>
        <w:ind w:hanging="283" w:left="789"/>
        <w:jc w:val="left"/>
        <w:rPr/>
      </w:pPr>
      <w:r>
        <w:rPr/>
        <w:t xml:space="preserve">上层、中层、下层是业务权限范围的概括，不要求每个职位固定映射为其中一层。不能仅凭职位名称、团队负责人身份或前端角色按钮获得权限。 </w:t>
      </w:r>
    </w:p>
    <w:p>
      <w:pPr>
        <w:pStyle w:val="BodyText"/>
        <w:numPr>
          <w:ilvl w:val="0"/>
          <w:numId w:val="3"/>
        </w:numPr>
        <w:tabs>
          <w:tab w:val="clear" w:pos="420"/>
          <w:tab w:val="left" w:pos="789" w:leader="none"/>
        </w:tabs>
        <w:bidi w:val="0"/>
        <w:spacing w:before="80" w:after="0"/>
        <w:ind w:hanging="283" w:left="789"/>
        <w:jc w:val="left"/>
        <w:rPr/>
      </w:pPr>
      <w:r>
        <w:rPr/>
        <w:t xml:space="preserve">组织关系须能确定创建人的直属上级，用于创建审核计算；不能用负责人排列顺序、职位名称或前端选择替代组织上下级判断。 </w:t>
      </w:r>
    </w:p>
    <w:p>
      <w:pPr>
        <w:pStyle w:val="BodyText"/>
        <w:numPr>
          <w:ilvl w:val="0"/>
          <w:numId w:val="3"/>
        </w:numPr>
        <w:tabs>
          <w:tab w:val="clear" w:pos="420"/>
          <w:tab w:val="left" w:pos="789" w:leader="none"/>
        </w:tabs>
        <w:bidi w:val="0"/>
        <w:spacing w:before="80" w:after="0"/>
        <w:ind w:hanging="283" w:left="789"/>
        <w:jc w:val="left"/>
        <w:rPr/>
      </w:pPr>
      <w:r>
        <w:rPr>
          <w:rStyle w:val="Strong"/>
        </w:rPr>
        <w:t>负责人选择范围</w:t>
      </w:r>
      <w:r>
        <w:rPr/>
        <w:t xml:space="preserve">：任何员工创建任务时，负责人选择器展示全体在职员工，可选择自己、直属上级、下级、其他部门员工或创始人；不再按部门、层级或派发权限收窄候选名单。候选列表只返回姓名、部门、职位、团队等必要识别信息，不返回手机号。选择范围扩大不扩大任务数据查看权，也不改变创建审核人由创建人直属上级确定的规则。全公司候选仅适用于创建任务；专用交接等非创建操作继续按原权限执行。 </w:t>
      </w:r>
    </w:p>
    <w:p>
      <w:pPr>
        <w:pStyle w:val="BodyText"/>
        <w:numPr>
          <w:ilvl w:val="0"/>
          <w:numId w:val="3"/>
        </w:numPr>
        <w:tabs>
          <w:tab w:val="clear" w:pos="420"/>
          <w:tab w:val="left" w:pos="789" w:leader="none"/>
        </w:tabs>
        <w:bidi w:val="0"/>
        <w:spacing w:before="80" w:after="0"/>
        <w:ind w:hanging="283" w:left="789"/>
        <w:jc w:val="left"/>
        <w:rPr/>
      </w:pPr>
      <w:r>
        <w:rPr>
          <w:rStyle w:val="Strong"/>
        </w:rPr>
        <w:t>创建审核人</w:t>
      </w:r>
      <w:r>
        <w:rPr/>
        <w:t>：创建任务及创建申请重提时，审核人固定为</w:t>
      </w:r>
      <w:r>
        <w:rPr>
          <w:rStyle w:val="Strong"/>
        </w:rPr>
        <w:t>任务原创建人的当前有效直属上级</w:t>
      </w:r>
      <w:r>
        <w:rPr/>
        <w:t>，不看负责人是谁。创建人只要有直属上级就必须审核；直属上级已配置但不可用时，提示修复组织关系或恢复审核人，不自动跨级，也不把“审核人不可用”视为“没有上级”而免审。创建人确实没有直属上级（如创始人</w:t>
      </w:r>
      <w:r>
        <w:rPr/>
        <w:t>/</w:t>
      </w:r>
      <w:r>
        <w:rPr/>
        <w:t xml:space="preserve">组织根节点）时无需审核，记录原因后直接生效，不生成形式化待审。不得手动选择、转交或跨级指定审核人。 </w:t>
      </w:r>
    </w:p>
    <w:p>
      <w:pPr>
        <w:pStyle w:val="BodyText"/>
        <w:numPr>
          <w:ilvl w:val="0"/>
          <w:numId w:val="3"/>
        </w:numPr>
        <w:tabs>
          <w:tab w:val="clear" w:pos="420"/>
          <w:tab w:val="left" w:pos="789" w:leader="none"/>
        </w:tabs>
        <w:bidi w:val="0"/>
        <w:spacing w:before="80" w:after="0"/>
        <w:ind w:hanging="283" w:left="789"/>
        <w:jc w:val="left"/>
        <w:rPr/>
      </w:pPr>
      <w:r>
        <w:rPr/>
        <w:t xml:space="preserve">基础信息修改、进展、完成、重开和交接等非创建操作，继续沿用 </w:t>
      </w:r>
      <w:r>
        <w:rPr/>
        <w:t xml:space="preserve">V3 </w:t>
      </w:r>
      <w:r>
        <w:rPr/>
        <w:t xml:space="preserve">的非创建审核规则，不以本条的创建审核人替代；详见 </w:t>
      </w:r>
      <w:r>
        <w:rPr/>
        <w:t>4.3.2</w:t>
      </w:r>
      <w:r>
        <w:rPr/>
        <w:t xml:space="preserve">。 </w:t>
      </w:r>
    </w:p>
    <w:p>
      <w:pPr>
        <w:pStyle w:val="BodyText"/>
        <w:numPr>
          <w:ilvl w:val="0"/>
          <w:numId w:val="3"/>
        </w:numPr>
        <w:tabs>
          <w:tab w:val="clear" w:pos="420"/>
          <w:tab w:val="left" w:pos="789" w:leader="none"/>
        </w:tabs>
        <w:bidi w:val="0"/>
        <w:spacing w:before="80" w:after="0"/>
        <w:ind w:hanging="283" w:left="789"/>
        <w:jc w:val="left"/>
        <w:rPr/>
      </w:pPr>
      <w:r>
        <w:rPr/>
        <w:t>部门任务范围以</w:t>
      </w:r>
      <w:r>
        <w:rPr>
          <w:rStyle w:val="Strong"/>
        </w:rPr>
        <w:t>任务负责人所属部门</w:t>
      </w:r>
      <w:r>
        <w:rPr/>
        <w:t xml:space="preserve">为依据，不以创建者所在部门决定。多人跨部门任务对每个负责人所属部门中获授权的管理者可见；创建任务时的跨部门派发不再受派发权限限制，但仍不扩大任务查看权。 </w:t>
      </w:r>
    </w:p>
    <w:p>
      <w:pPr>
        <w:pStyle w:val="BodyText"/>
        <w:numPr>
          <w:ilvl w:val="0"/>
          <w:numId w:val="3"/>
        </w:numPr>
        <w:tabs>
          <w:tab w:val="clear" w:pos="420"/>
          <w:tab w:val="left" w:pos="789" w:leader="none"/>
        </w:tabs>
        <w:bidi w:val="0"/>
        <w:ind w:hanging="283" w:left="789"/>
        <w:jc w:val="left"/>
        <w:rPr/>
      </w:pPr>
      <w:r>
        <w:rPr>
          <w:rStyle w:val="Strong"/>
        </w:rPr>
        <w:t>创始人权限</w:t>
      </w:r>
      <w:r>
        <w:rPr/>
        <w:t xml:space="preserve">：创始人为员工组织树唯一根节点，全公司唯一。只有创始人可在员工 </w:t>
      </w:r>
      <w:r>
        <w:rPr/>
        <w:t>Web“</w:t>
      </w:r>
      <w:r>
        <w:rPr/>
        <w:t xml:space="preserve">我的”页创建、编辑、删除标签；其他员工（含管理员）只能选择标签。创始人创建任务无需审核；创始人作为负责人被下级指派任务时，不由其本人审核，仍按下级创建人的直属上级确定审核人。创始人不默认成为任何任务的负责人。 </w:t>
      </w:r>
    </w:p>
    <w:p>
      <w:pPr>
        <w:pStyle w:val="Heading3"/>
        <w:bidi w:val="0"/>
        <w:jc w:val="left"/>
        <w:rPr/>
      </w:pPr>
      <w:r>
        <w:rPr/>
        <w:t xml:space="preserve">2.2 </w:t>
      </w:r>
      <w:r>
        <w:rPr/>
        <w:t>业务权限基线</w:t>
      </w:r>
    </w:p>
    <w:p>
      <w:pPr>
        <w:pStyle w:val="BodyText"/>
        <w:bidi w:val="0"/>
        <w:jc w:val="left"/>
        <w:rPr/>
      </w:pPr>
      <w:r>
        <w:rPr/>
        <w:t>下表为管理员配置角色时应落实的业务边界。数据查看权限不自动授予修改权或审核权。</w:t>
      </w:r>
    </w:p>
    <w:tbl>
      <w:tblPr>
        <w:tblW w:w="9866" w:type="dxa"/>
        <w:jc w:val="left"/>
        <w:tblInd w:w="-7" w:type="dxa"/>
        <w:tblLayout w:type="fixed"/>
        <w:tblCellMar>
          <w:top w:w="60" w:type="dxa"/>
          <w:left w:w="60" w:type="dxa"/>
          <w:bottom w:w="60" w:type="dxa"/>
          <w:right w:w="60" w:type="dxa"/>
        </w:tblCellMar>
      </w:tblPr>
      <w:tblGrid>
        <w:gridCol w:w="1154"/>
        <w:gridCol w:w="2647"/>
        <w:gridCol w:w="2759"/>
        <w:gridCol w:w="1765"/>
        <w:gridCol w:w="1541"/>
      </w:tblGrid>
      <w:tr>
        <w:trPr>
          <w:tblHeader w:val="true"/>
        </w:trPr>
        <w:tc>
          <w:tcPr>
            <w:tcW w:w="1154" w:type="dxa"/>
            <w:tcBorders>
              <w:top w:val="single" w:sz="6" w:space="0" w:color="808080"/>
              <w:left w:val="single" w:sz="6" w:space="0" w:color="808080"/>
              <w:bottom w:val="single" w:sz="2" w:space="0" w:color="808080"/>
              <w:right w:val="single" w:sz="6" w:space="0" w:color="808080"/>
            </w:tcBorders>
            <w:vAlign w:val="center"/>
          </w:tcPr>
          <w:p>
            <w:pPr>
              <w:pStyle w:val="Style17"/>
              <w:suppressLineNumbers/>
              <w:shd w:fill="EEEEEE" w:val="clear"/>
              <w:bidi w:val="0"/>
              <w:jc w:val="center"/>
              <w:rPr/>
            </w:pPr>
            <w:r>
              <w:rPr/>
              <w:t>能力</w:t>
            </w:r>
          </w:p>
        </w:tc>
        <w:tc>
          <w:tcPr>
            <w:tcW w:w="2647" w:type="dxa"/>
            <w:tcBorders>
              <w:top w:val="single" w:sz="6" w:space="0" w:color="808080"/>
              <w:left w:val="single" w:sz="2" w:space="0" w:color="808080"/>
              <w:bottom w:val="single" w:sz="2" w:space="0" w:color="808080"/>
              <w:right w:val="single" w:sz="6" w:space="0" w:color="808080"/>
            </w:tcBorders>
            <w:vAlign w:val="center"/>
          </w:tcPr>
          <w:p>
            <w:pPr>
              <w:pStyle w:val="Style17"/>
              <w:suppressLineNumbers/>
              <w:shd w:fill="EEEEEE" w:val="clear"/>
              <w:bidi w:val="0"/>
              <w:jc w:val="center"/>
              <w:rPr/>
            </w:pPr>
            <w:r>
              <w:rPr/>
              <w:t>管理员</w:t>
            </w:r>
          </w:p>
        </w:tc>
        <w:tc>
          <w:tcPr>
            <w:tcW w:w="2759" w:type="dxa"/>
            <w:tcBorders>
              <w:top w:val="single" w:sz="6" w:space="0" w:color="808080"/>
              <w:left w:val="single" w:sz="2" w:space="0" w:color="808080"/>
              <w:bottom w:val="single" w:sz="2" w:space="0" w:color="808080"/>
              <w:right w:val="single" w:sz="6" w:space="0" w:color="808080"/>
            </w:tcBorders>
            <w:vAlign w:val="center"/>
          </w:tcPr>
          <w:p>
            <w:pPr>
              <w:pStyle w:val="Style17"/>
              <w:suppressLineNumbers/>
              <w:shd w:fill="EEEEEE" w:val="clear"/>
              <w:bidi w:val="0"/>
              <w:jc w:val="center"/>
              <w:rPr/>
            </w:pPr>
            <w:r>
              <w:rPr/>
              <w:t>公司范围管理者（上层）</w:t>
            </w:r>
          </w:p>
        </w:tc>
        <w:tc>
          <w:tcPr>
            <w:tcW w:w="1765" w:type="dxa"/>
            <w:tcBorders>
              <w:top w:val="single" w:sz="6" w:space="0" w:color="808080"/>
              <w:left w:val="single" w:sz="2" w:space="0" w:color="808080"/>
              <w:bottom w:val="single" w:sz="2" w:space="0" w:color="808080"/>
              <w:right w:val="single" w:sz="6" w:space="0" w:color="808080"/>
            </w:tcBorders>
            <w:vAlign w:val="center"/>
          </w:tcPr>
          <w:p>
            <w:pPr>
              <w:pStyle w:val="Style17"/>
              <w:suppressLineNumbers/>
              <w:shd w:fill="EEEEEE" w:val="clear"/>
              <w:bidi w:val="0"/>
              <w:jc w:val="center"/>
              <w:rPr/>
            </w:pPr>
            <w:r>
              <w:rPr/>
              <w:t>部门范围管理者（中层）</w:t>
            </w:r>
          </w:p>
        </w:tc>
        <w:tc>
          <w:tcPr>
            <w:tcW w:w="1541" w:type="dxa"/>
            <w:tcBorders>
              <w:top w:val="single" w:sz="6" w:space="0" w:color="808080"/>
              <w:left w:val="single" w:sz="2" w:space="0" w:color="808080"/>
              <w:bottom w:val="single" w:sz="2" w:space="0" w:color="808080"/>
              <w:right w:val="single" w:sz="6" w:space="0" w:color="808080"/>
            </w:tcBorders>
            <w:vAlign w:val="center"/>
          </w:tcPr>
          <w:p>
            <w:pPr>
              <w:pStyle w:val="Style17"/>
              <w:suppressLineNumbers/>
              <w:shd w:fill="EEEEEE" w:val="clear"/>
              <w:bidi w:val="0"/>
              <w:jc w:val="center"/>
              <w:rPr/>
            </w:pPr>
            <w:r>
              <w:rPr/>
              <w:t>普通员工（下层）</w:t>
            </w:r>
          </w:p>
        </w:tc>
      </w:tr>
      <w:tr>
        <w:trPr/>
        <w:tc>
          <w:tcPr>
            <w:tcW w:w="1154" w:type="dxa"/>
            <w:tcBorders>
              <w:left w:val="single" w:sz="6" w:space="0" w:color="808080"/>
              <w:bottom w:val="single" w:sz="2" w:space="0" w:color="808080"/>
              <w:right w:val="single" w:sz="6" w:space="0" w:color="808080"/>
            </w:tcBorders>
            <w:vAlign w:val="center"/>
          </w:tcPr>
          <w:p>
            <w:pPr>
              <w:pStyle w:val="Style16"/>
              <w:widowControl w:val="false"/>
              <w:suppressLineNumbers/>
              <w:bidi w:val="0"/>
              <w:jc w:val="left"/>
              <w:rPr/>
            </w:pPr>
            <w:r>
              <w:rPr/>
              <w:t>员工、组织与角色权限维护</w:t>
            </w:r>
          </w:p>
        </w:tc>
        <w:tc>
          <w:tcPr>
            <w:tcW w:w="2647" w:type="dxa"/>
            <w:tcBorders>
              <w:left w:val="single" w:sz="2" w:space="0" w:color="808080"/>
              <w:bottom w:val="single" w:sz="2" w:space="0" w:color="808080"/>
              <w:right w:val="single" w:sz="6" w:space="0" w:color="808080"/>
            </w:tcBorders>
            <w:vAlign w:val="center"/>
          </w:tcPr>
          <w:p>
            <w:pPr>
              <w:pStyle w:val="Style16"/>
              <w:widowControl w:val="false"/>
              <w:suppressLineNumbers/>
              <w:bidi w:val="0"/>
              <w:jc w:val="left"/>
              <w:rPr/>
            </w:pPr>
            <w:r>
              <w:rPr/>
              <w:t>管理端维护</w:t>
            </w:r>
          </w:p>
        </w:tc>
        <w:tc>
          <w:tcPr>
            <w:tcW w:w="2759" w:type="dxa"/>
            <w:tcBorders>
              <w:left w:val="single" w:sz="2" w:space="0" w:color="808080"/>
              <w:bottom w:val="single" w:sz="2" w:space="0" w:color="808080"/>
              <w:right w:val="single" w:sz="6" w:space="0" w:color="808080"/>
            </w:tcBorders>
            <w:vAlign w:val="center"/>
          </w:tcPr>
          <w:p>
            <w:pPr>
              <w:pStyle w:val="Style16"/>
              <w:widowControl w:val="false"/>
              <w:suppressLineNumbers/>
              <w:bidi w:val="0"/>
              <w:jc w:val="left"/>
              <w:rPr/>
            </w:pPr>
            <w:r>
              <w:rPr/>
              <w:t>按授权创建团队、转交团队负责人</w:t>
            </w:r>
          </w:p>
        </w:tc>
        <w:tc>
          <w:tcPr>
            <w:tcW w:w="1765" w:type="dxa"/>
            <w:tcBorders>
              <w:left w:val="single" w:sz="2" w:space="0" w:color="808080"/>
              <w:bottom w:val="single" w:sz="2" w:space="0" w:color="808080"/>
              <w:right w:val="single" w:sz="6" w:space="0" w:color="808080"/>
            </w:tcBorders>
            <w:vAlign w:val="center"/>
          </w:tcPr>
          <w:p>
            <w:pPr>
              <w:pStyle w:val="Style16"/>
              <w:widowControl w:val="false"/>
              <w:suppressLineNumbers/>
              <w:bidi w:val="0"/>
              <w:jc w:val="left"/>
              <w:rPr/>
            </w:pPr>
            <w:r>
              <w:rPr/>
              <w:t>按授权创建团队、转交团队负责人</w:t>
            </w:r>
          </w:p>
        </w:tc>
        <w:tc>
          <w:tcPr>
            <w:tcW w:w="1541" w:type="dxa"/>
            <w:tcBorders>
              <w:left w:val="single" w:sz="2" w:space="0" w:color="808080"/>
              <w:bottom w:val="single" w:sz="2" w:space="0" w:color="808080"/>
              <w:right w:val="single" w:sz="6" w:space="0" w:color="808080"/>
            </w:tcBorders>
            <w:vAlign w:val="center"/>
          </w:tcPr>
          <w:p>
            <w:pPr>
              <w:pStyle w:val="Style16"/>
              <w:widowControl w:val="false"/>
              <w:suppressLineNumbers/>
              <w:bidi w:val="0"/>
              <w:jc w:val="left"/>
              <w:rPr/>
            </w:pPr>
            <w:r>
              <w:rPr/>
              <w:t>无管理维护权限</w:t>
            </w:r>
          </w:p>
        </w:tc>
      </w:tr>
      <w:tr>
        <w:trPr/>
        <w:tc>
          <w:tcPr>
            <w:tcW w:w="1154" w:type="dxa"/>
            <w:tcBorders>
              <w:left w:val="single" w:sz="6" w:space="0" w:color="808080"/>
              <w:bottom w:val="single" w:sz="2" w:space="0" w:color="808080"/>
              <w:right w:val="single" w:sz="6" w:space="0" w:color="808080"/>
            </w:tcBorders>
            <w:vAlign w:val="center"/>
          </w:tcPr>
          <w:p>
            <w:pPr>
              <w:pStyle w:val="Style16"/>
              <w:widowControl w:val="false"/>
              <w:suppressLineNumbers/>
              <w:bidi w:val="0"/>
              <w:jc w:val="left"/>
              <w:rPr/>
            </w:pPr>
            <w:r>
              <w:rPr/>
              <w:t>公司统一信息维护</w:t>
            </w:r>
          </w:p>
        </w:tc>
        <w:tc>
          <w:tcPr>
            <w:tcW w:w="2647" w:type="dxa"/>
            <w:tcBorders>
              <w:left w:val="single" w:sz="2" w:space="0" w:color="808080"/>
              <w:bottom w:val="single" w:sz="2" w:space="0" w:color="808080"/>
              <w:right w:val="single" w:sz="6" w:space="0" w:color="808080"/>
            </w:tcBorders>
            <w:vAlign w:val="center"/>
          </w:tcPr>
          <w:p>
            <w:pPr>
              <w:pStyle w:val="Style16"/>
              <w:widowControl w:val="false"/>
              <w:suppressLineNumbers/>
              <w:bidi w:val="0"/>
              <w:jc w:val="left"/>
              <w:rPr/>
            </w:pPr>
            <w:r>
              <w:rPr/>
              <w:t>管理端维护</w:t>
            </w:r>
          </w:p>
        </w:tc>
        <w:tc>
          <w:tcPr>
            <w:tcW w:w="2759" w:type="dxa"/>
            <w:tcBorders>
              <w:left w:val="single" w:sz="2" w:space="0" w:color="808080"/>
              <w:bottom w:val="single" w:sz="2" w:space="0" w:color="808080"/>
              <w:right w:val="single" w:sz="6" w:space="0" w:color="808080"/>
            </w:tcBorders>
            <w:vAlign w:val="center"/>
          </w:tcPr>
          <w:p>
            <w:pPr>
              <w:pStyle w:val="Style16"/>
              <w:widowControl w:val="false"/>
              <w:suppressLineNumbers/>
              <w:bidi w:val="0"/>
              <w:jc w:val="left"/>
              <w:rPr/>
            </w:pPr>
            <w:r>
              <w:rPr/>
              <w:t xml:space="preserve">App </w:t>
            </w:r>
            <w:r>
              <w:rPr/>
              <w:t>只读</w:t>
            </w:r>
          </w:p>
        </w:tc>
        <w:tc>
          <w:tcPr>
            <w:tcW w:w="1765" w:type="dxa"/>
            <w:tcBorders>
              <w:left w:val="single" w:sz="2" w:space="0" w:color="808080"/>
              <w:bottom w:val="single" w:sz="2" w:space="0" w:color="808080"/>
              <w:right w:val="single" w:sz="6" w:space="0" w:color="808080"/>
            </w:tcBorders>
            <w:vAlign w:val="center"/>
          </w:tcPr>
          <w:p>
            <w:pPr>
              <w:pStyle w:val="Style16"/>
              <w:widowControl w:val="false"/>
              <w:suppressLineNumbers/>
              <w:bidi w:val="0"/>
              <w:jc w:val="left"/>
              <w:rPr/>
            </w:pPr>
            <w:r>
              <w:rPr/>
              <w:t xml:space="preserve">App </w:t>
            </w:r>
            <w:r>
              <w:rPr/>
              <w:t>只读</w:t>
            </w:r>
          </w:p>
        </w:tc>
        <w:tc>
          <w:tcPr>
            <w:tcW w:w="1541" w:type="dxa"/>
            <w:tcBorders>
              <w:left w:val="single" w:sz="2" w:space="0" w:color="808080"/>
              <w:bottom w:val="single" w:sz="2" w:space="0" w:color="808080"/>
              <w:right w:val="single" w:sz="6" w:space="0" w:color="808080"/>
            </w:tcBorders>
            <w:vAlign w:val="center"/>
          </w:tcPr>
          <w:p>
            <w:pPr>
              <w:pStyle w:val="Style16"/>
              <w:widowControl w:val="false"/>
              <w:suppressLineNumbers/>
              <w:bidi w:val="0"/>
              <w:jc w:val="left"/>
              <w:rPr/>
            </w:pPr>
            <w:r>
              <w:rPr/>
              <w:t xml:space="preserve">App </w:t>
            </w:r>
            <w:r>
              <w:rPr/>
              <w:t>只读</w:t>
            </w:r>
          </w:p>
        </w:tc>
      </w:tr>
      <w:tr>
        <w:trPr/>
        <w:tc>
          <w:tcPr>
            <w:tcW w:w="1154" w:type="dxa"/>
            <w:tcBorders>
              <w:left w:val="single" w:sz="6" w:space="0" w:color="808080"/>
              <w:bottom w:val="single" w:sz="2" w:space="0" w:color="808080"/>
              <w:right w:val="single" w:sz="6" w:space="0" w:color="808080"/>
            </w:tcBorders>
            <w:vAlign w:val="center"/>
          </w:tcPr>
          <w:p>
            <w:pPr>
              <w:pStyle w:val="Style16"/>
              <w:widowControl w:val="false"/>
              <w:suppressLineNumbers/>
              <w:bidi w:val="0"/>
              <w:jc w:val="left"/>
              <w:rPr/>
            </w:pPr>
            <w:r>
              <w:rPr/>
              <w:t>查看正常任务</w:t>
            </w:r>
          </w:p>
        </w:tc>
        <w:tc>
          <w:tcPr>
            <w:tcW w:w="2647" w:type="dxa"/>
            <w:tcBorders>
              <w:left w:val="single" w:sz="2" w:space="0" w:color="808080"/>
              <w:bottom w:val="single" w:sz="2" w:space="0" w:color="808080"/>
              <w:right w:val="single" w:sz="6" w:space="0" w:color="808080"/>
            </w:tcBorders>
            <w:vAlign w:val="center"/>
          </w:tcPr>
          <w:p>
            <w:pPr>
              <w:pStyle w:val="Style16"/>
              <w:widowControl w:val="false"/>
              <w:suppressLineNumbers/>
              <w:bidi w:val="0"/>
              <w:jc w:val="left"/>
              <w:rPr/>
            </w:pPr>
            <w:r>
              <w:rPr/>
              <w:t>管理端职责范围</w:t>
            </w:r>
          </w:p>
        </w:tc>
        <w:tc>
          <w:tcPr>
            <w:tcW w:w="2759" w:type="dxa"/>
            <w:tcBorders>
              <w:left w:val="single" w:sz="2" w:space="0" w:color="808080"/>
              <w:bottom w:val="single" w:sz="2" w:space="0" w:color="808080"/>
              <w:right w:val="single" w:sz="6" w:space="0" w:color="808080"/>
            </w:tcBorders>
            <w:vAlign w:val="center"/>
          </w:tcPr>
          <w:p>
            <w:pPr>
              <w:pStyle w:val="Style16"/>
              <w:widowControl w:val="false"/>
              <w:suppressLineNumbers/>
              <w:bidi w:val="0"/>
              <w:jc w:val="left"/>
              <w:rPr/>
            </w:pPr>
            <w:r>
              <w:rPr/>
              <w:t>全公司</w:t>
            </w:r>
          </w:p>
        </w:tc>
        <w:tc>
          <w:tcPr>
            <w:tcW w:w="1765" w:type="dxa"/>
            <w:tcBorders>
              <w:left w:val="single" w:sz="2" w:space="0" w:color="808080"/>
              <w:bottom w:val="single" w:sz="2" w:space="0" w:color="808080"/>
              <w:right w:val="single" w:sz="6" w:space="0" w:color="808080"/>
            </w:tcBorders>
            <w:vAlign w:val="center"/>
          </w:tcPr>
          <w:p>
            <w:pPr>
              <w:pStyle w:val="Style16"/>
              <w:widowControl w:val="false"/>
              <w:suppressLineNumbers/>
              <w:bidi w:val="0"/>
              <w:jc w:val="left"/>
              <w:rPr/>
            </w:pPr>
            <w:r>
              <w:rPr/>
              <w:t>本部门任务，包括负责人涉及本部门的跨部门任务</w:t>
            </w:r>
          </w:p>
        </w:tc>
        <w:tc>
          <w:tcPr>
            <w:tcW w:w="1541" w:type="dxa"/>
            <w:tcBorders>
              <w:left w:val="single" w:sz="2" w:space="0" w:color="808080"/>
              <w:bottom w:val="single" w:sz="2" w:space="0" w:color="808080"/>
              <w:right w:val="single" w:sz="6" w:space="0" w:color="808080"/>
            </w:tcBorders>
            <w:vAlign w:val="center"/>
          </w:tcPr>
          <w:p>
            <w:pPr>
              <w:pStyle w:val="Style16"/>
              <w:widowControl w:val="false"/>
              <w:suppressLineNumbers/>
              <w:bidi w:val="0"/>
              <w:jc w:val="left"/>
              <w:rPr/>
            </w:pPr>
            <w:r>
              <w:rPr/>
              <w:t>自己负责或创建的任务</w:t>
            </w:r>
          </w:p>
        </w:tc>
      </w:tr>
      <w:tr>
        <w:trPr/>
        <w:tc>
          <w:tcPr>
            <w:tcW w:w="1154" w:type="dxa"/>
            <w:tcBorders>
              <w:left w:val="single" w:sz="6" w:space="0" w:color="808080"/>
              <w:bottom w:val="single" w:sz="2" w:space="0" w:color="808080"/>
              <w:right w:val="single" w:sz="6" w:space="0" w:color="808080"/>
            </w:tcBorders>
            <w:vAlign w:val="center"/>
          </w:tcPr>
          <w:p>
            <w:pPr>
              <w:pStyle w:val="Style16"/>
              <w:widowControl w:val="false"/>
              <w:suppressLineNumbers/>
              <w:bidi w:val="0"/>
              <w:jc w:val="left"/>
              <w:rPr/>
            </w:pPr>
            <w:r>
              <w:rPr/>
              <w:t>创建</w:t>
            </w:r>
            <w:r>
              <w:rPr/>
              <w:t>/</w:t>
            </w:r>
            <w:r>
              <w:rPr/>
              <w:t>派发任务</w:t>
            </w:r>
          </w:p>
        </w:tc>
        <w:tc>
          <w:tcPr>
            <w:tcW w:w="2647" w:type="dxa"/>
            <w:tcBorders>
              <w:left w:val="single" w:sz="2" w:space="0" w:color="808080"/>
              <w:bottom w:val="single" w:sz="2" w:space="0" w:color="808080"/>
              <w:right w:val="single" w:sz="6" w:space="0" w:color="808080"/>
            </w:tcBorders>
            <w:vAlign w:val="center"/>
          </w:tcPr>
          <w:p>
            <w:pPr>
              <w:pStyle w:val="Style16"/>
              <w:widowControl w:val="false"/>
              <w:suppressLineNumbers/>
              <w:bidi w:val="0"/>
              <w:jc w:val="left"/>
              <w:rPr/>
            </w:pPr>
            <w:r>
              <w:rPr/>
              <w:t>如有员工身份，同普通员工</w:t>
            </w:r>
          </w:p>
        </w:tc>
        <w:tc>
          <w:tcPr>
            <w:tcW w:w="2759" w:type="dxa"/>
            <w:tcBorders>
              <w:left w:val="single" w:sz="2" w:space="0" w:color="808080"/>
              <w:bottom w:val="single" w:sz="2" w:space="0" w:color="808080"/>
              <w:right w:val="single" w:sz="6" w:space="0" w:color="808080"/>
            </w:tcBorders>
            <w:vAlign w:val="center"/>
          </w:tcPr>
          <w:p>
            <w:pPr>
              <w:pStyle w:val="Style16"/>
              <w:widowControl w:val="false"/>
              <w:suppressLineNumbers/>
              <w:bidi w:val="0"/>
              <w:jc w:val="left"/>
              <w:rPr/>
            </w:pPr>
            <w:r>
              <w:rPr/>
              <w:t>可创建；负责人可选全体在职员工，包括本人、直属上级和创始人；全公司候选仅限创建任务</w:t>
            </w:r>
          </w:p>
        </w:tc>
        <w:tc>
          <w:tcPr>
            <w:tcW w:w="1765" w:type="dxa"/>
            <w:tcBorders>
              <w:left w:val="single" w:sz="2" w:space="0" w:color="808080"/>
              <w:bottom w:val="single" w:sz="2" w:space="0" w:color="808080"/>
              <w:right w:val="single" w:sz="6" w:space="0" w:color="808080"/>
            </w:tcBorders>
            <w:vAlign w:val="center"/>
          </w:tcPr>
          <w:p>
            <w:pPr>
              <w:pStyle w:val="Style16"/>
              <w:widowControl w:val="false"/>
              <w:suppressLineNumbers/>
              <w:bidi w:val="0"/>
              <w:jc w:val="left"/>
              <w:rPr/>
            </w:pPr>
            <w:r>
              <w:rPr/>
              <w:t>同左</w:t>
            </w:r>
          </w:p>
        </w:tc>
        <w:tc>
          <w:tcPr>
            <w:tcW w:w="1541" w:type="dxa"/>
            <w:tcBorders>
              <w:left w:val="single" w:sz="2" w:space="0" w:color="808080"/>
              <w:bottom w:val="single" w:sz="2" w:space="0" w:color="808080"/>
              <w:right w:val="single" w:sz="6" w:space="0" w:color="808080"/>
            </w:tcBorders>
            <w:vAlign w:val="center"/>
          </w:tcPr>
          <w:p>
            <w:pPr>
              <w:pStyle w:val="Style16"/>
              <w:widowControl w:val="false"/>
              <w:suppressLineNumbers/>
              <w:bidi w:val="0"/>
              <w:jc w:val="left"/>
              <w:rPr/>
            </w:pPr>
            <w:r>
              <w:rPr/>
              <w:t>同左</w:t>
            </w:r>
          </w:p>
        </w:tc>
      </w:tr>
      <w:tr>
        <w:trPr/>
        <w:tc>
          <w:tcPr>
            <w:tcW w:w="1154" w:type="dxa"/>
            <w:tcBorders>
              <w:left w:val="single" w:sz="6" w:space="0" w:color="808080"/>
              <w:bottom w:val="single" w:sz="2" w:space="0" w:color="808080"/>
              <w:right w:val="single" w:sz="6" w:space="0" w:color="808080"/>
            </w:tcBorders>
            <w:vAlign w:val="center"/>
          </w:tcPr>
          <w:p>
            <w:pPr>
              <w:pStyle w:val="Style16"/>
              <w:widowControl w:val="false"/>
              <w:suppressLineNumbers/>
              <w:bidi w:val="0"/>
              <w:jc w:val="left"/>
              <w:rPr/>
            </w:pPr>
            <w:r>
              <w:rPr/>
              <w:t>审核任务</w:t>
            </w:r>
          </w:p>
        </w:tc>
        <w:tc>
          <w:tcPr>
            <w:tcW w:w="2647" w:type="dxa"/>
            <w:tcBorders>
              <w:left w:val="single" w:sz="2" w:space="0" w:color="808080"/>
              <w:bottom w:val="single" w:sz="2" w:space="0" w:color="808080"/>
              <w:right w:val="single" w:sz="6" w:space="0" w:color="808080"/>
            </w:tcBorders>
            <w:vAlign w:val="center"/>
          </w:tcPr>
          <w:p>
            <w:pPr>
              <w:pStyle w:val="Style16"/>
              <w:widowControl w:val="false"/>
              <w:suppressLineNumbers/>
              <w:bidi w:val="0"/>
              <w:jc w:val="left"/>
              <w:rPr/>
            </w:pPr>
            <w:r>
              <w:rPr/>
              <w:t>创建</w:t>
            </w:r>
            <w:r>
              <w:rPr/>
              <w:t>/</w:t>
            </w:r>
            <w:r>
              <w:rPr/>
              <w:t xml:space="preserve">创建重提：创建人直属上级；创建人无直属上级时免审。其他操作按 </w:t>
            </w:r>
            <w:r>
              <w:rPr/>
              <w:t xml:space="preserve">V3 </w:t>
            </w:r>
            <w:r>
              <w:rPr/>
              <w:t>非创建规则</w:t>
            </w:r>
          </w:p>
        </w:tc>
        <w:tc>
          <w:tcPr>
            <w:tcW w:w="2759" w:type="dxa"/>
            <w:tcBorders>
              <w:left w:val="single" w:sz="2" w:space="0" w:color="808080"/>
              <w:bottom w:val="single" w:sz="2" w:space="0" w:color="808080"/>
              <w:right w:val="single" w:sz="6" w:space="0" w:color="808080"/>
            </w:tcBorders>
            <w:vAlign w:val="center"/>
          </w:tcPr>
          <w:p>
            <w:pPr>
              <w:pStyle w:val="Style16"/>
              <w:widowControl w:val="false"/>
              <w:suppressLineNumbers/>
              <w:bidi w:val="0"/>
              <w:jc w:val="left"/>
              <w:rPr/>
            </w:pPr>
            <w:r>
              <w:rPr/>
              <w:t>同左</w:t>
            </w:r>
          </w:p>
        </w:tc>
        <w:tc>
          <w:tcPr>
            <w:tcW w:w="1765" w:type="dxa"/>
            <w:tcBorders>
              <w:left w:val="single" w:sz="2" w:space="0" w:color="808080"/>
              <w:bottom w:val="single" w:sz="2" w:space="0" w:color="808080"/>
              <w:right w:val="single" w:sz="6" w:space="0" w:color="808080"/>
            </w:tcBorders>
            <w:vAlign w:val="center"/>
          </w:tcPr>
          <w:p>
            <w:pPr>
              <w:pStyle w:val="Style16"/>
              <w:widowControl w:val="false"/>
              <w:suppressLineNumbers/>
              <w:bidi w:val="0"/>
              <w:jc w:val="left"/>
              <w:rPr/>
            </w:pPr>
            <w:r>
              <w:rPr/>
              <w:t>同左</w:t>
            </w:r>
          </w:p>
        </w:tc>
        <w:tc>
          <w:tcPr>
            <w:tcW w:w="1541" w:type="dxa"/>
            <w:tcBorders>
              <w:left w:val="single" w:sz="2" w:space="0" w:color="808080"/>
              <w:bottom w:val="single" w:sz="2" w:space="0" w:color="808080"/>
              <w:right w:val="single" w:sz="6" w:space="0" w:color="808080"/>
            </w:tcBorders>
            <w:vAlign w:val="center"/>
          </w:tcPr>
          <w:p>
            <w:pPr>
              <w:pStyle w:val="Style16"/>
              <w:widowControl w:val="false"/>
              <w:suppressLineNumbers/>
              <w:bidi w:val="0"/>
              <w:jc w:val="left"/>
              <w:rPr/>
            </w:pPr>
            <w:r>
              <w:rPr/>
              <w:t>同左</w:t>
            </w:r>
          </w:p>
        </w:tc>
      </w:tr>
      <w:tr>
        <w:trPr/>
        <w:tc>
          <w:tcPr>
            <w:tcW w:w="1154" w:type="dxa"/>
            <w:tcBorders>
              <w:left w:val="single" w:sz="6" w:space="0" w:color="808080"/>
              <w:bottom w:val="single" w:sz="2" w:space="0" w:color="808080"/>
              <w:right w:val="single" w:sz="6" w:space="0" w:color="808080"/>
            </w:tcBorders>
            <w:vAlign w:val="center"/>
          </w:tcPr>
          <w:p>
            <w:pPr>
              <w:pStyle w:val="Style16"/>
              <w:widowControl w:val="false"/>
              <w:suppressLineNumbers/>
              <w:bidi w:val="0"/>
              <w:jc w:val="left"/>
              <w:rPr/>
            </w:pPr>
            <w:r>
              <w:rPr/>
              <w:t>标签管理</w:t>
            </w:r>
          </w:p>
        </w:tc>
        <w:tc>
          <w:tcPr>
            <w:tcW w:w="2647" w:type="dxa"/>
            <w:tcBorders>
              <w:left w:val="single" w:sz="2" w:space="0" w:color="808080"/>
              <w:bottom w:val="single" w:sz="2" w:space="0" w:color="808080"/>
              <w:right w:val="single" w:sz="6" w:space="0" w:color="808080"/>
            </w:tcBorders>
            <w:vAlign w:val="center"/>
          </w:tcPr>
          <w:p>
            <w:pPr>
              <w:pStyle w:val="Style16"/>
              <w:widowControl w:val="false"/>
              <w:suppressLineNumbers/>
              <w:bidi w:val="0"/>
              <w:jc w:val="left"/>
              <w:rPr/>
            </w:pPr>
            <w:r>
              <w:rPr/>
              <w:t xml:space="preserve">管理员身份不自动获得；仅创始人有（员工 </w:t>
            </w:r>
            <w:r>
              <w:rPr/>
              <w:t>Web“</w:t>
            </w:r>
            <w:r>
              <w:rPr/>
              <w:t>我的”）</w:t>
            </w:r>
          </w:p>
        </w:tc>
        <w:tc>
          <w:tcPr>
            <w:tcW w:w="2759" w:type="dxa"/>
            <w:tcBorders>
              <w:left w:val="single" w:sz="2" w:space="0" w:color="808080"/>
              <w:bottom w:val="single" w:sz="2" w:space="0" w:color="808080"/>
              <w:right w:val="single" w:sz="6" w:space="0" w:color="808080"/>
            </w:tcBorders>
            <w:vAlign w:val="center"/>
          </w:tcPr>
          <w:p>
            <w:pPr>
              <w:pStyle w:val="Style16"/>
              <w:widowControl w:val="false"/>
              <w:suppressLineNumbers/>
              <w:bidi w:val="0"/>
              <w:jc w:val="left"/>
              <w:rPr/>
            </w:pPr>
            <w:r>
              <w:rPr/>
              <w:t>仅创始人；其他上层只能选择</w:t>
            </w:r>
          </w:p>
        </w:tc>
        <w:tc>
          <w:tcPr>
            <w:tcW w:w="1765" w:type="dxa"/>
            <w:tcBorders>
              <w:left w:val="single" w:sz="2" w:space="0" w:color="808080"/>
              <w:bottom w:val="single" w:sz="2" w:space="0" w:color="808080"/>
              <w:right w:val="single" w:sz="6" w:space="0" w:color="808080"/>
            </w:tcBorders>
            <w:vAlign w:val="center"/>
          </w:tcPr>
          <w:p>
            <w:pPr>
              <w:pStyle w:val="Style16"/>
              <w:widowControl w:val="false"/>
              <w:suppressLineNumbers/>
              <w:bidi w:val="0"/>
              <w:jc w:val="left"/>
              <w:rPr/>
            </w:pPr>
            <w:r>
              <w:rPr/>
              <w:t>仅创始人；其他中层只能选择</w:t>
            </w:r>
          </w:p>
        </w:tc>
        <w:tc>
          <w:tcPr>
            <w:tcW w:w="1541" w:type="dxa"/>
            <w:tcBorders>
              <w:left w:val="single" w:sz="2" w:space="0" w:color="808080"/>
              <w:bottom w:val="single" w:sz="2" w:space="0" w:color="808080"/>
              <w:right w:val="single" w:sz="6" w:space="0" w:color="808080"/>
            </w:tcBorders>
            <w:vAlign w:val="center"/>
          </w:tcPr>
          <w:p>
            <w:pPr>
              <w:pStyle w:val="Style16"/>
              <w:widowControl w:val="false"/>
              <w:suppressLineNumbers/>
              <w:bidi w:val="0"/>
              <w:jc w:val="left"/>
              <w:rPr/>
            </w:pPr>
            <w:r>
              <w:rPr/>
              <w:t>只能选择</w:t>
            </w:r>
          </w:p>
        </w:tc>
      </w:tr>
      <w:tr>
        <w:trPr/>
        <w:tc>
          <w:tcPr>
            <w:tcW w:w="1154" w:type="dxa"/>
            <w:tcBorders>
              <w:left w:val="single" w:sz="6" w:space="0" w:color="808080"/>
              <w:bottom w:val="single" w:sz="2" w:space="0" w:color="808080"/>
              <w:right w:val="single" w:sz="6" w:space="0" w:color="808080"/>
            </w:tcBorders>
            <w:vAlign w:val="center"/>
          </w:tcPr>
          <w:p>
            <w:pPr>
              <w:pStyle w:val="Style16"/>
              <w:widowControl w:val="false"/>
              <w:suppressLineNumbers/>
              <w:bidi w:val="0"/>
              <w:jc w:val="left"/>
              <w:rPr/>
            </w:pPr>
            <w:r>
              <w:rPr/>
              <w:t>任务</w:t>
            </w:r>
            <w:r>
              <w:rPr/>
              <w:t>/</w:t>
            </w:r>
            <w:r>
              <w:rPr/>
              <w:t>日志评论</w:t>
            </w:r>
          </w:p>
        </w:tc>
        <w:tc>
          <w:tcPr>
            <w:tcW w:w="2647" w:type="dxa"/>
            <w:tcBorders>
              <w:left w:val="single" w:sz="2" w:space="0" w:color="808080"/>
              <w:bottom w:val="single" w:sz="2" w:space="0" w:color="808080"/>
              <w:right w:val="single" w:sz="6" w:space="0" w:color="808080"/>
            </w:tcBorders>
            <w:vAlign w:val="center"/>
          </w:tcPr>
          <w:p>
            <w:pPr>
              <w:pStyle w:val="Style16"/>
              <w:widowControl w:val="false"/>
              <w:suppressLineNumbers/>
              <w:bidi w:val="0"/>
              <w:jc w:val="left"/>
              <w:rPr/>
            </w:pPr>
            <w:r>
              <w:rPr/>
              <w:t>能查看该任务</w:t>
            </w:r>
            <w:r>
              <w:rPr/>
              <w:t>/</w:t>
            </w:r>
            <w:r>
              <w:rPr/>
              <w:t>日志即可评论</w:t>
            </w:r>
          </w:p>
        </w:tc>
        <w:tc>
          <w:tcPr>
            <w:tcW w:w="2759" w:type="dxa"/>
            <w:tcBorders>
              <w:left w:val="single" w:sz="2" w:space="0" w:color="808080"/>
              <w:bottom w:val="single" w:sz="2" w:space="0" w:color="808080"/>
              <w:right w:val="single" w:sz="6" w:space="0" w:color="808080"/>
            </w:tcBorders>
            <w:vAlign w:val="center"/>
          </w:tcPr>
          <w:p>
            <w:pPr>
              <w:pStyle w:val="Style16"/>
              <w:widowControl w:val="false"/>
              <w:suppressLineNumbers/>
              <w:bidi w:val="0"/>
              <w:jc w:val="left"/>
              <w:rPr/>
            </w:pPr>
            <w:r>
              <w:rPr/>
              <w:t>同左</w:t>
            </w:r>
          </w:p>
        </w:tc>
        <w:tc>
          <w:tcPr>
            <w:tcW w:w="1765" w:type="dxa"/>
            <w:tcBorders>
              <w:left w:val="single" w:sz="2" w:space="0" w:color="808080"/>
              <w:bottom w:val="single" w:sz="2" w:space="0" w:color="808080"/>
              <w:right w:val="single" w:sz="6" w:space="0" w:color="808080"/>
            </w:tcBorders>
            <w:vAlign w:val="center"/>
          </w:tcPr>
          <w:p>
            <w:pPr>
              <w:pStyle w:val="Style16"/>
              <w:widowControl w:val="false"/>
              <w:suppressLineNumbers/>
              <w:bidi w:val="0"/>
              <w:jc w:val="left"/>
              <w:rPr/>
            </w:pPr>
            <w:r>
              <w:rPr/>
              <w:t>同左</w:t>
            </w:r>
          </w:p>
        </w:tc>
        <w:tc>
          <w:tcPr>
            <w:tcW w:w="1541" w:type="dxa"/>
            <w:tcBorders>
              <w:left w:val="single" w:sz="2" w:space="0" w:color="808080"/>
              <w:bottom w:val="single" w:sz="2" w:space="0" w:color="808080"/>
              <w:right w:val="single" w:sz="6" w:space="0" w:color="808080"/>
            </w:tcBorders>
            <w:vAlign w:val="center"/>
          </w:tcPr>
          <w:p>
            <w:pPr>
              <w:pStyle w:val="Style16"/>
              <w:widowControl w:val="false"/>
              <w:suppressLineNumbers/>
              <w:bidi w:val="0"/>
              <w:jc w:val="left"/>
              <w:rPr/>
            </w:pPr>
            <w:r>
              <w:rPr/>
              <w:t>同左</w:t>
            </w:r>
          </w:p>
        </w:tc>
      </w:tr>
      <w:tr>
        <w:trPr/>
        <w:tc>
          <w:tcPr>
            <w:tcW w:w="1154" w:type="dxa"/>
            <w:tcBorders>
              <w:left w:val="single" w:sz="6" w:space="0" w:color="808080"/>
              <w:bottom w:val="single" w:sz="2" w:space="0" w:color="808080"/>
              <w:right w:val="single" w:sz="6" w:space="0" w:color="808080"/>
            </w:tcBorders>
            <w:vAlign w:val="center"/>
          </w:tcPr>
          <w:p>
            <w:pPr>
              <w:pStyle w:val="Style16"/>
              <w:widowControl w:val="false"/>
              <w:suppressLineNumbers/>
              <w:bidi w:val="0"/>
              <w:jc w:val="left"/>
              <w:rPr/>
            </w:pPr>
            <w:r>
              <w:rPr/>
              <w:t>申请修改任务基础信息</w:t>
            </w:r>
          </w:p>
        </w:tc>
        <w:tc>
          <w:tcPr>
            <w:tcW w:w="2647" w:type="dxa"/>
            <w:tcBorders>
              <w:left w:val="single" w:sz="2" w:space="0" w:color="808080"/>
              <w:bottom w:val="single" w:sz="2" w:space="0" w:color="808080"/>
              <w:right w:val="single" w:sz="6" w:space="0" w:color="808080"/>
            </w:tcBorders>
            <w:vAlign w:val="center"/>
          </w:tcPr>
          <w:p>
            <w:pPr>
              <w:pStyle w:val="Style16"/>
              <w:widowControl w:val="false"/>
              <w:suppressLineNumbers/>
              <w:bidi w:val="0"/>
              <w:jc w:val="left"/>
              <w:rPr/>
            </w:pPr>
            <w:r>
              <w:rPr/>
              <w:t>业务操作另按员工授权</w:t>
            </w:r>
          </w:p>
        </w:tc>
        <w:tc>
          <w:tcPr>
            <w:tcW w:w="2759" w:type="dxa"/>
            <w:tcBorders>
              <w:left w:val="single" w:sz="2" w:space="0" w:color="808080"/>
              <w:bottom w:val="single" w:sz="2" w:space="0" w:color="808080"/>
              <w:right w:val="single" w:sz="6" w:space="0" w:color="808080"/>
            </w:tcBorders>
            <w:vAlign w:val="center"/>
          </w:tcPr>
          <w:p>
            <w:pPr>
              <w:pStyle w:val="Style16"/>
              <w:widowControl w:val="false"/>
              <w:suppressLineNumbers/>
              <w:bidi w:val="0"/>
              <w:jc w:val="left"/>
              <w:rPr/>
            </w:pPr>
            <w:r>
              <w:rPr/>
              <w:t>仅自己创建的任务</w:t>
            </w:r>
          </w:p>
        </w:tc>
        <w:tc>
          <w:tcPr>
            <w:tcW w:w="1765" w:type="dxa"/>
            <w:tcBorders>
              <w:left w:val="single" w:sz="2" w:space="0" w:color="808080"/>
              <w:bottom w:val="single" w:sz="2" w:space="0" w:color="808080"/>
              <w:right w:val="single" w:sz="6" w:space="0" w:color="808080"/>
            </w:tcBorders>
            <w:vAlign w:val="center"/>
          </w:tcPr>
          <w:p>
            <w:pPr>
              <w:pStyle w:val="Style16"/>
              <w:widowControl w:val="false"/>
              <w:suppressLineNumbers/>
              <w:bidi w:val="0"/>
              <w:jc w:val="left"/>
              <w:rPr/>
            </w:pPr>
            <w:r>
              <w:rPr/>
              <w:t>仅自己创建的任务</w:t>
            </w:r>
          </w:p>
        </w:tc>
        <w:tc>
          <w:tcPr>
            <w:tcW w:w="1541" w:type="dxa"/>
            <w:tcBorders>
              <w:left w:val="single" w:sz="2" w:space="0" w:color="808080"/>
              <w:bottom w:val="single" w:sz="2" w:space="0" w:color="808080"/>
              <w:right w:val="single" w:sz="6" w:space="0" w:color="808080"/>
            </w:tcBorders>
            <w:vAlign w:val="center"/>
          </w:tcPr>
          <w:p>
            <w:pPr>
              <w:pStyle w:val="Style16"/>
              <w:widowControl w:val="false"/>
              <w:suppressLineNumbers/>
              <w:bidi w:val="0"/>
              <w:jc w:val="left"/>
              <w:rPr/>
            </w:pPr>
            <w:r>
              <w:rPr/>
              <w:t>仅自己创建的任务</w:t>
            </w:r>
          </w:p>
        </w:tc>
      </w:tr>
      <w:tr>
        <w:trPr/>
        <w:tc>
          <w:tcPr>
            <w:tcW w:w="1154" w:type="dxa"/>
            <w:tcBorders>
              <w:left w:val="single" w:sz="6" w:space="0" w:color="808080"/>
              <w:bottom w:val="single" w:sz="2" w:space="0" w:color="808080"/>
              <w:right w:val="single" w:sz="6" w:space="0" w:color="808080"/>
            </w:tcBorders>
            <w:vAlign w:val="center"/>
          </w:tcPr>
          <w:p>
            <w:pPr>
              <w:pStyle w:val="Style16"/>
              <w:widowControl w:val="false"/>
              <w:suppressLineNumbers/>
              <w:bidi w:val="0"/>
              <w:jc w:val="left"/>
              <w:rPr/>
            </w:pPr>
            <w:r>
              <w:rPr/>
              <w:t>更新进展、提交完成</w:t>
            </w:r>
          </w:p>
        </w:tc>
        <w:tc>
          <w:tcPr>
            <w:tcW w:w="2647" w:type="dxa"/>
            <w:tcBorders>
              <w:left w:val="single" w:sz="2" w:space="0" w:color="808080"/>
              <w:bottom w:val="single" w:sz="2" w:space="0" w:color="808080"/>
              <w:right w:val="single" w:sz="6" w:space="0" w:color="808080"/>
            </w:tcBorders>
            <w:vAlign w:val="center"/>
          </w:tcPr>
          <w:p>
            <w:pPr>
              <w:pStyle w:val="Style16"/>
              <w:widowControl w:val="false"/>
              <w:suppressLineNumbers/>
              <w:bidi w:val="0"/>
              <w:jc w:val="left"/>
              <w:rPr/>
            </w:pPr>
            <w:r>
              <w:rPr/>
              <w:t>如有员工身份，另按业务授权</w:t>
            </w:r>
          </w:p>
        </w:tc>
        <w:tc>
          <w:tcPr>
            <w:tcW w:w="2759" w:type="dxa"/>
            <w:tcBorders>
              <w:left w:val="single" w:sz="2" w:space="0" w:color="808080"/>
              <w:bottom w:val="single" w:sz="2" w:space="0" w:color="808080"/>
              <w:right w:val="single" w:sz="6" w:space="0" w:color="808080"/>
            </w:tcBorders>
            <w:vAlign w:val="center"/>
          </w:tcPr>
          <w:p>
            <w:pPr>
              <w:pStyle w:val="Style16"/>
              <w:widowControl w:val="false"/>
              <w:suppressLineNumbers/>
              <w:bidi w:val="0"/>
              <w:jc w:val="left"/>
              <w:rPr/>
            </w:pPr>
            <w:r>
              <w:rPr/>
              <w:t>自己负责的任务</w:t>
            </w:r>
          </w:p>
        </w:tc>
        <w:tc>
          <w:tcPr>
            <w:tcW w:w="1765" w:type="dxa"/>
            <w:tcBorders>
              <w:left w:val="single" w:sz="2" w:space="0" w:color="808080"/>
              <w:bottom w:val="single" w:sz="2" w:space="0" w:color="808080"/>
              <w:right w:val="single" w:sz="6" w:space="0" w:color="808080"/>
            </w:tcBorders>
            <w:vAlign w:val="center"/>
          </w:tcPr>
          <w:p>
            <w:pPr>
              <w:pStyle w:val="Style16"/>
              <w:widowControl w:val="false"/>
              <w:suppressLineNumbers/>
              <w:bidi w:val="0"/>
              <w:jc w:val="left"/>
              <w:rPr/>
            </w:pPr>
            <w:r>
              <w:rPr/>
              <w:t>自己负责的任务</w:t>
            </w:r>
          </w:p>
        </w:tc>
        <w:tc>
          <w:tcPr>
            <w:tcW w:w="1541" w:type="dxa"/>
            <w:tcBorders>
              <w:left w:val="single" w:sz="2" w:space="0" w:color="808080"/>
              <w:bottom w:val="single" w:sz="2" w:space="0" w:color="808080"/>
              <w:right w:val="single" w:sz="6" w:space="0" w:color="808080"/>
            </w:tcBorders>
            <w:vAlign w:val="center"/>
          </w:tcPr>
          <w:p>
            <w:pPr>
              <w:pStyle w:val="Style16"/>
              <w:widowControl w:val="false"/>
              <w:suppressLineNumbers/>
              <w:bidi w:val="0"/>
              <w:jc w:val="left"/>
              <w:rPr/>
            </w:pPr>
            <w:r>
              <w:rPr/>
              <w:t>自己负责的任务</w:t>
            </w:r>
          </w:p>
        </w:tc>
      </w:tr>
      <w:tr>
        <w:trPr/>
        <w:tc>
          <w:tcPr>
            <w:tcW w:w="1154" w:type="dxa"/>
            <w:tcBorders>
              <w:left w:val="single" w:sz="6" w:space="0" w:color="808080"/>
              <w:bottom w:val="single" w:sz="2" w:space="0" w:color="808080"/>
              <w:right w:val="single" w:sz="6" w:space="0" w:color="808080"/>
            </w:tcBorders>
            <w:vAlign w:val="center"/>
          </w:tcPr>
          <w:p>
            <w:pPr>
              <w:pStyle w:val="Style16"/>
              <w:widowControl w:val="false"/>
              <w:suppressLineNumbers/>
              <w:bidi w:val="0"/>
              <w:jc w:val="left"/>
              <w:rPr/>
            </w:pPr>
            <w:r>
              <w:rPr/>
              <w:t>写</w:t>
            </w:r>
            <w:r>
              <w:rPr/>
              <w:t>/</w:t>
            </w:r>
            <w:r>
              <w:rPr/>
              <w:t>编辑日志</w:t>
            </w:r>
          </w:p>
        </w:tc>
        <w:tc>
          <w:tcPr>
            <w:tcW w:w="2647" w:type="dxa"/>
            <w:tcBorders>
              <w:left w:val="single" w:sz="2" w:space="0" w:color="808080"/>
              <w:bottom w:val="single" w:sz="2" w:space="0" w:color="808080"/>
              <w:right w:val="single" w:sz="6" w:space="0" w:color="808080"/>
            </w:tcBorders>
            <w:vAlign w:val="center"/>
          </w:tcPr>
          <w:p>
            <w:pPr>
              <w:pStyle w:val="Style16"/>
              <w:widowControl w:val="false"/>
              <w:suppressLineNumbers/>
              <w:bidi w:val="0"/>
              <w:jc w:val="left"/>
              <w:rPr/>
            </w:pPr>
            <w:r>
              <w:rPr/>
              <w:t>如有员工身份，仅本人</w:t>
            </w:r>
          </w:p>
        </w:tc>
        <w:tc>
          <w:tcPr>
            <w:tcW w:w="2759" w:type="dxa"/>
            <w:tcBorders>
              <w:left w:val="single" w:sz="2" w:space="0" w:color="808080"/>
              <w:bottom w:val="single" w:sz="2" w:space="0" w:color="808080"/>
              <w:right w:val="single" w:sz="6" w:space="0" w:color="808080"/>
            </w:tcBorders>
            <w:vAlign w:val="center"/>
          </w:tcPr>
          <w:p>
            <w:pPr>
              <w:pStyle w:val="Style16"/>
              <w:widowControl w:val="false"/>
              <w:suppressLineNumbers/>
              <w:bidi w:val="0"/>
              <w:jc w:val="left"/>
              <w:rPr/>
            </w:pPr>
            <w:r>
              <w:rPr/>
              <w:t xml:space="preserve">仅本人，受 </w:t>
            </w:r>
            <w:r>
              <w:rPr/>
              <w:t xml:space="preserve">3 </w:t>
            </w:r>
            <w:r>
              <w:rPr/>
              <w:t xml:space="preserve">天窗口和创建后 </w:t>
            </w:r>
            <w:r>
              <w:rPr/>
              <w:t xml:space="preserve">24 </w:t>
            </w:r>
            <w:r>
              <w:rPr/>
              <w:t>小时冻结限制</w:t>
            </w:r>
          </w:p>
        </w:tc>
        <w:tc>
          <w:tcPr>
            <w:tcW w:w="1765" w:type="dxa"/>
            <w:tcBorders>
              <w:left w:val="single" w:sz="2" w:space="0" w:color="808080"/>
              <w:bottom w:val="single" w:sz="2" w:space="0" w:color="808080"/>
              <w:right w:val="single" w:sz="6" w:space="0" w:color="808080"/>
            </w:tcBorders>
            <w:vAlign w:val="center"/>
          </w:tcPr>
          <w:p>
            <w:pPr>
              <w:pStyle w:val="Style16"/>
              <w:widowControl w:val="false"/>
              <w:suppressLineNumbers/>
              <w:bidi w:val="0"/>
              <w:jc w:val="left"/>
              <w:rPr/>
            </w:pPr>
            <w:r>
              <w:rPr/>
              <w:t xml:space="preserve">仅本人，受 </w:t>
            </w:r>
            <w:r>
              <w:rPr/>
              <w:t xml:space="preserve">3 </w:t>
            </w:r>
            <w:r>
              <w:rPr/>
              <w:t xml:space="preserve">天窗口和创建后 </w:t>
            </w:r>
            <w:r>
              <w:rPr/>
              <w:t xml:space="preserve">24 </w:t>
            </w:r>
            <w:r>
              <w:rPr/>
              <w:t>小时冻结限制</w:t>
            </w:r>
          </w:p>
        </w:tc>
        <w:tc>
          <w:tcPr>
            <w:tcW w:w="1541" w:type="dxa"/>
            <w:tcBorders>
              <w:left w:val="single" w:sz="2" w:space="0" w:color="808080"/>
              <w:bottom w:val="single" w:sz="2" w:space="0" w:color="808080"/>
              <w:right w:val="single" w:sz="6" w:space="0" w:color="808080"/>
            </w:tcBorders>
            <w:vAlign w:val="center"/>
          </w:tcPr>
          <w:p>
            <w:pPr>
              <w:pStyle w:val="Style16"/>
              <w:widowControl w:val="false"/>
              <w:suppressLineNumbers/>
              <w:bidi w:val="0"/>
              <w:jc w:val="left"/>
              <w:rPr/>
            </w:pPr>
            <w:r>
              <w:rPr/>
              <w:t xml:space="preserve">仅本人，受 </w:t>
            </w:r>
            <w:r>
              <w:rPr/>
              <w:t xml:space="preserve">3 </w:t>
            </w:r>
            <w:r>
              <w:rPr/>
              <w:t xml:space="preserve">天窗口和创建后 </w:t>
            </w:r>
            <w:r>
              <w:rPr/>
              <w:t xml:space="preserve">24 </w:t>
            </w:r>
            <w:r>
              <w:rPr/>
              <w:t>小时冻结限制</w:t>
            </w:r>
          </w:p>
        </w:tc>
      </w:tr>
      <w:tr>
        <w:trPr/>
        <w:tc>
          <w:tcPr>
            <w:tcW w:w="1154" w:type="dxa"/>
            <w:tcBorders>
              <w:left w:val="single" w:sz="6" w:space="0" w:color="808080"/>
              <w:bottom w:val="single" w:sz="2" w:space="0" w:color="808080"/>
              <w:right w:val="single" w:sz="6" w:space="0" w:color="808080"/>
            </w:tcBorders>
            <w:vAlign w:val="center"/>
          </w:tcPr>
          <w:p>
            <w:pPr>
              <w:pStyle w:val="Style16"/>
              <w:widowControl w:val="false"/>
              <w:suppressLineNumbers/>
              <w:bidi w:val="0"/>
              <w:jc w:val="left"/>
              <w:rPr/>
            </w:pPr>
            <w:r>
              <w:rPr/>
              <w:t>查看日志</w:t>
            </w:r>
          </w:p>
        </w:tc>
        <w:tc>
          <w:tcPr>
            <w:tcW w:w="2647" w:type="dxa"/>
            <w:tcBorders>
              <w:left w:val="single" w:sz="2" w:space="0" w:color="808080"/>
              <w:bottom w:val="single" w:sz="2" w:space="0" w:color="808080"/>
              <w:right w:val="single" w:sz="6" w:space="0" w:color="808080"/>
            </w:tcBorders>
            <w:vAlign w:val="center"/>
          </w:tcPr>
          <w:p>
            <w:pPr>
              <w:pStyle w:val="Style16"/>
              <w:widowControl w:val="false"/>
              <w:suppressLineNumbers/>
              <w:bidi w:val="0"/>
              <w:jc w:val="left"/>
              <w:rPr/>
            </w:pPr>
            <w:r>
              <w:rPr/>
              <w:t>管理员身份不自动取得业务日志查看权</w:t>
            </w:r>
          </w:p>
        </w:tc>
        <w:tc>
          <w:tcPr>
            <w:tcW w:w="2759" w:type="dxa"/>
            <w:tcBorders>
              <w:left w:val="single" w:sz="2" w:space="0" w:color="808080"/>
              <w:bottom w:val="single" w:sz="2" w:space="0" w:color="808080"/>
              <w:right w:val="single" w:sz="6" w:space="0" w:color="808080"/>
            </w:tcBorders>
            <w:vAlign w:val="center"/>
          </w:tcPr>
          <w:p>
            <w:pPr>
              <w:pStyle w:val="Style16"/>
              <w:widowControl w:val="false"/>
              <w:suppressLineNumbers/>
              <w:bidi w:val="0"/>
              <w:jc w:val="left"/>
              <w:rPr/>
            </w:pPr>
            <w:r>
              <w:rPr/>
              <w:t>本人及全公司日志</w:t>
            </w:r>
          </w:p>
        </w:tc>
        <w:tc>
          <w:tcPr>
            <w:tcW w:w="1765" w:type="dxa"/>
            <w:tcBorders>
              <w:left w:val="single" w:sz="2" w:space="0" w:color="808080"/>
              <w:bottom w:val="single" w:sz="2" w:space="0" w:color="808080"/>
              <w:right w:val="single" w:sz="6" w:space="0" w:color="808080"/>
            </w:tcBorders>
            <w:vAlign w:val="center"/>
          </w:tcPr>
          <w:p>
            <w:pPr>
              <w:pStyle w:val="Style16"/>
              <w:widowControl w:val="false"/>
              <w:suppressLineNumbers/>
              <w:bidi w:val="0"/>
              <w:jc w:val="left"/>
              <w:rPr/>
            </w:pPr>
            <w:r>
              <w:rPr/>
              <w:t>本人及直属下属日志</w:t>
            </w:r>
          </w:p>
        </w:tc>
        <w:tc>
          <w:tcPr>
            <w:tcW w:w="1541" w:type="dxa"/>
            <w:tcBorders>
              <w:left w:val="single" w:sz="2" w:space="0" w:color="808080"/>
              <w:bottom w:val="single" w:sz="2" w:space="0" w:color="808080"/>
              <w:right w:val="single" w:sz="6" w:space="0" w:color="808080"/>
            </w:tcBorders>
            <w:vAlign w:val="center"/>
          </w:tcPr>
          <w:p>
            <w:pPr>
              <w:pStyle w:val="Style16"/>
              <w:widowControl w:val="false"/>
              <w:suppressLineNumbers/>
              <w:bidi w:val="0"/>
              <w:jc w:val="left"/>
              <w:rPr/>
            </w:pPr>
            <w:r>
              <w:rPr/>
              <w:t>仅本人</w:t>
            </w:r>
          </w:p>
        </w:tc>
      </w:tr>
      <w:tr>
        <w:trPr/>
        <w:tc>
          <w:tcPr>
            <w:tcW w:w="1154" w:type="dxa"/>
            <w:tcBorders>
              <w:left w:val="single" w:sz="6" w:space="0" w:color="808080"/>
              <w:bottom w:val="single" w:sz="2" w:space="0" w:color="808080"/>
              <w:right w:val="single" w:sz="6" w:space="0" w:color="808080"/>
            </w:tcBorders>
            <w:vAlign w:val="center"/>
          </w:tcPr>
          <w:p>
            <w:pPr>
              <w:pStyle w:val="Style16"/>
              <w:widowControl w:val="false"/>
              <w:suppressLineNumbers/>
              <w:bidi w:val="0"/>
              <w:jc w:val="left"/>
              <w:rPr/>
            </w:pPr>
            <w:r>
              <w:rPr/>
              <w:t>查看统计与建议</w:t>
            </w:r>
          </w:p>
        </w:tc>
        <w:tc>
          <w:tcPr>
            <w:tcW w:w="2647" w:type="dxa"/>
            <w:tcBorders>
              <w:left w:val="single" w:sz="2" w:space="0" w:color="808080"/>
              <w:bottom w:val="single" w:sz="2" w:space="0" w:color="808080"/>
              <w:right w:val="single" w:sz="6" w:space="0" w:color="808080"/>
            </w:tcBorders>
            <w:vAlign w:val="center"/>
          </w:tcPr>
          <w:p>
            <w:pPr>
              <w:pStyle w:val="Style16"/>
              <w:widowControl w:val="false"/>
              <w:suppressLineNumbers/>
              <w:bidi w:val="0"/>
              <w:jc w:val="left"/>
              <w:rPr/>
            </w:pPr>
            <w:r>
              <w:rPr/>
              <w:t>管理员身份不自动取得业务分析权限</w:t>
            </w:r>
          </w:p>
        </w:tc>
        <w:tc>
          <w:tcPr>
            <w:tcW w:w="2759" w:type="dxa"/>
            <w:tcBorders>
              <w:left w:val="single" w:sz="2" w:space="0" w:color="808080"/>
              <w:bottom w:val="single" w:sz="2" w:space="0" w:color="808080"/>
              <w:right w:val="single" w:sz="6" w:space="0" w:color="808080"/>
            </w:tcBorders>
            <w:vAlign w:val="center"/>
          </w:tcPr>
          <w:p>
            <w:pPr>
              <w:pStyle w:val="Style16"/>
              <w:widowControl w:val="false"/>
              <w:suppressLineNumbers/>
              <w:bidi w:val="0"/>
              <w:jc w:val="left"/>
              <w:rPr/>
            </w:pPr>
            <w:r>
              <w:rPr/>
              <w:t>公司统计、公司建议</w:t>
            </w:r>
          </w:p>
        </w:tc>
        <w:tc>
          <w:tcPr>
            <w:tcW w:w="1765" w:type="dxa"/>
            <w:tcBorders>
              <w:left w:val="single" w:sz="2" w:space="0" w:color="808080"/>
              <w:bottom w:val="single" w:sz="2" w:space="0" w:color="808080"/>
              <w:right w:val="single" w:sz="6" w:space="0" w:color="808080"/>
            </w:tcBorders>
            <w:vAlign w:val="center"/>
          </w:tcPr>
          <w:p>
            <w:pPr>
              <w:pStyle w:val="Style16"/>
              <w:widowControl w:val="false"/>
              <w:suppressLineNumbers/>
              <w:bidi w:val="0"/>
              <w:jc w:val="left"/>
              <w:rPr/>
            </w:pPr>
            <w:r>
              <w:rPr/>
              <w:t>部门统计、个人建议</w:t>
            </w:r>
          </w:p>
        </w:tc>
        <w:tc>
          <w:tcPr>
            <w:tcW w:w="1541" w:type="dxa"/>
            <w:tcBorders>
              <w:left w:val="single" w:sz="2" w:space="0" w:color="808080"/>
              <w:bottom w:val="single" w:sz="2" w:space="0" w:color="808080"/>
              <w:right w:val="single" w:sz="6" w:space="0" w:color="808080"/>
            </w:tcBorders>
            <w:vAlign w:val="center"/>
          </w:tcPr>
          <w:p>
            <w:pPr>
              <w:pStyle w:val="Style16"/>
              <w:widowControl w:val="false"/>
              <w:suppressLineNumbers/>
              <w:bidi w:val="0"/>
              <w:jc w:val="left"/>
              <w:rPr/>
            </w:pPr>
            <w:r>
              <w:rPr/>
              <w:t>本人统计、个人建议</w:t>
            </w:r>
          </w:p>
        </w:tc>
      </w:tr>
      <w:tr>
        <w:trPr/>
        <w:tc>
          <w:tcPr>
            <w:tcW w:w="1154" w:type="dxa"/>
            <w:tcBorders>
              <w:left w:val="single" w:sz="6" w:space="0" w:color="808080"/>
              <w:bottom w:val="single" w:sz="2" w:space="0" w:color="808080"/>
              <w:right w:val="single" w:sz="6" w:space="0" w:color="808080"/>
            </w:tcBorders>
            <w:vAlign w:val="center"/>
          </w:tcPr>
          <w:p>
            <w:pPr>
              <w:pStyle w:val="Style16"/>
              <w:widowControl w:val="false"/>
              <w:suppressLineNumbers/>
              <w:bidi w:val="0"/>
              <w:jc w:val="left"/>
              <w:rPr/>
            </w:pPr>
            <w:r>
              <w:rPr/>
              <w:t>查看手机号</w:t>
            </w:r>
          </w:p>
        </w:tc>
        <w:tc>
          <w:tcPr>
            <w:tcW w:w="2647" w:type="dxa"/>
            <w:tcBorders>
              <w:left w:val="single" w:sz="2" w:space="0" w:color="808080"/>
              <w:bottom w:val="single" w:sz="2" w:space="0" w:color="808080"/>
              <w:right w:val="single" w:sz="6" w:space="0" w:color="808080"/>
            </w:tcBorders>
            <w:vAlign w:val="center"/>
          </w:tcPr>
          <w:p>
            <w:pPr>
              <w:pStyle w:val="Style16"/>
              <w:widowControl w:val="false"/>
              <w:suppressLineNumbers/>
              <w:bidi w:val="0"/>
              <w:jc w:val="left"/>
              <w:rPr/>
            </w:pPr>
            <w:r>
              <w:rPr/>
              <w:t>不因管理员身份开放他人手机号查看入口</w:t>
            </w:r>
          </w:p>
        </w:tc>
        <w:tc>
          <w:tcPr>
            <w:tcW w:w="2759" w:type="dxa"/>
            <w:tcBorders>
              <w:left w:val="single" w:sz="2" w:space="0" w:color="808080"/>
              <w:bottom w:val="single" w:sz="2" w:space="0" w:color="808080"/>
              <w:right w:val="single" w:sz="6" w:space="0" w:color="808080"/>
            </w:tcBorders>
            <w:vAlign w:val="center"/>
          </w:tcPr>
          <w:p>
            <w:pPr>
              <w:pStyle w:val="Style16"/>
              <w:widowControl w:val="false"/>
              <w:suppressLineNumbers/>
              <w:bidi w:val="0"/>
              <w:jc w:val="left"/>
              <w:rPr/>
            </w:pPr>
            <w:r>
              <w:rPr/>
              <w:t>本人及管理链下属</w:t>
            </w:r>
          </w:p>
        </w:tc>
        <w:tc>
          <w:tcPr>
            <w:tcW w:w="1765" w:type="dxa"/>
            <w:tcBorders>
              <w:left w:val="single" w:sz="2" w:space="0" w:color="808080"/>
              <w:bottom w:val="single" w:sz="2" w:space="0" w:color="808080"/>
              <w:right w:val="single" w:sz="6" w:space="0" w:color="808080"/>
            </w:tcBorders>
            <w:vAlign w:val="center"/>
          </w:tcPr>
          <w:p>
            <w:pPr>
              <w:pStyle w:val="Style16"/>
              <w:widowControl w:val="false"/>
              <w:suppressLineNumbers/>
              <w:bidi w:val="0"/>
              <w:jc w:val="left"/>
              <w:rPr/>
            </w:pPr>
            <w:r>
              <w:rPr/>
              <w:t>本人及管理链下属</w:t>
            </w:r>
          </w:p>
        </w:tc>
        <w:tc>
          <w:tcPr>
            <w:tcW w:w="1541" w:type="dxa"/>
            <w:tcBorders>
              <w:left w:val="single" w:sz="2" w:space="0" w:color="808080"/>
              <w:bottom w:val="single" w:sz="2" w:space="0" w:color="808080"/>
              <w:right w:val="single" w:sz="6" w:space="0" w:color="808080"/>
            </w:tcBorders>
            <w:vAlign w:val="center"/>
          </w:tcPr>
          <w:p>
            <w:pPr>
              <w:pStyle w:val="Style16"/>
              <w:widowControl w:val="false"/>
              <w:suppressLineNumbers/>
              <w:bidi w:val="0"/>
              <w:jc w:val="left"/>
              <w:rPr/>
            </w:pPr>
            <w:r>
              <w:rPr/>
              <w:t>仅本人</w:t>
            </w:r>
          </w:p>
        </w:tc>
      </w:tr>
      <w:tr>
        <w:trPr/>
        <w:tc>
          <w:tcPr>
            <w:tcW w:w="1154" w:type="dxa"/>
            <w:tcBorders>
              <w:left w:val="single" w:sz="6" w:space="0" w:color="808080"/>
              <w:bottom w:val="single" w:sz="6" w:space="0" w:color="808080"/>
              <w:right w:val="single" w:sz="6" w:space="0" w:color="808080"/>
            </w:tcBorders>
            <w:vAlign w:val="center"/>
          </w:tcPr>
          <w:p>
            <w:pPr>
              <w:pStyle w:val="Style16"/>
              <w:widowControl w:val="false"/>
              <w:suppressLineNumbers/>
              <w:bidi w:val="0"/>
              <w:jc w:val="left"/>
              <w:rPr/>
            </w:pPr>
            <w:r>
              <w:rPr/>
              <w:t>查询完整任务操作历史</w:t>
            </w:r>
          </w:p>
        </w:tc>
        <w:tc>
          <w:tcPr>
            <w:tcW w:w="2647" w:type="dxa"/>
            <w:tcBorders>
              <w:left w:val="single" w:sz="2" w:space="0" w:color="808080"/>
              <w:bottom w:val="single" w:sz="6" w:space="0" w:color="808080"/>
              <w:right w:val="single" w:sz="6" w:space="0" w:color="808080"/>
            </w:tcBorders>
            <w:vAlign w:val="center"/>
          </w:tcPr>
          <w:p>
            <w:pPr>
              <w:pStyle w:val="Style16"/>
              <w:widowControl w:val="false"/>
              <w:suppressLineNumbers/>
              <w:bidi w:val="0"/>
              <w:jc w:val="left"/>
              <w:rPr/>
            </w:pPr>
            <w:r>
              <w:rPr/>
              <w:t>管理端可查全部</w:t>
            </w:r>
          </w:p>
        </w:tc>
        <w:tc>
          <w:tcPr>
            <w:tcW w:w="2759" w:type="dxa"/>
            <w:tcBorders>
              <w:left w:val="single" w:sz="2" w:space="0" w:color="808080"/>
              <w:bottom w:val="single" w:sz="6" w:space="0" w:color="808080"/>
              <w:right w:val="single" w:sz="6" w:space="0" w:color="808080"/>
            </w:tcBorders>
            <w:vAlign w:val="center"/>
          </w:tcPr>
          <w:p>
            <w:pPr>
              <w:pStyle w:val="Style16"/>
              <w:widowControl w:val="false"/>
              <w:suppressLineNumbers/>
              <w:bidi w:val="0"/>
              <w:jc w:val="left"/>
              <w:rPr/>
            </w:pPr>
            <w:r>
              <w:rPr/>
              <w:t xml:space="preserve">App </w:t>
            </w:r>
            <w:r>
              <w:rPr/>
              <w:t>不提供完整历史入口</w:t>
            </w:r>
          </w:p>
        </w:tc>
        <w:tc>
          <w:tcPr>
            <w:tcW w:w="1765" w:type="dxa"/>
            <w:tcBorders>
              <w:left w:val="single" w:sz="2" w:space="0" w:color="808080"/>
              <w:bottom w:val="single" w:sz="6" w:space="0" w:color="808080"/>
              <w:right w:val="single" w:sz="6" w:space="0" w:color="808080"/>
            </w:tcBorders>
            <w:vAlign w:val="center"/>
          </w:tcPr>
          <w:p>
            <w:pPr>
              <w:pStyle w:val="Style16"/>
              <w:widowControl w:val="false"/>
              <w:suppressLineNumbers/>
              <w:bidi w:val="0"/>
              <w:jc w:val="left"/>
              <w:rPr/>
            </w:pPr>
            <w:r>
              <w:rPr/>
              <w:t xml:space="preserve">App </w:t>
            </w:r>
            <w:r>
              <w:rPr/>
              <w:t>不提供完整历史入口</w:t>
            </w:r>
          </w:p>
        </w:tc>
        <w:tc>
          <w:tcPr>
            <w:tcW w:w="1541" w:type="dxa"/>
            <w:tcBorders>
              <w:left w:val="single" w:sz="2" w:space="0" w:color="808080"/>
              <w:bottom w:val="single" w:sz="6" w:space="0" w:color="808080"/>
              <w:right w:val="single" w:sz="6" w:space="0" w:color="808080"/>
            </w:tcBorders>
            <w:vAlign w:val="center"/>
          </w:tcPr>
          <w:p>
            <w:pPr>
              <w:pStyle w:val="Style16"/>
              <w:widowControl w:val="false"/>
              <w:suppressLineNumbers/>
              <w:bidi w:val="0"/>
              <w:jc w:val="left"/>
              <w:rPr/>
            </w:pPr>
            <w:r>
              <w:rPr/>
              <w:t xml:space="preserve">App </w:t>
            </w:r>
            <w:r>
              <w:rPr/>
              <w:t>不提供完整历史入口</w:t>
            </w:r>
          </w:p>
        </w:tc>
      </w:tr>
    </w:tbl>
    <w:p>
      <w:pPr>
        <w:pStyle w:val="BodyText"/>
        <w:numPr>
          <w:ilvl w:val="0"/>
          <w:numId w:val="4"/>
        </w:numPr>
        <w:tabs>
          <w:tab w:val="clear" w:pos="420"/>
          <w:tab w:val="left" w:pos="789" w:leader="none"/>
        </w:tabs>
        <w:bidi w:val="0"/>
        <w:spacing w:before="80" w:after="0"/>
        <w:ind w:hanging="283" w:left="789"/>
        <w:jc w:val="left"/>
        <w:rPr/>
      </w:pPr>
      <w:r>
        <w:rPr/>
        <w:t xml:space="preserve">创建审核权限来自创建人的直属上级关系，不能凭上层身份审核全部任务，也不能凭负责人身份审核。非创建操作按 </w:t>
      </w:r>
      <w:r>
        <w:rPr/>
        <w:t xml:space="preserve">V3 </w:t>
      </w:r>
      <w:r>
        <w:rPr/>
        <w:t xml:space="preserve">规则计算审核人。待创建审核的隔离规则优先于普通任务可见范围。 </w:t>
      </w:r>
    </w:p>
    <w:p>
      <w:pPr>
        <w:pStyle w:val="BodyText"/>
        <w:numPr>
          <w:ilvl w:val="0"/>
          <w:numId w:val="4"/>
        </w:numPr>
        <w:tabs>
          <w:tab w:val="clear" w:pos="420"/>
          <w:tab w:val="left" w:pos="789" w:leader="none"/>
        </w:tabs>
        <w:bidi w:val="0"/>
        <w:spacing w:before="80" w:after="0"/>
        <w:ind w:hanging="283" w:left="789"/>
        <w:jc w:val="left"/>
        <w:rPr/>
      </w:pPr>
      <w:r>
        <w:rPr/>
        <w:t>月</w:t>
      </w:r>
      <w:r>
        <w:rPr/>
        <w:t>/</w:t>
      </w:r>
      <w:r>
        <w:rPr/>
        <w:t xml:space="preserve">日及当日清单只展示本人负责的正常任务；任务表单页承接本人当前全部授权正常任务。此页面分工不收回管理层在表单、详情和 </w:t>
      </w:r>
      <w:r>
        <w:rPr/>
        <w:t xml:space="preserve">AI </w:t>
      </w:r>
      <w:r>
        <w:rPr/>
        <w:t xml:space="preserve">地图等处的已有查看权，也不改变审核人从通知中心处理审核的范围。 </w:t>
      </w:r>
    </w:p>
    <w:p>
      <w:pPr>
        <w:pStyle w:val="BodyText"/>
        <w:numPr>
          <w:ilvl w:val="0"/>
          <w:numId w:val="4"/>
        </w:numPr>
        <w:tabs>
          <w:tab w:val="clear" w:pos="420"/>
          <w:tab w:val="left" w:pos="789" w:leader="none"/>
        </w:tabs>
        <w:bidi w:val="0"/>
        <w:spacing w:before="80" w:after="0"/>
        <w:ind w:hanging="283" w:left="789"/>
        <w:jc w:val="left"/>
        <w:rPr/>
      </w:pPr>
      <w:r>
        <w:rPr/>
        <w:t xml:space="preserve">任务列表、详情、搜索、关联任务、人员筛选、通知跳转及统计明细均执行相应权限规则。历史通知的保留查看是明确例外，边界见 </w:t>
      </w:r>
      <w:r>
        <w:rPr/>
        <w:t>5.6.4</w:t>
      </w:r>
      <w:r>
        <w:rPr/>
        <w:t xml:space="preserve">。 </w:t>
      </w:r>
    </w:p>
    <w:p>
      <w:pPr>
        <w:pStyle w:val="BodyText"/>
        <w:numPr>
          <w:ilvl w:val="0"/>
          <w:numId w:val="4"/>
        </w:numPr>
        <w:tabs>
          <w:tab w:val="clear" w:pos="420"/>
          <w:tab w:val="left" w:pos="789" w:leader="none"/>
        </w:tabs>
        <w:bidi w:val="0"/>
        <w:spacing w:before="80" w:after="0"/>
        <w:ind w:hanging="283" w:left="789"/>
        <w:jc w:val="left"/>
        <w:rPr/>
      </w:pPr>
      <w:r>
        <w:rPr/>
        <w:t xml:space="preserve">中层的部门任务权限与直属下属日志权限分别计算，不能用“可查看某人的任务”推导其日志可见。 </w:t>
      </w:r>
    </w:p>
    <w:p>
      <w:pPr>
        <w:pStyle w:val="BodyText"/>
        <w:numPr>
          <w:ilvl w:val="0"/>
          <w:numId w:val="4"/>
        </w:numPr>
        <w:tabs>
          <w:tab w:val="clear" w:pos="420"/>
          <w:tab w:val="left" w:pos="789" w:leader="none"/>
        </w:tabs>
        <w:bidi w:val="0"/>
        <w:spacing w:before="80" w:after="0"/>
        <w:ind w:hanging="283" w:left="789"/>
        <w:jc w:val="left"/>
        <w:rPr/>
      </w:pPr>
      <w:r>
        <w:rPr/>
        <w:t>“</w:t>
      </w:r>
      <w:r>
        <w:rPr/>
        <w:t xml:space="preserve">我的”通过下属资料入口查看实际管理链内、资料权限范围内的下属；日志查看仍按独立日志权限执行，上层的全公司日志通过日志页筛选查看。 </w:t>
      </w:r>
    </w:p>
    <w:p>
      <w:pPr>
        <w:pStyle w:val="BodyText"/>
        <w:numPr>
          <w:ilvl w:val="0"/>
          <w:numId w:val="4"/>
        </w:numPr>
        <w:tabs>
          <w:tab w:val="clear" w:pos="420"/>
          <w:tab w:val="left" w:pos="789" w:leader="none"/>
        </w:tabs>
        <w:bidi w:val="0"/>
        <w:spacing w:before="80" w:after="0"/>
        <w:ind w:hanging="283" w:left="789"/>
        <w:jc w:val="left"/>
        <w:rPr/>
      </w:pPr>
      <w:r>
        <w:rPr/>
        <w:t xml:space="preserve">手机号仅本人及实际管理链上的上级可见，上级须具有更高组织层级且具备该人员的资料查看权。同级、下属、其他管理链及仅有管理员身份者不可见。手机号只在鉴权后的人员详情中返回，人员目录、负责人选择器、任务人员摘要、日志筛选、通知和分析不返回号码；组织关系变化后按最新管理链重新鉴权。 </w:t>
      </w:r>
    </w:p>
    <w:p>
      <w:pPr>
        <w:pStyle w:val="BodyText"/>
        <w:numPr>
          <w:ilvl w:val="0"/>
          <w:numId w:val="4"/>
        </w:numPr>
        <w:tabs>
          <w:tab w:val="clear" w:pos="420"/>
          <w:tab w:val="left" w:pos="789" w:leader="none"/>
        </w:tabs>
        <w:bidi w:val="0"/>
        <w:spacing w:before="80" w:after="0"/>
        <w:ind w:hanging="283" w:left="789"/>
        <w:jc w:val="left"/>
        <w:rPr/>
      </w:pPr>
      <w:r>
        <w:rPr/>
        <w:t>标签管理权独立于管理员与层级权限，仅创始人拥有；标签使用不改变任务</w:t>
      </w:r>
      <w:r>
        <w:rPr/>
        <w:t>/</w:t>
      </w:r>
      <w:r>
        <w:rPr/>
        <w:t xml:space="preserve">日志原有查看与操作权。标签入口位于员工 </w:t>
      </w:r>
      <w:r>
        <w:rPr/>
        <w:t>Web“</w:t>
      </w:r>
      <w:r>
        <w:rPr/>
        <w:t xml:space="preserve">我的”页，不设在 </w:t>
      </w:r>
      <w:r>
        <w:rPr/>
        <w:t xml:space="preserve">PC </w:t>
      </w:r>
      <w:r>
        <w:rPr/>
        <w:t xml:space="preserve">管理端。 </w:t>
      </w:r>
    </w:p>
    <w:p>
      <w:pPr>
        <w:pStyle w:val="BodyText"/>
        <w:numPr>
          <w:ilvl w:val="0"/>
          <w:numId w:val="4"/>
        </w:numPr>
        <w:tabs>
          <w:tab w:val="clear" w:pos="420"/>
          <w:tab w:val="left" w:pos="789" w:leader="none"/>
        </w:tabs>
        <w:bidi w:val="0"/>
        <w:ind w:hanging="283" w:left="789"/>
        <w:jc w:val="left"/>
        <w:rPr/>
      </w:pPr>
      <w:r>
        <w:rPr/>
        <w:t>评论权限跟随任务</w:t>
      </w:r>
      <w:r>
        <w:rPr/>
        <w:t>/</w:t>
      </w:r>
      <w:r>
        <w:rPr/>
        <w:t xml:space="preserve">日志查看权，不额外授予修改、审核、导出或历史操作权限。 </w:t>
      </w:r>
    </w:p>
    <w:p>
      <w:pPr>
        <w:pStyle w:val="Heading2"/>
        <w:bidi w:val="0"/>
        <w:jc w:val="left"/>
        <w:rPr/>
      </w:pPr>
      <w:r>
        <w:rPr/>
        <w:t xml:space="preserve">3. </w:t>
      </w:r>
      <w:r>
        <w:rPr/>
        <w:t>账户与管理端</w:t>
      </w:r>
    </w:p>
    <w:p>
      <w:pPr>
        <w:pStyle w:val="Heading3"/>
        <w:bidi w:val="0"/>
        <w:jc w:val="left"/>
        <w:rPr/>
      </w:pPr>
      <w:r>
        <w:rPr/>
        <w:t xml:space="preserve">3.1 </w:t>
      </w:r>
      <w:r>
        <w:rPr/>
        <w:t>账户</w:t>
      </w:r>
    </w:p>
    <w:p>
      <w:pPr>
        <w:pStyle w:val="BodyText"/>
        <w:numPr>
          <w:ilvl w:val="0"/>
          <w:numId w:val="5"/>
        </w:numPr>
        <w:tabs>
          <w:tab w:val="clear" w:pos="420"/>
          <w:tab w:val="left" w:pos="789" w:leader="none"/>
        </w:tabs>
        <w:bidi w:val="0"/>
        <w:spacing w:before="80" w:after="0"/>
        <w:ind w:hanging="283" w:left="789"/>
        <w:jc w:val="left"/>
        <w:rPr/>
      </w:pPr>
      <w:r>
        <w:rPr/>
        <w:t xml:space="preserve">员工账号由管理员手动新增，不开放自行注册。手机号是员工登录标识，建号时必填且全公司唯一；系统生成初始密码，员工首次登录必须修改密码。 </w:t>
      </w:r>
    </w:p>
    <w:p>
      <w:pPr>
        <w:pStyle w:val="BodyText"/>
        <w:numPr>
          <w:ilvl w:val="0"/>
          <w:numId w:val="5"/>
        </w:numPr>
        <w:tabs>
          <w:tab w:val="clear" w:pos="420"/>
          <w:tab w:val="left" w:pos="789" w:leader="none"/>
        </w:tabs>
        <w:bidi w:val="0"/>
        <w:spacing w:before="80" w:after="0"/>
        <w:ind w:hanging="283" w:left="789"/>
        <w:jc w:val="left"/>
        <w:rPr/>
      </w:pPr>
      <w:r>
        <w:rPr/>
        <w:t xml:space="preserve">登录页使用员工手机号 </w:t>
      </w:r>
      <w:r>
        <w:rPr/>
        <w:t xml:space="preserve">+ </w:t>
      </w:r>
      <w:r>
        <w:rPr/>
        <w:t xml:space="preserve">密码，不提供自定义用户名登录。演示账号必须使用现有员工手机号，不得自行新建“演示”“测试”等命名账号；如保留演示账号快捷入口，只能指向真实员工账号并显示姓名与脱敏手机号，不能绕过认证或直接改变权限。 </w:t>
      </w:r>
    </w:p>
    <w:p>
      <w:pPr>
        <w:pStyle w:val="BodyText"/>
        <w:numPr>
          <w:ilvl w:val="0"/>
          <w:numId w:val="5"/>
        </w:numPr>
        <w:tabs>
          <w:tab w:val="clear" w:pos="420"/>
          <w:tab w:val="left" w:pos="789" w:leader="none"/>
        </w:tabs>
        <w:bidi w:val="0"/>
        <w:spacing w:before="80" w:after="0"/>
        <w:ind w:hanging="283" w:left="789"/>
        <w:jc w:val="left"/>
        <w:rPr/>
      </w:pPr>
      <w:r>
        <w:rPr/>
        <w:t xml:space="preserve">存量员工账号须补齐唯一手机号后才能启用登录；不能出现两个账号使用同一手机号。 </w:t>
      </w:r>
    </w:p>
    <w:p>
      <w:pPr>
        <w:pStyle w:val="BodyText"/>
        <w:numPr>
          <w:ilvl w:val="0"/>
          <w:numId w:val="5"/>
        </w:numPr>
        <w:tabs>
          <w:tab w:val="clear" w:pos="420"/>
          <w:tab w:val="left" w:pos="789" w:leader="none"/>
        </w:tabs>
        <w:bidi w:val="0"/>
        <w:spacing w:before="80" w:after="0"/>
        <w:ind w:hanging="283" w:left="789"/>
        <w:jc w:val="left"/>
        <w:rPr/>
      </w:pPr>
      <w:r>
        <w:rPr/>
        <w:t xml:space="preserve">App </w:t>
      </w:r>
      <w:r>
        <w:rPr/>
        <w:t xml:space="preserve">提供登录、修改密码和退出登录；登录后按真实账号的组织关系与权限展示数据和操作。 </w:t>
      </w:r>
    </w:p>
    <w:p>
      <w:pPr>
        <w:pStyle w:val="BodyText"/>
        <w:numPr>
          <w:ilvl w:val="0"/>
          <w:numId w:val="5"/>
        </w:numPr>
        <w:tabs>
          <w:tab w:val="clear" w:pos="420"/>
          <w:tab w:val="left" w:pos="789" w:leader="none"/>
        </w:tabs>
        <w:bidi w:val="0"/>
        <w:spacing w:before="80" w:after="0"/>
        <w:ind w:hanging="283" w:left="789"/>
        <w:jc w:val="left"/>
        <w:rPr/>
      </w:pPr>
      <w:r>
        <w:rPr/>
        <w:t xml:space="preserve">本人可修改自己的手机号；手机号变更后即成为新的登录标识，须保持全公司唯一并要求重新登录。管理员也可在管理端修改员工手机号，变更须记录操作历史；具体校验和验证方式在账户详细设计中落实。 </w:t>
      </w:r>
    </w:p>
    <w:p>
      <w:pPr>
        <w:pStyle w:val="BodyText"/>
        <w:numPr>
          <w:ilvl w:val="0"/>
          <w:numId w:val="5"/>
        </w:numPr>
        <w:tabs>
          <w:tab w:val="clear" w:pos="420"/>
          <w:tab w:val="left" w:pos="789" w:leader="none"/>
        </w:tabs>
        <w:bidi w:val="0"/>
        <w:spacing w:before="80" w:after="0"/>
        <w:ind w:hanging="283" w:left="789"/>
        <w:jc w:val="left"/>
        <w:rPr/>
      </w:pPr>
      <w:r>
        <w:rPr/>
        <w:t xml:space="preserve">一个公司只有一个管理员账号，使用同一账号体系登录管理端。独立管理员账号的登录方式不因员工手机号登录要求自行改定；管理员身份不自动获得 </w:t>
      </w:r>
      <w:r>
        <w:rPr/>
        <w:t xml:space="preserve">App </w:t>
      </w:r>
      <w:r>
        <w:rPr/>
        <w:t xml:space="preserve">中的派发、审核、标签管理等员工业务权限。 </w:t>
      </w:r>
    </w:p>
    <w:p>
      <w:pPr>
        <w:pStyle w:val="BodyText"/>
        <w:numPr>
          <w:ilvl w:val="0"/>
          <w:numId w:val="5"/>
        </w:numPr>
        <w:tabs>
          <w:tab w:val="clear" w:pos="420"/>
          <w:tab w:val="left" w:pos="789" w:leader="none"/>
        </w:tabs>
        <w:bidi w:val="0"/>
        <w:ind w:hanging="283" w:left="789"/>
        <w:jc w:val="left"/>
        <w:rPr/>
      </w:pPr>
      <w:r>
        <w:rPr/>
        <w:t xml:space="preserve">登录标识、密码校验和忘记密码的操作方式在账户详细设计中落实。 </w:t>
      </w:r>
    </w:p>
    <w:p>
      <w:pPr>
        <w:pStyle w:val="Heading3"/>
        <w:bidi w:val="0"/>
        <w:jc w:val="left"/>
        <w:rPr/>
      </w:pPr>
      <w:r>
        <w:rPr/>
        <w:t xml:space="preserve">3.2 </w:t>
      </w:r>
      <w:r>
        <w:rPr/>
        <w:t>员工与组织维护</w:t>
      </w:r>
    </w:p>
    <w:p>
      <w:pPr>
        <w:pStyle w:val="BodyText"/>
        <w:numPr>
          <w:ilvl w:val="0"/>
          <w:numId w:val="6"/>
        </w:numPr>
        <w:tabs>
          <w:tab w:val="clear" w:pos="420"/>
          <w:tab w:val="left" w:pos="789" w:leader="none"/>
        </w:tabs>
        <w:bidi w:val="0"/>
        <w:spacing w:before="80" w:after="0"/>
        <w:ind w:hanging="283" w:left="789"/>
        <w:jc w:val="left"/>
        <w:rPr/>
      </w:pPr>
      <w:r>
        <w:rPr/>
        <w:t>管理端维护员工基础资料、手机号、部门、职位、团队、直属上下级、角色及数据范围，不能保存部门、职位或手机号为空</w:t>
      </w:r>
      <w:r>
        <w:rPr/>
        <w:t>/</w:t>
      </w:r>
      <w:r>
        <w:rPr/>
        <w:t xml:space="preserve">重复的员工。 </w:t>
      </w:r>
    </w:p>
    <w:p>
      <w:pPr>
        <w:pStyle w:val="BodyText"/>
        <w:numPr>
          <w:ilvl w:val="0"/>
          <w:numId w:val="6"/>
        </w:numPr>
        <w:tabs>
          <w:tab w:val="clear" w:pos="420"/>
          <w:tab w:val="left" w:pos="789" w:leader="none"/>
        </w:tabs>
        <w:bidi w:val="0"/>
        <w:spacing w:before="80" w:after="0"/>
        <w:ind w:hanging="283" w:left="789"/>
        <w:jc w:val="left"/>
        <w:rPr/>
      </w:pPr>
      <w:r>
        <w:rPr/>
        <w:t xml:space="preserve">本人可修改自己的手机号；组织关系和权限字段通过管理流程维护。姓名、邮箱等额外个人字段的编辑范围在资料详细设计中落实，不自动增加本版验收要求。 </w:t>
      </w:r>
    </w:p>
    <w:p>
      <w:pPr>
        <w:pStyle w:val="BodyText"/>
        <w:numPr>
          <w:ilvl w:val="0"/>
          <w:numId w:val="6"/>
        </w:numPr>
        <w:tabs>
          <w:tab w:val="clear" w:pos="420"/>
          <w:tab w:val="left" w:pos="789" w:leader="none"/>
        </w:tabs>
        <w:bidi w:val="0"/>
        <w:spacing w:before="80" w:after="0"/>
        <w:ind w:hanging="283" w:left="789"/>
        <w:jc w:val="left"/>
        <w:rPr/>
      </w:pPr>
      <w:r>
        <w:rPr/>
        <w:t xml:space="preserve">转岗时更新个人名片及组织关系，创建任务时负责人候选仍为全体在职员工，但数据查看范围和日志权限随之重新计算。 </w:t>
      </w:r>
    </w:p>
    <w:p>
      <w:pPr>
        <w:pStyle w:val="BodyText"/>
        <w:numPr>
          <w:ilvl w:val="0"/>
          <w:numId w:val="6"/>
        </w:numPr>
        <w:tabs>
          <w:tab w:val="clear" w:pos="420"/>
          <w:tab w:val="left" w:pos="789" w:leader="none"/>
        </w:tabs>
        <w:bidi w:val="0"/>
        <w:spacing w:before="80" w:after="0"/>
        <w:ind w:hanging="283" w:left="789"/>
        <w:jc w:val="left"/>
        <w:rPr/>
      </w:pPr>
      <w:r>
        <w:rPr/>
        <w:t xml:space="preserve">离职前须完成任务交接，转移对象由本人提前设置或由直属领导设置。该权限是交接专用权限，不等于开放所有任务字段的编辑权；实际负责人变更按 </w:t>
      </w:r>
      <w:r>
        <w:rPr/>
        <w:t>4.3</w:t>
      </w:r>
      <w:r>
        <w:rPr/>
        <w:t>、</w:t>
      </w:r>
      <w:r>
        <w:rPr/>
        <w:t xml:space="preserve">4.4 </w:t>
      </w:r>
      <w:r>
        <w:rPr/>
        <w:t xml:space="preserve">审核。 </w:t>
      </w:r>
    </w:p>
    <w:p>
      <w:pPr>
        <w:pStyle w:val="BodyText"/>
        <w:numPr>
          <w:ilvl w:val="0"/>
          <w:numId w:val="6"/>
        </w:numPr>
        <w:tabs>
          <w:tab w:val="clear" w:pos="420"/>
          <w:tab w:val="left" w:pos="789" w:leader="none"/>
        </w:tabs>
        <w:bidi w:val="0"/>
        <w:spacing w:before="80" w:after="0"/>
        <w:ind w:hanging="283" w:left="789"/>
        <w:jc w:val="left"/>
        <w:rPr/>
      </w:pPr>
      <w:r>
        <w:rPr/>
        <w:t xml:space="preserve">交接保留原创建者、创建时间和所有操作历史。完整账号启停流程暂缓，但创建审核人离职、调岗或直属上级关系失效时，须先由管理端修正组织关系；修正前不自动跨级，也不将“已配置但不可用”视为“没有上级”而免审创建任务。 </w:t>
      </w:r>
    </w:p>
    <w:p>
      <w:pPr>
        <w:pStyle w:val="BodyText"/>
        <w:numPr>
          <w:ilvl w:val="0"/>
          <w:numId w:val="6"/>
        </w:numPr>
        <w:tabs>
          <w:tab w:val="clear" w:pos="420"/>
          <w:tab w:val="left" w:pos="789" w:leader="none"/>
        </w:tabs>
        <w:bidi w:val="0"/>
        <w:ind w:hanging="283" w:left="789"/>
        <w:jc w:val="left"/>
        <w:rPr/>
      </w:pPr>
      <w:r>
        <w:rPr/>
        <w:t xml:space="preserve">创始人为公司员工组织树的唯一根节点，全公司唯一；不能仅凭管理员身份、其他上层账号或组织数据缺失自动获得创始人身份。 </w:t>
      </w:r>
    </w:p>
    <w:p>
      <w:pPr>
        <w:pStyle w:val="Heading3"/>
        <w:bidi w:val="0"/>
        <w:jc w:val="left"/>
        <w:rPr/>
      </w:pPr>
      <w:r>
        <w:rPr/>
        <w:t xml:space="preserve">3.3 </w:t>
      </w:r>
      <w:r>
        <w:rPr/>
        <w:t>公司统一信息与后台查询</w:t>
      </w:r>
    </w:p>
    <w:p>
      <w:pPr>
        <w:pStyle w:val="BodyText"/>
        <w:numPr>
          <w:ilvl w:val="0"/>
          <w:numId w:val="7"/>
        </w:numPr>
        <w:tabs>
          <w:tab w:val="clear" w:pos="420"/>
          <w:tab w:val="left" w:pos="789" w:leader="none"/>
        </w:tabs>
        <w:bidi w:val="0"/>
        <w:spacing w:before="80" w:after="0"/>
        <w:ind w:hanging="283" w:left="789"/>
        <w:jc w:val="left"/>
        <w:rPr/>
      </w:pPr>
      <w:r>
        <w:rPr/>
        <w:t xml:space="preserve">管理端为独立 </w:t>
      </w:r>
      <w:r>
        <w:rPr/>
        <w:t xml:space="preserve">PC Web </w:t>
      </w:r>
      <w:r>
        <w:rPr/>
        <w:t xml:space="preserve">页面，按电脑浏览器组织员工录入、组织权限、公司信息、任务历史及通知管理操作；不作为员工 </w:t>
      </w:r>
      <w:r>
        <w:rPr/>
        <w:t xml:space="preserve">App </w:t>
      </w:r>
      <w:r>
        <w:rPr/>
        <w:t xml:space="preserve">的管理模块，也不要求开发管理员 </w:t>
      </w:r>
      <w:r>
        <w:rPr/>
        <w:t>App</w:t>
      </w:r>
      <w:r>
        <w:rPr/>
        <w:t xml:space="preserve">。验收覆盖 </w:t>
      </w:r>
      <w:r>
        <w:rPr/>
        <w:t xml:space="preserve">PC </w:t>
      </w:r>
      <w:r>
        <w:rPr/>
        <w:t xml:space="preserve">完整流程，窄屏可访问不等于移动管理端交付要求。 </w:t>
      </w:r>
    </w:p>
    <w:p>
      <w:pPr>
        <w:pStyle w:val="BodyText"/>
        <w:numPr>
          <w:ilvl w:val="0"/>
          <w:numId w:val="7"/>
        </w:numPr>
        <w:tabs>
          <w:tab w:val="clear" w:pos="420"/>
          <w:tab w:val="left" w:pos="789" w:leader="none"/>
        </w:tabs>
        <w:bidi w:val="0"/>
        <w:spacing w:before="80" w:after="0"/>
        <w:ind w:hanging="283" w:left="789"/>
        <w:jc w:val="left"/>
        <w:rPr/>
      </w:pPr>
      <w:r>
        <w:rPr/>
        <w:t xml:space="preserve">公司统一信息由管理员在管理端录入、更新和删除，最多十条。默认按创建时间排序，支持人工调序；不需要草稿或定时发布。 </w:t>
      </w:r>
    </w:p>
    <w:p>
      <w:pPr>
        <w:pStyle w:val="BodyText"/>
        <w:numPr>
          <w:ilvl w:val="0"/>
          <w:numId w:val="7"/>
        </w:numPr>
        <w:tabs>
          <w:tab w:val="clear" w:pos="420"/>
          <w:tab w:val="left" w:pos="789" w:leader="none"/>
        </w:tabs>
        <w:bidi w:val="0"/>
        <w:spacing w:before="80" w:after="0"/>
        <w:ind w:hanging="283" w:left="789"/>
        <w:jc w:val="left"/>
        <w:rPr/>
      </w:pPr>
      <w:r>
        <w:rPr/>
        <w:t xml:space="preserve">App </w:t>
      </w:r>
      <w:r>
        <w:rPr/>
        <w:t xml:space="preserve">导图页只读，包括上层账号在内均无编辑、删除入口。 </w:t>
      </w:r>
    </w:p>
    <w:p>
      <w:pPr>
        <w:pStyle w:val="BodyText"/>
        <w:numPr>
          <w:ilvl w:val="0"/>
          <w:numId w:val="7"/>
        </w:numPr>
        <w:tabs>
          <w:tab w:val="clear" w:pos="420"/>
          <w:tab w:val="left" w:pos="789" w:leader="none"/>
        </w:tabs>
        <w:bidi w:val="0"/>
        <w:spacing w:before="80" w:after="0"/>
        <w:ind w:hanging="283" w:left="789"/>
        <w:jc w:val="left"/>
        <w:rPr/>
      </w:pPr>
      <w:r>
        <w:rPr/>
        <w:t xml:space="preserve">管理端可查询全部任务操作历史并管理通知。删除或撤回业务通知不删除任务操作历史，也不撤销任务结果。 </w:t>
      </w:r>
    </w:p>
    <w:p>
      <w:pPr>
        <w:pStyle w:val="BodyText"/>
        <w:numPr>
          <w:ilvl w:val="0"/>
          <w:numId w:val="7"/>
        </w:numPr>
        <w:tabs>
          <w:tab w:val="clear" w:pos="420"/>
          <w:tab w:val="left" w:pos="789" w:leader="none"/>
        </w:tabs>
        <w:bidi w:val="0"/>
        <w:ind w:hanging="283" w:left="789"/>
        <w:jc w:val="left"/>
        <w:rPr/>
      </w:pPr>
      <w:r>
        <w:rPr>
          <w:rStyle w:val="Strong"/>
        </w:rPr>
        <w:t>标签管理</w:t>
      </w:r>
      <w:r>
        <w:rPr/>
        <w:t xml:space="preserve">：员工 </w:t>
      </w:r>
      <w:r>
        <w:rPr/>
        <w:t>Web“</w:t>
      </w:r>
      <w:r>
        <w:rPr/>
        <w:t>我的”页为创始人提供标签管理入口，仅组织根节点可见和可操作。管理员即使拥有其他后台管理权限，也不能创建、编辑、删除标签；其他员工只能选择已有标签，不能进入管理入口。</w:t>
      </w:r>
      <w:r>
        <w:rPr/>
        <w:t xml:space="preserve">PC </w:t>
      </w:r>
      <w:r>
        <w:rPr/>
        <w:t xml:space="preserve">管理端不设标签管理栏目。 </w:t>
      </w:r>
    </w:p>
    <w:p>
      <w:pPr>
        <w:pStyle w:val="Heading2"/>
        <w:bidi w:val="0"/>
        <w:jc w:val="left"/>
        <w:rPr/>
      </w:pPr>
      <w:r>
        <w:rPr/>
        <w:t xml:space="preserve">4. </w:t>
      </w:r>
      <w:r>
        <w:rPr/>
        <w:t>任务、审核、标签与评论</w:t>
      </w:r>
    </w:p>
    <w:p>
      <w:pPr>
        <w:pStyle w:val="Heading3"/>
        <w:bidi w:val="0"/>
        <w:jc w:val="left"/>
        <w:rPr/>
      </w:pPr>
      <w:r>
        <w:rPr/>
        <w:t xml:space="preserve">4.1 </w:t>
      </w:r>
      <w:r>
        <w:rPr/>
        <w:t>任务资料与关联</w:t>
      </w:r>
    </w:p>
    <w:p>
      <w:pPr>
        <w:pStyle w:val="BodyText"/>
        <w:bidi w:val="0"/>
        <w:jc w:val="left"/>
        <w:rPr/>
      </w:pPr>
      <w:r>
        <w:rPr/>
        <w:t>任务至少包含：标题、说明、创建者、创建时间、一个或多个有序负责人、开始与截止时间、全天标记、紧急程度、执行状态、文字进展、可选上级任务、审核人、审核意见、标签。</w:t>
      </w:r>
    </w:p>
    <w:p>
      <w:pPr>
        <w:pStyle w:val="BodyText"/>
        <w:numPr>
          <w:ilvl w:val="0"/>
          <w:numId w:val="8"/>
        </w:numPr>
        <w:tabs>
          <w:tab w:val="clear" w:pos="420"/>
          <w:tab w:val="left" w:pos="789" w:leader="none"/>
        </w:tabs>
        <w:bidi w:val="0"/>
        <w:spacing w:before="80" w:after="0"/>
        <w:ind w:hanging="283" w:left="789"/>
        <w:jc w:val="left"/>
        <w:rPr/>
      </w:pPr>
      <w:r>
        <w:rPr/>
        <w:t>创建任务不再设置“完成标准”字段；创建</w:t>
      </w:r>
      <w:r>
        <w:rPr/>
        <w:t>/</w:t>
      </w:r>
      <w:r>
        <w:rPr/>
        <w:t xml:space="preserve">编辑任务表单不要求完成标准输入区，也不保留其最小高度限制。说明仍是可选长文本字段，窄屏下其他字段和提交操作须可滚动访问。历史任务已有的完成标准数据保留，展示、编辑和审计须兼容，不因本版移除创建字段而删除历史内容。 </w:t>
      </w:r>
    </w:p>
    <w:p>
      <w:pPr>
        <w:pStyle w:val="BodyText"/>
        <w:numPr>
          <w:ilvl w:val="0"/>
          <w:numId w:val="8"/>
        </w:numPr>
        <w:tabs>
          <w:tab w:val="clear" w:pos="420"/>
          <w:tab w:val="left" w:pos="789" w:leader="none"/>
        </w:tabs>
        <w:bidi w:val="0"/>
        <w:spacing w:before="80" w:after="0"/>
        <w:ind w:hanging="283" w:left="789"/>
        <w:jc w:val="left"/>
        <w:rPr/>
      </w:pPr>
      <w:r>
        <w:rPr>
          <w:rStyle w:val="Strong"/>
        </w:rPr>
        <w:t>创建者可以不在负责人列表中</w:t>
      </w:r>
      <w:r>
        <w:rPr/>
        <w:t xml:space="preserve">。创建者初始负责人按角色确定：下层员工创建任务时初始负责人为本人；中层、上层创建任务时初始负责人为空。创建者可在提交前把自己移除或选为负责人，也可以只创建并指派给他人；创始人不默认成为负责人。创建者身份、创建时间和来源信息独立保留，不因不在负责人中而消失。 </w:t>
      </w:r>
    </w:p>
    <w:p>
      <w:pPr>
        <w:pStyle w:val="BodyText"/>
        <w:numPr>
          <w:ilvl w:val="0"/>
          <w:numId w:val="8"/>
        </w:numPr>
        <w:tabs>
          <w:tab w:val="clear" w:pos="420"/>
          <w:tab w:val="left" w:pos="789" w:leader="none"/>
        </w:tabs>
        <w:bidi w:val="0"/>
        <w:spacing w:before="80" w:after="0"/>
        <w:ind w:hanging="283" w:left="789"/>
        <w:jc w:val="left"/>
        <w:rPr/>
      </w:pPr>
      <w:r>
        <w:rPr/>
        <w:t>负责人可多选，创建任务时范围是全体在职员工，可选择自己、直属上级、下级、其他部门员工或创始人。全公司候选仅适用于创建任务；专用交接等非创建操作继续按原权限执行。列表顺序须保存并在创建</w:t>
      </w:r>
      <w:r>
        <w:rPr/>
        <w:t>/</w:t>
      </w:r>
      <w:r>
        <w:rPr/>
        <w:t>编辑任务表单中明确呈现，用于展示和通知；</w:t>
      </w:r>
      <w:r>
        <w:rPr>
          <w:rStyle w:val="Strong"/>
        </w:rPr>
        <w:t>不再用于审核人计算</w:t>
      </w:r>
      <w:r>
        <w:rPr/>
        <w:t xml:space="preserve">。 </w:t>
      </w:r>
    </w:p>
    <w:p>
      <w:pPr>
        <w:pStyle w:val="BodyText"/>
        <w:numPr>
          <w:ilvl w:val="0"/>
          <w:numId w:val="8"/>
        </w:numPr>
        <w:tabs>
          <w:tab w:val="clear" w:pos="420"/>
          <w:tab w:val="left" w:pos="789" w:leader="none"/>
        </w:tabs>
        <w:bidi w:val="0"/>
        <w:spacing w:before="80" w:after="0"/>
        <w:ind w:hanging="283" w:left="789"/>
        <w:jc w:val="left"/>
        <w:rPr/>
      </w:pPr>
      <w:r>
        <w:rPr/>
        <w:t>紧急程度为“紧急</w:t>
      </w:r>
      <w:r>
        <w:rPr/>
        <w:t>/</w:t>
      </w:r>
      <w:r>
        <w:rPr/>
        <w:t>高</w:t>
      </w:r>
      <w:r>
        <w:rPr/>
        <w:t>/</w:t>
      </w:r>
      <w:r>
        <w:rPr/>
        <w:t>中</w:t>
      </w:r>
      <w:r>
        <w:rPr/>
        <w:t>/</w:t>
      </w:r>
      <w:r>
        <w:rPr/>
        <w:t xml:space="preserve">低”四档，是独立属性，不拼入标题。不使用百分比进度或进度条；提醒中的剩余时间比例不是完成进度。 </w:t>
      </w:r>
    </w:p>
    <w:p>
      <w:pPr>
        <w:pStyle w:val="BodyText"/>
        <w:numPr>
          <w:ilvl w:val="0"/>
          <w:numId w:val="8"/>
        </w:numPr>
        <w:tabs>
          <w:tab w:val="clear" w:pos="420"/>
          <w:tab w:val="left" w:pos="789" w:leader="none"/>
        </w:tabs>
        <w:bidi w:val="0"/>
        <w:spacing w:before="80" w:after="0"/>
        <w:ind w:hanging="283" w:left="789"/>
        <w:jc w:val="left"/>
        <w:rPr/>
      </w:pPr>
      <w:r>
        <w:rPr/>
        <w:t xml:space="preserve">非全天任务填写起止日期与时刻；全天任务填写起止日期，首尾日期均计入日历展示。截止不得早于开始，至少有一位负责人。 </w:t>
      </w:r>
    </w:p>
    <w:p>
      <w:pPr>
        <w:pStyle w:val="BodyText"/>
        <w:numPr>
          <w:ilvl w:val="0"/>
          <w:numId w:val="8"/>
        </w:numPr>
        <w:tabs>
          <w:tab w:val="clear" w:pos="420"/>
          <w:tab w:val="left" w:pos="789" w:leader="none"/>
        </w:tabs>
        <w:bidi w:val="0"/>
        <w:spacing w:before="80" w:after="0"/>
        <w:ind w:hanging="283" w:left="789"/>
        <w:jc w:val="left"/>
        <w:rPr/>
      </w:pPr>
      <w:r>
        <w:rPr/>
        <w:t>进展保留现有文字备注与当前进展展示；首次有效进展生效后，任务从待开始进入进行中。</w:t>
      </w:r>
      <w:r>
        <w:rPr/>
        <w:t xml:space="preserve">10.23 </w:t>
      </w:r>
      <w:r>
        <w:rPr/>
        <w:t xml:space="preserve">反馈第 </w:t>
      </w:r>
      <w:r>
        <w:rPr/>
        <w:t xml:space="preserve">6 </w:t>
      </w:r>
      <w:r>
        <w:rPr/>
        <w:t>条关于“选择之前日期、已结束</w:t>
      </w:r>
      <w:r>
        <w:rPr/>
        <w:t>/</w:t>
      </w:r>
      <w:r>
        <w:rPr/>
        <w:t>超时任务展示与操作”的含义尚未确认，</w:t>
      </w:r>
      <w:r>
        <w:rPr/>
        <w:t xml:space="preserve">V1 </w:t>
      </w:r>
      <w:r>
        <w:rPr/>
        <w:t xml:space="preserve">暂不新增对应规则，待确认后再纳入；当前已完成、逾期状态仍须在详情、任务表单和日历中保持可识别。 </w:t>
      </w:r>
    </w:p>
    <w:p>
      <w:pPr>
        <w:pStyle w:val="BodyText"/>
        <w:numPr>
          <w:ilvl w:val="0"/>
          <w:numId w:val="8"/>
        </w:numPr>
        <w:tabs>
          <w:tab w:val="clear" w:pos="420"/>
          <w:tab w:val="left" w:pos="789" w:leader="none"/>
        </w:tabs>
        <w:bidi w:val="0"/>
        <w:spacing w:before="80" w:after="0"/>
        <w:ind w:hanging="283" w:left="789"/>
        <w:jc w:val="left"/>
        <w:rPr/>
      </w:pPr>
      <w:r>
        <w:rPr/>
        <w:t xml:space="preserve">父任务和子任务均为独立可执行任务，各自有负责人、排期、状态和审核人。父任务不因子任务完成而自动完成，也不按子任务计算百分比进展。 </w:t>
      </w:r>
    </w:p>
    <w:p>
      <w:pPr>
        <w:pStyle w:val="BodyText"/>
        <w:numPr>
          <w:ilvl w:val="0"/>
          <w:numId w:val="8"/>
        </w:numPr>
        <w:tabs>
          <w:tab w:val="clear" w:pos="420"/>
          <w:tab w:val="left" w:pos="789" w:leader="none"/>
        </w:tabs>
        <w:bidi w:val="0"/>
        <w:spacing w:before="80" w:after="0"/>
        <w:ind w:hanging="283" w:left="789"/>
        <w:jc w:val="left"/>
        <w:rPr/>
      </w:pPr>
      <w:r>
        <w:rPr/>
        <w:t xml:space="preserve">子任务列表表达拆解关系及状态；不得形成关系环，不得向无权查看的任务新建关联，不能通过关联打开权限外的任务。 </w:t>
      </w:r>
    </w:p>
    <w:p>
      <w:pPr>
        <w:pStyle w:val="BodyText"/>
        <w:numPr>
          <w:ilvl w:val="0"/>
          <w:numId w:val="8"/>
        </w:numPr>
        <w:tabs>
          <w:tab w:val="clear" w:pos="420"/>
          <w:tab w:val="left" w:pos="789" w:leader="none"/>
        </w:tabs>
        <w:bidi w:val="0"/>
        <w:ind w:hanging="283" w:left="789"/>
        <w:jc w:val="left"/>
        <w:rPr/>
      </w:pPr>
      <w:r>
        <w:rPr/>
        <w:t xml:space="preserve">任务可选择零个或一个标签；不支持多选或主标签。标签的维护、展示和变更规则见 </w:t>
      </w:r>
      <w:r>
        <w:rPr/>
        <w:t>4.7</w:t>
      </w:r>
      <w:r>
        <w:rPr/>
        <w:t xml:space="preserve">。任务评论见 </w:t>
      </w:r>
      <w:r>
        <w:rPr/>
        <w:t>4.8</w:t>
      </w:r>
      <w:r>
        <w:rPr/>
        <w:t xml:space="preserve">。 </w:t>
      </w:r>
    </w:p>
    <w:p>
      <w:pPr>
        <w:pStyle w:val="Heading3"/>
        <w:bidi w:val="0"/>
        <w:jc w:val="left"/>
        <w:rPr/>
      </w:pPr>
      <w:r>
        <w:rPr/>
        <w:t xml:space="preserve">4.2 </w:t>
      </w:r>
      <w:r>
        <w:rPr/>
        <w:t>操作权限</w:t>
      </w:r>
    </w:p>
    <w:p>
      <w:pPr>
        <w:pStyle w:val="BodyText"/>
        <w:numPr>
          <w:ilvl w:val="0"/>
          <w:numId w:val="9"/>
        </w:numPr>
        <w:tabs>
          <w:tab w:val="clear" w:pos="420"/>
          <w:tab w:val="left" w:pos="789" w:leader="none"/>
        </w:tabs>
        <w:bidi w:val="0"/>
        <w:spacing w:before="80" w:after="0"/>
        <w:ind w:hanging="283" w:left="789"/>
        <w:jc w:val="left"/>
        <w:rPr/>
      </w:pPr>
      <w:r>
        <w:rPr/>
        <w:t>创建</w:t>
      </w:r>
      <w:r>
        <w:rPr/>
        <w:t>/</w:t>
      </w:r>
      <w:r>
        <w:rPr/>
        <w:t>派发入口在“视图”页，采用同一流程，不按“自建</w:t>
      </w:r>
      <w:r>
        <w:rPr/>
        <w:t>/</w:t>
      </w:r>
      <w:r>
        <w:rPr/>
        <w:t xml:space="preserve">派发”区分审核要求。 </w:t>
      </w:r>
    </w:p>
    <w:p>
      <w:pPr>
        <w:pStyle w:val="BodyText"/>
        <w:numPr>
          <w:ilvl w:val="0"/>
          <w:numId w:val="9"/>
        </w:numPr>
        <w:tabs>
          <w:tab w:val="clear" w:pos="420"/>
          <w:tab w:val="left" w:pos="789" w:leader="none"/>
        </w:tabs>
        <w:bidi w:val="0"/>
        <w:spacing w:before="80" w:after="0"/>
        <w:ind w:hanging="283" w:left="789"/>
        <w:jc w:val="left"/>
        <w:rPr/>
      </w:pPr>
      <w:r>
        <w:rPr/>
        <w:t xml:space="preserve">仅原创建者可申请修改标题、说明、排期、全天标记、紧急程度、父任务、标签及负责人；交接场景的负责人变更按 </w:t>
      </w:r>
      <w:r>
        <w:rPr/>
        <w:t xml:space="preserve">3.2 </w:t>
      </w:r>
      <w:r>
        <w:rPr/>
        <w:t xml:space="preserve">的专用权限发起。创建者不在负责人中时，仍保留上述创建者权限。 </w:t>
      </w:r>
    </w:p>
    <w:p>
      <w:pPr>
        <w:pStyle w:val="BodyText"/>
        <w:numPr>
          <w:ilvl w:val="0"/>
          <w:numId w:val="9"/>
        </w:numPr>
        <w:tabs>
          <w:tab w:val="clear" w:pos="420"/>
          <w:tab w:val="left" w:pos="789" w:leader="none"/>
        </w:tabs>
        <w:bidi w:val="0"/>
        <w:spacing w:before="80" w:after="0"/>
        <w:ind w:hanging="283" w:left="789"/>
        <w:jc w:val="left"/>
        <w:rPr/>
      </w:pPr>
      <w:r>
        <w:rPr/>
        <w:t xml:space="preserve">当前负责人可申请新增或修改文字进展、提交完成。负责人身份不赋予基础信息修改权，审核人身份也不赋予基础信息编辑权。 </w:t>
      </w:r>
    </w:p>
    <w:p>
      <w:pPr>
        <w:pStyle w:val="BodyText"/>
        <w:numPr>
          <w:ilvl w:val="0"/>
          <w:numId w:val="9"/>
        </w:numPr>
        <w:tabs>
          <w:tab w:val="clear" w:pos="420"/>
          <w:tab w:val="left" w:pos="789" w:leader="none"/>
        </w:tabs>
        <w:bidi w:val="0"/>
        <w:spacing w:before="80" w:after="0"/>
        <w:ind w:hanging="283" w:left="789"/>
        <w:jc w:val="left"/>
        <w:rPr/>
      </w:pPr>
      <w:r>
        <w:rPr/>
        <w:t>已完成任务仅原创建者可发起重开，审核通过后回到</w:t>
      </w:r>
      <w:r>
        <w:rPr>
          <w:rStyle w:val="Strong"/>
        </w:rPr>
        <w:t>进行中</w:t>
      </w:r>
      <w:r>
        <w:rPr/>
        <w:t xml:space="preserve">。需要调整排期时由创建者在重开申请中一并提出，避免重开后仍因旧截止时间无法执行。 </w:t>
      </w:r>
    </w:p>
    <w:p>
      <w:pPr>
        <w:pStyle w:val="BodyText"/>
        <w:numPr>
          <w:ilvl w:val="0"/>
          <w:numId w:val="9"/>
        </w:numPr>
        <w:tabs>
          <w:tab w:val="clear" w:pos="420"/>
          <w:tab w:val="left" w:pos="789" w:leader="none"/>
        </w:tabs>
        <w:bidi w:val="0"/>
        <w:ind w:hanging="283" w:left="789"/>
        <w:jc w:val="left"/>
        <w:rPr/>
      </w:pPr>
      <w:r>
        <w:rPr/>
        <w:t xml:space="preserve">标签属于任务基础信息，创建时随创建审核；生效后修改标签按基础信息修改审核。评论不属于基础信息，不进入审核流程，也不冻结任务操作。 </w:t>
      </w:r>
    </w:p>
    <w:p>
      <w:pPr>
        <w:pStyle w:val="Heading3"/>
        <w:bidi w:val="0"/>
        <w:jc w:val="left"/>
        <w:rPr/>
      </w:pPr>
      <w:r>
        <w:rPr/>
        <w:t xml:space="preserve">4.3 </w:t>
      </w:r>
      <w:r>
        <w:rPr/>
        <w:t>审核人确定规则</w:t>
      </w:r>
    </w:p>
    <w:p>
      <w:pPr>
        <w:pStyle w:val="BodyText"/>
        <w:bidi w:val="0"/>
        <w:jc w:val="left"/>
        <w:rPr/>
      </w:pPr>
      <w:r>
        <w:rPr/>
        <w:t>本版只替换</w:t>
      </w:r>
      <w:r>
        <w:rPr>
          <w:rStyle w:val="Strong"/>
        </w:rPr>
        <w:t>创建任务及创建申请重提</w:t>
      </w:r>
      <w:r>
        <w:rPr/>
        <w:t xml:space="preserve">的审核依据；基础信息修改、进展、完成、重开和交接等非创建操作继续沿用 </w:t>
      </w:r>
      <w:r>
        <w:rPr/>
        <w:t xml:space="preserve">V3 </w:t>
      </w:r>
      <w:r>
        <w:rPr/>
        <w:t>的非创建审核规则。两类规则不得混用。</w:t>
      </w:r>
    </w:p>
    <w:p>
      <w:pPr>
        <w:pStyle w:val="Heading4"/>
        <w:bidi w:val="0"/>
        <w:jc w:val="left"/>
        <w:rPr/>
      </w:pPr>
      <w:r>
        <w:rPr/>
        <w:t xml:space="preserve">4.3.1 </w:t>
      </w:r>
      <w:r>
        <w:rPr/>
        <w:t>创建审核</w:t>
      </w:r>
    </w:p>
    <w:p>
      <w:pPr>
        <w:pStyle w:val="BodyText"/>
        <w:numPr>
          <w:ilvl w:val="0"/>
          <w:numId w:val="10"/>
        </w:numPr>
        <w:tabs>
          <w:tab w:val="clear" w:pos="420"/>
          <w:tab w:val="left" w:pos="789" w:leader="none"/>
        </w:tabs>
        <w:bidi w:val="0"/>
        <w:spacing w:before="80" w:after="0"/>
        <w:ind w:hanging="283" w:left="789"/>
        <w:jc w:val="left"/>
        <w:rPr/>
      </w:pPr>
      <w:r>
        <w:rPr>
          <w:rStyle w:val="Strong"/>
        </w:rPr>
        <w:t>审核人固定为任务原创建人的当前有效直属上级</w:t>
      </w:r>
      <w:r>
        <w:rPr/>
        <w:t xml:space="preserve">，与负责人是谁、负责人组织位置高低、负责人保存顺序均无关。 </w:t>
      </w:r>
    </w:p>
    <w:p>
      <w:pPr>
        <w:pStyle w:val="BodyText"/>
        <w:numPr>
          <w:ilvl w:val="0"/>
          <w:numId w:val="10"/>
        </w:numPr>
        <w:tabs>
          <w:tab w:val="clear" w:pos="420"/>
          <w:tab w:val="left" w:pos="789" w:leader="none"/>
        </w:tabs>
        <w:bidi w:val="0"/>
        <w:spacing w:before="80" w:after="0"/>
        <w:ind w:hanging="283" w:left="789"/>
        <w:jc w:val="left"/>
        <w:rPr/>
      </w:pPr>
      <w:r>
        <w:rPr/>
        <w:t xml:space="preserve">创建人只要有直属上级就必须审核。直属上级已配置但不可用（离职、停用或组织关系未修复）时，提示管理端修复组织关系或恢复审核人，不自动跨级，也不把“审核人不可用”视为“没有上级”而免审。 </w:t>
      </w:r>
    </w:p>
    <w:p>
      <w:pPr>
        <w:pStyle w:val="BodyText"/>
        <w:numPr>
          <w:ilvl w:val="0"/>
          <w:numId w:val="10"/>
        </w:numPr>
        <w:tabs>
          <w:tab w:val="clear" w:pos="420"/>
          <w:tab w:val="left" w:pos="789" w:leader="none"/>
        </w:tabs>
        <w:bidi w:val="0"/>
        <w:spacing w:before="80" w:after="0"/>
        <w:ind w:hanging="283" w:left="789"/>
        <w:jc w:val="left"/>
        <w:rPr/>
      </w:pPr>
      <w:r>
        <w:rPr/>
        <w:t>创建人确实没有直属上级（如创始人</w:t>
      </w:r>
      <w:r>
        <w:rPr/>
        <w:t>/</w:t>
      </w:r>
      <w:r>
        <w:rPr/>
        <w:t xml:space="preserve">组织根节点）时无需审核，记录“无有效直属上级，无需审核”后直接生效，不生成形式化待审。 </w:t>
      </w:r>
    </w:p>
    <w:p>
      <w:pPr>
        <w:pStyle w:val="BodyText"/>
        <w:numPr>
          <w:ilvl w:val="0"/>
          <w:numId w:val="10"/>
        </w:numPr>
        <w:tabs>
          <w:tab w:val="clear" w:pos="420"/>
          <w:tab w:val="left" w:pos="789" w:leader="none"/>
        </w:tabs>
        <w:bidi w:val="0"/>
        <w:spacing w:before="80" w:after="0"/>
        <w:ind w:hanging="283" w:left="789"/>
        <w:jc w:val="left"/>
        <w:rPr/>
      </w:pPr>
      <w:r>
        <w:rPr/>
        <w:t xml:space="preserve">不允许创建人、负责人、申请人手动选择、更换或转交审核人；不允许跨过直属上级找更高层领导审核。 </w:t>
      </w:r>
    </w:p>
    <w:p>
      <w:pPr>
        <w:pStyle w:val="BodyText"/>
        <w:numPr>
          <w:ilvl w:val="0"/>
          <w:numId w:val="10"/>
        </w:numPr>
        <w:tabs>
          <w:tab w:val="clear" w:pos="420"/>
          <w:tab w:val="left" w:pos="789" w:leader="none"/>
        </w:tabs>
        <w:bidi w:val="0"/>
        <w:spacing w:before="80" w:after="0"/>
        <w:ind w:hanging="283" w:left="789"/>
        <w:jc w:val="left"/>
        <w:rPr/>
      </w:pPr>
      <w:r>
        <w:rPr/>
        <w:t xml:space="preserve">直属上级同时也是负责人时，仍保留创建审核身份。 </w:t>
      </w:r>
    </w:p>
    <w:p>
      <w:pPr>
        <w:pStyle w:val="BodyText"/>
        <w:numPr>
          <w:ilvl w:val="0"/>
          <w:numId w:val="10"/>
        </w:numPr>
        <w:tabs>
          <w:tab w:val="clear" w:pos="420"/>
          <w:tab w:val="left" w:pos="789" w:leader="none"/>
        </w:tabs>
        <w:bidi w:val="0"/>
        <w:spacing w:before="80" w:after="0"/>
        <w:ind w:hanging="283" w:left="789"/>
        <w:jc w:val="left"/>
        <w:rPr/>
      </w:pPr>
      <w:r>
        <w:rPr/>
        <w:t xml:space="preserve">审核人按提交时的组织关系计算；组织关系变化后，创建申请重提按新的直属上级计算。负责人换序、更换或跨部门不改变创建审核依据。 </w:t>
      </w:r>
    </w:p>
    <w:p>
      <w:pPr>
        <w:pStyle w:val="BodyText"/>
        <w:numPr>
          <w:ilvl w:val="0"/>
          <w:numId w:val="10"/>
        </w:numPr>
        <w:tabs>
          <w:tab w:val="clear" w:pos="420"/>
          <w:tab w:val="left" w:pos="789" w:leader="none"/>
        </w:tabs>
        <w:bidi w:val="0"/>
        <w:ind w:hanging="283" w:left="789"/>
        <w:jc w:val="left"/>
        <w:rPr/>
      </w:pPr>
      <w:r>
        <w:rPr/>
        <w:t xml:space="preserve">创建审核按拟提交的任务内容计算；创建申请被拒绝、撤销或失效后重提时，重新计算并展示真实审核人。 </w:t>
      </w:r>
    </w:p>
    <w:p>
      <w:pPr>
        <w:pStyle w:val="BodyText"/>
        <w:bidi w:val="0"/>
        <w:jc w:val="left"/>
        <w:rPr/>
      </w:pPr>
      <w:r>
        <w:rPr/>
        <w:t>例如：</w:t>
      </w:r>
    </w:p>
    <w:p>
      <w:pPr>
        <w:pStyle w:val="BodyText"/>
        <w:numPr>
          <w:ilvl w:val="0"/>
          <w:numId w:val="11"/>
        </w:numPr>
        <w:tabs>
          <w:tab w:val="clear" w:pos="420"/>
          <w:tab w:val="left" w:pos="789" w:leader="none"/>
        </w:tabs>
        <w:bidi w:val="0"/>
        <w:spacing w:before="80" w:after="0"/>
        <w:ind w:hanging="283" w:left="789"/>
        <w:jc w:val="left"/>
        <w:rPr/>
      </w:pPr>
      <w:r>
        <w:rPr/>
        <w:t xml:space="preserve">普通员工创建任务并指派给创始人：审核人是该普通员工的直属上级，不是创始人；创始人作为负责人不审核该任务。 </w:t>
      </w:r>
    </w:p>
    <w:p>
      <w:pPr>
        <w:pStyle w:val="BodyText"/>
        <w:numPr>
          <w:ilvl w:val="0"/>
          <w:numId w:val="11"/>
        </w:numPr>
        <w:tabs>
          <w:tab w:val="clear" w:pos="420"/>
          <w:tab w:val="left" w:pos="789" w:leader="none"/>
        </w:tabs>
        <w:bidi w:val="0"/>
        <w:spacing w:before="80" w:after="0"/>
        <w:ind w:hanging="283" w:left="789"/>
        <w:jc w:val="left"/>
        <w:rPr/>
      </w:pPr>
      <w:r>
        <w:rPr/>
        <w:t xml:space="preserve">中层管理者给下属创建任务：审核人是该中层管理者的直属上级，不是中层本人，也不是下属的上级。 </w:t>
      </w:r>
    </w:p>
    <w:p>
      <w:pPr>
        <w:pStyle w:val="BodyText"/>
        <w:numPr>
          <w:ilvl w:val="0"/>
          <w:numId w:val="11"/>
        </w:numPr>
        <w:tabs>
          <w:tab w:val="clear" w:pos="420"/>
          <w:tab w:val="left" w:pos="789" w:leader="none"/>
        </w:tabs>
        <w:bidi w:val="0"/>
        <w:spacing w:before="80" w:after="0"/>
        <w:ind w:hanging="283" w:left="789"/>
        <w:jc w:val="left"/>
        <w:rPr/>
      </w:pPr>
      <w:r>
        <w:rPr/>
        <w:t xml:space="preserve">中层管理者创建任务并把自己和下属都设为负责人：审核人仍是该中层管理者的直属上级。 </w:t>
      </w:r>
    </w:p>
    <w:p>
      <w:pPr>
        <w:pStyle w:val="BodyText"/>
        <w:numPr>
          <w:ilvl w:val="0"/>
          <w:numId w:val="11"/>
        </w:numPr>
        <w:tabs>
          <w:tab w:val="clear" w:pos="420"/>
          <w:tab w:val="left" w:pos="789" w:leader="none"/>
        </w:tabs>
        <w:bidi w:val="0"/>
        <w:spacing w:before="80" w:after="0"/>
        <w:ind w:hanging="283" w:left="789"/>
        <w:jc w:val="left"/>
        <w:rPr/>
      </w:pPr>
      <w:r>
        <w:rPr/>
        <w:t xml:space="preserve">创始人创建任务：创始人作为组织根节点没有直属上级，无需审核，直接生效并记录原因。 </w:t>
      </w:r>
    </w:p>
    <w:p>
      <w:pPr>
        <w:pStyle w:val="BodyText"/>
        <w:numPr>
          <w:ilvl w:val="0"/>
          <w:numId w:val="11"/>
        </w:numPr>
        <w:tabs>
          <w:tab w:val="clear" w:pos="420"/>
          <w:tab w:val="left" w:pos="789" w:leader="none"/>
        </w:tabs>
        <w:bidi w:val="0"/>
        <w:spacing w:before="80" w:after="0"/>
        <w:ind w:hanging="283" w:left="789"/>
        <w:jc w:val="left"/>
        <w:rPr/>
      </w:pPr>
      <w:r>
        <w:rPr/>
        <w:t xml:space="preserve">组织顶层人员没有直属上级：无需审核，直接生效并记录“无有效上级，无需审核”。 </w:t>
      </w:r>
    </w:p>
    <w:p>
      <w:pPr>
        <w:pStyle w:val="BodyText"/>
        <w:numPr>
          <w:ilvl w:val="0"/>
          <w:numId w:val="11"/>
        </w:numPr>
        <w:tabs>
          <w:tab w:val="clear" w:pos="420"/>
          <w:tab w:val="left" w:pos="789" w:leader="none"/>
        </w:tabs>
        <w:bidi w:val="0"/>
        <w:spacing w:before="80" w:after="0"/>
        <w:ind w:hanging="283" w:left="789"/>
        <w:jc w:val="left"/>
        <w:rPr/>
      </w:pPr>
      <w:r>
        <w:rPr/>
        <w:t xml:space="preserve">普通员工把任务指派给自己的直属上级：直属上级既是负责人也是审核人，仍由其审核。 </w:t>
      </w:r>
    </w:p>
    <w:p>
      <w:pPr>
        <w:pStyle w:val="BodyText"/>
        <w:numPr>
          <w:ilvl w:val="0"/>
          <w:numId w:val="11"/>
        </w:numPr>
        <w:tabs>
          <w:tab w:val="clear" w:pos="420"/>
          <w:tab w:val="left" w:pos="789" w:leader="none"/>
        </w:tabs>
        <w:bidi w:val="0"/>
        <w:ind w:hanging="283" w:left="789"/>
        <w:jc w:val="left"/>
        <w:rPr/>
      </w:pPr>
      <w:r>
        <w:rPr/>
        <w:t xml:space="preserve">普通员工有直属上级但该上级账号不可用：必须先修复组织关系或恢复审核人，不得直接生效，也不得跨级改由更高领导审核。 </w:t>
      </w:r>
    </w:p>
    <w:p>
      <w:pPr>
        <w:pStyle w:val="Heading4"/>
        <w:bidi w:val="0"/>
        <w:jc w:val="left"/>
        <w:rPr/>
      </w:pPr>
      <w:r>
        <w:rPr/>
        <w:t xml:space="preserve">4.3.2 </w:t>
      </w:r>
      <w:r>
        <w:rPr/>
        <w:t>非创建操作审核</w:t>
      </w:r>
    </w:p>
    <w:p>
      <w:pPr>
        <w:pStyle w:val="BodyText"/>
        <w:bidi w:val="0"/>
        <w:jc w:val="left"/>
        <w:rPr/>
      </w:pPr>
      <w:r>
        <w:rPr/>
        <w:t xml:space="preserve">基础信息修改、进展、完成、重开和交接继续按 </w:t>
      </w:r>
      <w:r>
        <w:rPr/>
        <w:t xml:space="preserve">V3 4.3 </w:t>
      </w:r>
      <w:r>
        <w:rPr/>
        <w:t>的非创建规则确定审核人，本次不改为“创建人直属上级”：</w:t>
      </w:r>
    </w:p>
    <w:p>
      <w:pPr>
        <w:pStyle w:val="BodyText"/>
        <w:numPr>
          <w:ilvl w:val="0"/>
          <w:numId w:val="12"/>
        </w:numPr>
        <w:tabs>
          <w:tab w:val="clear" w:pos="420"/>
          <w:tab w:val="left" w:pos="789" w:leader="none"/>
        </w:tabs>
        <w:bidi w:val="0"/>
        <w:spacing w:before="80" w:after="0"/>
        <w:ind w:hanging="283" w:left="789"/>
        <w:jc w:val="left"/>
        <w:rPr/>
      </w:pPr>
      <w:r>
        <w:rPr/>
        <w:t xml:space="preserve">从当前有效负责人中找到组织位置最高的一层；同层有多人时，取已保存负责人顺序第一位作为依据人。 </w:t>
      </w:r>
    </w:p>
    <w:p>
      <w:pPr>
        <w:pStyle w:val="BodyText"/>
        <w:numPr>
          <w:ilvl w:val="0"/>
          <w:numId w:val="12"/>
        </w:numPr>
        <w:tabs>
          <w:tab w:val="clear" w:pos="420"/>
          <w:tab w:val="left" w:pos="789" w:leader="none"/>
        </w:tabs>
        <w:bidi w:val="0"/>
        <w:spacing w:before="80" w:after="0"/>
        <w:ind w:hanging="283" w:left="789"/>
        <w:jc w:val="left"/>
        <w:rPr/>
      </w:pPr>
      <w:r>
        <w:rPr/>
        <w:t xml:space="preserve">由依据人的直属上级担任审核人；对应上级离职、调岗或无法承接时，沿该管理链继续向上寻找有效审核人。 </w:t>
      </w:r>
    </w:p>
    <w:p>
      <w:pPr>
        <w:pStyle w:val="BodyText"/>
        <w:numPr>
          <w:ilvl w:val="0"/>
          <w:numId w:val="12"/>
        </w:numPr>
        <w:tabs>
          <w:tab w:val="clear" w:pos="420"/>
          <w:tab w:val="left" w:pos="789" w:leader="none"/>
        </w:tabs>
        <w:bidi w:val="0"/>
        <w:spacing w:before="80" w:after="0"/>
        <w:ind w:hanging="283" w:left="789"/>
        <w:jc w:val="left"/>
        <w:rPr/>
      </w:pPr>
      <w:r>
        <w:rPr/>
        <w:t xml:space="preserve">没有可用上级时，以原创建者作为审核人兜底；原创建者也无法承接时，确实不存在审核人则无需审核，记录原因后直接生效。 </w:t>
      </w:r>
    </w:p>
    <w:p>
      <w:pPr>
        <w:pStyle w:val="BodyText"/>
        <w:numPr>
          <w:ilvl w:val="0"/>
          <w:numId w:val="12"/>
        </w:numPr>
        <w:tabs>
          <w:tab w:val="clear" w:pos="420"/>
          <w:tab w:val="left" w:pos="789" w:leader="none"/>
        </w:tabs>
        <w:bidi w:val="0"/>
        <w:spacing w:before="80" w:after="0"/>
        <w:ind w:hanging="283" w:left="789"/>
        <w:jc w:val="left"/>
        <w:rPr/>
      </w:pPr>
      <w:r>
        <w:rPr/>
        <w:t xml:space="preserve">存在审核人就必须提审，即使申请人、创建者与审核人是同一人，也由其在审核入口明确处理；创建者兼负责人本身不是免审条件。 </w:t>
      </w:r>
    </w:p>
    <w:p>
      <w:pPr>
        <w:pStyle w:val="BodyText"/>
        <w:numPr>
          <w:ilvl w:val="0"/>
          <w:numId w:val="12"/>
        </w:numPr>
        <w:tabs>
          <w:tab w:val="clear" w:pos="420"/>
          <w:tab w:val="left" w:pos="789" w:leader="none"/>
        </w:tabs>
        <w:bidi w:val="0"/>
        <w:spacing w:before="80" w:after="0"/>
        <w:ind w:hanging="283" w:left="789"/>
        <w:jc w:val="left"/>
        <w:rPr/>
      </w:pPr>
      <w:r>
        <w:rPr/>
        <w:t xml:space="preserve">负责人变更及交接申请按变更后的负责人计算本次审核人；其他非创建申请按当前有效负责人计算。拒绝、撤销或失效时不改变原有效负责人及审核路线。 </w:t>
      </w:r>
    </w:p>
    <w:p>
      <w:pPr>
        <w:pStyle w:val="BodyText"/>
        <w:numPr>
          <w:ilvl w:val="0"/>
          <w:numId w:val="12"/>
        </w:numPr>
        <w:tabs>
          <w:tab w:val="clear" w:pos="420"/>
          <w:tab w:val="left" w:pos="789" w:leader="none"/>
        </w:tabs>
        <w:bidi w:val="0"/>
        <w:ind w:hanging="283" w:left="789"/>
        <w:jc w:val="left"/>
        <w:rPr/>
      </w:pPr>
      <w:r>
        <w:rPr/>
        <w:t xml:space="preserve">审核人同时也是负责人时仍保留审核身份，其他负责人提交操作不因此更换审核人。 </w:t>
      </w:r>
    </w:p>
    <w:p>
      <w:pPr>
        <w:pStyle w:val="BodyText"/>
        <w:numPr>
          <w:ilvl w:val="0"/>
          <w:numId w:val="13"/>
        </w:numPr>
        <w:tabs>
          <w:tab w:val="clear" w:pos="420"/>
          <w:tab w:val="left" w:pos="789" w:leader="none"/>
        </w:tabs>
        <w:bidi w:val="0"/>
        <w:spacing w:before="80" w:after="0"/>
        <w:ind w:hanging="283" w:left="789"/>
        <w:jc w:val="left"/>
        <w:rPr/>
      </w:pPr>
      <w:r>
        <w:rPr/>
        <w:t>提交前及任务</w:t>
      </w:r>
      <w:r>
        <w:rPr/>
        <w:t>/</w:t>
      </w:r>
      <w:r>
        <w:rPr/>
        <w:t>申请详情均展示本次实际审核人；创建免审只适用于创建</w:t>
      </w:r>
      <w:r>
        <w:rPr/>
        <w:t>/</w:t>
      </w:r>
      <w:r>
        <w:rPr/>
        <w:t xml:space="preserve">创建重提，不扩大到基础信息修改、进展、完成、重开和交接。无需审核时显示原因。 </w:t>
      </w:r>
    </w:p>
    <w:p>
      <w:pPr>
        <w:pStyle w:val="BodyText"/>
        <w:numPr>
          <w:ilvl w:val="0"/>
          <w:numId w:val="13"/>
        </w:numPr>
        <w:tabs>
          <w:tab w:val="clear" w:pos="420"/>
          <w:tab w:val="left" w:pos="789" w:leader="none"/>
        </w:tabs>
        <w:bidi w:val="0"/>
        <w:ind w:hanging="283" w:left="789"/>
        <w:jc w:val="left"/>
        <w:rPr/>
      </w:pPr>
      <w:r>
        <w:rPr/>
        <w:t xml:space="preserve">原创建人离职后，任务创建者身份仍保留；创建审核按原创建人的当前组织关系计算，无有效直属上级时按 </w:t>
      </w:r>
      <w:r>
        <w:rPr/>
        <w:t xml:space="preserve">4.3.1 </w:t>
      </w:r>
      <w:r>
        <w:rPr/>
        <w:t xml:space="preserve">免审并记录原因；非创建操作仍按 </w:t>
      </w:r>
      <w:r>
        <w:rPr/>
        <w:t xml:space="preserve">4.3.2 </w:t>
      </w:r>
      <w:r>
        <w:rPr/>
        <w:t xml:space="preserve">的有效负责人管理链处理。 </w:t>
      </w:r>
    </w:p>
    <w:p>
      <w:pPr>
        <w:pStyle w:val="Heading3"/>
        <w:bidi w:val="0"/>
        <w:jc w:val="left"/>
        <w:rPr/>
      </w:pPr>
      <w:r>
        <w:rPr/>
        <w:t xml:space="preserve">4.4 </w:t>
      </w:r>
      <w:r>
        <w:rPr/>
        <w:t>审核范围、冻结与可见性</w:t>
      </w:r>
    </w:p>
    <w:p>
      <w:pPr>
        <w:pStyle w:val="BodyText"/>
        <w:numPr>
          <w:ilvl w:val="0"/>
          <w:numId w:val="14"/>
        </w:numPr>
        <w:tabs>
          <w:tab w:val="clear" w:pos="420"/>
          <w:tab w:val="left" w:pos="789" w:leader="none"/>
        </w:tabs>
        <w:bidi w:val="0"/>
        <w:spacing w:before="80" w:after="0"/>
        <w:ind w:hanging="283" w:left="789"/>
        <w:jc w:val="left"/>
        <w:rPr/>
      </w:pPr>
      <w:r>
        <w:rPr>
          <w:rStyle w:val="Strong"/>
        </w:rPr>
        <w:t>创建</w:t>
      </w:r>
      <w:r>
        <w:rPr>
          <w:rStyle w:val="Strong"/>
        </w:rPr>
        <w:t>/</w:t>
      </w:r>
      <w:r>
        <w:rPr>
          <w:rStyle w:val="Strong"/>
        </w:rPr>
        <w:t>创建重提</w:t>
      </w:r>
      <w:r>
        <w:rPr/>
        <w:t xml:space="preserve">按 </w:t>
      </w:r>
      <w:r>
        <w:rPr/>
        <w:t>4.3.1</w:t>
      </w:r>
      <w:r>
        <w:rPr/>
        <w:t>；</w:t>
      </w:r>
      <w:r>
        <w:rPr>
          <w:rStyle w:val="Strong"/>
        </w:rPr>
        <w:t>基础信息修改、进展、完成、重开和交接</w:t>
      </w:r>
      <w:r>
        <w:rPr/>
        <w:t xml:space="preserve">按 </w:t>
      </w:r>
      <w:r>
        <w:rPr/>
        <w:t>4.3.2</w:t>
      </w:r>
      <w:r>
        <w:rPr/>
        <w:t xml:space="preserve">。两类操作只要存在本次有效审核人，就必须提审，不能保存后直接生效。 </w:t>
      </w:r>
    </w:p>
    <w:p>
      <w:pPr>
        <w:pStyle w:val="BodyText"/>
        <w:numPr>
          <w:ilvl w:val="0"/>
          <w:numId w:val="14"/>
        </w:numPr>
        <w:tabs>
          <w:tab w:val="clear" w:pos="420"/>
          <w:tab w:val="left" w:pos="789" w:leader="none"/>
        </w:tabs>
        <w:bidi w:val="0"/>
        <w:spacing w:before="80" w:after="0"/>
        <w:ind w:hanging="283" w:left="789"/>
        <w:jc w:val="left"/>
        <w:rPr/>
      </w:pPr>
      <w:r>
        <w:rPr/>
        <w:t>创建人确实没有直属上级时，创建</w:t>
      </w:r>
      <w:r>
        <w:rPr/>
        <w:t>/</w:t>
      </w:r>
      <w:r>
        <w:rPr/>
        <w:t xml:space="preserve">创建重提直接生效并记录原因，不生成待审、不要求本人点“通过”走形式。创建人有直属上级但审核人不可用时，不得以“无需审核”直接生效，须先修复组织关系或恢复审核人。 </w:t>
      </w:r>
    </w:p>
    <w:p>
      <w:pPr>
        <w:pStyle w:val="BodyText"/>
        <w:numPr>
          <w:ilvl w:val="0"/>
          <w:numId w:val="14"/>
        </w:numPr>
        <w:tabs>
          <w:tab w:val="clear" w:pos="420"/>
          <w:tab w:val="left" w:pos="789" w:leader="none"/>
        </w:tabs>
        <w:bidi w:val="0"/>
        <w:spacing w:before="80" w:after="0"/>
        <w:ind w:hanging="283" w:left="789"/>
        <w:jc w:val="left"/>
        <w:rPr/>
      </w:pPr>
      <w:r>
        <w:rPr/>
        <w:t>一个任务同一时间仅允许一个待处理申请；待审期间冻结其他业务操作，包括其他负责人的进展和完成提交。重复提交提示已有申请，不产生第二条待审。</w:t>
      </w:r>
      <w:r>
        <w:rPr>
          <w:rStyle w:val="Strong"/>
        </w:rPr>
        <w:t>评论区不参与冻结</w:t>
      </w:r>
      <w:r>
        <w:rPr/>
        <w:t xml:space="preserve">，待审期间仍可评论，但评论不改变任务有效内容。 </w:t>
      </w:r>
    </w:p>
    <w:p>
      <w:pPr>
        <w:pStyle w:val="BodyText"/>
        <w:numPr>
          <w:ilvl w:val="0"/>
          <w:numId w:val="14"/>
        </w:numPr>
        <w:tabs>
          <w:tab w:val="clear" w:pos="420"/>
          <w:tab w:val="left" w:pos="789" w:leader="none"/>
        </w:tabs>
        <w:bidi w:val="0"/>
        <w:spacing w:before="80" w:after="0"/>
        <w:ind w:hanging="283" w:left="789"/>
        <w:jc w:val="left"/>
        <w:rPr/>
      </w:pPr>
      <w:r>
        <w:rPr>
          <w:rStyle w:val="Strong"/>
        </w:rPr>
        <w:t>只有申请人本人可撤销自己的待审申请</w:t>
      </w:r>
      <w:r>
        <w:rPr/>
        <w:t xml:space="preserve">。原创建者或审核人不能凭身份撤销他人的申请；审核人可按审核权限拒绝或退回。修改待审内容须先撤销再重提。 </w:t>
      </w:r>
    </w:p>
    <w:p>
      <w:pPr>
        <w:pStyle w:val="BodyText"/>
        <w:numPr>
          <w:ilvl w:val="0"/>
          <w:numId w:val="14"/>
        </w:numPr>
        <w:tabs>
          <w:tab w:val="clear" w:pos="420"/>
          <w:tab w:val="left" w:pos="789" w:leader="none"/>
        </w:tabs>
        <w:bidi w:val="0"/>
        <w:spacing w:before="80" w:after="0"/>
        <w:ind w:hanging="283" w:left="789"/>
        <w:jc w:val="left"/>
        <w:rPr/>
      </w:pPr>
      <w:r>
        <w:rPr/>
        <w:t>待创建审核任务不进入月</w:t>
      </w:r>
      <w:r>
        <w:rPr/>
        <w:t>/</w:t>
      </w:r>
      <w:r>
        <w:rPr/>
        <w:t>日视图、任务表单列表及其搜索</w:t>
      </w:r>
      <w:r>
        <w:rPr/>
        <w:t>/</w:t>
      </w:r>
      <w:r>
        <w:rPr/>
        <w:t xml:space="preserve">计数、导图任务列表和 </w:t>
      </w:r>
      <w:r>
        <w:rPr/>
        <w:t xml:space="preserve">AI </w:t>
      </w:r>
      <w:r>
        <w:rPr/>
        <w:t>统计。只有审核人从通知中心查看、创建者从视图页的</w:t>
      </w:r>
      <w:r>
        <w:rPr>
          <w:rStyle w:val="Strong"/>
        </w:rPr>
        <w:t>独立申请入口</w:t>
      </w:r>
      <w:r>
        <w:rPr/>
        <w:t xml:space="preserve">跟踪；其他负责人即使被指派也不可见，除非其同时是审核人。 </w:t>
      </w:r>
    </w:p>
    <w:p>
      <w:pPr>
        <w:pStyle w:val="BodyText"/>
        <w:numPr>
          <w:ilvl w:val="0"/>
          <w:numId w:val="14"/>
        </w:numPr>
        <w:tabs>
          <w:tab w:val="clear" w:pos="420"/>
          <w:tab w:val="left" w:pos="789" w:leader="none"/>
        </w:tabs>
        <w:bidi w:val="0"/>
        <w:spacing w:before="80" w:after="0"/>
        <w:ind w:hanging="283" w:left="789"/>
        <w:jc w:val="left"/>
        <w:rPr/>
      </w:pPr>
      <w:r>
        <w:rPr/>
        <w:t xml:space="preserve">创建申请被拒绝、撤销或到期失效后仍不进入正常任务区；创建者可调整后重提。拒绝结果通过通知呈现，不新增专门的已拒绝申请档案页面。删除结果通知不删除管理端记录。 </w:t>
      </w:r>
    </w:p>
    <w:p>
      <w:pPr>
        <w:pStyle w:val="BodyText"/>
        <w:numPr>
          <w:ilvl w:val="0"/>
          <w:numId w:val="14"/>
        </w:numPr>
        <w:tabs>
          <w:tab w:val="clear" w:pos="420"/>
          <w:tab w:val="left" w:pos="789" w:leader="none"/>
        </w:tabs>
        <w:bidi w:val="0"/>
        <w:spacing w:before="80" w:after="0"/>
        <w:ind w:hanging="283" w:left="789"/>
        <w:jc w:val="left"/>
        <w:rPr/>
      </w:pPr>
      <w:r>
        <w:rPr/>
        <w:t>已生效任务提交修改、进展、完成或重开申请时，普通任务区继续展示</w:t>
      </w:r>
      <w:r>
        <w:rPr>
          <w:rStyle w:val="Strong"/>
        </w:rPr>
        <w:t>原有效版本</w:t>
      </w:r>
      <w:r>
        <w:rPr/>
        <w:t xml:space="preserve">并标记审核中、冻结操作。提议内容通过后才生效，拒绝或撤销保留原有效内容，完成退回的状态变化除外。 </w:t>
      </w:r>
    </w:p>
    <w:p>
      <w:pPr>
        <w:pStyle w:val="BodyText"/>
        <w:numPr>
          <w:ilvl w:val="0"/>
          <w:numId w:val="14"/>
        </w:numPr>
        <w:tabs>
          <w:tab w:val="clear" w:pos="420"/>
          <w:tab w:val="left" w:pos="789" w:leader="none"/>
        </w:tabs>
        <w:bidi w:val="0"/>
        <w:spacing w:before="80" w:after="0"/>
        <w:ind w:hanging="283" w:left="789"/>
        <w:jc w:val="left"/>
        <w:rPr/>
      </w:pPr>
      <w:r>
        <w:rPr/>
        <w:t xml:space="preserve">审核人可查看原有效内容与提议内容的逐项差异，类似 </w:t>
      </w:r>
      <w:r>
        <w:rPr/>
        <w:t>diff</w:t>
      </w:r>
      <w:r>
        <w:rPr/>
        <w:t>；</w:t>
      </w:r>
      <w:r>
        <w:rPr>
          <w:rStyle w:val="Strong"/>
        </w:rPr>
        <w:t>该差异对比仅对本次审核人开放</w:t>
      </w:r>
      <w:r>
        <w:rPr/>
        <w:t xml:space="preserve">。申请人可以查看自己提交的内容、状态和结果，但不因申请人身份开放专用差异对比；其他普通查看者只见原有效版本和冻结标记。 </w:t>
      </w:r>
    </w:p>
    <w:p>
      <w:pPr>
        <w:pStyle w:val="BodyText"/>
        <w:numPr>
          <w:ilvl w:val="0"/>
          <w:numId w:val="14"/>
        </w:numPr>
        <w:tabs>
          <w:tab w:val="clear" w:pos="420"/>
          <w:tab w:val="left" w:pos="789" w:leader="none"/>
        </w:tabs>
        <w:bidi w:val="0"/>
        <w:ind w:hanging="283" w:left="789"/>
        <w:jc w:val="left"/>
        <w:rPr/>
      </w:pPr>
      <w:r>
        <w:rPr/>
        <w:t xml:space="preserve">待审跨过截止时间时，按 </w:t>
      </w:r>
      <w:r>
        <w:rPr/>
        <w:t xml:space="preserve">5.6.2 </w:t>
      </w:r>
      <w:r>
        <w:rPr/>
        <w:t xml:space="preserve">使原申请失效、解除冻结并提醒重提；审核操作须检查适用截止时间，不能因定时扫描尚未执行而在截止后批准旧申请。 </w:t>
      </w:r>
    </w:p>
    <w:p>
      <w:pPr>
        <w:pStyle w:val="Heading3"/>
        <w:bidi w:val="0"/>
        <w:jc w:val="left"/>
        <w:rPr/>
      </w:pPr>
      <w:r>
        <w:rPr/>
        <w:t xml:space="preserve">4.5 </w:t>
      </w:r>
      <w:r>
        <w:rPr/>
        <w:t>状态与审核结果</w:t>
      </w:r>
    </w:p>
    <w:p>
      <w:pPr>
        <w:pStyle w:val="BodyText"/>
        <w:bidi w:val="0"/>
        <w:jc w:val="left"/>
        <w:rPr/>
      </w:pPr>
      <w:r>
        <w:rPr/>
        <w:t>执行状态与申请状态分别表达。执行状态为待开始、进行中、已完成；申请状态包括待审核、已通过、已拒绝</w:t>
      </w:r>
      <w:r>
        <w:rPr/>
        <w:t>/</w:t>
      </w:r>
      <w:r>
        <w:rPr/>
        <w:t>退回、已撤销和已失效。“待创建审核”“待完成审核”为用户可见的流程状态，不能混同为已生效执行结果。</w:t>
      </w:r>
    </w:p>
    <w:tbl>
      <w:tblPr>
        <w:tblW w:w="9866" w:type="dxa"/>
        <w:jc w:val="left"/>
        <w:tblInd w:w="-7" w:type="dxa"/>
        <w:tblLayout w:type="fixed"/>
        <w:tblCellMar>
          <w:top w:w="60" w:type="dxa"/>
          <w:left w:w="60" w:type="dxa"/>
          <w:bottom w:w="60" w:type="dxa"/>
          <w:right w:w="60" w:type="dxa"/>
        </w:tblCellMar>
      </w:tblPr>
      <w:tblGrid>
        <w:gridCol w:w="1906"/>
        <w:gridCol w:w="2681"/>
        <w:gridCol w:w="5279"/>
      </w:tblGrid>
      <w:tr>
        <w:trPr>
          <w:tblHeader w:val="true"/>
        </w:trPr>
        <w:tc>
          <w:tcPr>
            <w:tcW w:w="1906" w:type="dxa"/>
            <w:tcBorders>
              <w:top w:val="single" w:sz="6" w:space="0" w:color="808080"/>
              <w:left w:val="single" w:sz="6" w:space="0" w:color="808080"/>
              <w:bottom w:val="single" w:sz="2" w:space="0" w:color="808080"/>
              <w:right w:val="single" w:sz="6" w:space="0" w:color="808080"/>
            </w:tcBorders>
            <w:vAlign w:val="center"/>
          </w:tcPr>
          <w:p>
            <w:pPr>
              <w:pStyle w:val="Style17"/>
              <w:suppressLineNumbers/>
              <w:shd w:fill="EEEEEE" w:val="clear"/>
              <w:bidi w:val="0"/>
              <w:jc w:val="center"/>
              <w:rPr/>
            </w:pPr>
            <w:r>
              <w:rPr/>
              <w:t>当前情况</w:t>
            </w:r>
          </w:p>
        </w:tc>
        <w:tc>
          <w:tcPr>
            <w:tcW w:w="2681" w:type="dxa"/>
            <w:tcBorders>
              <w:top w:val="single" w:sz="6" w:space="0" w:color="808080"/>
              <w:left w:val="single" w:sz="2" w:space="0" w:color="808080"/>
              <w:bottom w:val="single" w:sz="2" w:space="0" w:color="808080"/>
              <w:right w:val="single" w:sz="6" w:space="0" w:color="808080"/>
            </w:tcBorders>
            <w:vAlign w:val="center"/>
          </w:tcPr>
          <w:p>
            <w:pPr>
              <w:pStyle w:val="Style17"/>
              <w:suppressLineNumbers/>
              <w:shd w:fill="EEEEEE" w:val="clear"/>
              <w:bidi w:val="0"/>
              <w:jc w:val="center"/>
              <w:rPr/>
            </w:pPr>
            <w:r>
              <w:rPr/>
              <w:t>触发事件</w:t>
            </w:r>
          </w:p>
        </w:tc>
        <w:tc>
          <w:tcPr>
            <w:tcW w:w="5279" w:type="dxa"/>
            <w:tcBorders>
              <w:top w:val="single" w:sz="6" w:space="0" w:color="808080"/>
              <w:left w:val="single" w:sz="2" w:space="0" w:color="808080"/>
              <w:bottom w:val="single" w:sz="2" w:space="0" w:color="808080"/>
              <w:right w:val="single" w:sz="6" w:space="0" w:color="808080"/>
            </w:tcBorders>
            <w:vAlign w:val="center"/>
          </w:tcPr>
          <w:p>
            <w:pPr>
              <w:pStyle w:val="Style17"/>
              <w:suppressLineNumbers/>
              <w:shd w:fill="EEEEEE" w:val="clear"/>
              <w:bidi w:val="0"/>
              <w:jc w:val="center"/>
              <w:rPr/>
            </w:pPr>
            <w:r>
              <w:rPr/>
              <w:t>后续处理</w:t>
            </w:r>
          </w:p>
        </w:tc>
      </w:tr>
      <w:tr>
        <w:trPr/>
        <w:tc>
          <w:tcPr>
            <w:tcW w:w="1906" w:type="dxa"/>
            <w:tcBorders>
              <w:left w:val="single" w:sz="6" w:space="0" w:color="808080"/>
              <w:bottom w:val="single" w:sz="2" w:space="0" w:color="808080"/>
              <w:right w:val="single" w:sz="6" w:space="0" w:color="808080"/>
            </w:tcBorders>
            <w:vAlign w:val="center"/>
          </w:tcPr>
          <w:p>
            <w:pPr>
              <w:pStyle w:val="Style16"/>
              <w:widowControl w:val="false"/>
              <w:suppressLineNumbers/>
              <w:bidi w:val="0"/>
              <w:jc w:val="left"/>
              <w:rPr/>
            </w:pPr>
            <w:r>
              <w:rPr/>
              <w:t>新任务提交</w:t>
            </w:r>
          </w:p>
        </w:tc>
        <w:tc>
          <w:tcPr>
            <w:tcW w:w="2681" w:type="dxa"/>
            <w:tcBorders>
              <w:left w:val="single" w:sz="2" w:space="0" w:color="808080"/>
              <w:bottom w:val="single" w:sz="2" w:space="0" w:color="808080"/>
              <w:right w:val="single" w:sz="6" w:space="0" w:color="808080"/>
            </w:tcBorders>
            <w:vAlign w:val="center"/>
          </w:tcPr>
          <w:p>
            <w:pPr>
              <w:pStyle w:val="Style16"/>
              <w:widowControl w:val="false"/>
              <w:suppressLineNumbers/>
              <w:bidi w:val="0"/>
              <w:jc w:val="left"/>
              <w:rPr/>
            </w:pPr>
            <w:r>
              <w:rPr/>
              <w:t>创建人有直属上级且审核人可用</w:t>
            </w:r>
          </w:p>
        </w:tc>
        <w:tc>
          <w:tcPr>
            <w:tcW w:w="5279" w:type="dxa"/>
            <w:tcBorders>
              <w:left w:val="single" w:sz="2" w:space="0" w:color="808080"/>
              <w:bottom w:val="single" w:sz="2" w:space="0" w:color="808080"/>
              <w:right w:val="single" w:sz="6" w:space="0" w:color="808080"/>
            </w:tcBorders>
            <w:vAlign w:val="center"/>
          </w:tcPr>
          <w:p>
            <w:pPr>
              <w:pStyle w:val="Style16"/>
              <w:widowControl w:val="false"/>
              <w:suppressLineNumbers/>
              <w:bidi w:val="0"/>
              <w:jc w:val="left"/>
              <w:rPr/>
            </w:pPr>
            <w:r>
              <w:rPr/>
              <w:t>待创建审核，与普通任务隔离；审核人为创建人直属上级</w:t>
            </w:r>
          </w:p>
        </w:tc>
      </w:tr>
      <w:tr>
        <w:trPr/>
        <w:tc>
          <w:tcPr>
            <w:tcW w:w="1906" w:type="dxa"/>
            <w:tcBorders>
              <w:left w:val="single" w:sz="6" w:space="0" w:color="808080"/>
              <w:bottom w:val="single" w:sz="2" w:space="0" w:color="808080"/>
              <w:right w:val="single" w:sz="6" w:space="0" w:color="808080"/>
            </w:tcBorders>
            <w:vAlign w:val="center"/>
          </w:tcPr>
          <w:p>
            <w:pPr>
              <w:pStyle w:val="Style16"/>
              <w:widowControl w:val="false"/>
              <w:suppressLineNumbers/>
              <w:bidi w:val="0"/>
              <w:jc w:val="left"/>
              <w:rPr/>
            </w:pPr>
            <w:r>
              <w:rPr/>
              <w:t>新任务提交</w:t>
            </w:r>
          </w:p>
        </w:tc>
        <w:tc>
          <w:tcPr>
            <w:tcW w:w="2681" w:type="dxa"/>
            <w:tcBorders>
              <w:left w:val="single" w:sz="2" w:space="0" w:color="808080"/>
              <w:bottom w:val="single" w:sz="2" w:space="0" w:color="808080"/>
              <w:right w:val="single" w:sz="6" w:space="0" w:color="808080"/>
            </w:tcBorders>
            <w:vAlign w:val="center"/>
          </w:tcPr>
          <w:p>
            <w:pPr>
              <w:pStyle w:val="Style16"/>
              <w:widowControl w:val="false"/>
              <w:suppressLineNumbers/>
              <w:bidi w:val="0"/>
              <w:jc w:val="left"/>
              <w:rPr/>
            </w:pPr>
            <w:r>
              <w:rPr/>
              <w:t>创建人有直属上级但审核人不可用</w:t>
            </w:r>
          </w:p>
        </w:tc>
        <w:tc>
          <w:tcPr>
            <w:tcW w:w="5279" w:type="dxa"/>
            <w:tcBorders>
              <w:left w:val="single" w:sz="2" w:space="0" w:color="808080"/>
              <w:bottom w:val="single" w:sz="2" w:space="0" w:color="808080"/>
              <w:right w:val="single" w:sz="6" w:space="0" w:color="808080"/>
            </w:tcBorders>
            <w:vAlign w:val="center"/>
          </w:tcPr>
          <w:p>
            <w:pPr>
              <w:pStyle w:val="Style16"/>
              <w:widowControl w:val="false"/>
              <w:suppressLineNumbers/>
              <w:bidi w:val="0"/>
              <w:jc w:val="left"/>
              <w:rPr/>
            </w:pPr>
            <w:r>
              <w:rPr/>
              <w:t>暂不生成可绕过审核的生效；提示修复组织关系或恢复审核人，不跨级、不免审</w:t>
            </w:r>
          </w:p>
        </w:tc>
      </w:tr>
      <w:tr>
        <w:trPr/>
        <w:tc>
          <w:tcPr>
            <w:tcW w:w="1906" w:type="dxa"/>
            <w:tcBorders>
              <w:left w:val="single" w:sz="6" w:space="0" w:color="808080"/>
              <w:bottom w:val="single" w:sz="2" w:space="0" w:color="808080"/>
              <w:right w:val="single" w:sz="6" w:space="0" w:color="808080"/>
            </w:tcBorders>
            <w:vAlign w:val="center"/>
          </w:tcPr>
          <w:p>
            <w:pPr>
              <w:pStyle w:val="Style16"/>
              <w:widowControl w:val="false"/>
              <w:suppressLineNumbers/>
              <w:bidi w:val="0"/>
              <w:jc w:val="left"/>
              <w:rPr/>
            </w:pPr>
            <w:r>
              <w:rPr/>
              <w:t>新任务提交</w:t>
            </w:r>
          </w:p>
        </w:tc>
        <w:tc>
          <w:tcPr>
            <w:tcW w:w="2681" w:type="dxa"/>
            <w:tcBorders>
              <w:left w:val="single" w:sz="2" w:space="0" w:color="808080"/>
              <w:bottom w:val="single" w:sz="2" w:space="0" w:color="808080"/>
              <w:right w:val="single" w:sz="6" w:space="0" w:color="808080"/>
            </w:tcBorders>
            <w:vAlign w:val="center"/>
          </w:tcPr>
          <w:p>
            <w:pPr>
              <w:pStyle w:val="Style16"/>
              <w:widowControl w:val="false"/>
              <w:suppressLineNumbers/>
              <w:bidi w:val="0"/>
              <w:jc w:val="left"/>
              <w:rPr/>
            </w:pPr>
            <w:r>
              <w:rPr/>
              <w:t>创建人确实无直属上级（如创始人</w:t>
            </w:r>
            <w:r>
              <w:rPr/>
              <w:t>/</w:t>
            </w:r>
            <w:r>
              <w:rPr/>
              <w:t>组织根节点）</w:t>
            </w:r>
          </w:p>
        </w:tc>
        <w:tc>
          <w:tcPr>
            <w:tcW w:w="5279" w:type="dxa"/>
            <w:tcBorders>
              <w:left w:val="single" w:sz="2" w:space="0" w:color="808080"/>
              <w:bottom w:val="single" w:sz="2" w:space="0" w:color="808080"/>
              <w:right w:val="single" w:sz="6" w:space="0" w:color="808080"/>
            </w:tcBorders>
            <w:vAlign w:val="center"/>
          </w:tcPr>
          <w:p>
            <w:pPr>
              <w:pStyle w:val="Style16"/>
              <w:widowControl w:val="false"/>
              <w:suppressLineNumbers/>
              <w:bidi w:val="0"/>
              <w:jc w:val="left"/>
              <w:rPr/>
            </w:pPr>
            <w:r>
              <w:rPr/>
              <w:t>记录“无需审核”原因，进入待开始并正常展示</w:t>
            </w:r>
          </w:p>
        </w:tc>
      </w:tr>
      <w:tr>
        <w:trPr/>
        <w:tc>
          <w:tcPr>
            <w:tcW w:w="1906" w:type="dxa"/>
            <w:tcBorders>
              <w:left w:val="single" w:sz="6" w:space="0" w:color="808080"/>
              <w:bottom w:val="single" w:sz="2" w:space="0" w:color="808080"/>
              <w:right w:val="single" w:sz="6" w:space="0" w:color="808080"/>
            </w:tcBorders>
            <w:vAlign w:val="center"/>
          </w:tcPr>
          <w:p>
            <w:pPr>
              <w:pStyle w:val="Style16"/>
              <w:widowControl w:val="false"/>
              <w:suppressLineNumbers/>
              <w:bidi w:val="0"/>
              <w:jc w:val="left"/>
              <w:rPr/>
            </w:pPr>
            <w:r>
              <w:rPr/>
              <w:t>待创建审核</w:t>
            </w:r>
          </w:p>
        </w:tc>
        <w:tc>
          <w:tcPr>
            <w:tcW w:w="2681" w:type="dxa"/>
            <w:tcBorders>
              <w:left w:val="single" w:sz="2" w:space="0" w:color="808080"/>
              <w:bottom w:val="single" w:sz="2" w:space="0" w:color="808080"/>
              <w:right w:val="single" w:sz="6" w:space="0" w:color="808080"/>
            </w:tcBorders>
            <w:vAlign w:val="center"/>
          </w:tcPr>
          <w:p>
            <w:pPr>
              <w:pStyle w:val="Style16"/>
              <w:widowControl w:val="false"/>
              <w:suppressLineNumbers/>
              <w:bidi w:val="0"/>
              <w:jc w:val="left"/>
              <w:rPr/>
            </w:pPr>
            <w:r>
              <w:rPr/>
              <w:t>通过</w:t>
            </w:r>
          </w:p>
        </w:tc>
        <w:tc>
          <w:tcPr>
            <w:tcW w:w="5279" w:type="dxa"/>
            <w:tcBorders>
              <w:left w:val="single" w:sz="2" w:space="0" w:color="808080"/>
              <w:bottom w:val="single" w:sz="2" w:space="0" w:color="808080"/>
              <w:right w:val="single" w:sz="6" w:space="0" w:color="808080"/>
            </w:tcBorders>
            <w:vAlign w:val="center"/>
          </w:tcPr>
          <w:p>
            <w:pPr>
              <w:pStyle w:val="Style16"/>
              <w:widowControl w:val="false"/>
              <w:suppressLineNumbers/>
              <w:bidi w:val="0"/>
              <w:jc w:val="left"/>
              <w:rPr/>
            </w:pPr>
            <w:r>
              <w:rPr/>
              <w:t>待开始，进入正常展示并通知任务人员</w:t>
            </w:r>
          </w:p>
        </w:tc>
      </w:tr>
      <w:tr>
        <w:trPr/>
        <w:tc>
          <w:tcPr>
            <w:tcW w:w="1906" w:type="dxa"/>
            <w:tcBorders>
              <w:left w:val="single" w:sz="6" w:space="0" w:color="808080"/>
              <w:bottom w:val="single" w:sz="2" w:space="0" w:color="808080"/>
              <w:right w:val="single" w:sz="6" w:space="0" w:color="808080"/>
            </w:tcBorders>
            <w:vAlign w:val="center"/>
          </w:tcPr>
          <w:p>
            <w:pPr>
              <w:pStyle w:val="Style16"/>
              <w:widowControl w:val="false"/>
              <w:suppressLineNumbers/>
              <w:bidi w:val="0"/>
              <w:jc w:val="left"/>
              <w:rPr/>
            </w:pPr>
            <w:r>
              <w:rPr/>
              <w:t>待创建审核</w:t>
            </w:r>
          </w:p>
        </w:tc>
        <w:tc>
          <w:tcPr>
            <w:tcW w:w="2681" w:type="dxa"/>
            <w:tcBorders>
              <w:left w:val="single" w:sz="2" w:space="0" w:color="808080"/>
              <w:bottom w:val="single" w:sz="2" w:space="0" w:color="808080"/>
              <w:right w:val="single" w:sz="6" w:space="0" w:color="808080"/>
            </w:tcBorders>
            <w:vAlign w:val="center"/>
          </w:tcPr>
          <w:p>
            <w:pPr>
              <w:pStyle w:val="Style16"/>
              <w:widowControl w:val="false"/>
              <w:suppressLineNumbers/>
              <w:bidi w:val="0"/>
              <w:jc w:val="left"/>
              <w:rPr/>
            </w:pPr>
            <w:r>
              <w:rPr/>
              <w:t>拒绝、撤销或失效</w:t>
            </w:r>
          </w:p>
        </w:tc>
        <w:tc>
          <w:tcPr>
            <w:tcW w:w="5279" w:type="dxa"/>
            <w:tcBorders>
              <w:left w:val="single" w:sz="2" w:space="0" w:color="808080"/>
              <w:bottom w:val="single" w:sz="2" w:space="0" w:color="808080"/>
              <w:right w:val="single" w:sz="6" w:space="0" w:color="808080"/>
            </w:tcBorders>
            <w:vAlign w:val="center"/>
          </w:tcPr>
          <w:p>
            <w:pPr>
              <w:pStyle w:val="Style16"/>
              <w:widowControl w:val="false"/>
              <w:suppressLineNumbers/>
              <w:bidi w:val="0"/>
              <w:jc w:val="left"/>
              <w:rPr/>
            </w:pPr>
            <w:r>
              <w:rPr/>
              <w:t>保留申请内容及结果，可调整后重提，不进入正常展示</w:t>
            </w:r>
          </w:p>
        </w:tc>
      </w:tr>
      <w:tr>
        <w:trPr/>
        <w:tc>
          <w:tcPr>
            <w:tcW w:w="1906" w:type="dxa"/>
            <w:tcBorders>
              <w:left w:val="single" w:sz="6" w:space="0" w:color="808080"/>
              <w:bottom w:val="single" w:sz="2" w:space="0" w:color="808080"/>
              <w:right w:val="single" w:sz="6" w:space="0" w:color="808080"/>
            </w:tcBorders>
            <w:vAlign w:val="center"/>
          </w:tcPr>
          <w:p>
            <w:pPr>
              <w:pStyle w:val="Style16"/>
              <w:widowControl w:val="false"/>
              <w:suppressLineNumbers/>
              <w:bidi w:val="0"/>
              <w:jc w:val="left"/>
              <w:rPr/>
            </w:pPr>
            <w:r>
              <w:rPr/>
              <w:t>待开始</w:t>
            </w:r>
          </w:p>
        </w:tc>
        <w:tc>
          <w:tcPr>
            <w:tcW w:w="2681" w:type="dxa"/>
            <w:tcBorders>
              <w:left w:val="single" w:sz="2" w:space="0" w:color="808080"/>
              <w:bottom w:val="single" w:sz="2" w:space="0" w:color="808080"/>
              <w:right w:val="single" w:sz="6" w:space="0" w:color="808080"/>
            </w:tcBorders>
            <w:vAlign w:val="center"/>
          </w:tcPr>
          <w:p>
            <w:pPr>
              <w:pStyle w:val="Style16"/>
              <w:widowControl w:val="false"/>
              <w:suppressLineNumbers/>
              <w:bidi w:val="0"/>
              <w:jc w:val="left"/>
              <w:rPr/>
            </w:pPr>
            <w:r>
              <w:rPr/>
              <w:t>首次进展备注生效</w:t>
            </w:r>
          </w:p>
        </w:tc>
        <w:tc>
          <w:tcPr>
            <w:tcW w:w="5279" w:type="dxa"/>
            <w:tcBorders>
              <w:left w:val="single" w:sz="2" w:space="0" w:color="808080"/>
              <w:bottom w:val="single" w:sz="2" w:space="0" w:color="808080"/>
              <w:right w:val="single" w:sz="6" w:space="0" w:color="808080"/>
            </w:tcBorders>
            <w:vAlign w:val="center"/>
          </w:tcPr>
          <w:p>
            <w:pPr>
              <w:pStyle w:val="Style16"/>
              <w:widowControl w:val="false"/>
              <w:suppressLineNumbers/>
              <w:bidi w:val="0"/>
              <w:jc w:val="left"/>
              <w:rPr/>
            </w:pPr>
            <w:r>
              <w:rPr/>
              <w:t>进行中</w:t>
            </w:r>
          </w:p>
        </w:tc>
      </w:tr>
      <w:tr>
        <w:trPr/>
        <w:tc>
          <w:tcPr>
            <w:tcW w:w="1906" w:type="dxa"/>
            <w:tcBorders>
              <w:left w:val="single" w:sz="6" w:space="0" w:color="808080"/>
              <w:bottom w:val="single" w:sz="2" w:space="0" w:color="808080"/>
              <w:right w:val="single" w:sz="6" w:space="0" w:color="808080"/>
            </w:tcBorders>
            <w:vAlign w:val="center"/>
          </w:tcPr>
          <w:p>
            <w:pPr>
              <w:pStyle w:val="Style16"/>
              <w:widowControl w:val="false"/>
              <w:suppressLineNumbers/>
              <w:bidi w:val="0"/>
              <w:jc w:val="left"/>
              <w:rPr/>
            </w:pPr>
            <w:r>
              <w:rPr/>
              <w:t>待开始、进行中</w:t>
            </w:r>
          </w:p>
        </w:tc>
        <w:tc>
          <w:tcPr>
            <w:tcW w:w="2681" w:type="dxa"/>
            <w:tcBorders>
              <w:left w:val="single" w:sz="2" w:space="0" w:color="808080"/>
              <w:bottom w:val="single" w:sz="2" w:space="0" w:color="808080"/>
              <w:right w:val="single" w:sz="6" w:space="0" w:color="808080"/>
            </w:tcBorders>
            <w:vAlign w:val="center"/>
          </w:tcPr>
          <w:p>
            <w:pPr>
              <w:pStyle w:val="Style16"/>
              <w:widowControl w:val="false"/>
              <w:suppressLineNumbers/>
              <w:bidi w:val="0"/>
              <w:jc w:val="left"/>
              <w:rPr/>
            </w:pPr>
            <w:r>
              <w:rPr/>
              <w:t>任一负责人提交完成</w:t>
            </w:r>
          </w:p>
        </w:tc>
        <w:tc>
          <w:tcPr>
            <w:tcW w:w="5279" w:type="dxa"/>
            <w:tcBorders>
              <w:left w:val="single" w:sz="2" w:space="0" w:color="808080"/>
              <w:bottom w:val="single" w:sz="2" w:space="0" w:color="808080"/>
              <w:right w:val="single" w:sz="6" w:space="0" w:color="808080"/>
            </w:tcBorders>
            <w:vAlign w:val="center"/>
          </w:tcPr>
          <w:p>
            <w:pPr>
              <w:pStyle w:val="Style16"/>
              <w:widowControl w:val="false"/>
              <w:suppressLineNumbers/>
              <w:bidi w:val="0"/>
              <w:jc w:val="left"/>
              <w:rPr/>
            </w:pPr>
            <w:r>
              <w:rPr/>
              <w:t>待完成审核；无有效审核人时直接已完成</w:t>
            </w:r>
          </w:p>
        </w:tc>
      </w:tr>
      <w:tr>
        <w:trPr/>
        <w:tc>
          <w:tcPr>
            <w:tcW w:w="1906" w:type="dxa"/>
            <w:tcBorders>
              <w:left w:val="single" w:sz="6" w:space="0" w:color="808080"/>
              <w:bottom w:val="single" w:sz="2" w:space="0" w:color="808080"/>
              <w:right w:val="single" w:sz="6" w:space="0" w:color="808080"/>
            </w:tcBorders>
            <w:vAlign w:val="center"/>
          </w:tcPr>
          <w:p>
            <w:pPr>
              <w:pStyle w:val="Style16"/>
              <w:widowControl w:val="false"/>
              <w:suppressLineNumbers/>
              <w:bidi w:val="0"/>
              <w:jc w:val="left"/>
              <w:rPr/>
            </w:pPr>
            <w:r>
              <w:rPr/>
              <w:t>待完成审核</w:t>
            </w:r>
          </w:p>
        </w:tc>
        <w:tc>
          <w:tcPr>
            <w:tcW w:w="2681" w:type="dxa"/>
            <w:tcBorders>
              <w:left w:val="single" w:sz="2" w:space="0" w:color="808080"/>
              <w:bottom w:val="single" w:sz="2" w:space="0" w:color="808080"/>
              <w:right w:val="single" w:sz="6" w:space="0" w:color="808080"/>
            </w:tcBorders>
            <w:vAlign w:val="center"/>
          </w:tcPr>
          <w:p>
            <w:pPr>
              <w:pStyle w:val="Style16"/>
              <w:widowControl w:val="false"/>
              <w:suppressLineNumbers/>
              <w:bidi w:val="0"/>
              <w:jc w:val="left"/>
              <w:rPr/>
            </w:pPr>
            <w:r>
              <w:rPr/>
              <w:t>通过</w:t>
            </w:r>
          </w:p>
        </w:tc>
        <w:tc>
          <w:tcPr>
            <w:tcW w:w="5279" w:type="dxa"/>
            <w:tcBorders>
              <w:left w:val="single" w:sz="2" w:space="0" w:color="808080"/>
              <w:bottom w:val="single" w:sz="2" w:space="0" w:color="808080"/>
              <w:right w:val="single" w:sz="6" w:space="0" w:color="808080"/>
            </w:tcBorders>
            <w:vAlign w:val="center"/>
          </w:tcPr>
          <w:p>
            <w:pPr>
              <w:pStyle w:val="Style16"/>
              <w:widowControl w:val="false"/>
              <w:suppressLineNumbers/>
              <w:bidi w:val="0"/>
              <w:jc w:val="left"/>
              <w:rPr/>
            </w:pPr>
            <w:r>
              <w:rPr/>
              <w:t>已完成</w:t>
            </w:r>
          </w:p>
        </w:tc>
      </w:tr>
      <w:tr>
        <w:trPr/>
        <w:tc>
          <w:tcPr>
            <w:tcW w:w="1906" w:type="dxa"/>
            <w:tcBorders>
              <w:left w:val="single" w:sz="6" w:space="0" w:color="808080"/>
              <w:bottom w:val="single" w:sz="2" w:space="0" w:color="808080"/>
              <w:right w:val="single" w:sz="6" w:space="0" w:color="808080"/>
            </w:tcBorders>
            <w:vAlign w:val="center"/>
          </w:tcPr>
          <w:p>
            <w:pPr>
              <w:pStyle w:val="Style16"/>
              <w:widowControl w:val="false"/>
              <w:suppressLineNumbers/>
              <w:bidi w:val="0"/>
              <w:jc w:val="left"/>
              <w:rPr/>
            </w:pPr>
            <w:r>
              <w:rPr/>
              <w:t>待完成审核</w:t>
            </w:r>
          </w:p>
        </w:tc>
        <w:tc>
          <w:tcPr>
            <w:tcW w:w="2681" w:type="dxa"/>
            <w:tcBorders>
              <w:left w:val="single" w:sz="2" w:space="0" w:color="808080"/>
              <w:bottom w:val="single" w:sz="2" w:space="0" w:color="808080"/>
              <w:right w:val="single" w:sz="6" w:space="0" w:color="808080"/>
            </w:tcBorders>
            <w:vAlign w:val="center"/>
          </w:tcPr>
          <w:p>
            <w:pPr>
              <w:pStyle w:val="Style16"/>
              <w:widowControl w:val="false"/>
              <w:suppressLineNumbers/>
              <w:bidi w:val="0"/>
              <w:jc w:val="left"/>
              <w:rPr/>
            </w:pPr>
            <w:r>
              <w:rPr/>
              <w:t>退回</w:t>
            </w:r>
          </w:p>
        </w:tc>
        <w:tc>
          <w:tcPr>
            <w:tcW w:w="5279" w:type="dxa"/>
            <w:tcBorders>
              <w:left w:val="single" w:sz="2" w:space="0" w:color="808080"/>
              <w:bottom w:val="single" w:sz="2" w:space="0" w:color="808080"/>
              <w:right w:val="single" w:sz="6" w:space="0" w:color="808080"/>
            </w:tcBorders>
            <w:vAlign w:val="center"/>
          </w:tcPr>
          <w:p>
            <w:pPr>
              <w:pStyle w:val="Style16"/>
              <w:widowControl w:val="false"/>
              <w:suppressLineNumbers/>
              <w:bidi w:val="0"/>
              <w:jc w:val="left"/>
              <w:rPr/>
            </w:pPr>
            <w:r>
              <w:rPr/>
              <w:t>进行中，记录退回意见</w:t>
            </w:r>
          </w:p>
        </w:tc>
      </w:tr>
      <w:tr>
        <w:trPr/>
        <w:tc>
          <w:tcPr>
            <w:tcW w:w="1906" w:type="dxa"/>
            <w:tcBorders>
              <w:left w:val="single" w:sz="6" w:space="0" w:color="808080"/>
              <w:bottom w:val="single" w:sz="2" w:space="0" w:color="808080"/>
              <w:right w:val="single" w:sz="6" w:space="0" w:color="808080"/>
            </w:tcBorders>
            <w:vAlign w:val="center"/>
          </w:tcPr>
          <w:p>
            <w:pPr>
              <w:pStyle w:val="Style16"/>
              <w:widowControl w:val="false"/>
              <w:suppressLineNumbers/>
              <w:bidi w:val="0"/>
              <w:jc w:val="left"/>
              <w:rPr/>
            </w:pPr>
            <w:r>
              <w:rPr/>
              <w:t>待完成审核</w:t>
            </w:r>
          </w:p>
        </w:tc>
        <w:tc>
          <w:tcPr>
            <w:tcW w:w="2681" w:type="dxa"/>
            <w:tcBorders>
              <w:left w:val="single" w:sz="2" w:space="0" w:color="808080"/>
              <w:bottom w:val="single" w:sz="2" w:space="0" w:color="808080"/>
              <w:right w:val="single" w:sz="6" w:space="0" w:color="808080"/>
            </w:tcBorders>
            <w:vAlign w:val="center"/>
          </w:tcPr>
          <w:p>
            <w:pPr>
              <w:pStyle w:val="Style16"/>
              <w:widowControl w:val="false"/>
              <w:suppressLineNumbers/>
              <w:bidi w:val="0"/>
              <w:jc w:val="left"/>
              <w:rPr/>
            </w:pPr>
            <w:r>
              <w:rPr/>
              <w:t>申请人撤销</w:t>
            </w:r>
          </w:p>
        </w:tc>
        <w:tc>
          <w:tcPr>
            <w:tcW w:w="5279" w:type="dxa"/>
            <w:tcBorders>
              <w:left w:val="single" w:sz="2" w:space="0" w:color="808080"/>
              <w:bottom w:val="single" w:sz="2" w:space="0" w:color="808080"/>
              <w:right w:val="single" w:sz="6" w:space="0" w:color="808080"/>
            </w:tcBorders>
            <w:vAlign w:val="center"/>
          </w:tcPr>
          <w:p>
            <w:pPr>
              <w:pStyle w:val="Style16"/>
              <w:widowControl w:val="false"/>
              <w:suppressLineNumbers/>
              <w:bidi w:val="0"/>
              <w:jc w:val="left"/>
              <w:rPr/>
            </w:pPr>
            <w:r>
              <w:rPr/>
              <w:t>恢复提交前执行状态，解除冻结</w:t>
            </w:r>
          </w:p>
        </w:tc>
      </w:tr>
      <w:tr>
        <w:trPr/>
        <w:tc>
          <w:tcPr>
            <w:tcW w:w="1906" w:type="dxa"/>
            <w:tcBorders>
              <w:left w:val="single" w:sz="6" w:space="0" w:color="808080"/>
              <w:bottom w:val="single" w:sz="2" w:space="0" w:color="808080"/>
              <w:right w:val="single" w:sz="6" w:space="0" w:color="808080"/>
            </w:tcBorders>
            <w:vAlign w:val="center"/>
          </w:tcPr>
          <w:p>
            <w:pPr>
              <w:pStyle w:val="Style16"/>
              <w:widowControl w:val="false"/>
              <w:suppressLineNumbers/>
              <w:bidi w:val="0"/>
              <w:jc w:val="left"/>
              <w:rPr/>
            </w:pPr>
            <w:r>
              <w:rPr/>
              <w:t>已生效任务申请修改或更新进展</w:t>
            </w:r>
          </w:p>
        </w:tc>
        <w:tc>
          <w:tcPr>
            <w:tcW w:w="2681" w:type="dxa"/>
            <w:tcBorders>
              <w:left w:val="single" w:sz="2" w:space="0" w:color="808080"/>
              <w:bottom w:val="single" w:sz="2" w:space="0" w:color="808080"/>
              <w:right w:val="single" w:sz="6" w:space="0" w:color="808080"/>
            </w:tcBorders>
            <w:vAlign w:val="center"/>
          </w:tcPr>
          <w:p>
            <w:pPr>
              <w:pStyle w:val="Style16"/>
              <w:widowControl w:val="false"/>
              <w:suppressLineNumbers/>
              <w:bidi w:val="0"/>
              <w:jc w:val="left"/>
              <w:rPr/>
            </w:pPr>
            <w:r>
              <w:rPr/>
              <w:t>通过</w:t>
            </w:r>
          </w:p>
        </w:tc>
        <w:tc>
          <w:tcPr>
            <w:tcW w:w="5279" w:type="dxa"/>
            <w:tcBorders>
              <w:left w:val="single" w:sz="2" w:space="0" w:color="808080"/>
              <w:bottom w:val="single" w:sz="2" w:space="0" w:color="808080"/>
              <w:right w:val="single" w:sz="6" w:space="0" w:color="808080"/>
            </w:tcBorders>
            <w:vAlign w:val="center"/>
          </w:tcPr>
          <w:p>
            <w:pPr>
              <w:pStyle w:val="Style16"/>
              <w:widowControl w:val="false"/>
              <w:suppressLineNumbers/>
              <w:bidi w:val="0"/>
              <w:jc w:val="left"/>
              <w:rPr/>
            </w:pPr>
            <w:r>
              <w:rPr/>
              <w:t>提议内容生效；最新有效进展成为当前进展</w:t>
            </w:r>
          </w:p>
        </w:tc>
      </w:tr>
      <w:tr>
        <w:trPr/>
        <w:tc>
          <w:tcPr>
            <w:tcW w:w="1906" w:type="dxa"/>
            <w:tcBorders>
              <w:left w:val="single" w:sz="6" w:space="0" w:color="808080"/>
              <w:bottom w:val="single" w:sz="2" w:space="0" w:color="808080"/>
              <w:right w:val="single" w:sz="6" w:space="0" w:color="808080"/>
            </w:tcBorders>
            <w:vAlign w:val="center"/>
          </w:tcPr>
          <w:p>
            <w:pPr>
              <w:pStyle w:val="Style16"/>
              <w:widowControl w:val="false"/>
              <w:suppressLineNumbers/>
              <w:bidi w:val="0"/>
              <w:jc w:val="left"/>
              <w:rPr/>
            </w:pPr>
            <w:r>
              <w:rPr/>
              <w:t>已生效任务申请修改或更新进展</w:t>
            </w:r>
          </w:p>
        </w:tc>
        <w:tc>
          <w:tcPr>
            <w:tcW w:w="2681" w:type="dxa"/>
            <w:tcBorders>
              <w:left w:val="single" w:sz="2" w:space="0" w:color="808080"/>
              <w:bottom w:val="single" w:sz="2" w:space="0" w:color="808080"/>
              <w:right w:val="single" w:sz="6" w:space="0" w:color="808080"/>
            </w:tcBorders>
            <w:vAlign w:val="center"/>
          </w:tcPr>
          <w:p>
            <w:pPr>
              <w:pStyle w:val="Style16"/>
              <w:widowControl w:val="false"/>
              <w:suppressLineNumbers/>
              <w:bidi w:val="0"/>
              <w:jc w:val="left"/>
              <w:rPr/>
            </w:pPr>
            <w:r>
              <w:rPr/>
              <w:t>拒绝或撤销</w:t>
            </w:r>
          </w:p>
        </w:tc>
        <w:tc>
          <w:tcPr>
            <w:tcW w:w="5279" w:type="dxa"/>
            <w:tcBorders>
              <w:left w:val="single" w:sz="2" w:space="0" w:color="808080"/>
              <w:bottom w:val="single" w:sz="2" w:space="0" w:color="808080"/>
              <w:right w:val="single" w:sz="6" w:space="0" w:color="808080"/>
            </w:tcBorders>
            <w:vAlign w:val="center"/>
          </w:tcPr>
          <w:p>
            <w:pPr>
              <w:pStyle w:val="Style16"/>
              <w:widowControl w:val="false"/>
              <w:suppressLineNumbers/>
              <w:bidi w:val="0"/>
              <w:jc w:val="left"/>
              <w:rPr/>
            </w:pPr>
            <w:r>
              <w:rPr/>
              <w:t>保留原有效版本及执行状态，解除冻结</w:t>
            </w:r>
          </w:p>
        </w:tc>
      </w:tr>
      <w:tr>
        <w:trPr/>
        <w:tc>
          <w:tcPr>
            <w:tcW w:w="1906" w:type="dxa"/>
            <w:tcBorders>
              <w:left w:val="single" w:sz="6" w:space="0" w:color="808080"/>
              <w:bottom w:val="single" w:sz="2" w:space="0" w:color="808080"/>
              <w:right w:val="single" w:sz="6" w:space="0" w:color="808080"/>
            </w:tcBorders>
            <w:vAlign w:val="center"/>
          </w:tcPr>
          <w:p>
            <w:pPr>
              <w:pStyle w:val="Style16"/>
              <w:widowControl w:val="false"/>
              <w:suppressLineNumbers/>
              <w:bidi w:val="0"/>
              <w:jc w:val="left"/>
              <w:rPr/>
            </w:pPr>
            <w:r>
              <w:rPr/>
              <w:t>已完成</w:t>
            </w:r>
          </w:p>
        </w:tc>
        <w:tc>
          <w:tcPr>
            <w:tcW w:w="2681" w:type="dxa"/>
            <w:tcBorders>
              <w:left w:val="single" w:sz="2" w:space="0" w:color="808080"/>
              <w:bottom w:val="single" w:sz="2" w:space="0" w:color="808080"/>
              <w:right w:val="single" w:sz="6" w:space="0" w:color="808080"/>
            </w:tcBorders>
            <w:vAlign w:val="center"/>
          </w:tcPr>
          <w:p>
            <w:pPr>
              <w:pStyle w:val="Style16"/>
              <w:widowControl w:val="false"/>
              <w:suppressLineNumbers/>
              <w:bidi w:val="0"/>
              <w:jc w:val="left"/>
              <w:rPr/>
            </w:pPr>
            <w:r>
              <w:rPr/>
              <w:t>创建者提交重开并通过</w:t>
            </w:r>
          </w:p>
        </w:tc>
        <w:tc>
          <w:tcPr>
            <w:tcW w:w="5279" w:type="dxa"/>
            <w:tcBorders>
              <w:left w:val="single" w:sz="2" w:space="0" w:color="808080"/>
              <w:bottom w:val="single" w:sz="2" w:space="0" w:color="808080"/>
              <w:right w:val="single" w:sz="6" w:space="0" w:color="808080"/>
            </w:tcBorders>
            <w:vAlign w:val="center"/>
          </w:tcPr>
          <w:p>
            <w:pPr>
              <w:pStyle w:val="Style16"/>
              <w:widowControl w:val="false"/>
              <w:suppressLineNumbers/>
              <w:bidi w:val="0"/>
              <w:jc w:val="left"/>
              <w:rPr/>
            </w:pPr>
            <w:r>
              <w:rPr/>
              <w:t>进行中，进入新的执行轮次；必要的排期调整同时生效</w:t>
            </w:r>
          </w:p>
        </w:tc>
      </w:tr>
      <w:tr>
        <w:trPr/>
        <w:tc>
          <w:tcPr>
            <w:tcW w:w="1906" w:type="dxa"/>
            <w:tcBorders>
              <w:left w:val="single" w:sz="6" w:space="0" w:color="808080"/>
              <w:bottom w:val="single" w:sz="2" w:space="0" w:color="808080"/>
              <w:right w:val="single" w:sz="6" w:space="0" w:color="808080"/>
            </w:tcBorders>
            <w:vAlign w:val="center"/>
          </w:tcPr>
          <w:p>
            <w:pPr>
              <w:pStyle w:val="Style16"/>
              <w:widowControl w:val="false"/>
              <w:suppressLineNumbers/>
              <w:bidi w:val="0"/>
              <w:jc w:val="left"/>
              <w:rPr/>
            </w:pPr>
            <w:r>
              <w:rPr/>
              <w:t>重开申请</w:t>
            </w:r>
          </w:p>
        </w:tc>
        <w:tc>
          <w:tcPr>
            <w:tcW w:w="2681" w:type="dxa"/>
            <w:tcBorders>
              <w:left w:val="single" w:sz="2" w:space="0" w:color="808080"/>
              <w:bottom w:val="single" w:sz="2" w:space="0" w:color="808080"/>
              <w:right w:val="single" w:sz="6" w:space="0" w:color="808080"/>
            </w:tcBorders>
            <w:vAlign w:val="center"/>
          </w:tcPr>
          <w:p>
            <w:pPr>
              <w:pStyle w:val="Style16"/>
              <w:widowControl w:val="false"/>
              <w:suppressLineNumbers/>
              <w:bidi w:val="0"/>
              <w:jc w:val="left"/>
              <w:rPr/>
            </w:pPr>
            <w:r>
              <w:rPr/>
              <w:t>拒绝或撤销</w:t>
            </w:r>
          </w:p>
        </w:tc>
        <w:tc>
          <w:tcPr>
            <w:tcW w:w="5279" w:type="dxa"/>
            <w:tcBorders>
              <w:left w:val="single" w:sz="2" w:space="0" w:color="808080"/>
              <w:bottom w:val="single" w:sz="2" w:space="0" w:color="808080"/>
              <w:right w:val="single" w:sz="6" w:space="0" w:color="808080"/>
            </w:tcBorders>
            <w:vAlign w:val="center"/>
          </w:tcPr>
          <w:p>
            <w:pPr>
              <w:pStyle w:val="Style16"/>
              <w:widowControl w:val="false"/>
              <w:suppressLineNumbers/>
              <w:bidi w:val="0"/>
              <w:jc w:val="left"/>
              <w:rPr/>
            </w:pPr>
            <w:r>
              <w:rPr/>
              <w:t>保留已完成状态</w:t>
            </w:r>
          </w:p>
        </w:tc>
      </w:tr>
      <w:tr>
        <w:trPr/>
        <w:tc>
          <w:tcPr>
            <w:tcW w:w="1906" w:type="dxa"/>
            <w:tcBorders>
              <w:left w:val="single" w:sz="6" w:space="0" w:color="808080"/>
              <w:bottom w:val="single" w:sz="6" w:space="0" w:color="808080"/>
              <w:right w:val="single" w:sz="6" w:space="0" w:color="808080"/>
            </w:tcBorders>
            <w:vAlign w:val="center"/>
          </w:tcPr>
          <w:p>
            <w:pPr>
              <w:pStyle w:val="Style16"/>
              <w:widowControl w:val="false"/>
              <w:suppressLineNumbers/>
              <w:bidi w:val="0"/>
              <w:jc w:val="left"/>
              <w:rPr/>
            </w:pPr>
            <w:r>
              <w:rPr/>
              <w:t>任一待审申请</w:t>
            </w:r>
          </w:p>
        </w:tc>
        <w:tc>
          <w:tcPr>
            <w:tcW w:w="2681" w:type="dxa"/>
            <w:tcBorders>
              <w:left w:val="single" w:sz="2" w:space="0" w:color="808080"/>
              <w:bottom w:val="single" w:sz="6" w:space="0" w:color="808080"/>
              <w:right w:val="single" w:sz="6" w:space="0" w:color="808080"/>
            </w:tcBorders>
            <w:vAlign w:val="center"/>
          </w:tcPr>
          <w:p>
            <w:pPr>
              <w:pStyle w:val="Style16"/>
              <w:widowControl w:val="false"/>
              <w:suppressLineNumbers/>
              <w:bidi w:val="0"/>
              <w:jc w:val="left"/>
              <w:rPr/>
            </w:pPr>
            <w:r>
              <w:rPr/>
              <w:t>在待审期间跨过适用截止时间</w:t>
            </w:r>
          </w:p>
        </w:tc>
        <w:tc>
          <w:tcPr>
            <w:tcW w:w="5279" w:type="dxa"/>
            <w:tcBorders>
              <w:left w:val="single" w:sz="2" w:space="0" w:color="808080"/>
              <w:bottom w:val="single" w:sz="6" w:space="0" w:color="808080"/>
              <w:right w:val="single" w:sz="6" w:space="0" w:color="808080"/>
            </w:tcBorders>
            <w:vAlign w:val="center"/>
          </w:tcPr>
          <w:p>
            <w:pPr>
              <w:pStyle w:val="Style16"/>
              <w:widowControl w:val="false"/>
              <w:suppressLineNumbers/>
              <w:bidi w:val="0"/>
              <w:jc w:val="left"/>
              <w:rPr/>
            </w:pPr>
            <w:r>
              <w:rPr/>
              <w:t>申请失效，解除冻结，提议内容不生效；未发布任务仍不发布，已发布任务保留原有效版本及提交前状态</w:t>
            </w:r>
          </w:p>
        </w:tc>
      </w:tr>
    </w:tbl>
    <w:p>
      <w:pPr>
        <w:pStyle w:val="BodyText"/>
        <w:bidi w:val="0"/>
        <w:jc w:val="left"/>
        <w:rPr/>
      </w:pPr>
      <w:r>
        <w:rPr/>
        <w:t>审核入口在通知中心，审核人可查看申请并通过、拒绝或退回，拒绝</w:t>
      </w:r>
      <w:r>
        <w:rPr/>
        <w:t>/</w:t>
      </w:r>
      <w:r>
        <w:rPr/>
        <w:t>退回须填写意见。多人并发提交、审核、撤销及截止失效只能产生一个最终结果，旧页面重复操作不能再次生效。</w:t>
      </w:r>
    </w:p>
    <w:p>
      <w:pPr>
        <w:pStyle w:val="BodyText"/>
        <w:bidi w:val="0"/>
        <w:jc w:val="left"/>
        <w:rPr/>
      </w:pPr>
      <w:r>
        <w:rPr/>
        <w:t>已结束任务在任务详情、任务表单和日历中保持可识别；逾期未完成与已完成是不同展示，逾期标记不应被“已结束”文案覆盖。评论不改变上述状态。</w:t>
      </w:r>
    </w:p>
    <w:p>
      <w:pPr>
        <w:pStyle w:val="Heading3"/>
        <w:bidi w:val="0"/>
        <w:jc w:val="left"/>
        <w:rPr/>
      </w:pPr>
      <w:r>
        <w:rPr/>
        <w:t xml:space="preserve">4.6 </w:t>
      </w:r>
      <w:r>
        <w:rPr/>
        <w:t>任务操作历史</w:t>
      </w:r>
    </w:p>
    <w:p>
      <w:pPr>
        <w:pStyle w:val="BodyText"/>
        <w:bidi w:val="0"/>
        <w:jc w:val="left"/>
        <w:rPr/>
      </w:pPr>
      <w:r>
        <w:rPr/>
        <w:t>所有任务创建和更改均须记录，包括基础资料、负责人及其顺序、标签、文字进展、申请提交</w:t>
      </w:r>
      <w:r>
        <w:rPr/>
        <w:t>/</w:t>
      </w:r>
      <w:r>
        <w:rPr/>
        <w:t>撤销</w:t>
      </w:r>
      <w:r>
        <w:rPr/>
        <w:t>/</w:t>
      </w:r>
      <w:r>
        <w:rPr/>
        <w:t>失效、审核决定与改派、完成、重开、交接、评论发布</w:t>
      </w:r>
      <w:r>
        <w:rPr/>
        <w:t>/</w:t>
      </w:r>
      <w:r>
        <w:rPr/>
        <w:t>编辑</w:t>
      </w:r>
      <w:r>
        <w:rPr/>
        <w:t>/</w:t>
      </w:r>
      <w:r>
        <w:rPr/>
        <w:t>删除及无需审核的原因。记录至少能说明谁在何时进行了什么操作，以及对应变更、审核人和处理结果。</w:t>
      </w:r>
    </w:p>
    <w:p>
      <w:pPr>
        <w:pStyle w:val="BodyText"/>
        <w:bidi w:val="0"/>
        <w:jc w:val="left"/>
        <w:rPr/>
      </w:pPr>
      <w:r>
        <w:rPr/>
        <w:t>完整历史仅在管理端查询。</w:t>
      </w:r>
      <w:r>
        <w:rPr/>
        <w:t xml:space="preserve">App </w:t>
      </w:r>
      <w:r>
        <w:rPr/>
        <w:t>展示当前资料、有效进展、审核人、与本人相关的申请及审核意见、标签和评论，不开放完整操作历史入口。任务交接、个人消息删除、通知撤回或三个月后的消息清理均不抹掉任务操作历史。</w:t>
      </w:r>
    </w:p>
    <w:p>
      <w:pPr>
        <w:pStyle w:val="Heading3"/>
        <w:bidi w:val="0"/>
        <w:jc w:val="left"/>
        <w:rPr/>
      </w:pPr>
      <w:r>
        <w:rPr/>
        <w:t xml:space="preserve">4.7 </w:t>
      </w:r>
      <w:r>
        <w:rPr/>
        <w:t>标签系统（任务与日志通用）</w:t>
      </w:r>
    </w:p>
    <w:p>
      <w:pPr>
        <w:pStyle w:val="Heading4"/>
        <w:bidi w:val="0"/>
        <w:jc w:val="left"/>
        <w:rPr/>
      </w:pPr>
      <w:r>
        <w:rPr/>
        <w:t xml:space="preserve">4.7.1 </w:t>
      </w:r>
      <w:r>
        <w:rPr/>
        <w:t>管理与权限</w:t>
      </w:r>
    </w:p>
    <w:p>
      <w:pPr>
        <w:pStyle w:val="BodyText"/>
        <w:numPr>
          <w:ilvl w:val="0"/>
          <w:numId w:val="15"/>
        </w:numPr>
        <w:tabs>
          <w:tab w:val="clear" w:pos="420"/>
          <w:tab w:val="left" w:pos="789" w:leader="none"/>
        </w:tabs>
        <w:bidi w:val="0"/>
        <w:spacing w:before="80" w:after="0"/>
        <w:ind w:hanging="283" w:left="789"/>
        <w:jc w:val="left"/>
        <w:rPr/>
      </w:pPr>
      <w:r>
        <w:rPr/>
        <w:t>全公司标签由</w:t>
      </w:r>
      <w:r>
        <w:rPr>
          <w:rStyle w:val="Strong"/>
        </w:rPr>
        <w:t>创始人</w:t>
      </w:r>
      <w:r>
        <w:rPr/>
        <w:t>统一维护。创始人是公司员工组织树的唯一根节点；只有创始人可在</w:t>
      </w:r>
      <w:r>
        <w:rPr>
          <w:rStyle w:val="Strong"/>
        </w:rPr>
        <w:t xml:space="preserve">员工 </w:t>
      </w:r>
      <w:r>
        <w:rPr>
          <w:rStyle w:val="Strong"/>
        </w:rPr>
        <w:t>Web“</w:t>
      </w:r>
      <w:r>
        <w:rPr>
          <w:rStyle w:val="Strong"/>
        </w:rPr>
        <w:t>我的”页</w:t>
      </w:r>
      <w:r>
        <w:rPr/>
        <w:t>创建、编辑、删除标签，管理员、上层、中层、下层及其他角色均只能选择。</w:t>
      </w:r>
      <w:r>
        <w:rPr/>
        <w:t xml:space="preserve">PC </w:t>
      </w:r>
      <w:r>
        <w:rPr/>
        <w:t xml:space="preserve">管理端不设标签管理栏目，管理员身份不自动获得标签管理权。 </w:t>
      </w:r>
    </w:p>
    <w:p>
      <w:pPr>
        <w:pStyle w:val="BodyText"/>
        <w:numPr>
          <w:ilvl w:val="0"/>
          <w:numId w:val="15"/>
        </w:numPr>
        <w:tabs>
          <w:tab w:val="clear" w:pos="420"/>
          <w:tab w:val="left" w:pos="789" w:leader="none"/>
        </w:tabs>
        <w:bidi w:val="0"/>
        <w:spacing w:before="80" w:after="0"/>
        <w:ind w:hanging="283" w:left="789"/>
        <w:jc w:val="left"/>
        <w:rPr/>
      </w:pPr>
      <w:r>
        <w:rPr/>
        <w:t>标签名称全公司唯一，长度和数量上限在详细设计中落实。标签颜色从</w:t>
      </w:r>
      <w:r>
        <w:rPr>
          <w:rStyle w:val="Strong"/>
        </w:rPr>
        <w:t>预设色板</w:t>
      </w:r>
      <w:r>
        <w:rPr/>
        <w:t xml:space="preserve">中选择，不允许输入任意色值。 </w:t>
      </w:r>
    </w:p>
    <w:p>
      <w:pPr>
        <w:pStyle w:val="BodyText"/>
        <w:numPr>
          <w:ilvl w:val="0"/>
          <w:numId w:val="15"/>
        </w:numPr>
        <w:tabs>
          <w:tab w:val="clear" w:pos="420"/>
          <w:tab w:val="left" w:pos="789" w:leader="none"/>
        </w:tabs>
        <w:bidi w:val="0"/>
        <w:spacing w:before="80" w:after="0"/>
        <w:ind w:hanging="283" w:left="789"/>
        <w:jc w:val="left"/>
        <w:rPr/>
      </w:pPr>
      <w:r>
        <w:rPr/>
        <w:t xml:space="preserve">预设色板不得包含白色和默认粉色 </w:t>
      </w:r>
      <w:r>
        <w:rPr>
          <w:rStyle w:val="Style10"/>
        </w:rPr>
        <w:t>#FFD6E7</w:t>
      </w:r>
      <w:r>
        <w:rPr/>
        <w:t>；默认粉色专用于“未选标签”的任务</w:t>
      </w:r>
      <w:r>
        <w:rPr/>
        <w:t>/</w:t>
      </w:r>
      <w:r>
        <w:rPr/>
        <w:t xml:space="preserve">日志，不作为可创建标签颜色。 </w:t>
      </w:r>
    </w:p>
    <w:p>
      <w:pPr>
        <w:pStyle w:val="BodyText"/>
        <w:numPr>
          <w:ilvl w:val="0"/>
          <w:numId w:val="15"/>
        </w:numPr>
        <w:tabs>
          <w:tab w:val="clear" w:pos="420"/>
          <w:tab w:val="left" w:pos="789" w:leader="none"/>
        </w:tabs>
        <w:bidi w:val="0"/>
        <w:spacing w:before="80" w:after="0"/>
        <w:ind w:hanging="283" w:left="789"/>
        <w:jc w:val="left"/>
        <w:rPr/>
      </w:pPr>
      <w:r>
        <w:rPr/>
        <w:t xml:space="preserve">标签颜色须保证文字可读；详情药丸和视图背景上的文字颜色按背景亮度自动使用黑色或白色。 </w:t>
      </w:r>
    </w:p>
    <w:p>
      <w:pPr>
        <w:pStyle w:val="BodyText"/>
        <w:numPr>
          <w:ilvl w:val="0"/>
          <w:numId w:val="15"/>
        </w:numPr>
        <w:tabs>
          <w:tab w:val="clear" w:pos="420"/>
          <w:tab w:val="left" w:pos="789" w:leader="none"/>
        </w:tabs>
        <w:bidi w:val="0"/>
        <w:spacing w:before="80" w:after="0"/>
        <w:ind w:hanging="283" w:left="789"/>
        <w:jc w:val="left"/>
        <w:rPr/>
      </w:pPr>
      <w:r>
        <w:rPr/>
        <w:t>编辑标签名称或颜色后，所有已关联任务</w:t>
      </w:r>
      <w:r>
        <w:rPr/>
        <w:t>/</w:t>
      </w:r>
      <w:r>
        <w:rPr/>
        <w:t xml:space="preserve">日志同步更新展示；任务操作历史保留变更快照。 </w:t>
      </w:r>
    </w:p>
    <w:p>
      <w:pPr>
        <w:pStyle w:val="BodyText"/>
        <w:numPr>
          <w:ilvl w:val="0"/>
          <w:numId w:val="15"/>
        </w:numPr>
        <w:tabs>
          <w:tab w:val="clear" w:pos="420"/>
          <w:tab w:val="left" w:pos="789" w:leader="none"/>
        </w:tabs>
        <w:bidi w:val="0"/>
        <w:ind w:hanging="283" w:left="789"/>
        <w:jc w:val="left"/>
        <w:rPr/>
      </w:pPr>
      <w:r>
        <w:rPr/>
        <w:t>删除标签采用</w:t>
      </w:r>
      <w:r>
        <w:rPr>
          <w:rStyle w:val="Strong"/>
        </w:rPr>
        <w:t>逻辑删除</w:t>
      </w:r>
      <w:r>
        <w:rPr/>
        <w:t>：删除后不再出现在新内容的选择候选中；已有引用保留删除时的名称、颜色和展示，并标注“已删除”。删除不级联删除日志、任务或历史记录；有编辑权的用户在编辑任务</w:t>
      </w:r>
      <w:r>
        <w:rPr/>
        <w:t>/</w:t>
      </w:r>
      <w:r>
        <w:rPr/>
        <w:t xml:space="preserve">日志时可清除或替换该标签，无编辑权时保持只读展示。 </w:t>
      </w:r>
    </w:p>
    <w:p>
      <w:pPr>
        <w:pStyle w:val="Heading4"/>
        <w:bidi w:val="0"/>
        <w:jc w:val="left"/>
        <w:rPr/>
      </w:pPr>
      <w:r>
        <w:rPr/>
        <w:t xml:space="preserve">4.7.2 </w:t>
      </w:r>
      <w:r>
        <w:rPr/>
        <w:t>选择与关联</w:t>
      </w:r>
    </w:p>
    <w:p>
      <w:pPr>
        <w:pStyle w:val="BodyText"/>
        <w:numPr>
          <w:ilvl w:val="0"/>
          <w:numId w:val="16"/>
        </w:numPr>
        <w:tabs>
          <w:tab w:val="clear" w:pos="420"/>
          <w:tab w:val="left" w:pos="789" w:leader="none"/>
        </w:tabs>
        <w:bidi w:val="0"/>
        <w:spacing w:before="80" w:after="0"/>
        <w:ind w:hanging="283" w:left="789"/>
        <w:jc w:val="left"/>
        <w:rPr/>
      </w:pPr>
      <w:r>
        <w:rPr/>
        <w:t>每个任务或日志</w:t>
      </w:r>
      <w:r>
        <w:rPr>
          <w:rStyle w:val="Strong"/>
        </w:rPr>
        <w:t>最多选择一个标签，也可不选</w:t>
      </w:r>
      <w:r>
        <w:rPr/>
        <w:t xml:space="preserve">；不支持多选、主标签或选择顺序。选择新标签即替换原标签。 </w:t>
      </w:r>
    </w:p>
    <w:p>
      <w:pPr>
        <w:pStyle w:val="BodyText"/>
        <w:numPr>
          <w:ilvl w:val="0"/>
          <w:numId w:val="16"/>
        </w:numPr>
        <w:tabs>
          <w:tab w:val="clear" w:pos="420"/>
          <w:tab w:val="left" w:pos="789" w:leader="none"/>
        </w:tabs>
        <w:bidi w:val="0"/>
        <w:spacing w:before="80" w:after="0"/>
        <w:ind w:hanging="283" w:left="789"/>
        <w:jc w:val="left"/>
        <w:rPr/>
      </w:pPr>
      <w:r>
        <w:rPr/>
        <w:t>任务标签由创建者在创建</w:t>
      </w:r>
      <w:r>
        <w:rPr/>
        <w:t>/</w:t>
      </w:r>
      <w:r>
        <w:rPr/>
        <w:t>编辑任务时选择；生效后修改标签按基础信息修改审核。日志标签由日志作者在创建</w:t>
      </w:r>
      <w:r>
        <w:rPr/>
        <w:t>/</w:t>
      </w:r>
      <w:r>
        <w:rPr/>
        <w:t xml:space="preserve">编辑日志时选择，受日志编辑窗口限制。 </w:t>
      </w:r>
    </w:p>
    <w:p>
      <w:pPr>
        <w:pStyle w:val="BodyText"/>
        <w:numPr>
          <w:ilvl w:val="0"/>
          <w:numId w:val="16"/>
        </w:numPr>
        <w:tabs>
          <w:tab w:val="clear" w:pos="420"/>
          <w:tab w:val="left" w:pos="789" w:leader="none"/>
        </w:tabs>
        <w:bidi w:val="0"/>
        <w:spacing w:before="80" w:after="0"/>
        <w:ind w:hanging="283" w:left="789"/>
        <w:jc w:val="left"/>
        <w:rPr/>
      </w:pPr>
      <w:r>
        <w:rPr/>
        <w:t>标签不改变任务</w:t>
      </w:r>
      <w:r>
        <w:rPr/>
        <w:t>/</w:t>
      </w:r>
      <w:r>
        <w:rPr/>
        <w:t xml:space="preserve">日志的查看权限、审核权限或评论权限；看到标签不代表获得关联内容访问权。 </w:t>
      </w:r>
    </w:p>
    <w:p>
      <w:pPr>
        <w:pStyle w:val="BodyText"/>
        <w:numPr>
          <w:ilvl w:val="0"/>
          <w:numId w:val="16"/>
        </w:numPr>
        <w:tabs>
          <w:tab w:val="clear" w:pos="420"/>
          <w:tab w:val="left" w:pos="789" w:leader="none"/>
        </w:tabs>
        <w:bidi w:val="0"/>
        <w:ind w:hanging="283" w:left="789"/>
        <w:jc w:val="left"/>
        <w:rPr/>
      </w:pPr>
      <w:r>
        <w:rPr/>
        <w:t xml:space="preserve">未选标签时使用默认粉色，不使用白色；默认粉色不进入标签色板。 </w:t>
      </w:r>
    </w:p>
    <w:p>
      <w:pPr>
        <w:pStyle w:val="Heading4"/>
        <w:bidi w:val="0"/>
        <w:jc w:val="left"/>
        <w:rPr/>
      </w:pPr>
      <w:r>
        <w:rPr/>
        <w:t xml:space="preserve">4.7.3 </w:t>
      </w:r>
      <w:r>
        <w:rPr/>
        <w:t>展示</w:t>
      </w:r>
    </w:p>
    <w:p>
      <w:pPr>
        <w:pStyle w:val="BodyText"/>
        <w:numPr>
          <w:ilvl w:val="0"/>
          <w:numId w:val="17"/>
        </w:numPr>
        <w:tabs>
          <w:tab w:val="clear" w:pos="420"/>
          <w:tab w:val="left" w:pos="789" w:leader="none"/>
        </w:tabs>
        <w:bidi w:val="0"/>
        <w:spacing w:before="80" w:after="0"/>
        <w:ind w:hanging="283" w:left="789"/>
        <w:jc w:val="left"/>
        <w:rPr/>
      </w:pPr>
      <w:r>
        <w:rPr>
          <w:rStyle w:val="Strong"/>
        </w:rPr>
        <w:t>任务</w:t>
      </w:r>
      <w:r>
        <w:rPr>
          <w:rStyle w:val="Strong"/>
        </w:rPr>
        <w:t>/</w:t>
      </w:r>
      <w:r>
        <w:rPr>
          <w:rStyle w:val="Strong"/>
        </w:rPr>
        <w:t>日志详情页</w:t>
      </w:r>
      <w:r>
        <w:rPr/>
        <w:t xml:space="preserve">：所选标签显示为一个药丸，背景为标签颜色，内容为标签名称；已删除标签保留原名称、颜色并标注“已删除”。未选标签时使用默认粉色状态，不使用白底。 </w:t>
      </w:r>
    </w:p>
    <w:p>
      <w:pPr>
        <w:pStyle w:val="BodyText"/>
        <w:numPr>
          <w:ilvl w:val="0"/>
          <w:numId w:val="17"/>
        </w:numPr>
        <w:tabs>
          <w:tab w:val="clear" w:pos="420"/>
          <w:tab w:val="left" w:pos="789" w:leader="none"/>
        </w:tabs>
        <w:bidi w:val="0"/>
        <w:spacing w:before="80" w:after="0"/>
        <w:ind w:hanging="283" w:left="789"/>
        <w:jc w:val="left"/>
        <w:rPr/>
      </w:pPr>
      <w:r>
        <w:rPr>
          <w:rStyle w:val="Strong"/>
        </w:rPr>
        <w:t>日历</w:t>
      </w:r>
      <w:r>
        <w:rPr>
          <w:rStyle w:val="Strong"/>
        </w:rPr>
        <w:t>/</w:t>
      </w:r>
      <w:r>
        <w:rPr>
          <w:rStyle w:val="Strong"/>
        </w:rPr>
        <w:t>视图</w:t>
      </w:r>
      <w:r>
        <w:rPr/>
        <w:t xml:space="preserve">：任务块背景使用该任务唯一标签的颜色；未选标签统一使用默认粉色 </w:t>
      </w:r>
      <w:r>
        <w:rPr>
          <w:rStyle w:val="Style10"/>
        </w:rPr>
        <w:t>#FFD6E7</w:t>
      </w:r>
      <w:r>
        <w:rPr/>
        <w:t xml:space="preserve">，禁止白底。日视图、全天区和当日任务卡片同样适用。 </w:t>
      </w:r>
    </w:p>
    <w:p>
      <w:pPr>
        <w:pStyle w:val="BodyText"/>
        <w:numPr>
          <w:ilvl w:val="0"/>
          <w:numId w:val="17"/>
        </w:numPr>
        <w:tabs>
          <w:tab w:val="clear" w:pos="420"/>
          <w:tab w:val="left" w:pos="789" w:leader="none"/>
        </w:tabs>
        <w:bidi w:val="0"/>
        <w:spacing w:before="80" w:after="0"/>
        <w:ind w:hanging="283" w:left="789"/>
        <w:jc w:val="left"/>
        <w:rPr/>
      </w:pPr>
      <w:r>
        <w:rPr>
          <w:rStyle w:val="Strong"/>
        </w:rPr>
        <w:t>任务表单页</w:t>
      </w:r>
      <w:r>
        <w:rPr/>
        <w:t xml:space="preserve">：设置“标签”列，使用药丸展示单标签；不因标签颜色改变整行背景，避免影响表格可读性。 </w:t>
      </w:r>
    </w:p>
    <w:p>
      <w:pPr>
        <w:pStyle w:val="BodyText"/>
        <w:numPr>
          <w:ilvl w:val="0"/>
          <w:numId w:val="17"/>
        </w:numPr>
        <w:tabs>
          <w:tab w:val="clear" w:pos="420"/>
          <w:tab w:val="left" w:pos="789" w:leader="none"/>
        </w:tabs>
        <w:bidi w:val="0"/>
        <w:spacing w:before="80" w:after="0"/>
        <w:ind w:hanging="283" w:left="789"/>
        <w:jc w:val="left"/>
        <w:rPr/>
      </w:pPr>
      <w:r>
        <w:rPr>
          <w:rStyle w:val="Strong"/>
        </w:rPr>
        <w:t>日志列表</w:t>
      </w:r>
      <w:r>
        <w:rPr>
          <w:rStyle w:val="Strong"/>
        </w:rPr>
        <w:t>/</w:t>
      </w:r>
      <w:r>
        <w:rPr>
          <w:rStyle w:val="Strong"/>
        </w:rPr>
        <w:t>卡片</w:t>
      </w:r>
      <w:r>
        <w:rPr/>
        <w:t xml:space="preserve">：显示标签药丸；未选标签使用默认粉色标记或默认粉色背景，不使用白底。 </w:t>
      </w:r>
    </w:p>
    <w:p>
      <w:pPr>
        <w:pStyle w:val="BodyText"/>
        <w:numPr>
          <w:ilvl w:val="0"/>
          <w:numId w:val="17"/>
        </w:numPr>
        <w:tabs>
          <w:tab w:val="clear" w:pos="420"/>
          <w:tab w:val="left" w:pos="789" w:leader="none"/>
        </w:tabs>
        <w:bidi w:val="0"/>
        <w:ind w:hanging="283" w:left="789"/>
        <w:jc w:val="left"/>
        <w:rPr/>
      </w:pPr>
      <w:r>
        <w:rPr/>
        <w:t xml:space="preserve">标签颜色不得与默认粉色相同；若预设色板中的颜色与默认粉色过近，应在详细设计中排除或调整。 </w:t>
      </w:r>
    </w:p>
    <w:p>
      <w:pPr>
        <w:pStyle w:val="Heading3"/>
        <w:bidi w:val="0"/>
        <w:jc w:val="left"/>
        <w:rPr/>
      </w:pPr>
      <w:r>
        <w:rPr/>
        <w:t xml:space="preserve">4.8 </w:t>
      </w:r>
      <w:r>
        <w:rPr/>
        <w:t>评论（任务与日志通用）</w:t>
      </w:r>
    </w:p>
    <w:p>
      <w:pPr>
        <w:pStyle w:val="BodyText"/>
        <w:numPr>
          <w:ilvl w:val="0"/>
          <w:numId w:val="18"/>
        </w:numPr>
        <w:tabs>
          <w:tab w:val="clear" w:pos="420"/>
          <w:tab w:val="left" w:pos="789" w:leader="none"/>
        </w:tabs>
        <w:bidi w:val="0"/>
        <w:spacing w:before="80" w:after="0"/>
        <w:ind w:hanging="283" w:left="789"/>
        <w:jc w:val="left"/>
        <w:rPr/>
      </w:pPr>
      <w:r>
        <w:rPr/>
        <w:t xml:space="preserve">任务详情和日志详情底部增加平铺评论区，交互参考飞书文档底部评论：上方为按时间正序排列的评论列表，下方为输入框和发送操作；评论列表支持分页加载。 </w:t>
      </w:r>
    </w:p>
    <w:p>
      <w:pPr>
        <w:pStyle w:val="BodyText"/>
        <w:numPr>
          <w:ilvl w:val="0"/>
          <w:numId w:val="18"/>
        </w:numPr>
        <w:tabs>
          <w:tab w:val="clear" w:pos="420"/>
          <w:tab w:val="left" w:pos="789" w:leader="none"/>
        </w:tabs>
        <w:bidi w:val="0"/>
        <w:spacing w:before="80" w:after="0"/>
        <w:ind w:hanging="283" w:left="789"/>
        <w:jc w:val="left"/>
        <w:rPr/>
      </w:pPr>
      <w:r>
        <w:rPr>
          <w:rStyle w:val="Strong"/>
        </w:rPr>
        <w:t>所有能查看该任务</w:t>
      </w:r>
      <w:r>
        <w:rPr>
          <w:rStyle w:val="Strong"/>
        </w:rPr>
        <w:t>/</w:t>
      </w:r>
      <w:r>
        <w:rPr>
          <w:rStyle w:val="Strong"/>
        </w:rPr>
        <w:t>日志的人都可以查看评论并发表评论</w:t>
      </w:r>
      <w:r>
        <w:rPr/>
        <w:t>，包括创建者、负责人、审核人、有查看权限的管理层及日志可见范围内的上级。不能查看该任务</w:t>
      </w:r>
      <w:r>
        <w:rPr/>
        <w:t>/</w:t>
      </w:r>
      <w:r>
        <w:rPr/>
        <w:t xml:space="preserve">日志的人不能看到评论入口或评论内容。 </w:t>
      </w:r>
    </w:p>
    <w:p>
      <w:pPr>
        <w:pStyle w:val="BodyText"/>
        <w:numPr>
          <w:ilvl w:val="0"/>
          <w:numId w:val="18"/>
        </w:numPr>
        <w:tabs>
          <w:tab w:val="clear" w:pos="420"/>
          <w:tab w:val="left" w:pos="789" w:leader="none"/>
        </w:tabs>
        <w:bidi w:val="0"/>
        <w:spacing w:before="80" w:after="0"/>
        <w:ind w:hanging="283" w:left="789"/>
        <w:jc w:val="left"/>
        <w:rPr/>
      </w:pPr>
      <w:r>
        <w:rPr/>
        <w:t>评论展示作者、时间和内容；不支持楼中楼、子评论或回复层级，所有评论直接属于该任务</w:t>
      </w:r>
      <w:r>
        <w:rPr/>
        <w:t>/</w:t>
      </w:r>
      <w:r>
        <w:rPr/>
        <w:t>日志。评论不进入审核流程，不改变任务</w:t>
      </w:r>
      <w:r>
        <w:rPr/>
        <w:t>/</w:t>
      </w:r>
      <w:r>
        <w:rPr/>
        <w:t xml:space="preserve">日志状态、有效内容、审核人、标签或权限。 </w:t>
      </w:r>
    </w:p>
    <w:p>
      <w:pPr>
        <w:pStyle w:val="BodyText"/>
        <w:numPr>
          <w:ilvl w:val="0"/>
          <w:numId w:val="18"/>
        </w:numPr>
        <w:tabs>
          <w:tab w:val="clear" w:pos="420"/>
          <w:tab w:val="left" w:pos="789" w:leader="none"/>
        </w:tabs>
        <w:bidi w:val="0"/>
        <w:spacing w:before="80" w:after="0"/>
        <w:ind w:hanging="283" w:left="789"/>
        <w:jc w:val="left"/>
        <w:rPr/>
      </w:pPr>
      <w:r>
        <w:rPr/>
        <w:t xml:space="preserve">评论不参与 </w:t>
      </w:r>
      <w:r>
        <w:rPr/>
        <w:t xml:space="preserve">4.4 </w:t>
      </w:r>
      <w:r>
        <w:rPr/>
        <w:t xml:space="preserve">的待审冻结；待审期间仍可评论。评论不因任务完成、日志冻结而删除，但日志冻结后仍按日志查看权限展示。 </w:t>
      </w:r>
    </w:p>
    <w:p>
      <w:pPr>
        <w:pStyle w:val="BodyText"/>
        <w:numPr>
          <w:ilvl w:val="0"/>
          <w:numId w:val="18"/>
        </w:numPr>
        <w:tabs>
          <w:tab w:val="clear" w:pos="420"/>
          <w:tab w:val="left" w:pos="789" w:leader="none"/>
        </w:tabs>
        <w:bidi w:val="0"/>
        <w:spacing w:before="80" w:after="0"/>
        <w:ind w:hanging="283" w:left="789"/>
        <w:jc w:val="left"/>
        <w:rPr/>
      </w:pPr>
      <w:r>
        <w:rPr>
          <w:rStyle w:val="Strong"/>
        </w:rPr>
        <w:t>本人控制</w:t>
      </w:r>
      <w:r>
        <w:rPr/>
        <w:t xml:space="preserve">：评论作者可随时编辑、删除自己的评论，不受日志创建后 </w:t>
      </w:r>
      <w:r>
        <w:rPr/>
        <w:t xml:space="preserve">24 </w:t>
      </w:r>
      <w:r>
        <w:rPr/>
        <w:t xml:space="preserve">小时编辑窗口限制，也不需要任务审核。编辑后标注“已编辑”；删除后不再展示正文。其他人包括任务负责人、日志作者不能编辑或删除他人评论。 </w:t>
      </w:r>
    </w:p>
    <w:p>
      <w:pPr>
        <w:pStyle w:val="BodyText"/>
        <w:numPr>
          <w:ilvl w:val="0"/>
          <w:numId w:val="18"/>
        </w:numPr>
        <w:tabs>
          <w:tab w:val="clear" w:pos="420"/>
          <w:tab w:val="left" w:pos="789" w:leader="none"/>
        </w:tabs>
        <w:bidi w:val="0"/>
        <w:spacing w:before="80" w:after="0"/>
        <w:ind w:hanging="283" w:left="789"/>
        <w:jc w:val="left"/>
        <w:rPr/>
      </w:pPr>
      <w:r>
        <w:rPr>
          <w:rStyle w:val="Strong"/>
        </w:rPr>
        <w:t>通知规则</w:t>
      </w:r>
      <w:r>
        <w:rPr/>
        <w:t xml:space="preserve">：仅新评论发表时通知任务当前有效负责人（多人时全部）或日志作者；接收人去重并排除评论者本人。不额外通知任务创建人、审核人、全体可见人员或其他评论者。通知包含对象名称和评论用途，跳转至对应详情评论区；编辑、删除评论不另发通知，已删除评论的通知不再展示正文摘要。 </w:t>
      </w:r>
    </w:p>
    <w:p>
      <w:pPr>
        <w:pStyle w:val="BodyText"/>
        <w:numPr>
          <w:ilvl w:val="0"/>
          <w:numId w:val="18"/>
        </w:numPr>
        <w:tabs>
          <w:tab w:val="clear" w:pos="420"/>
          <w:tab w:val="left" w:pos="789" w:leader="none"/>
        </w:tabs>
        <w:bidi w:val="0"/>
        <w:ind w:hanging="283" w:left="789"/>
        <w:jc w:val="left"/>
        <w:rPr/>
      </w:pPr>
      <w:r>
        <w:rPr/>
        <w:t>评论操作仍须具备对象当前正常访问权限；查看权限被收回后，评论随任务</w:t>
      </w:r>
      <w:r>
        <w:rPr/>
        <w:t>/</w:t>
      </w:r>
      <w:r>
        <w:rPr/>
        <w:t xml:space="preserve">日志一起不可见，历史通知的只读例外不额外恢复评论区访问权，也不开放评论写入。 </w:t>
      </w:r>
    </w:p>
    <w:p>
      <w:pPr>
        <w:pStyle w:val="Heading2"/>
        <w:bidi w:val="0"/>
        <w:jc w:val="left"/>
        <w:rPr/>
      </w:pPr>
      <w:r>
        <w:rPr/>
        <w:t xml:space="preserve">5. </w:t>
      </w:r>
      <w:r>
        <w:rPr/>
        <w:t>移动端页面</w:t>
      </w:r>
    </w:p>
    <w:p>
      <w:pPr>
        <w:pStyle w:val="Heading3"/>
        <w:bidi w:val="0"/>
        <w:jc w:val="left"/>
        <w:rPr/>
      </w:pPr>
      <w:r>
        <w:rPr/>
        <w:t xml:space="preserve">5.1 </w:t>
      </w:r>
      <w:r>
        <w:rPr/>
        <w:t>导图（首页）</w:t>
      </w:r>
    </w:p>
    <w:p>
      <w:pPr>
        <w:pStyle w:val="BodyText"/>
        <w:bidi w:val="0"/>
        <w:jc w:val="left"/>
        <w:rPr/>
      </w:pPr>
      <w:r>
        <w:rPr/>
        <w:t>保留四象限，整个界面固定，各板块内容超出可视范围时在板块内下滑浏览，尽量展示完整信息。</w:t>
      </w:r>
    </w:p>
    <w:tbl>
      <w:tblPr>
        <w:tblW w:w="9866" w:type="dxa"/>
        <w:jc w:val="left"/>
        <w:tblInd w:w="-7" w:type="dxa"/>
        <w:tblLayout w:type="fixed"/>
        <w:tblCellMar>
          <w:top w:w="60" w:type="dxa"/>
          <w:left w:w="60" w:type="dxa"/>
          <w:bottom w:w="60" w:type="dxa"/>
          <w:right w:w="60" w:type="dxa"/>
        </w:tblCellMar>
      </w:tblPr>
      <w:tblGrid>
        <w:gridCol w:w="575"/>
        <w:gridCol w:w="3784"/>
        <w:gridCol w:w="5507"/>
      </w:tblGrid>
      <w:tr>
        <w:trPr>
          <w:tblHeader w:val="true"/>
        </w:trPr>
        <w:tc>
          <w:tcPr>
            <w:tcW w:w="575" w:type="dxa"/>
            <w:tcBorders>
              <w:top w:val="single" w:sz="6" w:space="0" w:color="808080"/>
              <w:left w:val="single" w:sz="6" w:space="0" w:color="808080"/>
              <w:bottom w:val="single" w:sz="2" w:space="0" w:color="808080"/>
              <w:right w:val="single" w:sz="6" w:space="0" w:color="808080"/>
            </w:tcBorders>
            <w:vAlign w:val="center"/>
          </w:tcPr>
          <w:p>
            <w:pPr>
              <w:pStyle w:val="Style17"/>
              <w:suppressLineNumbers/>
              <w:shd w:fill="EEEEEE" w:val="clear"/>
              <w:bidi w:val="0"/>
              <w:jc w:val="center"/>
              <w:rPr/>
            </w:pPr>
            <w:r>
              <w:rPr/>
              <w:t>位置</w:t>
            </w:r>
          </w:p>
        </w:tc>
        <w:tc>
          <w:tcPr>
            <w:tcW w:w="3784" w:type="dxa"/>
            <w:tcBorders>
              <w:top w:val="single" w:sz="6" w:space="0" w:color="808080"/>
              <w:left w:val="single" w:sz="2" w:space="0" w:color="808080"/>
              <w:bottom w:val="single" w:sz="2" w:space="0" w:color="808080"/>
              <w:right w:val="single" w:sz="6" w:space="0" w:color="808080"/>
            </w:tcBorders>
            <w:vAlign w:val="center"/>
          </w:tcPr>
          <w:p>
            <w:pPr>
              <w:pStyle w:val="Style17"/>
              <w:suppressLineNumbers/>
              <w:shd w:fill="EEEEEE" w:val="clear"/>
              <w:bidi w:val="0"/>
              <w:jc w:val="center"/>
              <w:rPr/>
            </w:pPr>
            <w:r>
              <w:rPr/>
              <w:t>内容与数量</w:t>
            </w:r>
          </w:p>
        </w:tc>
        <w:tc>
          <w:tcPr>
            <w:tcW w:w="5507" w:type="dxa"/>
            <w:tcBorders>
              <w:top w:val="single" w:sz="6" w:space="0" w:color="808080"/>
              <w:left w:val="single" w:sz="2" w:space="0" w:color="808080"/>
              <w:bottom w:val="single" w:sz="2" w:space="0" w:color="808080"/>
              <w:right w:val="single" w:sz="6" w:space="0" w:color="808080"/>
            </w:tcBorders>
            <w:vAlign w:val="center"/>
          </w:tcPr>
          <w:p>
            <w:pPr>
              <w:pStyle w:val="Style17"/>
              <w:suppressLineNumbers/>
              <w:shd w:fill="EEEEEE" w:val="clear"/>
              <w:bidi w:val="0"/>
              <w:jc w:val="center"/>
              <w:rPr/>
            </w:pPr>
            <w:r>
              <w:rPr/>
              <w:t>操作与排序</w:t>
            </w:r>
          </w:p>
        </w:tc>
      </w:tr>
      <w:tr>
        <w:trPr/>
        <w:tc>
          <w:tcPr>
            <w:tcW w:w="575" w:type="dxa"/>
            <w:tcBorders>
              <w:left w:val="single" w:sz="6" w:space="0" w:color="808080"/>
              <w:bottom w:val="single" w:sz="2" w:space="0" w:color="808080"/>
              <w:right w:val="single" w:sz="6" w:space="0" w:color="808080"/>
            </w:tcBorders>
            <w:vAlign w:val="center"/>
          </w:tcPr>
          <w:p>
            <w:pPr>
              <w:pStyle w:val="Style16"/>
              <w:widowControl w:val="false"/>
              <w:suppressLineNumbers/>
              <w:bidi w:val="0"/>
              <w:jc w:val="left"/>
              <w:rPr/>
            </w:pPr>
            <w:r>
              <w:rPr/>
              <w:t>左上</w:t>
            </w:r>
          </w:p>
        </w:tc>
        <w:tc>
          <w:tcPr>
            <w:tcW w:w="3784" w:type="dxa"/>
            <w:tcBorders>
              <w:left w:val="single" w:sz="2" w:space="0" w:color="808080"/>
              <w:bottom w:val="single" w:sz="2" w:space="0" w:color="808080"/>
              <w:right w:val="single" w:sz="6" w:space="0" w:color="808080"/>
            </w:tcBorders>
            <w:vAlign w:val="center"/>
          </w:tcPr>
          <w:p>
            <w:pPr>
              <w:pStyle w:val="Style16"/>
              <w:widowControl w:val="false"/>
              <w:suppressLineNumbers/>
              <w:bidi w:val="0"/>
              <w:jc w:val="left"/>
              <w:rPr/>
            </w:pPr>
            <w:r>
              <w:rPr/>
              <w:t>公司统一信息，最多十条</w:t>
            </w:r>
          </w:p>
        </w:tc>
        <w:tc>
          <w:tcPr>
            <w:tcW w:w="5507" w:type="dxa"/>
            <w:tcBorders>
              <w:left w:val="single" w:sz="2" w:space="0" w:color="808080"/>
              <w:bottom w:val="single" w:sz="2" w:space="0" w:color="808080"/>
              <w:right w:val="single" w:sz="6" w:space="0" w:color="808080"/>
            </w:tcBorders>
            <w:vAlign w:val="center"/>
          </w:tcPr>
          <w:p>
            <w:pPr>
              <w:pStyle w:val="Style16"/>
              <w:widowControl w:val="false"/>
              <w:suppressLineNumbers/>
              <w:bidi w:val="0"/>
              <w:jc w:val="left"/>
              <w:rPr/>
            </w:pPr>
            <w:r>
              <w:rPr/>
              <w:t>按后台设置顺序展示，</w:t>
            </w:r>
            <w:r>
              <w:rPr/>
              <w:t xml:space="preserve">App </w:t>
            </w:r>
            <w:r>
              <w:rPr/>
              <w:t>只读</w:t>
            </w:r>
          </w:p>
        </w:tc>
      </w:tr>
      <w:tr>
        <w:trPr/>
        <w:tc>
          <w:tcPr>
            <w:tcW w:w="575" w:type="dxa"/>
            <w:tcBorders>
              <w:left w:val="single" w:sz="6" w:space="0" w:color="808080"/>
              <w:bottom w:val="single" w:sz="2" w:space="0" w:color="808080"/>
              <w:right w:val="single" w:sz="6" w:space="0" w:color="808080"/>
            </w:tcBorders>
            <w:vAlign w:val="center"/>
          </w:tcPr>
          <w:p>
            <w:pPr>
              <w:pStyle w:val="Style16"/>
              <w:widowControl w:val="false"/>
              <w:suppressLineNumbers/>
              <w:bidi w:val="0"/>
              <w:jc w:val="left"/>
              <w:rPr/>
            </w:pPr>
            <w:r>
              <w:rPr/>
              <w:t>右上</w:t>
            </w:r>
          </w:p>
        </w:tc>
        <w:tc>
          <w:tcPr>
            <w:tcW w:w="3784" w:type="dxa"/>
            <w:tcBorders>
              <w:left w:val="single" w:sz="2" w:space="0" w:color="808080"/>
              <w:bottom w:val="single" w:sz="2" w:space="0" w:color="808080"/>
              <w:right w:val="single" w:sz="6" w:space="0" w:color="808080"/>
            </w:tcBorders>
            <w:vAlign w:val="center"/>
          </w:tcPr>
          <w:p>
            <w:pPr>
              <w:pStyle w:val="Style16"/>
              <w:widowControl w:val="false"/>
              <w:suppressLineNumbers/>
              <w:bidi w:val="0"/>
              <w:jc w:val="left"/>
              <w:rPr/>
            </w:pPr>
            <w:r>
              <w:rPr/>
              <w:t>本人被他人派发且未完成的正常任务，最多十项</w:t>
            </w:r>
          </w:p>
        </w:tc>
        <w:tc>
          <w:tcPr>
            <w:tcW w:w="5507" w:type="dxa"/>
            <w:tcBorders>
              <w:left w:val="single" w:sz="2" w:space="0" w:color="808080"/>
              <w:bottom w:val="single" w:sz="2" w:space="0" w:color="808080"/>
              <w:right w:val="single" w:sz="6" w:space="0" w:color="808080"/>
            </w:tcBorders>
            <w:vAlign w:val="center"/>
          </w:tcPr>
          <w:p>
            <w:pPr>
              <w:pStyle w:val="Style16"/>
              <w:widowControl w:val="false"/>
              <w:suppressLineNumbers/>
              <w:bidi w:val="0"/>
              <w:jc w:val="left"/>
              <w:rPr/>
            </w:pPr>
            <w:r>
              <w:rPr/>
              <w:t>按派发时间倒序；条目仅标题和右对齐紧急程度，点击进入详情</w:t>
            </w:r>
          </w:p>
        </w:tc>
      </w:tr>
      <w:tr>
        <w:trPr/>
        <w:tc>
          <w:tcPr>
            <w:tcW w:w="575" w:type="dxa"/>
            <w:tcBorders>
              <w:left w:val="single" w:sz="6" w:space="0" w:color="808080"/>
              <w:bottom w:val="single" w:sz="2" w:space="0" w:color="808080"/>
              <w:right w:val="single" w:sz="6" w:space="0" w:color="808080"/>
            </w:tcBorders>
            <w:vAlign w:val="center"/>
          </w:tcPr>
          <w:p>
            <w:pPr>
              <w:pStyle w:val="Style16"/>
              <w:widowControl w:val="false"/>
              <w:suppressLineNumbers/>
              <w:bidi w:val="0"/>
              <w:jc w:val="left"/>
              <w:rPr/>
            </w:pPr>
            <w:r>
              <w:rPr/>
              <w:t>左下</w:t>
            </w:r>
          </w:p>
        </w:tc>
        <w:tc>
          <w:tcPr>
            <w:tcW w:w="3784" w:type="dxa"/>
            <w:tcBorders>
              <w:left w:val="single" w:sz="2" w:space="0" w:color="808080"/>
              <w:bottom w:val="single" w:sz="2" w:space="0" w:color="808080"/>
              <w:right w:val="single" w:sz="6" w:space="0" w:color="808080"/>
            </w:tcBorders>
            <w:vAlign w:val="center"/>
          </w:tcPr>
          <w:p>
            <w:pPr>
              <w:pStyle w:val="Style16"/>
              <w:widowControl w:val="false"/>
              <w:suppressLineNumbers/>
              <w:bidi w:val="0"/>
              <w:jc w:val="left"/>
              <w:rPr/>
            </w:pPr>
            <w:r>
              <w:rPr/>
              <w:t>本人手动维护的个人信息，最多十条</w:t>
            </w:r>
          </w:p>
        </w:tc>
        <w:tc>
          <w:tcPr>
            <w:tcW w:w="5507" w:type="dxa"/>
            <w:tcBorders>
              <w:left w:val="single" w:sz="2" w:space="0" w:color="808080"/>
              <w:bottom w:val="single" w:sz="2" w:space="0" w:color="808080"/>
              <w:right w:val="single" w:sz="6" w:space="0" w:color="808080"/>
            </w:tcBorders>
            <w:vAlign w:val="center"/>
          </w:tcPr>
          <w:p>
            <w:pPr>
              <w:pStyle w:val="Style16"/>
              <w:widowControl w:val="false"/>
              <w:suppressLineNumbers/>
              <w:bidi w:val="0"/>
              <w:jc w:val="left"/>
              <w:rPr/>
            </w:pPr>
            <w:r>
              <w:rPr/>
              <w:t>点击详情后编辑、删除，列表不外显编辑</w:t>
            </w:r>
            <w:r>
              <w:rPr/>
              <w:t>/</w:t>
            </w:r>
            <w:r>
              <w:rPr/>
              <w:t>删除操作；不从日志自动生成</w:t>
            </w:r>
          </w:p>
        </w:tc>
      </w:tr>
      <w:tr>
        <w:trPr/>
        <w:tc>
          <w:tcPr>
            <w:tcW w:w="575" w:type="dxa"/>
            <w:tcBorders>
              <w:left w:val="single" w:sz="6" w:space="0" w:color="808080"/>
              <w:bottom w:val="single" w:sz="6" w:space="0" w:color="808080"/>
              <w:right w:val="single" w:sz="6" w:space="0" w:color="808080"/>
            </w:tcBorders>
            <w:vAlign w:val="center"/>
          </w:tcPr>
          <w:p>
            <w:pPr>
              <w:pStyle w:val="Style16"/>
              <w:widowControl w:val="false"/>
              <w:suppressLineNumbers/>
              <w:bidi w:val="0"/>
              <w:jc w:val="left"/>
              <w:rPr/>
            </w:pPr>
            <w:r>
              <w:rPr/>
              <w:t>右下</w:t>
            </w:r>
          </w:p>
        </w:tc>
        <w:tc>
          <w:tcPr>
            <w:tcW w:w="3784" w:type="dxa"/>
            <w:tcBorders>
              <w:left w:val="single" w:sz="2" w:space="0" w:color="808080"/>
              <w:bottom w:val="single" w:sz="6" w:space="0" w:color="808080"/>
              <w:right w:val="single" w:sz="6" w:space="0" w:color="808080"/>
            </w:tcBorders>
            <w:vAlign w:val="center"/>
          </w:tcPr>
          <w:p>
            <w:pPr>
              <w:pStyle w:val="Style16"/>
              <w:widowControl w:val="false"/>
              <w:suppressLineNumbers/>
              <w:bidi w:val="0"/>
              <w:jc w:val="left"/>
              <w:rPr/>
            </w:pPr>
            <w:r>
              <w:rPr/>
              <w:t>本人最近十个自然日的日志，最多十条</w:t>
            </w:r>
          </w:p>
        </w:tc>
        <w:tc>
          <w:tcPr>
            <w:tcW w:w="5507" w:type="dxa"/>
            <w:tcBorders>
              <w:left w:val="single" w:sz="2" w:space="0" w:color="808080"/>
              <w:bottom w:val="single" w:sz="6" w:space="0" w:color="808080"/>
              <w:right w:val="single" w:sz="6" w:space="0" w:color="808080"/>
            </w:tcBorders>
            <w:vAlign w:val="center"/>
          </w:tcPr>
          <w:p>
            <w:pPr>
              <w:pStyle w:val="Style16"/>
              <w:widowControl w:val="false"/>
              <w:suppressLineNumbers/>
              <w:bidi w:val="0"/>
              <w:jc w:val="left"/>
              <w:rPr/>
            </w:pPr>
            <w:r>
              <w:rPr/>
              <w:t>包含今天及此前九个自然日，按日志日期倒序，点击查看原文</w:t>
            </w:r>
          </w:p>
        </w:tc>
      </w:tr>
    </w:tbl>
    <w:p>
      <w:pPr>
        <w:pStyle w:val="BodyText"/>
        <w:bidi w:val="0"/>
        <w:jc w:val="left"/>
        <w:rPr/>
      </w:pPr>
      <w:r>
        <w:rPr/>
        <w:t>每人每天一篇日志，不用任务派发时间给日志排序。待创建审核、未获准发布及仅因历史通知仍可访问的任务不进入首页正常任务列表。</w:t>
      </w:r>
    </w:p>
    <w:p>
      <w:pPr>
        <w:pStyle w:val="Heading3"/>
        <w:bidi w:val="0"/>
        <w:jc w:val="left"/>
        <w:rPr/>
      </w:pPr>
      <w:r>
        <w:rPr/>
        <w:t xml:space="preserve">5.2 </w:t>
      </w:r>
      <w:r>
        <w:rPr/>
        <w:t>视图</w:t>
      </w:r>
    </w:p>
    <w:p>
      <w:pPr>
        <w:pStyle w:val="BodyText"/>
        <w:bidi w:val="0"/>
        <w:jc w:val="left"/>
        <w:rPr/>
      </w:pPr>
      <w:r>
        <w:rPr/>
        <w:t>视图以本人负责的正常任务为数据源，提供</w:t>
      </w:r>
      <w:r>
        <w:rPr>
          <w:rStyle w:val="Strong"/>
        </w:rPr>
        <w:t>月、日两种</w:t>
      </w:r>
      <w:r>
        <w:rPr/>
        <w:t>日历模式，并提供创建任务、进入任务表单页和本人申请跟踪入口。本人只是创建者或仅有查看权限、但不是负责人的任务不进入日历及其当日列表；本人同时是创建者和负责人时正常显示。已完成的本人负责任务仍按排期展示。</w:t>
      </w:r>
    </w:p>
    <w:p>
      <w:pPr>
        <w:pStyle w:val="Heading4"/>
        <w:bidi w:val="0"/>
        <w:jc w:val="left"/>
        <w:rPr/>
      </w:pPr>
      <w:r>
        <w:rPr/>
        <w:t xml:space="preserve">5.2.1 </w:t>
      </w:r>
      <w:r>
        <w:rPr/>
        <w:t>通用框架与入口</w:t>
      </w:r>
    </w:p>
    <w:p>
      <w:pPr>
        <w:pStyle w:val="BodyText"/>
        <w:numPr>
          <w:ilvl w:val="0"/>
          <w:numId w:val="19"/>
        </w:numPr>
        <w:tabs>
          <w:tab w:val="clear" w:pos="420"/>
          <w:tab w:val="left" w:pos="789" w:leader="none"/>
        </w:tabs>
        <w:bidi w:val="0"/>
        <w:spacing w:before="80" w:after="0"/>
        <w:ind w:hanging="283" w:left="789"/>
        <w:jc w:val="left"/>
        <w:rPr/>
      </w:pPr>
      <w:r>
        <w:rPr/>
        <w:t xml:space="preserve">顶部第一行：左侧展开按钮，中央年月（如 </w:t>
      </w:r>
      <w:r>
        <w:rPr>
          <w:rStyle w:val="Style10"/>
        </w:rPr>
        <w:t>2026.10</w:t>
      </w:r>
      <w:r>
        <w:rPr/>
        <w:t xml:space="preserve">，点击打开日期选择器），提供“任务表单”入口。年月随连续滚动的可视主月份更新。 </w:t>
      </w:r>
    </w:p>
    <w:p>
      <w:pPr>
        <w:pStyle w:val="BodyText"/>
        <w:numPr>
          <w:ilvl w:val="0"/>
          <w:numId w:val="19"/>
        </w:numPr>
        <w:tabs>
          <w:tab w:val="clear" w:pos="420"/>
          <w:tab w:val="left" w:pos="789" w:leader="none"/>
        </w:tabs>
        <w:bidi w:val="0"/>
        <w:spacing w:before="80" w:after="0"/>
        <w:ind w:hanging="283" w:left="789"/>
        <w:jc w:val="left"/>
        <w:rPr/>
      </w:pPr>
      <w:r>
        <w:rPr>
          <w:rStyle w:val="Strong"/>
        </w:rPr>
        <w:t>跨月连续滚动</w:t>
      </w:r>
      <w:r>
        <w:rPr/>
        <w:t>：月视图</w:t>
      </w:r>
      <w:r>
        <w:rPr/>
        <w:t>/</w:t>
      </w:r>
      <w:r>
        <w:rPr/>
        <w:t>任务瀑布流支持上下连续滑动，滚动到当前月末自动接续下一个月，向上可接续上一个月，不要求用户先通过月份选择器切换。月份选择器保留为快速跳转；连续滚动、月份选择和“回到今天</w:t>
      </w:r>
      <w:r>
        <w:rPr/>
        <w:t>/</w:t>
      </w:r>
      <w:r>
        <w:rPr/>
        <w:t xml:space="preserve">本月”须保持结果一致。 </w:t>
      </w:r>
    </w:p>
    <w:p>
      <w:pPr>
        <w:pStyle w:val="BodyText"/>
        <w:numPr>
          <w:ilvl w:val="0"/>
          <w:numId w:val="19"/>
        </w:numPr>
        <w:tabs>
          <w:tab w:val="clear" w:pos="420"/>
          <w:tab w:val="left" w:pos="789" w:leader="none"/>
        </w:tabs>
        <w:bidi w:val="0"/>
        <w:spacing w:before="80" w:after="0"/>
        <w:ind w:hanging="283" w:left="789"/>
        <w:jc w:val="left"/>
        <w:rPr/>
      </w:pPr>
      <w:r>
        <w:rPr/>
        <w:t xml:space="preserve">连续滚动边界不得出现空白页、重复任务或丢失任务；跨月任务在相邻月份自然衔接；顶部年月、月份选择器与当前可视主月份同步。从任务详情返回时保留原滚动位置和可视月份。 </w:t>
      </w:r>
    </w:p>
    <w:p>
      <w:pPr>
        <w:pStyle w:val="BodyText"/>
        <w:numPr>
          <w:ilvl w:val="0"/>
          <w:numId w:val="19"/>
        </w:numPr>
        <w:tabs>
          <w:tab w:val="clear" w:pos="420"/>
          <w:tab w:val="left" w:pos="789" w:leader="none"/>
        </w:tabs>
        <w:bidi w:val="0"/>
        <w:spacing w:before="80" w:after="0"/>
        <w:ind w:hanging="283" w:left="789"/>
        <w:jc w:val="left"/>
        <w:rPr/>
      </w:pPr>
      <w:r>
        <w:rPr/>
        <w:t>左侧展开面板：</w:t>
      </w:r>
      <w:r>
        <w:rPr>
          <w:rStyle w:val="Strong"/>
        </w:rPr>
        <w:t>月</w:t>
      </w:r>
      <w:r>
        <w:rPr>
          <w:rStyle w:val="Strong"/>
        </w:rPr>
        <w:t>/</w:t>
      </w:r>
      <w:r>
        <w:rPr>
          <w:rStyle w:val="Strong"/>
        </w:rPr>
        <w:t>日</w:t>
      </w:r>
      <w:r>
        <w:rPr/>
        <w:t xml:space="preserve">切换及本人独立申请入口；收起后以日历为主体，不常驻大块说明区域。 </w:t>
      </w:r>
    </w:p>
    <w:p>
      <w:pPr>
        <w:pStyle w:val="BodyText"/>
        <w:numPr>
          <w:ilvl w:val="0"/>
          <w:numId w:val="19"/>
        </w:numPr>
        <w:tabs>
          <w:tab w:val="clear" w:pos="420"/>
          <w:tab w:val="left" w:pos="789" w:leader="none"/>
        </w:tabs>
        <w:bidi w:val="0"/>
        <w:spacing w:before="80" w:after="0"/>
        <w:ind w:hanging="283" w:left="789"/>
        <w:jc w:val="left"/>
        <w:rPr/>
      </w:pPr>
      <w:r>
        <w:rPr/>
        <w:t xml:space="preserve">日视图不在今天时，提供回到今天的快捷按钮；月视图提供回到本月入口。 </w:t>
      </w:r>
    </w:p>
    <w:p>
      <w:pPr>
        <w:pStyle w:val="BodyText"/>
        <w:numPr>
          <w:ilvl w:val="0"/>
          <w:numId w:val="19"/>
        </w:numPr>
        <w:tabs>
          <w:tab w:val="clear" w:pos="420"/>
          <w:tab w:val="left" w:pos="789" w:leader="none"/>
        </w:tabs>
        <w:bidi w:val="0"/>
        <w:spacing w:before="80" w:after="0"/>
        <w:ind w:hanging="283" w:left="789"/>
        <w:jc w:val="left"/>
        <w:rPr/>
      </w:pPr>
      <w:r>
        <w:rPr/>
        <w:t xml:space="preserve">右下悬浮加号打开创建任务表单，避免遮挡底部导航和关键任务内容。 </w:t>
      </w:r>
    </w:p>
    <w:p>
      <w:pPr>
        <w:pStyle w:val="BodyText"/>
        <w:numPr>
          <w:ilvl w:val="0"/>
          <w:numId w:val="19"/>
        </w:numPr>
        <w:tabs>
          <w:tab w:val="clear" w:pos="420"/>
          <w:tab w:val="left" w:pos="789" w:leader="none"/>
        </w:tabs>
        <w:bidi w:val="0"/>
        <w:spacing w:before="80" w:after="0"/>
        <w:ind w:hanging="283" w:left="789"/>
        <w:jc w:val="left"/>
        <w:rPr/>
      </w:pPr>
      <w:r>
        <w:rPr/>
        <w:t xml:space="preserve">日历页面不提供任务名称搜索框、搜索按钮或搜索结果，也不保留原任务数量统计区；这两项功能移至任务表单页。日期选择器及其必要日期导航保留。 </w:t>
      </w:r>
    </w:p>
    <w:p>
      <w:pPr>
        <w:pStyle w:val="BodyText"/>
        <w:numPr>
          <w:ilvl w:val="0"/>
          <w:numId w:val="19"/>
        </w:numPr>
        <w:tabs>
          <w:tab w:val="clear" w:pos="420"/>
          <w:tab w:val="left" w:pos="789" w:leader="none"/>
        </w:tabs>
        <w:bidi w:val="0"/>
        <w:spacing w:before="80" w:after="0"/>
        <w:ind w:hanging="283" w:left="789"/>
        <w:jc w:val="left"/>
        <w:rPr/>
      </w:pPr>
      <w:r>
        <w:rPr/>
        <w:t xml:space="preserve">点击“任务表单”进入 </w:t>
      </w:r>
      <w:r>
        <w:rPr/>
        <w:t xml:space="preserve">5.2.6 </w:t>
      </w:r>
      <w:r>
        <w:rPr/>
        <w:t xml:space="preserve">的二级页面，可返回此前日历模式、日期和滚动位置；待创建审核申请仍通过独立“我的申请”入口跟踪，不混入普通任务表格。 </w:t>
      </w:r>
    </w:p>
    <w:p>
      <w:pPr>
        <w:pStyle w:val="BodyText"/>
        <w:numPr>
          <w:ilvl w:val="0"/>
          <w:numId w:val="19"/>
        </w:numPr>
        <w:tabs>
          <w:tab w:val="clear" w:pos="420"/>
          <w:tab w:val="left" w:pos="789" w:leader="none"/>
        </w:tabs>
        <w:bidi w:val="0"/>
        <w:spacing w:before="80" w:after="0"/>
        <w:ind w:hanging="283" w:left="789"/>
        <w:jc w:val="left"/>
        <w:rPr/>
      </w:pPr>
      <w:r>
        <w:rPr/>
        <w:t>选择日期并确认后，月视图定位到所在月，日视图定位到该日。日视图前后按天切换；</w:t>
      </w:r>
      <w:r>
        <w:rPr>
          <w:rStyle w:val="Strong"/>
        </w:rPr>
        <w:t>不提供独立周视图，不要求整周左右滑动</w:t>
      </w:r>
      <w:r>
        <w:rPr/>
        <w:t xml:space="preserve">。 </w:t>
      </w:r>
    </w:p>
    <w:p>
      <w:pPr>
        <w:pStyle w:val="BodyText"/>
        <w:numPr>
          <w:ilvl w:val="0"/>
          <w:numId w:val="19"/>
        </w:numPr>
        <w:tabs>
          <w:tab w:val="clear" w:pos="420"/>
          <w:tab w:val="left" w:pos="789" w:leader="none"/>
        </w:tabs>
        <w:bidi w:val="0"/>
        <w:ind w:hanging="283" w:left="789"/>
        <w:jc w:val="left"/>
        <w:rPr/>
      </w:pPr>
      <w:r>
        <w:rPr>
          <w:rStyle w:val="Strong"/>
        </w:rPr>
        <w:t>时间选择器</w:t>
      </w:r>
      <w:r>
        <w:rPr/>
        <w:t>：创建</w:t>
      </w:r>
      <w:r>
        <w:rPr/>
        <w:t>/</w:t>
      </w:r>
      <w:r>
        <w:rPr/>
        <w:t xml:space="preserve">编辑任务等需要选择时刻时，规避安卓套壳中的大表盘时钟；优先使用适合手机的 </w:t>
      </w:r>
      <w:r>
        <w:rPr/>
        <w:t xml:space="preserve">Web </w:t>
      </w:r>
      <w:r>
        <w:rPr/>
        <w:t xml:space="preserve">时间控件，或明确容器适配方式。不得只替换桌面浏览器外观，也不把“调用系统默认大表盘”作为交付方式；须在目标套壳内实测。日期选择仍使用项目日期选择器。 </w:t>
      </w:r>
    </w:p>
    <w:p>
      <w:pPr>
        <w:pStyle w:val="BodyText"/>
        <w:bidi w:val="0"/>
        <w:jc w:val="left"/>
        <w:rPr/>
      </w:pPr>
      <w:r>
        <w:rPr/>
        <w:t xml:space="preserve">左上展开按钮用于视图功能面板，月格任务未显示完的提示用于打开当天完整列表，两者用途不同。月格 </w:t>
      </w:r>
      <w:r>
        <w:rPr>
          <w:rStyle w:val="Style10"/>
        </w:rPr>
        <w:t>+N</w:t>
      </w:r>
      <w:r>
        <w:rPr/>
        <w:t xml:space="preserve"> </w:t>
      </w:r>
      <w:r>
        <w:rPr/>
        <w:t>等用于访问隐藏任务的数量提示保留，不属于迁出的任务统计区。</w:t>
      </w:r>
    </w:p>
    <w:p>
      <w:pPr>
        <w:pStyle w:val="Heading4"/>
        <w:bidi w:val="0"/>
        <w:jc w:val="left"/>
        <w:rPr/>
      </w:pPr>
      <w:r>
        <w:rPr/>
        <w:t xml:space="preserve">5.2.2 </w:t>
      </w:r>
      <w:r>
        <w:rPr/>
        <w:t>月视图</w:t>
      </w:r>
    </w:p>
    <w:p>
      <w:pPr>
        <w:pStyle w:val="BodyText"/>
        <w:numPr>
          <w:ilvl w:val="0"/>
          <w:numId w:val="20"/>
        </w:numPr>
        <w:tabs>
          <w:tab w:val="clear" w:pos="420"/>
          <w:tab w:val="left" w:pos="789" w:leader="none"/>
        </w:tabs>
        <w:bidi w:val="0"/>
        <w:spacing w:before="80" w:after="0"/>
        <w:ind w:hanging="283" w:left="789"/>
        <w:jc w:val="left"/>
        <w:rPr/>
      </w:pPr>
      <w:r>
        <w:rPr/>
        <w:t xml:space="preserve">按自然月展示，星期从周一至周日排列。月格高度可通过拖动手柄、双指上下调整、键盘调整，并在本地保存；高度变化改变可见任务密度，不丢失任务入口。 </w:t>
      </w:r>
    </w:p>
    <w:p>
      <w:pPr>
        <w:pStyle w:val="BodyText"/>
        <w:numPr>
          <w:ilvl w:val="0"/>
          <w:numId w:val="20"/>
        </w:numPr>
        <w:tabs>
          <w:tab w:val="clear" w:pos="420"/>
          <w:tab w:val="left" w:pos="789" w:leader="none"/>
        </w:tabs>
        <w:bidi w:val="0"/>
        <w:spacing w:before="80" w:after="0"/>
        <w:ind w:hanging="283" w:left="789"/>
        <w:jc w:val="left"/>
        <w:rPr/>
      </w:pPr>
      <w:r>
        <w:rPr/>
        <w:t xml:space="preserve">月视图纵向连续滚动跨月，滚动过程中自动加载相邻月份；不因跨月滚动改变任务所属日期或重复计算任务。连续滚动与月格高度调整手势须共同设计，避免误触或冲突。 </w:t>
      </w:r>
    </w:p>
    <w:p>
      <w:pPr>
        <w:pStyle w:val="BodyText"/>
        <w:numPr>
          <w:ilvl w:val="0"/>
          <w:numId w:val="20"/>
        </w:numPr>
        <w:tabs>
          <w:tab w:val="clear" w:pos="420"/>
          <w:tab w:val="left" w:pos="789" w:leader="none"/>
        </w:tabs>
        <w:bidi w:val="0"/>
        <w:spacing w:before="80" w:after="0"/>
        <w:ind w:hanging="283" w:left="789"/>
        <w:jc w:val="left"/>
        <w:rPr/>
      </w:pPr>
      <w:r>
        <w:rPr/>
        <w:t xml:space="preserve">跨日任务应能辨认完整跨度，跨周在对应周继续展示；跨月任务在相邻月份连续衔接。 </w:t>
      </w:r>
    </w:p>
    <w:p>
      <w:pPr>
        <w:pStyle w:val="BodyText"/>
        <w:numPr>
          <w:ilvl w:val="0"/>
          <w:numId w:val="20"/>
        </w:numPr>
        <w:tabs>
          <w:tab w:val="clear" w:pos="420"/>
          <w:tab w:val="left" w:pos="789" w:leader="none"/>
        </w:tabs>
        <w:bidi w:val="0"/>
        <w:spacing w:before="80" w:after="0"/>
        <w:ind w:hanging="283" w:left="789"/>
        <w:jc w:val="left"/>
        <w:rPr/>
      </w:pPr>
      <w:r>
        <w:rPr/>
        <w:t xml:space="preserve">单日直接展示数量随月格高度调整，默认最多五条；空间不足时可少于五条，超出部分用 </w:t>
      </w:r>
      <w:r>
        <w:rPr>
          <w:rStyle w:val="Style10"/>
        </w:rPr>
        <w:t>+N</w:t>
      </w:r>
      <w:r>
        <w:rPr/>
        <w:t xml:space="preserve"> </w:t>
      </w:r>
      <w:r>
        <w:rPr/>
        <w:t xml:space="preserve">提示并可打开当天完整任务列表。 </w:t>
      </w:r>
    </w:p>
    <w:p>
      <w:pPr>
        <w:pStyle w:val="BodyText"/>
        <w:numPr>
          <w:ilvl w:val="0"/>
          <w:numId w:val="20"/>
        </w:numPr>
        <w:tabs>
          <w:tab w:val="clear" w:pos="420"/>
          <w:tab w:val="left" w:pos="789" w:leader="none"/>
        </w:tabs>
        <w:bidi w:val="0"/>
        <w:spacing w:before="80" w:after="0"/>
        <w:ind w:hanging="283" w:left="789"/>
        <w:jc w:val="left"/>
        <w:rPr/>
      </w:pPr>
      <w:r>
        <w:rPr/>
        <w:t xml:space="preserve">任务卡片标题最多展示两行，再按当前样式截断，保留时间等辅助信息；不要求恢复为单行直接裁切。 </w:t>
      </w:r>
    </w:p>
    <w:p>
      <w:pPr>
        <w:pStyle w:val="BodyText"/>
        <w:numPr>
          <w:ilvl w:val="0"/>
          <w:numId w:val="20"/>
        </w:numPr>
        <w:tabs>
          <w:tab w:val="clear" w:pos="420"/>
          <w:tab w:val="left" w:pos="789" w:leader="none"/>
        </w:tabs>
        <w:bidi w:val="0"/>
        <w:spacing w:before="80" w:after="0"/>
        <w:ind w:hanging="283" w:left="789"/>
        <w:jc w:val="left"/>
        <w:rPr/>
      </w:pPr>
      <w:r>
        <w:rPr/>
        <w:t xml:space="preserve">有未显示任务时在格内提示；点击日期格进入当天完整任务列表，再点击任务进入详情。 </w:t>
      </w:r>
    </w:p>
    <w:p>
      <w:pPr>
        <w:pStyle w:val="BodyText"/>
        <w:numPr>
          <w:ilvl w:val="0"/>
          <w:numId w:val="20"/>
        </w:numPr>
        <w:tabs>
          <w:tab w:val="clear" w:pos="420"/>
          <w:tab w:val="left" w:pos="789" w:leader="none"/>
        </w:tabs>
        <w:bidi w:val="0"/>
        <w:spacing w:before="80" w:after="0"/>
        <w:ind w:hanging="283" w:left="789"/>
        <w:jc w:val="left"/>
        <w:rPr/>
      </w:pPr>
      <w:r>
        <w:rPr/>
        <w:t xml:space="preserve">默认按时间顺序，支持本人将重要任务置顶；置顶仅影响本人排列，不改写任务紧急程度。 </w:t>
      </w:r>
    </w:p>
    <w:p>
      <w:pPr>
        <w:pStyle w:val="BodyText"/>
        <w:numPr>
          <w:ilvl w:val="0"/>
          <w:numId w:val="20"/>
        </w:numPr>
        <w:tabs>
          <w:tab w:val="clear" w:pos="420"/>
          <w:tab w:val="left" w:pos="789" w:leader="none"/>
        </w:tabs>
        <w:bidi w:val="0"/>
        <w:ind w:hanging="283" w:left="789"/>
        <w:jc w:val="left"/>
        <w:rPr/>
      </w:pPr>
      <w:r>
        <w:rPr/>
        <w:t xml:space="preserve">任务块背景使用该任务唯一标签的颜色；未选标签使用默认粉色 </w:t>
      </w:r>
      <w:r>
        <w:rPr>
          <w:rStyle w:val="Style10"/>
        </w:rPr>
        <w:t>#FFD6E7</w:t>
      </w:r>
      <w:r>
        <w:rPr/>
        <w:t xml:space="preserve">，不使用白底。 </w:t>
      </w:r>
    </w:p>
    <w:p>
      <w:pPr>
        <w:pStyle w:val="Heading4"/>
        <w:bidi w:val="0"/>
        <w:jc w:val="left"/>
        <w:rPr/>
      </w:pPr>
      <w:r>
        <w:rPr/>
        <w:t xml:space="preserve">5.2.3 </w:t>
      </w:r>
      <w:r>
        <w:rPr/>
        <w:t>日视图</w:t>
      </w:r>
    </w:p>
    <w:p>
      <w:pPr>
        <w:pStyle w:val="BodyText"/>
        <w:numPr>
          <w:ilvl w:val="0"/>
          <w:numId w:val="21"/>
        </w:numPr>
        <w:tabs>
          <w:tab w:val="clear" w:pos="420"/>
          <w:tab w:val="left" w:pos="789" w:leader="none"/>
        </w:tabs>
        <w:bidi w:val="0"/>
        <w:spacing w:before="80" w:after="0"/>
        <w:ind w:hanging="283" w:left="789"/>
        <w:jc w:val="left"/>
        <w:rPr/>
      </w:pPr>
      <w:r>
        <w:rPr/>
        <w:t>顶部保留周一至周日日期行，标明选中日，点击日期行切换当天任务；日视图前后</w:t>
      </w:r>
      <w:r>
        <w:rPr>
          <w:rStyle w:val="Strong"/>
        </w:rPr>
        <w:t>按天切换</w:t>
      </w:r>
      <w:r>
        <w:rPr/>
        <w:t xml:space="preserve">，不采用整周左右滑动。 </w:t>
      </w:r>
    </w:p>
    <w:p>
      <w:pPr>
        <w:pStyle w:val="BodyText"/>
        <w:numPr>
          <w:ilvl w:val="0"/>
          <w:numId w:val="21"/>
        </w:numPr>
        <w:tabs>
          <w:tab w:val="clear" w:pos="420"/>
          <w:tab w:val="left" w:pos="789" w:leader="none"/>
        </w:tabs>
        <w:bidi w:val="0"/>
        <w:spacing w:before="80" w:after="0"/>
        <w:ind w:hanging="283" w:left="789"/>
        <w:jc w:val="left"/>
        <w:rPr/>
      </w:pPr>
      <w:r>
        <w:rPr/>
        <w:t>日期行下、</w:t>
      </w:r>
      <w:r>
        <w:rPr/>
        <w:t xml:space="preserve">00:00 </w:t>
      </w:r>
      <w:r>
        <w:rPr/>
        <w:t xml:space="preserve">上为全天任务区，全天任务按完整日期范围展示，不伪造时刻。 </w:t>
      </w:r>
    </w:p>
    <w:p>
      <w:pPr>
        <w:pStyle w:val="BodyText"/>
        <w:numPr>
          <w:ilvl w:val="0"/>
          <w:numId w:val="21"/>
        </w:numPr>
        <w:tabs>
          <w:tab w:val="clear" w:pos="420"/>
          <w:tab w:val="left" w:pos="789" w:leader="none"/>
        </w:tabs>
        <w:bidi w:val="0"/>
        <w:spacing w:before="80" w:after="0"/>
        <w:ind w:hanging="283" w:left="789"/>
        <w:jc w:val="left"/>
        <w:rPr/>
      </w:pPr>
      <w:r>
        <w:rPr/>
        <w:t xml:space="preserve">下方为单日 </w:t>
      </w:r>
      <w:r>
        <w:rPr/>
        <w:t xml:space="preserve">00:00 </w:t>
      </w:r>
      <w:r>
        <w:rPr/>
        <w:t xml:space="preserve">至 </w:t>
      </w:r>
      <w:r>
        <w:rPr/>
        <w:t xml:space="preserve">24:00 </w:t>
      </w:r>
      <w:r>
        <w:rPr/>
        <w:t xml:space="preserve">纵向时间轴，任务块对应实际起止时间。非全天跨日任务展示当天实际覆盖时段，不能因跨日移入全天区。 </w:t>
      </w:r>
    </w:p>
    <w:p>
      <w:pPr>
        <w:pStyle w:val="BodyText"/>
        <w:numPr>
          <w:ilvl w:val="0"/>
          <w:numId w:val="21"/>
        </w:numPr>
        <w:tabs>
          <w:tab w:val="clear" w:pos="420"/>
          <w:tab w:val="left" w:pos="789" w:leader="none"/>
        </w:tabs>
        <w:bidi w:val="0"/>
        <w:spacing w:before="80" w:after="0"/>
        <w:ind w:hanging="283" w:left="789"/>
        <w:jc w:val="left"/>
        <w:rPr/>
      </w:pPr>
      <w:r>
        <w:rPr/>
        <w:t>时间轴纵向滚动，任务全量展示、可访问，不以收起</w:t>
      </w:r>
      <w:r>
        <w:rPr/>
        <w:t>/</w:t>
      </w:r>
      <w:r>
        <w:rPr/>
        <w:t xml:space="preserve">折叠或溢出聚合代替任务；不要求全部 </w:t>
      </w:r>
      <w:r>
        <w:rPr/>
        <w:t xml:space="preserve">24 </w:t>
      </w:r>
      <w:r>
        <w:rPr/>
        <w:t xml:space="preserve">小时挤进首屏。可保留任务清单辅助模式。 </w:t>
      </w:r>
    </w:p>
    <w:p>
      <w:pPr>
        <w:pStyle w:val="BodyText"/>
        <w:numPr>
          <w:ilvl w:val="0"/>
          <w:numId w:val="21"/>
        </w:numPr>
        <w:tabs>
          <w:tab w:val="clear" w:pos="420"/>
          <w:tab w:val="left" w:pos="789" w:leader="none"/>
        </w:tabs>
        <w:bidi w:val="0"/>
        <w:ind w:hanging="283" w:left="789"/>
        <w:jc w:val="left"/>
        <w:rPr/>
      </w:pPr>
      <w:r>
        <w:rPr/>
        <w:t xml:space="preserve">点击任务进入详情；任务块背景使用唯一标签颜色，未选标签使用默认粉色，不使用白底。 </w:t>
      </w:r>
    </w:p>
    <w:p>
      <w:pPr>
        <w:pStyle w:val="Heading4"/>
        <w:bidi w:val="0"/>
        <w:jc w:val="left"/>
        <w:rPr/>
      </w:pPr>
      <w:r>
        <w:rPr/>
        <w:t xml:space="preserve">5.2.4 </w:t>
      </w:r>
      <w:r>
        <w:rPr/>
        <w:t>日历排序、重叠任务与计数迁移</w:t>
      </w:r>
    </w:p>
    <w:p>
      <w:pPr>
        <w:pStyle w:val="BodyText"/>
        <w:numPr>
          <w:ilvl w:val="0"/>
          <w:numId w:val="22"/>
        </w:numPr>
        <w:tabs>
          <w:tab w:val="clear" w:pos="420"/>
          <w:tab w:val="left" w:pos="789" w:leader="none"/>
        </w:tabs>
        <w:bidi w:val="0"/>
        <w:spacing w:before="80" w:after="0"/>
        <w:ind w:hanging="283" w:left="789"/>
        <w:jc w:val="left"/>
        <w:rPr/>
      </w:pPr>
      <w:r>
        <w:rPr/>
        <w:t xml:space="preserve">默认按时间组织任务。置顶影响月格及当日列表顺序，时间轴仅用标识强调，不改变真实起止位置。 </w:t>
      </w:r>
    </w:p>
    <w:p>
      <w:pPr>
        <w:pStyle w:val="BodyText"/>
        <w:numPr>
          <w:ilvl w:val="0"/>
          <w:numId w:val="22"/>
        </w:numPr>
        <w:tabs>
          <w:tab w:val="clear" w:pos="420"/>
          <w:tab w:val="left" w:pos="789" w:leader="none"/>
        </w:tabs>
        <w:bidi w:val="0"/>
        <w:spacing w:before="80" w:after="0"/>
        <w:ind w:hanging="283" w:left="789"/>
        <w:jc w:val="left"/>
        <w:rPr/>
      </w:pPr>
      <w:r>
        <w:rPr>
          <w:rStyle w:val="Strong"/>
        </w:rPr>
        <w:t>同一时段重叠任务在所属日期内横向并列</w:t>
      </w:r>
      <w:r>
        <w:rPr/>
        <w:t>，按并发列数减小单项宽度；日视图在当天时间轴宽度内分栏。各任务均可见、可点，不采用只显示一项再用“</w:t>
      </w:r>
      <w:r>
        <w:rPr/>
        <w:t>+N”</w:t>
      </w:r>
      <w:r>
        <w:rPr/>
        <w:t xml:space="preserve">聚合其余任务的方式。 </w:t>
      </w:r>
    </w:p>
    <w:p>
      <w:pPr>
        <w:pStyle w:val="BodyText"/>
        <w:numPr>
          <w:ilvl w:val="0"/>
          <w:numId w:val="22"/>
        </w:numPr>
        <w:tabs>
          <w:tab w:val="clear" w:pos="420"/>
          <w:tab w:val="left" w:pos="789" w:leader="none"/>
        </w:tabs>
        <w:bidi w:val="0"/>
        <w:spacing w:before="80" w:after="0"/>
        <w:ind w:hanging="283" w:left="789"/>
        <w:jc w:val="left"/>
        <w:rPr/>
      </w:pPr>
      <w:r>
        <w:rPr/>
        <w:t xml:space="preserve">任务标题可裁切，完整内容在详情查看，但不能让任务块互相覆盖导致无法点击。大量并发场景按第 </w:t>
      </w:r>
      <w:r>
        <w:rPr/>
        <w:t xml:space="preserve">7 </w:t>
      </w:r>
      <w:r>
        <w:rPr/>
        <w:t xml:space="preserve">章真机验证，需要替代交互时记录设计变更，不直接沿用代码中的聚合方案。 </w:t>
      </w:r>
    </w:p>
    <w:p>
      <w:pPr>
        <w:pStyle w:val="BodyText"/>
        <w:numPr>
          <w:ilvl w:val="0"/>
          <w:numId w:val="22"/>
        </w:numPr>
        <w:tabs>
          <w:tab w:val="clear" w:pos="420"/>
          <w:tab w:val="left" w:pos="789" w:leader="none"/>
        </w:tabs>
        <w:bidi w:val="0"/>
        <w:spacing w:before="80" w:after="0"/>
        <w:ind w:hanging="283" w:left="789"/>
        <w:jc w:val="left"/>
        <w:rPr/>
      </w:pPr>
      <w:r>
        <w:rPr/>
        <w:t xml:space="preserve">标签背景不得影响任务块点击、时间位置或重叠分栏；文字与背景对比不足时由系统自动切换文字颜色。 </w:t>
      </w:r>
    </w:p>
    <w:p>
      <w:pPr>
        <w:pStyle w:val="BodyText"/>
        <w:numPr>
          <w:ilvl w:val="0"/>
          <w:numId w:val="22"/>
        </w:numPr>
        <w:tabs>
          <w:tab w:val="clear" w:pos="420"/>
          <w:tab w:val="left" w:pos="789" w:leader="none"/>
        </w:tabs>
        <w:bidi w:val="0"/>
        <w:spacing w:before="80" w:after="0"/>
        <w:ind w:hanging="283" w:left="789"/>
        <w:jc w:val="left"/>
        <w:rPr/>
      </w:pPr>
      <w:r>
        <w:rPr/>
        <w:t xml:space="preserve">原侧栏的关系数量与待完成审核、已完成、逾期统计迁至任务表单页，日历不再展示统计区；日历中的溢出提示沿用 </w:t>
      </w:r>
      <w:r>
        <w:rPr/>
        <w:t>5.2.1</w:t>
      </w:r>
      <w:r>
        <w:rPr/>
        <w:t xml:space="preserve">。 </w:t>
      </w:r>
    </w:p>
    <w:p>
      <w:pPr>
        <w:pStyle w:val="BodyText"/>
        <w:numPr>
          <w:ilvl w:val="0"/>
          <w:numId w:val="22"/>
        </w:numPr>
        <w:tabs>
          <w:tab w:val="clear" w:pos="420"/>
          <w:tab w:val="left" w:pos="789" w:leader="none"/>
        </w:tabs>
        <w:bidi w:val="0"/>
        <w:ind w:hanging="283" w:left="789"/>
        <w:jc w:val="left"/>
        <w:rPr/>
      </w:pPr>
      <w:r>
        <w:rPr/>
        <w:t xml:space="preserve">任务表单页的关系筛选与计数按 </w:t>
      </w:r>
      <w:r>
        <w:rPr/>
        <w:t xml:space="preserve">5.2.6 </w:t>
      </w:r>
      <w:r>
        <w:rPr/>
        <w:t xml:space="preserve">执行；日历的个人置顶不决定任务表格的列排序。 </w:t>
      </w:r>
    </w:p>
    <w:p>
      <w:pPr>
        <w:pStyle w:val="Heading4"/>
        <w:bidi w:val="0"/>
        <w:jc w:val="left"/>
        <w:rPr/>
      </w:pPr>
      <w:r>
        <w:rPr/>
        <w:t xml:space="preserve">5.2.5 </w:t>
      </w:r>
      <w:r>
        <w:rPr/>
        <w:t>参考边界</w:t>
      </w:r>
    </w:p>
    <w:p>
      <w:pPr>
        <w:pStyle w:val="BodyText"/>
        <w:bidi w:val="0"/>
        <w:jc w:val="left"/>
        <w:rPr/>
      </w:pPr>
      <w:r>
        <w:rPr/>
        <w:t>指尖时光截图仅辅助理解顶部栏、侧边展开、日期选择、悬浮加号、任务跨度、日模式顶部一周日期行及日单列时间轴。潘多拉保留自己的五页面导航、权限、审核流程、标签和评论，不引入三日视图、独立周视图、项目分类、会员、打卡、课程表等功能。</w:t>
      </w:r>
    </w:p>
    <w:p>
      <w:pPr>
        <w:pStyle w:val="BodyText"/>
        <w:bidi w:val="0"/>
        <w:jc w:val="left"/>
        <w:rPr/>
      </w:pPr>
      <w:r>
        <w:rPr/>
        <w:t xml:space="preserve">星期按周一至周日，时间轴覆盖完整 </w:t>
      </w:r>
      <w:r>
        <w:rPr/>
        <w:t xml:space="preserve">00:00 </w:t>
      </w:r>
      <w:r>
        <w:rPr/>
        <w:t xml:space="preserve">至 </w:t>
      </w:r>
      <w:r>
        <w:rPr/>
        <w:t>24:00</w:t>
      </w:r>
      <w:r>
        <w:rPr/>
        <w:t>，不直接照搬截图中的星期顺序和时间折叠。截图中的搜索入口不作为本版日历要求；跨月连续滚动、规避大表盘的时间选择、标签背景色以本版正文为准。</w:t>
      </w:r>
    </w:p>
    <w:p>
      <w:pPr>
        <w:pStyle w:val="Heading4"/>
        <w:bidi w:val="0"/>
        <w:jc w:val="left"/>
        <w:rPr/>
      </w:pPr>
      <w:r>
        <w:rPr/>
        <w:t xml:space="preserve">5.2.6 </w:t>
      </w:r>
      <w:r>
        <w:rPr/>
        <w:t>任务表单页（</w:t>
      </w:r>
      <w:r>
        <w:rPr/>
        <w:t xml:space="preserve">Excel </w:t>
      </w:r>
      <w:r>
        <w:rPr/>
        <w:t>式任务列表）</w:t>
      </w:r>
    </w:p>
    <w:p>
      <w:pPr>
        <w:pStyle w:val="BodyText"/>
        <w:bidi w:val="0"/>
        <w:jc w:val="left"/>
        <w:rPr/>
      </w:pPr>
      <w:r>
        <w:rPr>
          <w:rStyle w:val="Strong"/>
        </w:rPr>
        <w:t>入口和形态</w:t>
      </w:r>
      <w:r>
        <w:rPr/>
        <w:t xml:space="preserve">：从视图页面点击“任务表单”进入独立二级页面。一行一项任务、一列一个字段，使用表头和网格对齐信息；内容多时纵向滚动，窄屏可横向滚动查看字段，表头和任务名称应便于定位。它展示系统任务数据，不另建一套手工记账数据；“类似 </w:t>
      </w:r>
      <w:r>
        <w:rPr/>
        <w:t>Excel”</w:t>
      </w:r>
      <w:r>
        <w:rPr/>
        <w:t xml:space="preserve">指表格呈现和筛选排序，不扩大为 </w:t>
      </w:r>
      <w:r>
        <w:rPr/>
        <w:t xml:space="preserve">Excel </w:t>
      </w:r>
      <w:r>
        <w:rPr/>
        <w:t>文件导入导出、公式或单元格直接改写任务的要求。</w:t>
      </w:r>
    </w:p>
    <w:p>
      <w:pPr>
        <w:pStyle w:val="BodyText"/>
        <w:bidi w:val="0"/>
        <w:jc w:val="left"/>
        <w:rPr/>
      </w:pPr>
      <w:r>
        <w:rPr>
          <w:rStyle w:val="Strong"/>
        </w:rPr>
        <w:t>数据范围</w:t>
      </w:r>
      <w:r>
        <w:rPr/>
        <w:t>：展示本人当前有权查看的全部正常任务，包括本人负责、本人创建及基于组织授权可见的任务；一个任务只占一行。已有有效版的修改</w:t>
      </w:r>
      <w:r>
        <w:rPr/>
        <w:t>/</w:t>
      </w:r>
      <w:r>
        <w:rPr/>
        <w:t>完成待审任务继续展示有效版，并标记待审</w:t>
      </w:r>
      <w:r>
        <w:rPr/>
        <w:t>/</w:t>
      </w:r>
      <w:r>
        <w:rPr/>
        <w:t>冻结；待创建审核及其他未发布申请、仅凭历史通知可访问的任务不进入列表、搜索或计数。点击任务进入已有详情，后续编辑、进展、完成及审核沿用原权限和流程。</w:t>
      </w:r>
    </w:p>
    <w:tbl>
      <w:tblPr>
        <w:tblW w:w="9206" w:type="dxa"/>
        <w:jc w:val="left"/>
        <w:tblInd w:w="-7" w:type="dxa"/>
        <w:tblLayout w:type="fixed"/>
        <w:tblCellMar>
          <w:top w:w="60" w:type="dxa"/>
          <w:left w:w="60" w:type="dxa"/>
          <w:bottom w:w="60" w:type="dxa"/>
          <w:right w:w="60" w:type="dxa"/>
        </w:tblCellMar>
      </w:tblPr>
      <w:tblGrid>
        <w:gridCol w:w="1205"/>
        <w:gridCol w:w="8001"/>
      </w:tblGrid>
      <w:tr>
        <w:trPr>
          <w:tblHeader w:val="true"/>
        </w:trPr>
        <w:tc>
          <w:tcPr>
            <w:tcW w:w="1205" w:type="dxa"/>
            <w:tcBorders>
              <w:top w:val="single" w:sz="6" w:space="0" w:color="808080"/>
              <w:left w:val="single" w:sz="6" w:space="0" w:color="808080"/>
              <w:bottom w:val="single" w:sz="2" w:space="0" w:color="808080"/>
              <w:right w:val="single" w:sz="6" w:space="0" w:color="808080"/>
            </w:tcBorders>
            <w:vAlign w:val="center"/>
          </w:tcPr>
          <w:p>
            <w:pPr>
              <w:pStyle w:val="Style17"/>
              <w:suppressLineNumbers/>
              <w:shd w:fill="EEEEEE" w:val="clear"/>
              <w:bidi w:val="0"/>
              <w:jc w:val="center"/>
              <w:rPr/>
            </w:pPr>
            <w:r>
              <w:rPr/>
              <w:t>字段组</w:t>
            </w:r>
          </w:p>
        </w:tc>
        <w:tc>
          <w:tcPr>
            <w:tcW w:w="8001" w:type="dxa"/>
            <w:tcBorders>
              <w:top w:val="single" w:sz="6" w:space="0" w:color="808080"/>
              <w:left w:val="single" w:sz="2" w:space="0" w:color="808080"/>
              <w:bottom w:val="single" w:sz="2" w:space="0" w:color="808080"/>
              <w:right w:val="single" w:sz="6" w:space="0" w:color="808080"/>
            </w:tcBorders>
            <w:vAlign w:val="center"/>
          </w:tcPr>
          <w:p>
            <w:pPr>
              <w:pStyle w:val="Style17"/>
              <w:suppressLineNumbers/>
              <w:shd w:fill="EEEEEE" w:val="clear"/>
              <w:bidi w:val="0"/>
              <w:jc w:val="center"/>
              <w:rPr/>
            </w:pPr>
            <w:r>
              <w:rPr/>
              <w:t>展示字段</w:t>
            </w:r>
          </w:p>
        </w:tc>
      </w:tr>
      <w:tr>
        <w:trPr/>
        <w:tc>
          <w:tcPr>
            <w:tcW w:w="1205" w:type="dxa"/>
            <w:tcBorders>
              <w:left w:val="single" w:sz="6" w:space="0" w:color="808080"/>
              <w:bottom w:val="single" w:sz="2" w:space="0" w:color="808080"/>
              <w:right w:val="single" w:sz="6" w:space="0" w:color="808080"/>
            </w:tcBorders>
            <w:vAlign w:val="center"/>
          </w:tcPr>
          <w:p>
            <w:pPr>
              <w:pStyle w:val="Style16"/>
              <w:widowControl w:val="false"/>
              <w:suppressLineNumbers/>
              <w:bidi w:val="0"/>
              <w:jc w:val="left"/>
              <w:rPr/>
            </w:pPr>
            <w:r>
              <w:rPr/>
              <w:t>识别与关系</w:t>
            </w:r>
          </w:p>
        </w:tc>
        <w:tc>
          <w:tcPr>
            <w:tcW w:w="8001" w:type="dxa"/>
            <w:tcBorders>
              <w:left w:val="single" w:sz="2" w:space="0" w:color="808080"/>
              <w:bottom w:val="single" w:sz="2" w:space="0" w:color="808080"/>
              <w:right w:val="single" w:sz="6" w:space="0" w:color="808080"/>
            </w:tcBorders>
            <w:vAlign w:val="center"/>
          </w:tcPr>
          <w:p>
            <w:pPr>
              <w:pStyle w:val="Style16"/>
              <w:widowControl w:val="false"/>
              <w:suppressLineNumbers/>
              <w:bidi w:val="0"/>
              <w:jc w:val="left"/>
              <w:rPr/>
            </w:pPr>
            <w:r>
              <w:rPr/>
              <w:t>任务名称、本人关系（负责</w:t>
            </w:r>
            <w:r>
              <w:rPr/>
              <w:t>/</w:t>
            </w:r>
            <w:r>
              <w:rPr/>
              <w:t>创建</w:t>
            </w:r>
            <w:r>
              <w:rPr/>
              <w:t>/</w:t>
            </w:r>
            <w:r>
              <w:rPr/>
              <w:t>仅可见）、负责人、创建者、创建时间</w:t>
            </w:r>
          </w:p>
        </w:tc>
      </w:tr>
      <w:tr>
        <w:trPr/>
        <w:tc>
          <w:tcPr>
            <w:tcW w:w="1205" w:type="dxa"/>
            <w:tcBorders>
              <w:left w:val="single" w:sz="6" w:space="0" w:color="808080"/>
              <w:bottom w:val="single" w:sz="2" w:space="0" w:color="808080"/>
              <w:right w:val="single" w:sz="6" w:space="0" w:color="808080"/>
            </w:tcBorders>
            <w:vAlign w:val="center"/>
          </w:tcPr>
          <w:p>
            <w:pPr>
              <w:pStyle w:val="Style16"/>
              <w:widowControl w:val="false"/>
              <w:suppressLineNumbers/>
              <w:bidi w:val="0"/>
              <w:jc w:val="left"/>
              <w:rPr/>
            </w:pPr>
            <w:r>
              <w:rPr/>
              <w:t>内容</w:t>
            </w:r>
          </w:p>
        </w:tc>
        <w:tc>
          <w:tcPr>
            <w:tcW w:w="8001" w:type="dxa"/>
            <w:tcBorders>
              <w:left w:val="single" w:sz="2" w:space="0" w:color="808080"/>
              <w:bottom w:val="single" w:sz="2" w:space="0" w:color="808080"/>
              <w:right w:val="single" w:sz="6" w:space="0" w:color="808080"/>
            </w:tcBorders>
            <w:vAlign w:val="center"/>
          </w:tcPr>
          <w:p>
            <w:pPr>
              <w:pStyle w:val="Style16"/>
              <w:widowControl w:val="false"/>
              <w:suppressLineNumbers/>
              <w:bidi w:val="0"/>
              <w:jc w:val="left"/>
              <w:rPr/>
            </w:pPr>
            <w:r>
              <w:rPr/>
              <w:t>任务说明；长文本可在单元格中截取预览，详情可查看全文</w:t>
            </w:r>
          </w:p>
        </w:tc>
      </w:tr>
      <w:tr>
        <w:trPr/>
        <w:tc>
          <w:tcPr>
            <w:tcW w:w="1205" w:type="dxa"/>
            <w:tcBorders>
              <w:left w:val="single" w:sz="6" w:space="0" w:color="808080"/>
              <w:bottom w:val="single" w:sz="2" w:space="0" w:color="808080"/>
              <w:right w:val="single" w:sz="6" w:space="0" w:color="808080"/>
            </w:tcBorders>
            <w:vAlign w:val="center"/>
          </w:tcPr>
          <w:p>
            <w:pPr>
              <w:pStyle w:val="Style16"/>
              <w:widowControl w:val="false"/>
              <w:suppressLineNumbers/>
              <w:bidi w:val="0"/>
              <w:jc w:val="left"/>
              <w:rPr/>
            </w:pPr>
            <w:r>
              <w:rPr/>
              <w:t>排期</w:t>
            </w:r>
          </w:p>
        </w:tc>
        <w:tc>
          <w:tcPr>
            <w:tcW w:w="8001" w:type="dxa"/>
            <w:tcBorders>
              <w:left w:val="single" w:sz="2" w:space="0" w:color="808080"/>
              <w:bottom w:val="single" w:sz="2" w:space="0" w:color="808080"/>
              <w:right w:val="single" w:sz="6" w:space="0" w:color="808080"/>
            </w:tcBorders>
            <w:vAlign w:val="center"/>
          </w:tcPr>
          <w:p>
            <w:pPr>
              <w:pStyle w:val="Style16"/>
              <w:widowControl w:val="false"/>
              <w:suppressLineNumbers/>
              <w:bidi w:val="0"/>
              <w:jc w:val="left"/>
              <w:rPr/>
            </w:pPr>
            <w:r>
              <w:rPr/>
              <w:t>开始日期</w:t>
            </w:r>
            <w:r>
              <w:rPr/>
              <w:t>/</w:t>
            </w:r>
            <w:r>
              <w:rPr/>
              <w:t>时间、截止日期</w:t>
            </w:r>
            <w:r>
              <w:rPr/>
              <w:t>/</w:t>
            </w:r>
            <w:r>
              <w:rPr/>
              <w:t>时间、全天标记；全天不伪造时刻</w:t>
            </w:r>
          </w:p>
        </w:tc>
      </w:tr>
      <w:tr>
        <w:trPr/>
        <w:tc>
          <w:tcPr>
            <w:tcW w:w="1205" w:type="dxa"/>
            <w:tcBorders>
              <w:left w:val="single" w:sz="6" w:space="0" w:color="808080"/>
              <w:bottom w:val="single" w:sz="2" w:space="0" w:color="808080"/>
              <w:right w:val="single" w:sz="6" w:space="0" w:color="808080"/>
            </w:tcBorders>
            <w:vAlign w:val="center"/>
          </w:tcPr>
          <w:p>
            <w:pPr>
              <w:pStyle w:val="Style16"/>
              <w:widowControl w:val="false"/>
              <w:suppressLineNumbers/>
              <w:bidi w:val="0"/>
              <w:jc w:val="left"/>
              <w:rPr/>
            </w:pPr>
            <w:r>
              <w:rPr/>
              <w:t>执行与审核</w:t>
            </w:r>
          </w:p>
        </w:tc>
        <w:tc>
          <w:tcPr>
            <w:tcW w:w="8001" w:type="dxa"/>
            <w:tcBorders>
              <w:left w:val="single" w:sz="2" w:space="0" w:color="808080"/>
              <w:bottom w:val="single" w:sz="2" w:space="0" w:color="808080"/>
              <w:right w:val="single" w:sz="6" w:space="0" w:color="808080"/>
            </w:tcBorders>
            <w:vAlign w:val="center"/>
          </w:tcPr>
          <w:p>
            <w:pPr>
              <w:pStyle w:val="Style16"/>
              <w:widowControl w:val="false"/>
              <w:suppressLineNumbers/>
              <w:bidi w:val="0"/>
              <w:jc w:val="left"/>
              <w:rPr/>
            </w:pPr>
            <w:r>
              <w:rPr/>
              <w:t>执行状态、是否完成、紧急程度、当前进展摘要、当前待审类型</w:t>
            </w:r>
            <w:r>
              <w:rPr/>
              <w:t>/</w:t>
            </w:r>
            <w:r>
              <w:rPr/>
              <w:t>冻结标记、逾期标记</w:t>
            </w:r>
          </w:p>
        </w:tc>
      </w:tr>
      <w:tr>
        <w:trPr/>
        <w:tc>
          <w:tcPr>
            <w:tcW w:w="1205" w:type="dxa"/>
            <w:tcBorders>
              <w:left w:val="single" w:sz="6" w:space="0" w:color="808080"/>
              <w:bottom w:val="single" w:sz="2" w:space="0" w:color="808080"/>
              <w:right w:val="single" w:sz="6" w:space="0" w:color="808080"/>
            </w:tcBorders>
            <w:vAlign w:val="center"/>
          </w:tcPr>
          <w:p>
            <w:pPr>
              <w:pStyle w:val="Style16"/>
              <w:widowControl w:val="false"/>
              <w:suppressLineNumbers/>
              <w:bidi w:val="0"/>
              <w:jc w:val="left"/>
              <w:rPr/>
            </w:pPr>
            <w:r>
              <w:rPr/>
              <w:t>标签</w:t>
            </w:r>
          </w:p>
        </w:tc>
        <w:tc>
          <w:tcPr>
            <w:tcW w:w="8001" w:type="dxa"/>
            <w:tcBorders>
              <w:left w:val="single" w:sz="2" w:space="0" w:color="808080"/>
              <w:bottom w:val="single" w:sz="2" w:space="0" w:color="808080"/>
              <w:right w:val="single" w:sz="6" w:space="0" w:color="808080"/>
            </w:tcBorders>
            <w:vAlign w:val="center"/>
          </w:tcPr>
          <w:p>
            <w:pPr>
              <w:pStyle w:val="Style16"/>
              <w:widowControl w:val="false"/>
              <w:suppressLineNumbers/>
              <w:bidi w:val="0"/>
              <w:jc w:val="left"/>
              <w:rPr/>
            </w:pPr>
            <w:r>
              <w:rPr/>
              <w:t>单标签药丸；未选标签显示默认粉色状态，不使用白底</w:t>
            </w:r>
          </w:p>
        </w:tc>
      </w:tr>
      <w:tr>
        <w:trPr/>
        <w:tc>
          <w:tcPr>
            <w:tcW w:w="1205" w:type="dxa"/>
            <w:tcBorders>
              <w:left w:val="single" w:sz="6" w:space="0" w:color="808080"/>
              <w:bottom w:val="single" w:sz="6" w:space="0" w:color="808080"/>
              <w:right w:val="single" w:sz="6" w:space="0" w:color="808080"/>
            </w:tcBorders>
            <w:vAlign w:val="center"/>
          </w:tcPr>
          <w:p>
            <w:pPr>
              <w:pStyle w:val="Style16"/>
              <w:widowControl w:val="false"/>
              <w:suppressLineNumbers/>
              <w:bidi w:val="0"/>
              <w:jc w:val="left"/>
              <w:rPr/>
            </w:pPr>
            <w:r>
              <w:rPr/>
              <w:t>关联</w:t>
            </w:r>
          </w:p>
        </w:tc>
        <w:tc>
          <w:tcPr>
            <w:tcW w:w="8001" w:type="dxa"/>
            <w:tcBorders>
              <w:left w:val="single" w:sz="2" w:space="0" w:color="808080"/>
              <w:bottom w:val="single" w:sz="6" w:space="0" w:color="808080"/>
              <w:right w:val="single" w:sz="6" w:space="0" w:color="808080"/>
            </w:tcBorders>
            <w:vAlign w:val="center"/>
          </w:tcPr>
          <w:p>
            <w:pPr>
              <w:pStyle w:val="Style16"/>
              <w:widowControl w:val="false"/>
              <w:suppressLineNumbers/>
              <w:bidi w:val="0"/>
              <w:jc w:val="left"/>
              <w:rPr/>
            </w:pPr>
            <w:r>
              <w:rPr/>
              <w:t>有权查看的上级任务；不得因展示关联信息泄露无权任务</w:t>
            </w:r>
          </w:p>
        </w:tc>
      </w:tr>
    </w:tbl>
    <w:p>
      <w:pPr>
        <w:pStyle w:val="BodyText"/>
        <w:bidi w:val="0"/>
        <w:jc w:val="left"/>
        <w:rPr/>
      </w:pPr>
      <w:r>
        <w:rPr/>
        <w:t>不再设置“完成标准”列或筛选条件；历史任务已有完成标准保留展示、编辑和审计兼容。创建者不在负责人中时，仍在“我创建”关系中显示；负责人列表可以不含创建者。</w:t>
      </w:r>
    </w:p>
    <w:p>
      <w:pPr>
        <w:pStyle w:val="BodyText"/>
        <w:bidi w:val="0"/>
        <w:jc w:val="left"/>
        <w:rPr/>
      </w:pPr>
      <w:r>
        <w:rPr>
          <w:rStyle w:val="Strong"/>
        </w:rPr>
        <w:t>手机端横向信息优先级</w:t>
      </w:r>
      <w:r>
        <w:rPr/>
        <w:t>：不删除字段、不压缩字号、不缩短内容，通过调整左右顺序和固定关键列解决横向过长问题。推荐优先级从左到右为：</w:t>
      </w:r>
    </w:p>
    <w:p>
      <w:pPr>
        <w:pStyle w:val="BodyText"/>
        <w:numPr>
          <w:ilvl w:val="0"/>
          <w:numId w:val="23"/>
        </w:numPr>
        <w:tabs>
          <w:tab w:val="clear" w:pos="420"/>
          <w:tab w:val="left" w:pos="789" w:leader="none"/>
        </w:tabs>
        <w:bidi w:val="0"/>
        <w:spacing w:before="80" w:after="0"/>
        <w:ind w:hanging="283" w:left="789"/>
        <w:jc w:val="left"/>
        <w:rPr/>
      </w:pPr>
      <w:r>
        <w:rPr/>
        <w:t xml:space="preserve">任务名称（固定在左侧） </w:t>
      </w:r>
    </w:p>
    <w:p>
      <w:pPr>
        <w:pStyle w:val="BodyText"/>
        <w:numPr>
          <w:ilvl w:val="0"/>
          <w:numId w:val="23"/>
        </w:numPr>
        <w:tabs>
          <w:tab w:val="clear" w:pos="420"/>
          <w:tab w:val="left" w:pos="789" w:leader="none"/>
        </w:tabs>
        <w:bidi w:val="0"/>
        <w:spacing w:before="80" w:after="0"/>
        <w:ind w:hanging="283" w:left="789"/>
        <w:jc w:val="left"/>
        <w:rPr/>
      </w:pPr>
      <w:r>
        <w:rPr/>
        <w:t xml:space="preserve">执行状态（含待审、冻结、逾期；固定在左侧） </w:t>
      </w:r>
    </w:p>
    <w:p>
      <w:pPr>
        <w:pStyle w:val="BodyText"/>
        <w:numPr>
          <w:ilvl w:val="0"/>
          <w:numId w:val="23"/>
        </w:numPr>
        <w:tabs>
          <w:tab w:val="clear" w:pos="420"/>
          <w:tab w:val="left" w:pos="789" w:leader="none"/>
        </w:tabs>
        <w:bidi w:val="0"/>
        <w:spacing w:before="80" w:after="0"/>
        <w:ind w:hanging="283" w:left="789"/>
        <w:jc w:val="left"/>
        <w:rPr/>
      </w:pPr>
      <w:r>
        <w:rPr/>
        <w:t>截止日期</w:t>
      </w:r>
      <w:r>
        <w:rPr/>
        <w:t>/</w:t>
      </w:r>
      <w:r>
        <w:rPr/>
        <w:t xml:space="preserve">时间 </w:t>
      </w:r>
    </w:p>
    <w:p>
      <w:pPr>
        <w:pStyle w:val="BodyText"/>
        <w:numPr>
          <w:ilvl w:val="0"/>
          <w:numId w:val="23"/>
        </w:numPr>
        <w:tabs>
          <w:tab w:val="clear" w:pos="420"/>
          <w:tab w:val="left" w:pos="789" w:leader="none"/>
        </w:tabs>
        <w:bidi w:val="0"/>
        <w:spacing w:before="80" w:after="0"/>
        <w:ind w:hanging="283" w:left="789"/>
        <w:jc w:val="left"/>
        <w:rPr/>
      </w:pPr>
      <w:r>
        <w:rPr/>
        <w:t xml:space="preserve">负责人 </w:t>
      </w:r>
    </w:p>
    <w:p>
      <w:pPr>
        <w:pStyle w:val="BodyText"/>
        <w:numPr>
          <w:ilvl w:val="0"/>
          <w:numId w:val="23"/>
        </w:numPr>
        <w:tabs>
          <w:tab w:val="clear" w:pos="420"/>
          <w:tab w:val="left" w:pos="789" w:leader="none"/>
        </w:tabs>
        <w:bidi w:val="0"/>
        <w:spacing w:before="80" w:after="0"/>
        <w:ind w:hanging="283" w:left="789"/>
        <w:jc w:val="left"/>
        <w:rPr/>
      </w:pPr>
      <w:r>
        <w:rPr/>
        <w:t xml:space="preserve">紧急程度 </w:t>
      </w:r>
    </w:p>
    <w:p>
      <w:pPr>
        <w:pStyle w:val="BodyText"/>
        <w:numPr>
          <w:ilvl w:val="0"/>
          <w:numId w:val="23"/>
        </w:numPr>
        <w:tabs>
          <w:tab w:val="clear" w:pos="420"/>
          <w:tab w:val="left" w:pos="789" w:leader="none"/>
        </w:tabs>
        <w:bidi w:val="0"/>
        <w:spacing w:before="80" w:after="0"/>
        <w:ind w:hanging="283" w:left="789"/>
        <w:jc w:val="left"/>
        <w:rPr/>
      </w:pPr>
      <w:r>
        <w:rPr/>
        <w:t>开始日期</w:t>
      </w:r>
      <w:r>
        <w:rPr/>
        <w:t>/</w:t>
      </w:r>
      <w:r>
        <w:rPr/>
        <w:t xml:space="preserve">时间 </w:t>
      </w:r>
    </w:p>
    <w:p>
      <w:pPr>
        <w:pStyle w:val="BodyText"/>
        <w:numPr>
          <w:ilvl w:val="0"/>
          <w:numId w:val="23"/>
        </w:numPr>
        <w:tabs>
          <w:tab w:val="clear" w:pos="420"/>
          <w:tab w:val="left" w:pos="789" w:leader="none"/>
        </w:tabs>
        <w:bidi w:val="0"/>
        <w:spacing w:before="80" w:after="0"/>
        <w:ind w:hanging="283" w:left="789"/>
        <w:jc w:val="left"/>
        <w:rPr/>
      </w:pPr>
      <w:r>
        <w:rPr/>
        <w:t xml:space="preserve">创建者 </w:t>
      </w:r>
    </w:p>
    <w:p>
      <w:pPr>
        <w:pStyle w:val="BodyText"/>
        <w:numPr>
          <w:ilvl w:val="0"/>
          <w:numId w:val="23"/>
        </w:numPr>
        <w:tabs>
          <w:tab w:val="clear" w:pos="420"/>
          <w:tab w:val="left" w:pos="789" w:leader="none"/>
        </w:tabs>
        <w:bidi w:val="0"/>
        <w:spacing w:before="80" w:after="0"/>
        <w:ind w:hanging="283" w:left="789"/>
        <w:jc w:val="left"/>
        <w:rPr/>
      </w:pPr>
      <w:r>
        <w:rPr/>
        <w:t xml:space="preserve">标签 </w:t>
      </w:r>
    </w:p>
    <w:p>
      <w:pPr>
        <w:pStyle w:val="BodyText"/>
        <w:numPr>
          <w:ilvl w:val="0"/>
          <w:numId w:val="23"/>
        </w:numPr>
        <w:tabs>
          <w:tab w:val="clear" w:pos="420"/>
          <w:tab w:val="left" w:pos="789" w:leader="none"/>
        </w:tabs>
        <w:bidi w:val="0"/>
        <w:spacing w:before="80" w:after="0"/>
        <w:ind w:hanging="283" w:left="789"/>
        <w:jc w:val="left"/>
        <w:rPr/>
      </w:pPr>
      <w:r>
        <w:rPr/>
        <w:t xml:space="preserve">当前进展 </w:t>
      </w:r>
    </w:p>
    <w:p>
      <w:pPr>
        <w:pStyle w:val="BodyText"/>
        <w:numPr>
          <w:ilvl w:val="0"/>
          <w:numId w:val="23"/>
        </w:numPr>
        <w:tabs>
          <w:tab w:val="clear" w:pos="420"/>
          <w:tab w:val="left" w:pos="789" w:leader="none"/>
        </w:tabs>
        <w:bidi w:val="0"/>
        <w:spacing w:before="80" w:after="0"/>
        <w:ind w:hanging="283" w:left="789"/>
        <w:jc w:val="left"/>
        <w:rPr/>
      </w:pPr>
      <w:r>
        <w:rPr/>
        <w:t xml:space="preserve">说明 </w:t>
      </w:r>
    </w:p>
    <w:p>
      <w:pPr>
        <w:pStyle w:val="BodyText"/>
        <w:numPr>
          <w:ilvl w:val="0"/>
          <w:numId w:val="23"/>
        </w:numPr>
        <w:tabs>
          <w:tab w:val="clear" w:pos="420"/>
          <w:tab w:val="left" w:pos="789" w:leader="none"/>
        </w:tabs>
        <w:bidi w:val="0"/>
        <w:spacing w:before="80" w:after="0"/>
        <w:ind w:hanging="283" w:left="789"/>
        <w:jc w:val="left"/>
        <w:rPr/>
      </w:pPr>
      <w:r>
        <w:rPr/>
        <w:t xml:space="preserve">创建时间 </w:t>
      </w:r>
    </w:p>
    <w:p>
      <w:pPr>
        <w:pStyle w:val="BodyText"/>
        <w:numPr>
          <w:ilvl w:val="0"/>
          <w:numId w:val="23"/>
        </w:numPr>
        <w:tabs>
          <w:tab w:val="clear" w:pos="420"/>
          <w:tab w:val="left" w:pos="789" w:leader="none"/>
        </w:tabs>
        <w:bidi w:val="0"/>
        <w:ind w:hanging="283" w:left="789"/>
        <w:jc w:val="left"/>
        <w:rPr/>
      </w:pPr>
      <w:r>
        <w:rPr/>
        <w:t xml:space="preserve">上级任务 </w:t>
      </w:r>
    </w:p>
    <w:p>
      <w:pPr>
        <w:pStyle w:val="BodyText"/>
        <w:bidi w:val="0"/>
        <w:jc w:val="left"/>
        <w:rPr/>
      </w:pPr>
      <w:r>
        <w:rPr/>
        <w:t>前两列在横向滚动时保持可见，任务名称列宽优先保证可识别；其余列按上述顺序排列，允许横向滚动查看全部字段。具体列序可在实施时微调，但不得把状态、截止时间、负责人、紧急程度等关键信息排到说明或创建时间之后。任务详情页的字段顺序同样遵循“标题、状态</w:t>
      </w:r>
      <w:r>
        <w:rPr/>
        <w:t>/</w:t>
      </w:r>
      <w:r>
        <w:rPr/>
        <w:t>截止、负责人、紧急程度、排期、说明、标签、评论”。</w:t>
      </w:r>
    </w:p>
    <w:p>
      <w:pPr>
        <w:pStyle w:val="BodyText"/>
        <w:bidi w:val="0"/>
        <w:jc w:val="left"/>
        <w:rPr/>
      </w:pPr>
      <w:r>
        <w:rPr>
          <w:rStyle w:val="Strong"/>
        </w:rPr>
        <w:t>筛选与搜索</w:t>
      </w:r>
      <w:r>
        <w:rPr/>
        <w:t>：</w:t>
      </w:r>
    </w:p>
    <w:p>
      <w:pPr>
        <w:pStyle w:val="BodyText"/>
        <w:numPr>
          <w:ilvl w:val="0"/>
          <w:numId w:val="24"/>
        </w:numPr>
        <w:tabs>
          <w:tab w:val="clear" w:pos="420"/>
          <w:tab w:val="left" w:pos="789" w:leader="none"/>
        </w:tabs>
        <w:bidi w:val="0"/>
        <w:spacing w:before="80" w:after="0"/>
        <w:ind w:hanging="283" w:left="789"/>
        <w:jc w:val="left"/>
        <w:rPr/>
      </w:pPr>
      <w:r>
        <w:rPr/>
        <w:t xml:space="preserve">关系筛选提供“全部 </w:t>
      </w:r>
      <w:r>
        <w:rPr/>
        <w:t xml:space="preserve">/ </w:t>
      </w:r>
      <w:r>
        <w:rPr/>
        <w:t xml:space="preserve">我负责 </w:t>
      </w:r>
      <w:r>
        <w:rPr/>
        <w:t xml:space="preserve">/ </w:t>
      </w:r>
      <w:r>
        <w:rPr/>
        <w:t xml:space="preserve">我创建 </w:t>
      </w:r>
      <w:r>
        <w:rPr/>
        <w:t xml:space="preserve">/ </w:t>
      </w:r>
      <w:r>
        <w:rPr/>
        <w:t xml:space="preserve">仅可见”。我负责表示当前有效负责人包含本人；我创建表示原创建者为本人（含同时由本人负责的任务，也包含创建者不在负责人中的任务）；仅可见表示本人既非负责人、也非创建者，仅凭当前组织授权可见。任务可同时带“负责”“创建”标记，但行不重复。 </w:t>
      </w:r>
    </w:p>
    <w:p>
      <w:pPr>
        <w:pStyle w:val="BodyText"/>
        <w:numPr>
          <w:ilvl w:val="0"/>
          <w:numId w:val="24"/>
        </w:numPr>
        <w:tabs>
          <w:tab w:val="clear" w:pos="420"/>
          <w:tab w:val="left" w:pos="789" w:leader="none"/>
        </w:tabs>
        <w:bidi w:val="0"/>
        <w:spacing w:before="80" w:after="0"/>
        <w:ind w:hanging="283" w:left="789"/>
        <w:jc w:val="left"/>
        <w:rPr/>
      </w:pPr>
      <w:r>
        <w:rPr/>
        <w:t xml:space="preserve">完成筛选提供“全部 </w:t>
      </w:r>
      <w:r>
        <w:rPr/>
        <w:t xml:space="preserve">/ </w:t>
      </w:r>
      <w:r>
        <w:rPr/>
        <w:t xml:space="preserve">未完成 </w:t>
      </w:r>
      <w:r>
        <w:rPr/>
        <w:t xml:space="preserve">/ </w:t>
      </w:r>
      <w:r>
        <w:rPr/>
        <w:t xml:space="preserve">已完成”。执行状态为已完成才归已完成；待完成审核仍是未完成，并单独标识。逾期未完成单独标识，不归入已完成。关系、完成条件与搜索关键字同时生效。 </w:t>
      </w:r>
    </w:p>
    <w:p>
      <w:pPr>
        <w:pStyle w:val="BodyText"/>
        <w:numPr>
          <w:ilvl w:val="0"/>
          <w:numId w:val="24"/>
        </w:numPr>
        <w:tabs>
          <w:tab w:val="clear" w:pos="420"/>
          <w:tab w:val="left" w:pos="789" w:leader="none"/>
        </w:tabs>
        <w:bidi w:val="0"/>
        <w:spacing w:before="80" w:after="0"/>
        <w:ind w:hanging="283" w:left="789"/>
        <w:jc w:val="left"/>
        <w:rPr/>
      </w:pPr>
      <w:r>
        <w:rPr/>
        <w:t xml:space="preserve">提供按任务名称搜索，搜索整个当前授权数据集；不搜索未发布申请，也不突破当前权限。 </w:t>
      </w:r>
    </w:p>
    <w:p>
      <w:pPr>
        <w:pStyle w:val="BodyText"/>
        <w:numPr>
          <w:ilvl w:val="0"/>
          <w:numId w:val="24"/>
        </w:numPr>
        <w:tabs>
          <w:tab w:val="clear" w:pos="420"/>
          <w:tab w:val="left" w:pos="789" w:leader="none"/>
        </w:tabs>
        <w:bidi w:val="0"/>
        <w:ind w:hanging="283" w:left="789"/>
        <w:jc w:val="left"/>
        <w:rPr/>
      </w:pPr>
      <w:r>
        <w:rPr/>
        <w:t xml:space="preserve">为承接原来的时间范围统计，可设置日期范围，按任务排期与所选日期相交筛选。默认全部日期，不隐式继承日历所选月份而漏掉其他任务；不选日期范围时，计数覆盖全部授权正常任务。 </w:t>
      </w:r>
    </w:p>
    <w:p>
      <w:pPr>
        <w:pStyle w:val="BodyText"/>
        <w:bidi w:val="0"/>
        <w:jc w:val="left"/>
        <w:rPr/>
      </w:pPr>
      <w:r>
        <w:rPr>
          <w:rStyle w:val="Strong"/>
        </w:rPr>
        <w:t>排序</w:t>
      </w:r>
      <w:r>
        <w:rPr/>
        <w:t>：点击列头可切换升序</w:t>
      </w:r>
      <w:r>
        <w:rPr/>
        <w:t>/</w:t>
      </w:r>
      <w:r>
        <w:rPr/>
        <w:t>降序并显示方向，至少支持任务名称、创建时间、开始时间、截止时间、紧急程度和执行状态。默认按开始时间升序，同值按任务标识稳定排序；紧急程度按紧急、高、中、低排序，执行状态按待开始、进行中、已完成排序。排序须覆盖筛选后全部记录，再分页展示，不能只排序当前页。</w:t>
      </w:r>
    </w:p>
    <w:p>
      <w:pPr>
        <w:pStyle w:val="BodyText"/>
        <w:bidi w:val="0"/>
        <w:jc w:val="left"/>
        <w:rPr/>
      </w:pPr>
      <w:r>
        <w:rPr>
          <w:rStyle w:val="Strong"/>
        </w:rPr>
        <w:t>任务计数</w:t>
      </w:r>
      <w:r>
        <w:rPr/>
        <w:t>：迁入原视图的任务数量统计，显示筛选结果总数、我负责、我创建、仅可见、待完成审核、已完成和逾期未完成数量。计数以关系、完成、名称及日期条件同时生效后的完整结果集为准，不受分页大小影响，跨日或跨页任务按任务标识去重。关系计数分别判断，自己创建且负责的任务会分别计入两项，不能把关系计数简单相加当作总数。待完成审核与已完成分开，逾期是可与执行状态重叠的时间条件，已完成不计逾期未完成。</w:t>
      </w:r>
    </w:p>
    <w:p>
      <w:pPr>
        <w:pStyle w:val="BodyText"/>
        <w:bidi w:val="0"/>
        <w:jc w:val="left"/>
        <w:rPr/>
      </w:pPr>
      <w:r>
        <w:rPr>
          <w:rStyle w:val="Strong"/>
        </w:rPr>
        <w:t>空态与权限变化</w:t>
      </w:r>
      <w:r>
        <w:rPr/>
        <w:t>：无任务、无筛选结果时给出相应提示并允许清空筛选。权限收回、负责人变更后重新按当前授权查询；从负责人移除但仍有其他查看权的任务只留在表单对应范围，不继续留在本人日历。</w:t>
      </w:r>
    </w:p>
    <w:p>
      <w:pPr>
        <w:pStyle w:val="Heading3"/>
        <w:bidi w:val="0"/>
        <w:jc w:val="left"/>
        <w:rPr/>
      </w:pPr>
      <w:r>
        <w:rPr/>
        <w:t xml:space="preserve">5.3 </w:t>
      </w:r>
      <w:r>
        <w:rPr/>
        <w:t>日志</w:t>
      </w:r>
    </w:p>
    <w:p>
      <w:pPr>
        <w:pStyle w:val="BodyText"/>
        <w:numPr>
          <w:ilvl w:val="0"/>
          <w:numId w:val="25"/>
        </w:numPr>
        <w:tabs>
          <w:tab w:val="clear" w:pos="420"/>
          <w:tab w:val="left" w:pos="789" w:leader="none"/>
        </w:tabs>
        <w:bidi w:val="0"/>
        <w:spacing w:before="80" w:after="0"/>
        <w:ind w:hanging="283" w:left="789"/>
        <w:jc w:val="left"/>
        <w:rPr/>
      </w:pPr>
      <w:r>
        <w:rPr/>
        <w:t xml:space="preserve">产品界面统一使用“日志”，不再使用“记录”作为模块名或入口名；任务的技术流水称“任务操作历史”。日志页只承担写日志和查看历史，进入默认仅展示本人日志，上级查看只读。 </w:t>
      </w:r>
    </w:p>
    <w:p>
      <w:pPr>
        <w:pStyle w:val="BodyText"/>
        <w:numPr>
          <w:ilvl w:val="0"/>
          <w:numId w:val="25"/>
        </w:numPr>
        <w:tabs>
          <w:tab w:val="clear" w:pos="420"/>
          <w:tab w:val="left" w:pos="789" w:leader="none"/>
        </w:tabs>
        <w:bidi w:val="0"/>
        <w:spacing w:before="80" w:after="0"/>
        <w:ind w:hanging="283" w:left="789"/>
        <w:jc w:val="left"/>
        <w:rPr/>
      </w:pPr>
      <w:r>
        <w:rPr/>
        <w:t xml:space="preserve">写日志和编辑日志使用占满可用容器的全屏弹层，扩大正文输入区域；保存、返回、关闭及关联任务入口保持可达，切换其他弹层后恢复相应布局。 </w:t>
      </w:r>
    </w:p>
    <w:p>
      <w:pPr>
        <w:pStyle w:val="BodyText"/>
        <w:numPr>
          <w:ilvl w:val="0"/>
          <w:numId w:val="25"/>
        </w:numPr>
        <w:tabs>
          <w:tab w:val="clear" w:pos="420"/>
          <w:tab w:val="left" w:pos="789" w:leader="none"/>
        </w:tabs>
        <w:bidi w:val="0"/>
        <w:spacing w:before="80" w:after="0"/>
        <w:ind w:hanging="283" w:left="789"/>
        <w:jc w:val="left"/>
        <w:rPr/>
      </w:pPr>
      <w:r>
        <w:rPr>
          <w:rStyle w:val="Strong"/>
        </w:rPr>
        <w:t>可写日期</w:t>
      </w:r>
      <w:r>
        <w:rPr/>
        <w:t xml:space="preserve">：日志可写今天、昨天、前天三个自然日；日期选择器只提供这三天，未来日期不可选。每人每天仅一篇；目标日期已有日志时进入编辑，不新建第二篇。 </w:t>
      </w:r>
    </w:p>
    <w:p>
      <w:pPr>
        <w:pStyle w:val="BodyText"/>
        <w:numPr>
          <w:ilvl w:val="0"/>
          <w:numId w:val="25"/>
        </w:numPr>
        <w:tabs>
          <w:tab w:val="clear" w:pos="420"/>
          <w:tab w:val="left" w:pos="789" w:leader="none"/>
        </w:tabs>
        <w:bidi w:val="0"/>
        <w:spacing w:before="80" w:after="0"/>
        <w:ind w:hanging="283" w:left="789"/>
        <w:jc w:val="left"/>
        <w:rPr/>
      </w:pPr>
      <w:r>
        <w:rPr>
          <w:rStyle w:val="Strong"/>
        </w:rPr>
        <w:t xml:space="preserve">创建后 </w:t>
      </w:r>
      <w:r>
        <w:rPr>
          <w:rStyle w:val="Strong"/>
        </w:rPr>
        <w:t xml:space="preserve">24 </w:t>
      </w:r>
      <w:r>
        <w:rPr>
          <w:rStyle w:val="Strong"/>
        </w:rPr>
        <w:t>小时编辑窗口</w:t>
      </w:r>
      <w:r>
        <w:rPr/>
        <w:t xml:space="preserve">：日志创建时记录创建时间，作者可在创建后 </w:t>
      </w:r>
      <w:r>
        <w:rPr/>
        <w:t xml:space="preserve">24 </w:t>
      </w:r>
      <w:r>
        <w:rPr/>
        <w:t xml:space="preserve">小时内编辑或删除；超过 </w:t>
      </w:r>
      <w:r>
        <w:rPr/>
        <w:t xml:space="preserve">24 </w:t>
      </w:r>
      <w:r>
        <w:rPr/>
        <w:t>小时自动冻结，转为只读。冻结时限与</w:t>
      </w:r>
      <w:r>
        <w:rPr>
          <w:rStyle w:val="Strong"/>
        </w:rPr>
        <w:t>创建时间</w:t>
      </w:r>
      <w:r>
        <w:rPr/>
        <w:t xml:space="preserve">绑定，不按日志日期或当日 </w:t>
      </w:r>
      <w:r>
        <w:rPr/>
        <w:t xml:space="preserve">24:00 </w:t>
      </w:r>
      <w:r>
        <w:rPr/>
        <w:t xml:space="preserve">计算。 </w:t>
      </w:r>
    </w:p>
    <w:p>
      <w:pPr>
        <w:pStyle w:val="BodyText"/>
        <w:numPr>
          <w:ilvl w:val="0"/>
          <w:numId w:val="25"/>
        </w:numPr>
        <w:tabs>
          <w:tab w:val="clear" w:pos="420"/>
          <w:tab w:val="left" w:pos="789" w:leader="none"/>
        </w:tabs>
        <w:bidi w:val="0"/>
        <w:spacing w:before="80" w:after="0"/>
        <w:ind w:hanging="283" w:left="789"/>
        <w:jc w:val="left"/>
        <w:rPr/>
      </w:pPr>
      <w:r>
        <w:rPr/>
        <w:t>例：</w:t>
      </w:r>
      <w:r>
        <w:rPr/>
        <w:t xml:space="preserve">10 </w:t>
      </w:r>
      <w:r>
        <w:rPr/>
        <w:t xml:space="preserve">月 </w:t>
      </w:r>
      <w:r>
        <w:rPr/>
        <w:t xml:space="preserve">27 </w:t>
      </w:r>
      <w:r>
        <w:rPr/>
        <w:t xml:space="preserve">日 </w:t>
      </w:r>
      <w:r>
        <w:rPr/>
        <w:t xml:space="preserve">23:50 </w:t>
      </w:r>
      <w:r>
        <w:rPr/>
        <w:t xml:space="preserve">补写 </w:t>
      </w:r>
      <w:r>
        <w:rPr/>
        <w:t xml:space="preserve">10 </w:t>
      </w:r>
      <w:r>
        <w:rPr/>
        <w:t xml:space="preserve">月 </w:t>
      </w:r>
      <w:r>
        <w:rPr/>
        <w:t xml:space="preserve">26 </w:t>
      </w:r>
      <w:r>
        <w:rPr/>
        <w:t xml:space="preserve">日的日志，可编辑至 </w:t>
      </w:r>
      <w:r>
        <w:rPr/>
        <w:t xml:space="preserve">10 </w:t>
      </w:r>
      <w:r>
        <w:rPr/>
        <w:t xml:space="preserve">月 </w:t>
      </w:r>
      <w:r>
        <w:rPr/>
        <w:t xml:space="preserve">28 </w:t>
      </w:r>
      <w:r>
        <w:rPr/>
        <w:t xml:space="preserve">日 </w:t>
      </w:r>
      <w:r>
        <w:rPr/>
        <w:t>23:50</w:t>
      </w:r>
      <w:r>
        <w:rPr/>
        <w:t xml:space="preserve">，不会在 </w:t>
      </w:r>
      <w:r>
        <w:rPr/>
        <w:t xml:space="preserve">10 </w:t>
      </w:r>
      <w:r>
        <w:rPr/>
        <w:t xml:space="preserve">月 </w:t>
      </w:r>
      <w:r>
        <w:rPr/>
        <w:t xml:space="preserve">27 </w:t>
      </w:r>
      <w:r>
        <w:rPr/>
        <w:t xml:space="preserve">日 </w:t>
      </w:r>
      <w:r>
        <w:rPr/>
        <w:t xml:space="preserve">24:00 </w:t>
      </w:r>
      <w:r>
        <w:rPr/>
        <w:t xml:space="preserve">冻结。 </w:t>
      </w:r>
    </w:p>
    <w:p>
      <w:pPr>
        <w:pStyle w:val="BodyText"/>
        <w:numPr>
          <w:ilvl w:val="0"/>
          <w:numId w:val="25"/>
        </w:numPr>
        <w:tabs>
          <w:tab w:val="clear" w:pos="420"/>
          <w:tab w:val="left" w:pos="789" w:leader="none"/>
        </w:tabs>
        <w:bidi w:val="0"/>
        <w:spacing w:before="80" w:after="0"/>
        <w:ind w:hanging="283" w:left="789"/>
        <w:jc w:val="left"/>
        <w:rPr/>
      </w:pPr>
      <w:r>
        <w:rPr/>
        <w:t xml:space="preserve">目标日期已有一篇且已冻结时，只能查看，不能编辑或删除；目标日期没有日志且仍在近 </w:t>
      </w:r>
      <w:r>
        <w:rPr/>
        <w:t xml:space="preserve">3 </w:t>
      </w:r>
      <w:r>
        <w:rPr/>
        <w:t xml:space="preserve">天内时，可以新建。 </w:t>
      </w:r>
    </w:p>
    <w:p>
      <w:pPr>
        <w:pStyle w:val="BodyText"/>
        <w:numPr>
          <w:ilvl w:val="0"/>
          <w:numId w:val="25"/>
        </w:numPr>
        <w:tabs>
          <w:tab w:val="clear" w:pos="420"/>
          <w:tab w:val="left" w:pos="789" w:leader="none"/>
        </w:tabs>
        <w:bidi w:val="0"/>
        <w:spacing w:before="80" w:after="0"/>
        <w:ind w:hanging="283" w:left="789"/>
        <w:jc w:val="left"/>
        <w:rPr/>
      </w:pPr>
      <w:r>
        <w:rPr/>
        <w:t xml:space="preserve">删除不重置原创建时间，也不能通过删除重建绕过同人同日唯一性和冻结约束；冻结后不能删除。 </w:t>
      </w:r>
    </w:p>
    <w:p>
      <w:pPr>
        <w:pStyle w:val="BodyText"/>
        <w:numPr>
          <w:ilvl w:val="0"/>
          <w:numId w:val="25"/>
        </w:numPr>
        <w:tabs>
          <w:tab w:val="clear" w:pos="420"/>
          <w:tab w:val="left" w:pos="789" w:leader="none"/>
        </w:tabs>
        <w:bidi w:val="0"/>
        <w:spacing w:before="80" w:after="0"/>
        <w:ind w:hanging="283" w:left="789"/>
        <w:jc w:val="left"/>
        <w:rPr/>
      </w:pPr>
      <w:r>
        <w:rPr>
          <w:rStyle w:val="Strong"/>
        </w:rPr>
        <w:t>不能编辑别人日志</w:t>
      </w:r>
      <w:r>
        <w:rPr/>
        <w:t xml:space="preserve">：即使上级可查看下属日志，也只能只读查看，不能编辑、删除或代写。不可编辑时直接隐藏编辑和删除按钮，不显示为可点击但报错的状态。 </w:t>
      </w:r>
    </w:p>
    <w:p>
      <w:pPr>
        <w:pStyle w:val="BodyText"/>
        <w:numPr>
          <w:ilvl w:val="0"/>
          <w:numId w:val="25"/>
        </w:numPr>
        <w:tabs>
          <w:tab w:val="clear" w:pos="420"/>
          <w:tab w:val="left" w:pos="789" w:leader="none"/>
        </w:tabs>
        <w:bidi w:val="0"/>
        <w:spacing w:before="80" w:after="0"/>
        <w:ind w:hanging="283" w:left="789"/>
        <w:jc w:val="left"/>
        <w:rPr/>
      </w:pPr>
      <w:r>
        <w:rPr/>
        <w:t xml:space="preserve">日志可关联一项本人有权查看的任务，也可不关联。日志属于作者，可见性不随任务参与者变化；参与同一任务不获得同事日志权限。 </w:t>
      </w:r>
    </w:p>
    <w:p>
      <w:pPr>
        <w:pStyle w:val="BodyText"/>
        <w:numPr>
          <w:ilvl w:val="0"/>
          <w:numId w:val="25"/>
        </w:numPr>
        <w:tabs>
          <w:tab w:val="clear" w:pos="420"/>
          <w:tab w:val="left" w:pos="789" w:leader="none"/>
        </w:tabs>
        <w:bidi w:val="0"/>
        <w:spacing w:before="80" w:after="0"/>
        <w:ind w:hanging="283" w:left="789"/>
        <w:jc w:val="left"/>
        <w:rPr/>
      </w:pPr>
      <w:r>
        <w:rPr>
          <w:rStyle w:val="Strong"/>
        </w:rPr>
        <w:t>筛选方式</w:t>
      </w:r>
      <w:r>
        <w:rPr/>
        <w:t xml:space="preserve">：日志筛选保留“部门 </w:t>
      </w:r>
      <w:r>
        <w:rPr/>
        <w:t xml:space="preserve">+ </w:t>
      </w:r>
      <w:r>
        <w:rPr/>
        <w:t xml:space="preserve">人员”两个下拉框，先选部门，再选人员；不要求团队层、组织树或姓名搜索。可在授权范围内查看全部可见部门、所选部门全部可见人员，或指定作者的日志。筛选结果先按日志权限过滤：上层可查全公司；中层仅本人及直属下属；下层仅本人。本人日志始终可查看。这是本版对 </w:t>
      </w:r>
      <w:r>
        <w:rPr/>
        <w:t xml:space="preserve">10-25 </w:t>
      </w:r>
      <w:r>
        <w:rPr/>
        <w:t xml:space="preserve">代码清单第 </w:t>
      </w:r>
      <w:r>
        <w:rPr/>
        <w:t xml:space="preserve">9 </w:t>
      </w:r>
      <w:r>
        <w:rPr/>
        <w:t xml:space="preserve">条的明确覆盖。 </w:t>
      </w:r>
    </w:p>
    <w:p>
      <w:pPr>
        <w:pStyle w:val="BodyText"/>
        <w:numPr>
          <w:ilvl w:val="0"/>
          <w:numId w:val="25"/>
        </w:numPr>
        <w:tabs>
          <w:tab w:val="clear" w:pos="420"/>
          <w:tab w:val="left" w:pos="789" w:leader="none"/>
        </w:tabs>
        <w:bidi w:val="0"/>
        <w:spacing w:before="80" w:after="0"/>
        <w:ind w:hanging="283" w:left="789"/>
        <w:jc w:val="left"/>
        <w:rPr/>
      </w:pPr>
      <w:r>
        <w:rPr/>
        <w:t xml:space="preserve">日志标签由作者选择，每篇最多一个；未选标签使用默认粉色，不使用白底。标签管理入口仅在员工 </w:t>
      </w:r>
      <w:r>
        <w:rPr/>
        <w:t>Web“</w:t>
      </w:r>
      <w:r>
        <w:rPr/>
        <w:t xml:space="preserve">我的”页对创始人开放。 </w:t>
      </w:r>
    </w:p>
    <w:p>
      <w:pPr>
        <w:pStyle w:val="BodyText"/>
        <w:numPr>
          <w:ilvl w:val="0"/>
          <w:numId w:val="25"/>
        </w:numPr>
        <w:tabs>
          <w:tab w:val="clear" w:pos="420"/>
          <w:tab w:val="left" w:pos="789" w:leader="none"/>
        </w:tabs>
        <w:bidi w:val="0"/>
        <w:spacing w:before="80" w:after="0"/>
        <w:ind w:hanging="283" w:left="789"/>
        <w:jc w:val="left"/>
        <w:rPr/>
      </w:pPr>
      <w:r>
        <w:rPr/>
        <w:t xml:space="preserve">日志详情底部提供评论区，所有能查看该日志的人可评论；评论规则见 </w:t>
      </w:r>
      <w:r>
        <w:rPr/>
        <w:t>4.8</w:t>
      </w:r>
      <w:r>
        <w:rPr/>
        <w:t xml:space="preserve">。 </w:t>
      </w:r>
    </w:p>
    <w:p>
      <w:pPr>
        <w:pStyle w:val="BodyText"/>
        <w:numPr>
          <w:ilvl w:val="0"/>
          <w:numId w:val="25"/>
        </w:numPr>
        <w:tabs>
          <w:tab w:val="clear" w:pos="420"/>
          <w:tab w:val="left" w:pos="789" w:leader="none"/>
        </w:tabs>
        <w:bidi w:val="0"/>
        <w:spacing w:before="80" w:after="0"/>
        <w:ind w:hanging="283" w:left="789"/>
        <w:jc w:val="left"/>
        <w:rPr/>
      </w:pPr>
      <w:r>
        <w:rPr/>
        <w:t xml:space="preserve">日志中关联的任务按任务权限独立检查；看到日志不代表获得其关联任务访问权。 </w:t>
      </w:r>
    </w:p>
    <w:p>
      <w:pPr>
        <w:pStyle w:val="BodyText"/>
        <w:numPr>
          <w:ilvl w:val="0"/>
          <w:numId w:val="25"/>
        </w:numPr>
        <w:tabs>
          <w:tab w:val="clear" w:pos="420"/>
          <w:tab w:val="left" w:pos="789" w:leader="none"/>
        </w:tabs>
        <w:bidi w:val="0"/>
        <w:spacing w:before="80" w:after="0"/>
        <w:ind w:hanging="283" w:left="789"/>
        <w:jc w:val="left"/>
        <w:rPr/>
      </w:pPr>
      <w:r>
        <w:rPr/>
        <w:t xml:space="preserve">日志导航项已处于当前页时可变为加号，点击进入今日写日志页；今天已有日志则编辑，不新建第二篇。 </w:t>
      </w:r>
    </w:p>
    <w:p>
      <w:pPr>
        <w:pStyle w:val="BodyText"/>
        <w:numPr>
          <w:ilvl w:val="0"/>
          <w:numId w:val="25"/>
        </w:numPr>
        <w:tabs>
          <w:tab w:val="clear" w:pos="420"/>
          <w:tab w:val="left" w:pos="789" w:leader="none"/>
        </w:tabs>
        <w:bidi w:val="0"/>
        <w:ind w:hanging="283" w:left="789"/>
        <w:jc w:val="left"/>
        <w:rPr/>
      </w:pPr>
      <w:r>
        <w:rPr/>
        <w:t xml:space="preserve">不在日志页提供任务创建、任务审核、本人任务申请、请示或回复入口，不设置日志与申请混合标签。 </w:t>
      </w:r>
    </w:p>
    <w:p>
      <w:pPr>
        <w:pStyle w:val="Heading3"/>
        <w:bidi w:val="0"/>
        <w:jc w:val="left"/>
        <w:rPr/>
      </w:pPr>
      <w:r>
        <w:rPr/>
        <w:t xml:space="preserve">5.4 AI </w:t>
      </w:r>
      <w:r>
        <w:rPr/>
        <w:t>地图</w:t>
      </w:r>
    </w:p>
    <w:p>
      <w:pPr>
        <w:pStyle w:val="BodyText"/>
        <w:bidi w:val="0"/>
        <w:jc w:val="left"/>
        <w:rPr/>
      </w:pPr>
      <w:r>
        <w:rPr/>
        <w:t>保留任务统计、关键词词云和建议三部分。</w:t>
      </w:r>
      <w:r>
        <w:rPr/>
        <w:t xml:space="preserve">V1 </w:t>
      </w:r>
      <w:r>
        <w:rPr/>
        <w:t xml:space="preserve">采用基于实际任务数据的规则分析，不以外部模型或 </w:t>
      </w:r>
      <w:r>
        <w:rPr/>
        <w:t xml:space="preserve">MBTI </w:t>
      </w:r>
      <w:r>
        <w:rPr/>
        <w:t>为前置条件。</w:t>
      </w:r>
    </w:p>
    <w:p>
      <w:pPr>
        <w:pStyle w:val="BodyText"/>
        <w:numPr>
          <w:ilvl w:val="0"/>
          <w:numId w:val="26"/>
        </w:numPr>
        <w:tabs>
          <w:tab w:val="clear" w:pos="420"/>
          <w:tab w:val="left" w:pos="789" w:leader="none"/>
        </w:tabs>
        <w:bidi w:val="0"/>
        <w:spacing w:before="80" w:after="0"/>
        <w:ind w:hanging="283" w:left="789"/>
        <w:jc w:val="left"/>
        <w:rPr/>
      </w:pPr>
      <w:r>
        <w:rPr/>
        <w:t xml:space="preserve">统计当前权限范围的任务数、执行状态、逾期数及紧急程度分布；待完成审核与已完成分开统计，待创建审核不计入执行任务。 </w:t>
      </w:r>
    </w:p>
    <w:p>
      <w:pPr>
        <w:pStyle w:val="BodyText"/>
        <w:numPr>
          <w:ilvl w:val="0"/>
          <w:numId w:val="26"/>
        </w:numPr>
        <w:tabs>
          <w:tab w:val="clear" w:pos="420"/>
          <w:tab w:val="left" w:pos="789" w:leader="none"/>
        </w:tabs>
        <w:bidi w:val="0"/>
        <w:spacing w:before="80" w:after="0"/>
        <w:ind w:hanging="283" w:left="789"/>
        <w:jc w:val="left"/>
        <w:rPr/>
      </w:pPr>
      <w:r>
        <w:rPr/>
        <w:t xml:space="preserve">上层看公司统计、公司词云和公司建议；中层看部门统计、部门词云和个人建议；下层看本人统计、词云和建议。 </w:t>
      </w:r>
    </w:p>
    <w:p>
      <w:pPr>
        <w:pStyle w:val="BodyText"/>
        <w:numPr>
          <w:ilvl w:val="0"/>
          <w:numId w:val="26"/>
        </w:numPr>
        <w:tabs>
          <w:tab w:val="clear" w:pos="420"/>
          <w:tab w:val="left" w:pos="789" w:leader="none"/>
        </w:tabs>
        <w:bidi w:val="0"/>
        <w:spacing w:before="80" w:after="0"/>
        <w:ind w:hanging="283" w:left="789"/>
        <w:jc w:val="left"/>
        <w:rPr/>
      </w:pPr>
      <w:r>
        <w:rPr/>
        <w:t xml:space="preserve">词云从对应范围的任务标题、说明提取，不默认分析完整私人日志，也不默认分析评论内容。 </w:t>
      </w:r>
    </w:p>
    <w:p>
      <w:pPr>
        <w:pStyle w:val="BodyText"/>
        <w:numPr>
          <w:ilvl w:val="0"/>
          <w:numId w:val="26"/>
        </w:numPr>
        <w:tabs>
          <w:tab w:val="clear" w:pos="420"/>
          <w:tab w:val="left" w:pos="789" w:leader="none"/>
        </w:tabs>
        <w:bidi w:val="0"/>
        <w:spacing w:before="80" w:after="0"/>
        <w:ind w:hanging="283" w:left="789"/>
        <w:jc w:val="left"/>
        <w:rPr/>
      </w:pPr>
      <w:r>
        <w:rPr/>
        <w:t>建议围绕临期</w:t>
      </w:r>
      <w:r>
        <w:rPr/>
        <w:t>/</w:t>
      </w:r>
      <w:r>
        <w:rPr/>
        <w:t xml:space="preserve">逾期、排期冲突及高紧急程度任务生成；临期口径与 </w:t>
      </w:r>
      <w:r>
        <w:rPr/>
        <w:t xml:space="preserve">5.6.2 </w:t>
      </w:r>
      <w:r>
        <w:rPr/>
        <w:t xml:space="preserve">一致。进入页面或主动刷新时更新，标明分析范围、生成方式和更新时间。 </w:t>
      </w:r>
    </w:p>
    <w:p>
      <w:pPr>
        <w:pStyle w:val="BodyText"/>
        <w:numPr>
          <w:ilvl w:val="0"/>
          <w:numId w:val="26"/>
        </w:numPr>
        <w:tabs>
          <w:tab w:val="clear" w:pos="420"/>
          <w:tab w:val="left" w:pos="789" w:leader="none"/>
        </w:tabs>
        <w:bidi w:val="0"/>
        <w:spacing w:before="80" w:after="0"/>
        <w:ind w:hanging="283" w:left="789"/>
        <w:jc w:val="left"/>
        <w:rPr/>
      </w:pPr>
      <w:r>
        <w:rPr/>
        <w:t xml:space="preserve">明细跳转、词云和建议均不得泄露权限外信息，也不因历史通知可访问某任务而把它纳入当前统计。不能用固定词表或预写文案冒充真实数据分析。 </w:t>
      </w:r>
    </w:p>
    <w:p>
      <w:pPr>
        <w:pStyle w:val="BodyText"/>
        <w:numPr>
          <w:ilvl w:val="0"/>
          <w:numId w:val="26"/>
        </w:numPr>
        <w:tabs>
          <w:tab w:val="clear" w:pos="420"/>
          <w:tab w:val="left" w:pos="789" w:leader="none"/>
        </w:tabs>
        <w:bidi w:val="0"/>
        <w:ind w:hanging="283" w:left="789"/>
        <w:jc w:val="left"/>
        <w:rPr/>
      </w:pPr>
      <w:r>
        <w:rPr/>
        <w:t xml:space="preserve">标签和评论不改变统计口径；标签不作为权限或完成状态参与统计。 </w:t>
      </w:r>
    </w:p>
    <w:p>
      <w:pPr>
        <w:pStyle w:val="Heading3"/>
        <w:bidi w:val="0"/>
        <w:jc w:val="left"/>
        <w:rPr/>
      </w:pPr>
      <w:r>
        <w:rPr/>
        <w:t xml:space="preserve">5.5 </w:t>
      </w:r>
      <w:r>
        <w:rPr/>
        <w:t>我的</w:t>
      </w:r>
    </w:p>
    <w:p>
      <w:pPr>
        <w:pStyle w:val="BodyText"/>
        <w:bidi w:val="0"/>
        <w:jc w:val="left"/>
        <w:rPr/>
      </w:pPr>
      <w:r>
        <w:rPr/>
        <w:t>展示本人公司、姓名、部门、职位、团队、直属上级和手机号（登录标识），提供修改本人手机号、修改密码和退出登录。</w:t>
      </w:r>
    </w:p>
    <w:p>
      <w:pPr>
        <w:pStyle w:val="BodyText"/>
        <w:bidi w:val="0"/>
        <w:jc w:val="left"/>
        <w:rPr/>
      </w:pPr>
      <w:r>
        <w:rPr/>
        <w:t>管理层通过下属资料列表进入人员详情，可查看实际管理链内下属的手机号；同级及非下属不开放号码。人员资料卡不设置派发任务按钮。日志仍执行独立权限，上层全公司日志仍通过日志页查看。</w:t>
      </w:r>
    </w:p>
    <w:p>
      <w:pPr>
        <w:pStyle w:val="BodyText"/>
        <w:bidi w:val="0"/>
        <w:jc w:val="left"/>
        <w:rPr/>
      </w:pPr>
      <w:r>
        <w:rPr/>
        <w:t xml:space="preserve">员工 </w:t>
      </w:r>
      <w:r>
        <w:rPr/>
        <w:t>Web“</w:t>
      </w:r>
      <w:r>
        <w:rPr/>
        <w:t>我的”页为创始人提供标签管理入口，仅组织根节点可见；其他员工只能查看和选择标签，不显示创建、编辑、删除入口。</w:t>
      </w:r>
      <w:r>
        <w:rPr/>
        <w:t xml:space="preserve">PC </w:t>
      </w:r>
      <w:r>
        <w:rPr/>
        <w:t>管理端不设标签管理栏目。</w:t>
      </w:r>
    </w:p>
    <w:p>
      <w:pPr>
        <w:pStyle w:val="Heading3"/>
        <w:bidi w:val="0"/>
        <w:jc w:val="left"/>
        <w:rPr/>
      </w:pPr>
      <w:r>
        <w:rPr/>
        <w:t xml:space="preserve">5.6 </w:t>
      </w:r>
      <w:r>
        <w:rPr/>
        <w:t>通知中心</w:t>
      </w:r>
    </w:p>
    <w:p>
      <w:pPr>
        <w:pStyle w:val="Heading4"/>
        <w:bidi w:val="0"/>
        <w:jc w:val="left"/>
        <w:rPr/>
      </w:pPr>
      <w:r>
        <w:rPr/>
        <w:t xml:space="preserve">5.6.1 </w:t>
      </w:r>
      <w:r>
        <w:rPr/>
        <w:t>通知事件与接收人</w:t>
      </w:r>
    </w:p>
    <w:p>
      <w:pPr>
        <w:pStyle w:val="BodyText"/>
        <w:bidi w:val="0"/>
        <w:jc w:val="left"/>
        <w:rPr/>
      </w:pPr>
      <w:r>
        <w:rPr/>
        <w:t xml:space="preserve">通知包括 </w:t>
      </w:r>
      <w:r>
        <w:rPr/>
        <w:t xml:space="preserve">App </w:t>
      </w:r>
      <w:r>
        <w:rPr/>
        <w:t>内消息与系统推送，覆盖审核请求与结果、任务创建、基础信息及紧急程度变化、进展</w:t>
      </w:r>
      <w:r>
        <w:rPr/>
        <w:t>/</w:t>
      </w:r>
      <w:r>
        <w:rPr/>
        <w:t>状态变化、完成、重开、临期、逾期和申请失效。请示</w:t>
      </w:r>
      <w:r>
        <w:rPr/>
        <w:t>/</w:t>
      </w:r>
      <w:r>
        <w:rPr/>
        <w:t xml:space="preserve">回复不纳入 </w:t>
      </w:r>
      <w:r>
        <w:rPr/>
        <w:t>V1</w:t>
      </w:r>
      <w:r>
        <w:rPr/>
        <w:t>。</w:t>
      </w:r>
    </w:p>
    <w:tbl>
      <w:tblPr>
        <w:tblW w:w="9866" w:type="dxa"/>
        <w:jc w:val="left"/>
        <w:tblInd w:w="-7" w:type="dxa"/>
        <w:tblLayout w:type="fixed"/>
        <w:tblCellMar>
          <w:top w:w="60" w:type="dxa"/>
          <w:left w:w="60" w:type="dxa"/>
          <w:bottom w:w="60" w:type="dxa"/>
          <w:right w:w="60" w:type="dxa"/>
        </w:tblCellMar>
      </w:tblPr>
      <w:tblGrid>
        <w:gridCol w:w="3030"/>
        <w:gridCol w:w="2867"/>
        <w:gridCol w:w="3969"/>
      </w:tblGrid>
      <w:tr>
        <w:trPr>
          <w:tblHeader w:val="true"/>
        </w:trPr>
        <w:tc>
          <w:tcPr>
            <w:tcW w:w="3030" w:type="dxa"/>
            <w:tcBorders>
              <w:top w:val="single" w:sz="6" w:space="0" w:color="808080"/>
              <w:left w:val="single" w:sz="6" w:space="0" w:color="808080"/>
              <w:bottom w:val="single" w:sz="2" w:space="0" w:color="808080"/>
              <w:right w:val="single" w:sz="6" w:space="0" w:color="808080"/>
            </w:tcBorders>
            <w:vAlign w:val="center"/>
          </w:tcPr>
          <w:p>
            <w:pPr>
              <w:pStyle w:val="Style17"/>
              <w:suppressLineNumbers/>
              <w:shd w:fill="EEEEEE" w:val="clear"/>
              <w:bidi w:val="0"/>
              <w:jc w:val="center"/>
              <w:rPr/>
            </w:pPr>
            <w:r>
              <w:rPr/>
              <w:t>事件</w:t>
            </w:r>
          </w:p>
        </w:tc>
        <w:tc>
          <w:tcPr>
            <w:tcW w:w="2867" w:type="dxa"/>
            <w:tcBorders>
              <w:top w:val="single" w:sz="6" w:space="0" w:color="808080"/>
              <w:left w:val="single" w:sz="2" w:space="0" w:color="808080"/>
              <w:bottom w:val="single" w:sz="2" w:space="0" w:color="808080"/>
              <w:right w:val="single" w:sz="6" w:space="0" w:color="808080"/>
            </w:tcBorders>
            <w:vAlign w:val="center"/>
          </w:tcPr>
          <w:p>
            <w:pPr>
              <w:pStyle w:val="Style17"/>
              <w:suppressLineNumbers/>
              <w:shd w:fill="EEEEEE" w:val="clear"/>
              <w:bidi w:val="0"/>
              <w:jc w:val="center"/>
              <w:rPr/>
            </w:pPr>
            <w:r>
              <w:rPr/>
              <w:t>接收人</w:t>
            </w:r>
          </w:p>
        </w:tc>
        <w:tc>
          <w:tcPr>
            <w:tcW w:w="3969" w:type="dxa"/>
            <w:tcBorders>
              <w:top w:val="single" w:sz="6" w:space="0" w:color="808080"/>
              <w:left w:val="single" w:sz="2" w:space="0" w:color="808080"/>
              <w:bottom w:val="single" w:sz="2" w:space="0" w:color="808080"/>
              <w:right w:val="single" w:sz="6" w:space="0" w:color="808080"/>
            </w:tcBorders>
            <w:vAlign w:val="center"/>
          </w:tcPr>
          <w:p>
            <w:pPr>
              <w:pStyle w:val="Style17"/>
              <w:suppressLineNumbers/>
              <w:shd w:fill="EEEEEE" w:val="clear"/>
              <w:bidi w:val="0"/>
              <w:jc w:val="center"/>
              <w:rPr/>
            </w:pPr>
            <w:r>
              <w:rPr/>
              <w:t>查看入口与限制</w:t>
            </w:r>
          </w:p>
        </w:tc>
      </w:tr>
      <w:tr>
        <w:trPr/>
        <w:tc>
          <w:tcPr>
            <w:tcW w:w="3030" w:type="dxa"/>
            <w:tcBorders>
              <w:left w:val="single" w:sz="6" w:space="0" w:color="808080"/>
              <w:bottom w:val="single" w:sz="2" w:space="0" w:color="808080"/>
              <w:right w:val="single" w:sz="6" w:space="0" w:color="808080"/>
            </w:tcBorders>
            <w:vAlign w:val="center"/>
          </w:tcPr>
          <w:p>
            <w:pPr>
              <w:pStyle w:val="Style16"/>
              <w:widowControl w:val="false"/>
              <w:suppressLineNumbers/>
              <w:bidi w:val="0"/>
              <w:jc w:val="left"/>
              <w:rPr/>
            </w:pPr>
            <w:r>
              <w:rPr/>
              <w:t>创建申请提交及未通过前的拒绝、撤销、失效结果</w:t>
            </w:r>
          </w:p>
        </w:tc>
        <w:tc>
          <w:tcPr>
            <w:tcW w:w="2867" w:type="dxa"/>
            <w:tcBorders>
              <w:left w:val="single" w:sz="2" w:space="0" w:color="808080"/>
              <w:bottom w:val="single" w:sz="2" w:space="0" w:color="808080"/>
              <w:right w:val="single" w:sz="6" w:space="0" w:color="808080"/>
            </w:tcBorders>
            <w:vAlign w:val="center"/>
          </w:tcPr>
          <w:p>
            <w:pPr>
              <w:pStyle w:val="Style16"/>
              <w:widowControl w:val="false"/>
              <w:suppressLineNumbers/>
              <w:bidi w:val="0"/>
              <w:jc w:val="left"/>
              <w:rPr/>
            </w:pPr>
            <w:r>
              <w:rPr/>
              <w:t>申请人和对应审核人</w:t>
            </w:r>
          </w:p>
        </w:tc>
        <w:tc>
          <w:tcPr>
            <w:tcW w:w="3969" w:type="dxa"/>
            <w:tcBorders>
              <w:left w:val="single" w:sz="2" w:space="0" w:color="808080"/>
              <w:bottom w:val="single" w:sz="2" w:space="0" w:color="808080"/>
              <w:right w:val="single" w:sz="6" w:space="0" w:color="808080"/>
            </w:tcBorders>
            <w:vAlign w:val="center"/>
          </w:tcPr>
          <w:p>
            <w:pPr>
              <w:pStyle w:val="Style16"/>
              <w:widowControl w:val="false"/>
              <w:suppressLineNumbers/>
              <w:bidi w:val="0"/>
              <w:jc w:val="left"/>
              <w:rPr/>
            </w:pPr>
            <w:r>
              <w:rPr/>
              <w:t>本人申请</w:t>
            </w:r>
            <w:r>
              <w:rPr/>
              <w:t>/</w:t>
            </w:r>
            <w:r>
              <w:rPr/>
              <w:t>审核详情；不提前通知其他负责人或公司管理者</w:t>
            </w:r>
          </w:p>
        </w:tc>
      </w:tr>
      <w:tr>
        <w:trPr/>
        <w:tc>
          <w:tcPr>
            <w:tcW w:w="3030" w:type="dxa"/>
            <w:tcBorders>
              <w:left w:val="single" w:sz="6" w:space="0" w:color="808080"/>
              <w:bottom w:val="single" w:sz="2" w:space="0" w:color="808080"/>
              <w:right w:val="single" w:sz="6" w:space="0" w:color="808080"/>
            </w:tcBorders>
            <w:vAlign w:val="center"/>
          </w:tcPr>
          <w:p>
            <w:pPr>
              <w:pStyle w:val="Style16"/>
              <w:widowControl w:val="false"/>
              <w:suppressLineNumbers/>
              <w:bidi w:val="0"/>
              <w:jc w:val="left"/>
              <w:rPr/>
            </w:pPr>
            <w:r>
              <w:rPr/>
              <w:t>已生效任务的修改、进展、完成、重开、交接申请提交</w:t>
            </w:r>
          </w:p>
        </w:tc>
        <w:tc>
          <w:tcPr>
            <w:tcW w:w="2867" w:type="dxa"/>
            <w:tcBorders>
              <w:left w:val="single" w:sz="2" w:space="0" w:color="808080"/>
              <w:bottom w:val="single" w:sz="2" w:space="0" w:color="808080"/>
              <w:right w:val="single" w:sz="6" w:space="0" w:color="808080"/>
            </w:tcBorders>
            <w:vAlign w:val="center"/>
          </w:tcPr>
          <w:p>
            <w:pPr>
              <w:pStyle w:val="Style16"/>
              <w:widowControl w:val="false"/>
              <w:suppressLineNumbers/>
              <w:bidi w:val="0"/>
              <w:jc w:val="left"/>
              <w:rPr/>
            </w:pPr>
            <w:r>
              <w:rPr/>
              <w:t>本次审核人，申请人可跟踪</w:t>
            </w:r>
          </w:p>
        </w:tc>
        <w:tc>
          <w:tcPr>
            <w:tcW w:w="3969" w:type="dxa"/>
            <w:tcBorders>
              <w:left w:val="single" w:sz="2" w:space="0" w:color="808080"/>
              <w:bottom w:val="single" w:sz="2" w:space="0" w:color="808080"/>
              <w:right w:val="single" w:sz="6" w:space="0" w:color="808080"/>
            </w:tcBorders>
            <w:vAlign w:val="center"/>
          </w:tcPr>
          <w:p>
            <w:pPr>
              <w:pStyle w:val="Style16"/>
              <w:widowControl w:val="false"/>
              <w:suppressLineNumbers/>
              <w:bidi w:val="0"/>
              <w:jc w:val="left"/>
              <w:rPr/>
            </w:pPr>
            <w:r>
              <w:rPr/>
              <w:t>申请详情；其他任务人员不提前查看提议内容</w:t>
            </w:r>
          </w:p>
        </w:tc>
      </w:tr>
      <w:tr>
        <w:trPr/>
        <w:tc>
          <w:tcPr>
            <w:tcW w:w="3030" w:type="dxa"/>
            <w:tcBorders>
              <w:left w:val="single" w:sz="6" w:space="0" w:color="808080"/>
              <w:bottom w:val="single" w:sz="2" w:space="0" w:color="808080"/>
              <w:right w:val="single" w:sz="6" w:space="0" w:color="808080"/>
            </w:tcBorders>
            <w:vAlign w:val="center"/>
          </w:tcPr>
          <w:p>
            <w:pPr>
              <w:pStyle w:val="Style16"/>
              <w:widowControl w:val="false"/>
              <w:suppressLineNumbers/>
              <w:bidi w:val="0"/>
              <w:jc w:val="left"/>
              <w:rPr/>
            </w:pPr>
            <w:r>
              <w:rPr/>
              <w:t>已生效任务的审核通过、拒绝</w:t>
            </w:r>
            <w:r>
              <w:rPr/>
              <w:t>/</w:t>
            </w:r>
            <w:r>
              <w:rPr/>
              <w:t>退回、撤销、失效</w:t>
            </w:r>
          </w:p>
        </w:tc>
        <w:tc>
          <w:tcPr>
            <w:tcW w:w="2867" w:type="dxa"/>
            <w:tcBorders>
              <w:left w:val="single" w:sz="2" w:space="0" w:color="808080"/>
              <w:bottom w:val="single" w:sz="2" w:space="0" w:color="808080"/>
              <w:right w:val="single" w:sz="6" w:space="0" w:color="808080"/>
            </w:tcBorders>
            <w:vAlign w:val="center"/>
          </w:tcPr>
          <w:p>
            <w:pPr>
              <w:pStyle w:val="Style16"/>
              <w:widowControl w:val="false"/>
              <w:suppressLineNumbers/>
              <w:bidi w:val="0"/>
              <w:jc w:val="left"/>
              <w:rPr/>
            </w:pPr>
            <w:r>
              <w:rPr/>
              <w:t>申请人、审核人及相关任务人员</w:t>
            </w:r>
          </w:p>
        </w:tc>
        <w:tc>
          <w:tcPr>
            <w:tcW w:w="3969" w:type="dxa"/>
            <w:tcBorders>
              <w:left w:val="single" w:sz="2" w:space="0" w:color="808080"/>
              <w:bottom w:val="single" w:sz="2" w:space="0" w:color="808080"/>
              <w:right w:val="single" w:sz="6" w:space="0" w:color="808080"/>
            </w:tcBorders>
            <w:vAlign w:val="center"/>
          </w:tcPr>
          <w:p>
            <w:pPr>
              <w:pStyle w:val="Style16"/>
              <w:widowControl w:val="false"/>
              <w:suppressLineNumbers/>
              <w:bidi w:val="0"/>
              <w:jc w:val="left"/>
              <w:rPr/>
            </w:pPr>
            <w:r>
              <w:rPr/>
              <w:t>结果或有效任务详情；差异对比仅审核人可见</w:t>
            </w:r>
          </w:p>
        </w:tc>
      </w:tr>
      <w:tr>
        <w:trPr/>
        <w:tc>
          <w:tcPr>
            <w:tcW w:w="3030" w:type="dxa"/>
            <w:tcBorders>
              <w:left w:val="single" w:sz="6" w:space="0" w:color="808080"/>
              <w:bottom w:val="single" w:sz="2" w:space="0" w:color="808080"/>
              <w:right w:val="single" w:sz="6" w:space="0" w:color="808080"/>
            </w:tcBorders>
            <w:vAlign w:val="center"/>
          </w:tcPr>
          <w:p>
            <w:pPr>
              <w:pStyle w:val="Style16"/>
              <w:widowControl w:val="false"/>
              <w:suppressLineNumbers/>
              <w:bidi w:val="0"/>
              <w:jc w:val="left"/>
              <w:rPr/>
            </w:pPr>
            <w:r>
              <w:rPr/>
              <w:t>创建生效、基础信息</w:t>
            </w:r>
            <w:r>
              <w:rPr/>
              <w:t>/</w:t>
            </w:r>
            <w:r>
              <w:rPr/>
              <w:t>紧急程度</w:t>
            </w:r>
            <w:r>
              <w:rPr/>
              <w:t>/</w:t>
            </w:r>
            <w:r>
              <w:rPr/>
              <w:t>标签</w:t>
            </w:r>
            <w:r>
              <w:rPr/>
              <w:t>/</w:t>
            </w:r>
            <w:r>
              <w:rPr/>
              <w:t>进展</w:t>
            </w:r>
            <w:r>
              <w:rPr/>
              <w:t>/</w:t>
            </w:r>
            <w:r>
              <w:rPr/>
              <w:t>状态变更生效</w:t>
            </w:r>
          </w:p>
        </w:tc>
        <w:tc>
          <w:tcPr>
            <w:tcW w:w="2867" w:type="dxa"/>
            <w:tcBorders>
              <w:left w:val="single" w:sz="2" w:space="0" w:color="808080"/>
              <w:bottom w:val="single" w:sz="2" w:space="0" w:color="808080"/>
              <w:right w:val="single" w:sz="6" w:space="0" w:color="808080"/>
            </w:tcBorders>
            <w:vAlign w:val="center"/>
          </w:tcPr>
          <w:p>
            <w:pPr>
              <w:pStyle w:val="Style16"/>
              <w:widowControl w:val="false"/>
              <w:suppressLineNumbers/>
              <w:bidi w:val="0"/>
              <w:jc w:val="left"/>
              <w:rPr/>
            </w:pPr>
            <w:r>
              <w:rPr/>
              <w:t>创建者与当前全部负责人</w:t>
            </w:r>
          </w:p>
        </w:tc>
        <w:tc>
          <w:tcPr>
            <w:tcW w:w="3969" w:type="dxa"/>
            <w:tcBorders>
              <w:left w:val="single" w:sz="2" w:space="0" w:color="808080"/>
              <w:bottom w:val="single" w:sz="2" w:space="0" w:color="808080"/>
              <w:right w:val="single" w:sz="6" w:space="0" w:color="808080"/>
            </w:tcBorders>
            <w:vAlign w:val="center"/>
          </w:tcPr>
          <w:p>
            <w:pPr>
              <w:pStyle w:val="Style16"/>
              <w:widowControl w:val="false"/>
              <w:suppressLineNumbers/>
              <w:bidi w:val="0"/>
              <w:jc w:val="left"/>
              <w:rPr/>
            </w:pPr>
            <w:r>
              <w:rPr/>
              <w:t>正常任务详情</w:t>
            </w:r>
          </w:p>
        </w:tc>
      </w:tr>
      <w:tr>
        <w:trPr/>
        <w:tc>
          <w:tcPr>
            <w:tcW w:w="3030" w:type="dxa"/>
            <w:tcBorders>
              <w:left w:val="single" w:sz="6" w:space="0" w:color="808080"/>
              <w:bottom w:val="single" w:sz="2" w:space="0" w:color="808080"/>
              <w:right w:val="single" w:sz="6" w:space="0" w:color="808080"/>
            </w:tcBorders>
            <w:vAlign w:val="center"/>
          </w:tcPr>
          <w:p>
            <w:pPr>
              <w:pStyle w:val="Style16"/>
              <w:widowControl w:val="false"/>
              <w:suppressLineNumbers/>
              <w:bidi w:val="0"/>
              <w:jc w:val="left"/>
              <w:rPr/>
            </w:pPr>
            <w:r>
              <w:rPr/>
              <w:t>负责人变更生效</w:t>
            </w:r>
          </w:p>
        </w:tc>
        <w:tc>
          <w:tcPr>
            <w:tcW w:w="2867" w:type="dxa"/>
            <w:tcBorders>
              <w:left w:val="single" w:sz="2" w:space="0" w:color="808080"/>
              <w:bottom w:val="single" w:sz="2" w:space="0" w:color="808080"/>
              <w:right w:val="single" w:sz="6" w:space="0" w:color="808080"/>
            </w:tcBorders>
            <w:vAlign w:val="center"/>
          </w:tcPr>
          <w:p>
            <w:pPr>
              <w:pStyle w:val="Style16"/>
              <w:widowControl w:val="false"/>
              <w:suppressLineNumbers/>
              <w:bidi w:val="0"/>
              <w:jc w:val="left"/>
              <w:rPr/>
            </w:pPr>
            <w:r>
              <w:rPr/>
              <w:t>创建者、当前全部负责人、本次新增及被移除负责人</w:t>
            </w:r>
          </w:p>
        </w:tc>
        <w:tc>
          <w:tcPr>
            <w:tcW w:w="3969" w:type="dxa"/>
            <w:tcBorders>
              <w:left w:val="single" w:sz="2" w:space="0" w:color="808080"/>
              <w:bottom w:val="single" w:sz="2" w:space="0" w:color="808080"/>
              <w:right w:val="single" w:sz="6" w:space="0" w:color="808080"/>
            </w:tcBorders>
            <w:vAlign w:val="center"/>
          </w:tcPr>
          <w:p>
            <w:pPr>
              <w:pStyle w:val="Style16"/>
              <w:widowControl w:val="false"/>
              <w:suppressLineNumbers/>
              <w:bidi w:val="0"/>
              <w:jc w:val="left"/>
              <w:rPr/>
            </w:pPr>
            <w:r>
              <w:rPr/>
              <w:t xml:space="preserve">变更消息；被移除人员按 </w:t>
            </w:r>
            <w:r>
              <w:rPr/>
              <w:t xml:space="preserve">5.6.4 </w:t>
            </w:r>
            <w:r>
              <w:rPr/>
              <w:t>保留历史查看</w:t>
            </w:r>
          </w:p>
        </w:tc>
      </w:tr>
      <w:tr>
        <w:trPr/>
        <w:tc>
          <w:tcPr>
            <w:tcW w:w="3030" w:type="dxa"/>
            <w:tcBorders>
              <w:left w:val="single" w:sz="6" w:space="0" w:color="808080"/>
              <w:bottom w:val="single" w:sz="2" w:space="0" w:color="808080"/>
              <w:right w:val="single" w:sz="6" w:space="0" w:color="808080"/>
            </w:tcBorders>
            <w:vAlign w:val="center"/>
          </w:tcPr>
          <w:p>
            <w:pPr>
              <w:pStyle w:val="Style16"/>
              <w:widowControl w:val="false"/>
              <w:suppressLineNumbers/>
              <w:bidi w:val="0"/>
              <w:jc w:val="left"/>
              <w:rPr/>
            </w:pPr>
            <w:r>
              <w:rPr/>
              <w:t>临期、逾期提醒</w:t>
            </w:r>
          </w:p>
        </w:tc>
        <w:tc>
          <w:tcPr>
            <w:tcW w:w="2867" w:type="dxa"/>
            <w:tcBorders>
              <w:left w:val="single" w:sz="2" w:space="0" w:color="808080"/>
              <w:bottom w:val="single" w:sz="2" w:space="0" w:color="808080"/>
              <w:right w:val="single" w:sz="6" w:space="0" w:color="808080"/>
            </w:tcBorders>
            <w:vAlign w:val="center"/>
          </w:tcPr>
          <w:p>
            <w:pPr>
              <w:pStyle w:val="Style16"/>
              <w:widowControl w:val="false"/>
              <w:suppressLineNumbers/>
              <w:bidi w:val="0"/>
              <w:jc w:val="left"/>
              <w:rPr/>
            </w:pPr>
            <w:r>
              <w:rPr/>
              <w:t>创建者与当前全部负责人</w:t>
            </w:r>
          </w:p>
        </w:tc>
        <w:tc>
          <w:tcPr>
            <w:tcW w:w="3969" w:type="dxa"/>
            <w:tcBorders>
              <w:left w:val="single" w:sz="2" w:space="0" w:color="808080"/>
              <w:bottom w:val="single" w:sz="2" w:space="0" w:color="808080"/>
              <w:right w:val="single" w:sz="6" w:space="0" w:color="808080"/>
            </w:tcBorders>
            <w:vAlign w:val="center"/>
          </w:tcPr>
          <w:p>
            <w:pPr>
              <w:pStyle w:val="Style16"/>
              <w:widowControl w:val="false"/>
              <w:suppressLineNumbers/>
              <w:bidi w:val="0"/>
              <w:jc w:val="left"/>
              <w:rPr/>
            </w:pPr>
            <w:r>
              <w:rPr/>
              <w:t>正常任务详情；待审失效时另告知申请人和审核人</w:t>
            </w:r>
          </w:p>
        </w:tc>
      </w:tr>
      <w:tr>
        <w:trPr/>
        <w:tc>
          <w:tcPr>
            <w:tcW w:w="3030" w:type="dxa"/>
            <w:tcBorders>
              <w:left w:val="single" w:sz="6" w:space="0" w:color="808080"/>
              <w:bottom w:val="single" w:sz="6" w:space="0" w:color="808080"/>
              <w:right w:val="single" w:sz="6" w:space="0" w:color="808080"/>
            </w:tcBorders>
            <w:vAlign w:val="center"/>
          </w:tcPr>
          <w:p>
            <w:pPr>
              <w:pStyle w:val="Style16"/>
              <w:widowControl w:val="false"/>
              <w:suppressLineNumbers/>
              <w:bidi w:val="0"/>
              <w:jc w:val="left"/>
              <w:rPr/>
            </w:pPr>
            <w:r>
              <w:rPr/>
              <w:t>新评论</w:t>
            </w:r>
          </w:p>
        </w:tc>
        <w:tc>
          <w:tcPr>
            <w:tcW w:w="2867" w:type="dxa"/>
            <w:tcBorders>
              <w:left w:val="single" w:sz="2" w:space="0" w:color="808080"/>
              <w:bottom w:val="single" w:sz="6" w:space="0" w:color="808080"/>
              <w:right w:val="single" w:sz="6" w:space="0" w:color="808080"/>
            </w:tcBorders>
            <w:vAlign w:val="center"/>
          </w:tcPr>
          <w:p>
            <w:pPr>
              <w:pStyle w:val="Style16"/>
              <w:widowControl w:val="false"/>
              <w:suppressLineNumbers/>
              <w:bidi w:val="0"/>
              <w:jc w:val="left"/>
              <w:rPr/>
            </w:pPr>
            <w:r>
              <w:rPr/>
              <w:t>任务当前有效负责人，或日志作者</w:t>
            </w:r>
          </w:p>
        </w:tc>
        <w:tc>
          <w:tcPr>
            <w:tcW w:w="3969" w:type="dxa"/>
            <w:tcBorders>
              <w:left w:val="single" w:sz="2" w:space="0" w:color="808080"/>
              <w:bottom w:val="single" w:sz="6" w:space="0" w:color="808080"/>
              <w:right w:val="single" w:sz="6" w:space="0" w:color="808080"/>
            </w:tcBorders>
            <w:vAlign w:val="center"/>
          </w:tcPr>
          <w:p>
            <w:pPr>
              <w:pStyle w:val="Style16"/>
              <w:widowControl w:val="false"/>
              <w:suppressLineNumbers/>
              <w:bidi w:val="0"/>
              <w:jc w:val="left"/>
              <w:rPr/>
            </w:pPr>
            <w:r>
              <w:rPr/>
              <w:t>对应任务</w:t>
            </w:r>
            <w:r>
              <w:rPr/>
              <w:t>/</w:t>
            </w:r>
            <w:r>
              <w:rPr/>
              <w:t>日志详情评论区；去重并排除评论者本人；编辑、删除不另发通知</w:t>
            </w:r>
          </w:p>
        </w:tc>
      </w:tr>
    </w:tbl>
    <w:p>
      <w:pPr>
        <w:pStyle w:val="BodyText"/>
        <w:numPr>
          <w:ilvl w:val="0"/>
          <w:numId w:val="27"/>
        </w:numPr>
        <w:tabs>
          <w:tab w:val="clear" w:pos="420"/>
          <w:tab w:val="left" w:pos="789" w:leader="none"/>
        </w:tabs>
        <w:bidi w:val="0"/>
        <w:spacing w:before="80" w:after="0"/>
        <w:ind w:hanging="283" w:left="789"/>
        <w:jc w:val="left"/>
        <w:rPr/>
      </w:pPr>
      <w:r>
        <w:rPr>
          <w:rStyle w:val="Strong"/>
        </w:rPr>
        <w:t>通知列表必须显示用途摘要</w:t>
      </w:r>
      <w:r>
        <w:rPr/>
        <w:t>，不能只显示任务名。每条至少包含：事件类型、任务名、变更摘要</w:t>
      </w:r>
      <w:r>
        <w:rPr/>
        <w:t>/</w:t>
      </w:r>
      <w:r>
        <w:rPr/>
        <w:t xml:space="preserve">待办说明、时间。例如： </w:t>
      </w:r>
    </w:p>
    <w:p>
      <w:pPr>
        <w:pStyle w:val="BodyText"/>
        <w:numPr>
          <w:ilvl w:val="0"/>
          <w:numId w:val="27"/>
        </w:numPr>
        <w:tabs>
          <w:tab w:val="clear" w:pos="420"/>
          <w:tab w:val="left" w:pos="789" w:leader="none"/>
        </w:tabs>
        <w:bidi w:val="0"/>
        <w:spacing w:before="80" w:after="0"/>
        <w:ind w:hanging="283" w:left="789"/>
        <w:jc w:val="left"/>
        <w:rPr/>
      </w:pPr>
      <w:r>
        <w:rPr/>
        <w:t>“</w:t>
      </w:r>
      <w:r>
        <w:rPr/>
        <w:t xml:space="preserve">审核请求｜季度产品目标｜张三提交创建申请，等待你审核” </w:t>
      </w:r>
    </w:p>
    <w:p>
      <w:pPr>
        <w:pStyle w:val="BodyText"/>
        <w:numPr>
          <w:ilvl w:val="0"/>
          <w:numId w:val="27"/>
        </w:numPr>
        <w:tabs>
          <w:tab w:val="clear" w:pos="420"/>
          <w:tab w:val="left" w:pos="789" w:leader="none"/>
        </w:tabs>
        <w:bidi w:val="0"/>
        <w:spacing w:before="80" w:after="0"/>
        <w:ind w:hanging="283" w:left="789"/>
        <w:jc w:val="left"/>
        <w:rPr/>
      </w:pPr>
      <w:r>
        <w:rPr/>
        <w:t>“</w:t>
      </w:r>
      <w:r>
        <w:rPr/>
        <w:t xml:space="preserve">进展更新｜客户反馈整理｜李四更新进展：已完成第一轮校对” </w:t>
      </w:r>
    </w:p>
    <w:p>
      <w:pPr>
        <w:pStyle w:val="BodyText"/>
        <w:numPr>
          <w:ilvl w:val="0"/>
          <w:numId w:val="27"/>
        </w:numPr>
        <w:tabs>
          <w:tab w:val="clear" w:pos="420"/>
          <w:tab w:val="left" w:pos="789" w:leader="none"/>
        </w:tabs>
        <w:bidi w:val="0"/>
        <w:spacing w:before="80" w:after="0"/>
        <w:ind w:hanging="283" w:left="789"/>
        <w:jc w:val="left"/>
        <w:rPr/>
      </w:pPr>
      <w:r>
        <w:rPr/>
        <w:t>“</w:t>
      </w:r>
      <w:r>
        <w:rPr/>
        <w:t xml:space="preserve">任务临期｜市场活动方案｜距截止还有 </w:t>
      </w:r>
      <w:r>
        <w:rPr/>
        <w:t xml:space="preserve">2 </w:t>
      </w:r>
      <w:r>
        <w:rPr/>
        <w:t>天（</w:t>
      </w:r>
      <w:r>
        <w:rPr/>
        <w:t xml:space="preserve">10 </w:t>
      </w:r>
      <w:r>
        <w:rPr/>
        <w:t xml:space="preserve">月 </w:t>
      </w:r>
      <w:r>
        <w:rPr/>
        <w:t xml:space="preserve">29 </w:t>
      </w:r>
      <w:r>
        <w:rPr/>
        <w:t xml:space="preserve">日 </w:t>
      </w:r>
      <w:r>
        <w:rPr/>
        <w:t>18:00</w:t>
      </w:r>
      <w:r>
        <w:rPr/>
        <w:t xml:space="preserve">）” </w:t>
      </w:r>
    </w:p>
    <w:p>
      <w:pPr>
        <w:pStyle w:val="BodyText"/>
        <w:numPr>
          <w:ilvl w:val="0"/>
          <w:numId w:val="27"/>
        </w:numPr>
        <w:tabs>
          <w:tab w:val="clear" w:pos="420"/>
          <w:tab w:val="left" w:pos="789" w:leader="none"/>
        </w:tabs>
        <w:bidi w:val="0"/>
        <w:spacing w:before="80" w:after="0"/>
        <w:ind w:hanging="283" w:left="789"/>
        <w:jc w:val="left"/>
        <w:rPr/>
      </w:pPr>
      <w:r>
        <w:rPr/>
        <w:t>“</w:t>
      </w:r>
      <w:r>
        <w:rPr/>
        <w:t xml:space="preserve">任务逾期｜数据清单复核｜已逾期 </w:t>
      </w:r>
      <w:r>
        <w:rPr/>
        <w:t xml:space="preserve">1 </w:t>
      </w:r>
      <w:r>
        <w:rPr/>
        <w:t xml:space="preserve">天，仍未完成” </w:t>
      </w:r>
    </w:p>
    <w:p>
      <w:pPr>
        <w:pStyle w:val="BodyText"/>
        <w:numPr>
          <w:ilvl w:val="0"/>
          <w:numId w:val="27"/>
        </w:numPr>
        <w:tabs>
          <w:tab w:val="clear" w:pos="420"/>
          <w:tab w:val="left" w:pos="789" w:leader="none"/>
        </w:tabs>
        <w:bidi w:val="0"/>
        <w:spacing w:before="80" w:after="0"/>
        <w:ind w:hanging="283" w:left="789"/>
        <w:jc w:val="left"/>
        <w:rPr/>
      </w:pPr>
      <w:r>
        <w:rPr/>
        <w:t>“</w:t>
      </w:r>
      <w:r>
        <w:rPr/>
        <w:t xml:space="preserve">任务完成｜上线素材校对｜王五提交完成，等待审核” </w:t>
      </w:r>
    </w:p>
    <w:p>
      <w:pPr>
        <w:pStyle w:val="BodyText"/>
        <w:numPr>
          <w:ilvl w:val="0"/>
          <w:numId w:val="27"/>
        </w:numPr>
        <w:tabs>
          <w:tab w:val="clear" w:pos="420"/>
          <w:tab w:val="left" w:pos="789" w:leader="none"/>
        </w:tabs>
        <w:bidi w:val="0"/>
        <w:spacing w:before="80" w:after="0"/>
        <w:ind w:hanging="283" w:left="789"/>
        <w:jc w:val="left"/>
        <w:rPr/>
      </w:pPr>
      <w:r>
        <w:rPr/>
        <w:t>摘要应让人不打开详情也能判断事件用途；长文本可截断，但事件类型、任务名和核心动作</w:t>
      </w:r>
      <w:r>
        <w:rPr/>
        <w:t>/</w:t>
      </w:r>
      <w:r>
        <w:rPr/>
        <w:t xml:space="preserve">待办不得省略。 </w:t>
      </w:r>
    </w:p>
    <w:p>
      <w:pPr>
        <w:pStyle w:val="BodyText"/>
        <w:numPr>
          <w:ilvl w:val="0"/>
          <w:numId w:val="27"/>
        </w:numPr>
        <w:tabs>
          <w:tab w:val="clear" w:pos="420"/>
          <w:tab w:val="left" w:pos="789" w:leader="none"/>
        </w:tabs>
        <w:bidi w:val="0"/>
        <w:spacing w:before="80" w:after="0"/>
        <w:ind w:hanging="283" w:left="789"/>
        <w:jc w:val="left"/>
        <w:rPr/>
      </w:pPr>
      <w:r>
        <w:rPr/>
        <w:t xml:space="preserve">任何任务状态更新均触发通知；申请提交与变更生效是不同事件，同次操作修改多个字段用一条消息汇总变化。 </w:t>
      </w:r>
    </w:p>
    <w:p>
      <w:pPr>
        <w:pStyle w:val="BodyText"/>
        <w:numPr>
          <w:ilvl w:val="0"/>
          <w:numId w:val="27"/>
        </w:numPr>
        <w:tabs>
          <w:tab w:val="clear" w:pos="420"/>
          <w:tab w:val="left" w:pos="789" w:leader="none"/>
        </w:tabs>
        <w:bidi w:val="0"/>
        <w:spacing w:before="80" w:after="0"/>
        <w:ind w:hanging="283" w:left="789"/>
        <w:jc w:val="left"/>
        <w:rPr/>
      </w:pPr>
      <w:r>
        <w:rPr/>
        <w:t xml:space="preserve">同一事件中，一个人兼任多个接收身份仅接收一条业务消息，自通知不主动排除；站内消息与系统推送是同一事件的不同渠道。 </w:t>
      </w:r>
    </w:p>
    <w:p>
      <w:pPr>
        <w:pStyle w:val="BodyText"/>
        <w:numPr>
          <w:ilvl w:val="0"/>
          <w:numId w:val="27"/>
        </w:numPr>
        <w:tabs>
          <w:tab w:val="clear" w:pos="420"/>
          <w:tab w:val="left" w:pos="789" w:leader="none"/>
        </w:tabs>
        <w:bidi w:val="0"/>
        <w:spacing w:before="80" w:after="0"/>
        <w:ind w:hanging="283" w:left="789"/>
        <w:jc w:val="left"/>
        <w:rPr/>
      </w:pPr>
      <w:r>
        <w:rPr/>
        <w:t xml:space="preserve">创建审核通过后再通知全体负责人，待创建隔离优先于一般“相关人员均通知”的规则。 </w:t>
      </w:r>
    </w:p>
    <w:p>
      <w:pPr>
        <w:pStyle w:val="BodyText"/>
        <w:numPr>
          <w:ilvl w:val="0"/>
          <w:numId w:val="27"/>
        </w:numPr>
        <w:tabs>
          <w:tab w:val="clear" w:pos="420"/>
          <w:tab w:val="left" w:pos="789" w:leader="none"/>
        </w:tabs>
        <w:bidi w:val="0"/>
        <w:ind w:hanging="283" w:left="789"/>
        <w:jc w:val="left"/>
        <w:rPr/>
      </w:pPr>
      <w:r>
        <w:rPr/>
        <w:t xml:space="preserve">创建审核的审核人按创建人直属上级计算；非创建操作的审核人按 </w:t>
      </w:r>
      <w:r>
        <w:rPr/>
        <w:t>4.3.2</w:t>
      </w:r>
      <w:r>
        <w:rPr/>
        <w:t xml:space="preserve">。通知中的审核人提示须与本次实际规则一致，不能一律显示负责人或最高负责人。 </w:t>
      </w:r>
    </w:p>
    <w:p>
      <w:pPr>
        <w:pStyle w:val="Heading4"/>
        <w:bidi w:val="0"/>
        <w:jc w:val="left"/>
        <w:rPr/>
      </w:pPr>
      <w:r>
        <w:rPr/>
        <w:t xml:space="preserve">5.6.2 </w:t>
      </w:r>
      <w:r>
        <w:rPr/>
        <w:t>临期、逾期与待审到期</w:t>
      </w:r>
    </w:p>
    <w:p>
      <w:pPr>
        <w:pStyle w:val="BodyText"/>
        <w:bidi w:val="0"/>
        <w:jc w:val="left"/>
        <w:rPr/>
      </w:pPr>
      <w:r>
        <w:rPr>
          <w:rStyle w:val="Strong"/>
        </w:rPr>
        <w:t>临期采用剩余工期比例，取代旧稿“提前三天重复提醒”。</w:t>
      </w:r>
    </w:p>
    <w:p>
      <w:pPr>
        <w:pStyle w:val="BodyText"/>
        <w:numPr>
          <w:ilvl w:val="0"/>
          <w:numId w:val="28"/>
        </w:numPr>
        <w:tabs>
          <w:tab w:val="clear" w:pos="420"/>
          <w:tab w:val="left" w:pos="789" w:leader="none"/>
        </w:tabs>
        <w:bidi w:val="0"/>
        <w:spacing w:before="80" w:after="0"/>
        <w:ind w:hanging="283" w:left="789"/>
        <w:jc w:val="left"/>
        <w:rPr/>
      </w:pPr>
      <w:r>
        <w:rPr/>
        <w:t xml:space="preserve">按公司时区确定计划开始时刻 </w:t>
      </w:r>
      <w:r>
        <w:rPr>
          <w:rStyle w:val="Style10"/>
        </w:rPr>
        <w:t>S</w:t>
      </w:r>
      <w:r>
        <w:rPr/>
        <w:t xml:space="preserve"> </w:t>
      </w:r>
      <w:r>
        <w:rPr/>
        <w:t xml:space="preserve">和截止时刻 </w:t>
      </w:r>
      <w:r>
        <w:rPr>
          <w:rStyle w:val="Style10"/>
        </w:rPr>
        <w:t>D</w:t>
      </w:r>
      <w:r>
        <w:rPr/>
        <w:t xml:space="preserve">，总工期 </w:t>
      </w:r>
      <w:r>
        <w:rPr>
          <w:rStyle w:val="Style10"/>
        </w:rPr>
        <w:t>T = D - S</w:t>
      </w:r>
      <w:r>
        <w:rPr/>
        <w:t xml:space="preserve">，以自然经过时间计算，不扣除夜间、周末或节假日。 </w:t>
      </w:r>
    </w:p>
    <w:p>
      <w:pPr>
        <w:pStyle w:val="BodyText"/>
        <w:numPr>
          <w:ilvl w:val="0"/>
          <w:numId w:val="28"/>
        </w:numPr>
        <w:tabs>
          <w:tab w:val="clear" w:pos="420"/>
          <w:tab w:val="left" w:pos="789" w:leader="none"/>
        </w:tabs>
        <w:bidi w:val="0"/>
        <w:spacing w:before="80" w:after="0"/>
        <w:ind w:hanging="283" w:left="789"/>
        <w:jc w:val="left"/>
        <w:rPr/>
      </w:pPr>
      <w:r>
        <w:rPr/>
        <w:t xml:space="preserve">剩余总工期的 </w:t>
      </w:r>
      <w:r>
        <w:rPr>
          <w:rStyle w:val="Strong"/>
        </w:rPr>
        <w:t>20%</w:t>
      </w:r>
      <w:r>
        <w:rPr>
          <w:rStyle w:val="Strong"/>
        </w:rPr>
        <w:t>、</w:t>
      </w:r>
      <w:r>
        <w:rPr>
          <w:rStyle w:val="Strong"/>
        </w:rPr>
        <w:t>10%</w:t>
      </w:r>
      <w:r>
        <w:rPr>
          <w:rStyle w:val="Strong"/>
        </w:rPr>
        <w:t>、</w:t>
      </w:r>
      <w:r>
        <w:rPr>
          <w:rStyle w:val="Strong"/>
        </w:rPr>
        <w:t>5%</w:t>
      </w:r>
      <w:r>
        <w:rPr/>
        <w:t xml:space="preserve"> </w:t>
      </w:r>
      <w:r>
        <w:rPr/>
        <w:t xml:space="preserve">时各提醒一次，即 </w:t>
      </w:r>
      <w:r>
        <w:rPr>
          <w:rStyle w:val="Style10"/>
        </w:rPr>
        <w:t>D - 0.20T</w:t>
      </w:r>
      <w:r>
        <w:rPr/>
        <w:t>、</w:t>
      </w:r>
      <w:r>
        <w:rPr>
          <w:rStyle w:val="Style10"/>
        </w:rPr>
        <w:t>D - 0.10T</w:t>
      </w:r>
      <w:r>
        <w:rPr/>
        <w:t>、</w:t>
      </w:r>
      <w:r>
        <w:rPr>
          <w:rStyle w:val="Style10"/>
        </w:rPr>
        <w:t>D - 0.05T</w:t>
      </w:r>
      <w:r>
        <w:rPr/>
        <w:t xml:space="preserve">。例如 </w:t>
      </w:r>
      <w:r>
        <w:rPr/>
        <w:t xml:space="preserve">09:00 </w:t>
      </w:r>
      <w:r>
        <w:rPr/>
        <w:t xml:space="preserve">至 </w:t>
      </w:r>
      <w:r>
        <w:rPr/>
        <w:t xml:space="preserve">19:00 </w:t>
      </w:r>
      <w:r>
        <w:rPr/>
        <w:t xml:space="preserve">的十小时任务，分别在 </w:t>
      </w:r>
      <w:r>
        <w:rPr/>
        <w:t>17:00</w:t>
      </w:r>
      <w:r>
        <w:rPr/>
        <w:t>、</w:t>
      </w:r>
      <w:r>
        <w:rPr/>
        <w:t>18:00</w:t>
      </w:r>
      <w:r>
        <w:rPr/>
        <w:t>、</w:t>
      </w:r>
      <w:r>
        <w:rPr/>
        <w:t xml:space="preserve">18:30 </w:t>
      </w:r>
      <w:r>
        <w:rPr/>
        <w:t xml:space="preserve">提醒。 </w:t>
      </w:r>
    </w:p>
    <w:p>
      <w:pPr>
        <w:pStyle w:val="BodyText"/>
        <w:numPr>
          <w:ilvl w:val="0"/>
          <w:numId w:val="28"/>
        </w:numPr>
        <w:tabs>
          <w:tab w:val="clear" w:pos="420"/>
          <w:tab w:val="left" w:pos="789" w:leader="none"/>
        </w:tabs>
        <w:bidi w:val="0"/>
        <w:spacing w:before="80" w:after="0"/>
        <w:ind w:hanging="283" w:left="789"/>
        <w:jc w:val="left"/>
        <w:rPr/>
      </w:pPr>
      <w:r>
        <w:rPr/>
        <w:t xml:space="preserve">全天任务以开始日 </w:t>
      </w:r>
      <w:r>
        <w:rPr/>
        <w:t xml:space="preserve">00:00 </w:t>
      </w:r>
      <w:r>
        <w:rPr/>
        <w:t xml:space="preserve">为 </w:t>
      </w:r>
      <w:r>
        <w:rPr>
          <w:rStyle w:val="Style10"/>
        </w:rPr>
        <w:t>S</w:t>
      </w:r>
      <w:r>
        <w:rPr/>
        <w:t xml:space="preserve">，截止日公司配置的下班时刻为 </w:t>
      </w:r>
      <w:r>
        <w:rPr>
          <w:rStyle w:val="Style10"/>
        </w:rPr>
        <w:t>D</w:t>
      </w:r>
      <w:r>
        <w:rPr/>
        <w:t xml:space="preserve">；下班时刻默认 </w:t>
      </w:r>
      <w:r>
        <w:rPr>
          <w:rStyle w:val="Strong"/>
        </w:rPr>
        <w:t>18:00</w:t>
      </w:r>
      <w:r>
        <w:rPr/>
        <w:t xml:space="preserve">，管理员可设置。日历仍覆盖完整首尾日期，不因提醒截止时刻缩短全天条带。 </w:t>
      </w:r>
    </w:p>
    <w:p>
      <w:pPr>
        <w:pStyle w:val="BodyText"/>
        <w:numPr>
          <w:ilvl w:val="0"/>
          <w:numId w:val="28"/>
        </w:numPr>
        <w:tabs>
          <w:tab w:val="clear" w:pos="420"/>
          <w:tab w:val="left" w:pos="789" w:leader="none"/>
        </w:tabs>
        <w:bidi w:val="0"/>
        <w:spacing w:before="80" w:after="0"/>
        <w:ind w:hanging="283" w:left="789"/>
        <w:jc w:val="left"/>
        <w:rPr/>
      </w:pPr>
      <w:r>
        <w:rPr/>
        <w:t>已完成任务不提醒；待审核期间不发送常规临期</w:t>
      </w:r>
      <w:r>
        <w:rPr/>
        <w:t>/</w:t>
      </w:r>
      <w:r>
        <w:rPr/>
        <w:t>逾期提醒。</w:t>
      </w:r>
      <w:r>
        <w:rPr>
          <w:rStyle w:val="Strong"/>
        </w:rPr>
        <w:t>待审期间跨过适用截止时间时，原申请到期失效并解除冻结，告知申请人及审核人须调整后重提</w:t>
      </w:r>
      <w:r>
        <w:rPr/>
        <w:t xml:space="preserve">，不能继续批准原申请。 </w:t>
      </w:r>
    </w:p>
    <w:p>
      <w:pPr>
        <w:pStyle w:val="BodyText"/>
        <w:numPr>
          <w:ilvl w:val="0"/>
          <w:numId w:val="28"/>
        </w:numPr>
        <w:tabs>
          <w:tab w:val="clear" w:pos="420"/>
          <w:tab w:val="left" w:pos="789" w:leader="none"/>
        </w:tabs>
        <w:bidi w:val="0"/>
        <w:spacing w:before="80" w:after="0"/>
        <w:ind w:hanging="283" w:left="789"/>
        <w:jc w:val="left"/>
        <w:rPr/>
      </w:pPr>
      <w:r>
        <w:rPr/>
        <w:t xml:space="preserve">已生效且未完成的任务解除待审时如已逾期，向创建者及当前负责人补一次逾期提醒；可与失效结果合并说明，但需保留两种事件的记录。尚未发布的创建申请只发送失效及重提通知，不进入普通任务提醒集合。 </w:t>
      </w:r>
    </w:p>
    <w:p>
      <w:pPr>
        <w:pStyle w:val="BodyText"/>
        <w:numPr>
          <w:ilvl w:val="0"/>
          <w:numId w:val="28"/>
        </w:numPr>
        <w:tabs>
          <w:tab w:val="clear" w:pos="420"/>
          <w:tab w:val="left" w:pos="789" w:leader="none"/>
        </w:tabs>
        <w:bidi w:val="0"/>
        <w:ind w:hanging="283" w:left="789"/>
        <w:jc w:val="left"/>
        <w:rPr/>
      </w:pPr>
      <w:r>
        <w:rPr/>
        <w:t xml:space="preserve">逾期任务提醒一次。申请失效不等于任务取消或自动完成，任务保持原有效内容；无基础资料修改权限的申请人由创建者调整排期后再发起自己的操作。 </w:t>
      </w:r>
    </w:p>
    <w:p>
      <w:pPr>
        <w:pStyle w:val="BodyText"/>
        <w:bidi w:val="0"/>
        <w:jc w:val="left"/>
        <w:rPr/>
      </w:pPr>
      <w:r>
        <w:rPr/>
        <w:t>以下为使上述规则可执行的时间处理约定：</w:t>
      </w:r>
    </w:p>
    <w:p>
      <w:pPr>
        <w:pStyle w:val="BodyText"/>
        <w:numPr>
          <w:ilvl w:val="0"/>
          <w:numId w:val="29"/>
        </w:numPr>
        <w:tabs>
          <w:tab w:val="clear" w:pos="420"/>
          <w:tab w:val="left" w:pos="789" w:leader="none"/>
        </w:tabs>
        <w:bidi w:val="0"/>
        <w:spacing w:before="80" w:after="0"/>
        <w:ind w:hanging="283" w:left="789"/>
        <w:jc w:val="left"/>
        <w:rPr/>
      </w:pPr>
      <w:r>
        <w:rPr/>
        <w:t>创建、含排期变更的修改</w:t>
      </w:r>
      <w:r>
        <w:rPr/>
        <w:t>/</w:t>
      </w:r>
      <w:r>
        <w:rPr/>
        <w:t>重开申请，待审失效以</w:t>
      </w:r>
      <w:r>
        <w:rPr>
          <w:rStyle w:val="Strong"/>
        </w:rPr>
        <w:t>本次提议截止时间</w:t>
      </w:r>
      <w:r>
        <w:rPr/>
        <w:t xml:space="preserve">为准；其他申请以当前有效截止时间为准。已过期的排期须调整后重提，不能提交后等待旧申请继续通过。 </w:t>
      </w:r>
    </w:p>
    <w:p>
      <w:pPr>
        <w:pStyle w:val="BodyText"/>
        <w:numPr>
          <w:ilvl w:val="0"/>
          <w:numId w:val="29"/>
        </w:numPr>
        <w:tabs>
          <w:tab w:val="clear" w:pos="420"/>
          <w:tab w:val="left" w:pos="789" w:leader="none"/>
        </w:tabs>
        <w:bidi w:val="0"/>
        <w:spacing w:before="80" w:after="0"/>
        <w:ind w:hanging="283" w:left="789"/>
        <w:jc w:val="left"/>
        <w:rPr/>
      </w:pPr>
      <w:r>
        <w:rPr/>
        <w:t xml:space="preserve">仅在总工期大于零时计算比例提醒；起止相同时不发比例提醒，未完成且超过截止时发送一次逾期提醒。 </w:t>
      </w:r>
    </w:p>
    <w:p>
      <w:pPr>
        <w:pStyle w:val="BodyText"/>
        <w:numPr>
          <w:ilvl w:val="0"/>
          <w:numId w:val="29"/>
        </w:numPr>
        <w:tabs>
          <w:tab w:val="clear" w:pos="420"/>
          <w:tab w:val="left" w:pos="789" w:leader="none"/>
        </w:tabs>
        <w:bidi w:val="0"/>
        <w:spacing w:before="80" w:after="0"/>
        <w:ind w:hanging="283" w:left="789"/>
        <w:jc w:val="left"/>
        <w:rPr/>
      </w:pPr>
      <w:r>
        <w:rPr/>
        <w:t xml:space="preserve">调度延迟、任务生效较晚或解除冻结时跨过多个临期节点，只补当前最近一个已到节点，之后节点正常发送，避免连续补发多条过时提醒；已逾期时只按逾期规则处理。 </w:t>
      </w:r>
    </w:p>
    <w:p>
      <w:pPr>
        <w:pStyle w:val="BodyText"/>
        <w:numPr>
          <w:ilvl w:val="0"/>
          <w:numId w:val="29"/>
        </w:numPr>
        <w:tabs>
          <w:tab w:val="clear" w:pos="420"/>
          <w:tab w:val="left" w:pos="789" w:leader="none"/>
        </w:tabs>
        <w:bidi w:val="0"/>
        <w:ind w:hanging="283" w:left="789"/>
        <w:jc w:val="left"/>
        <w:rPr/>
      </w:pPr>
      <w:r>
        <w:rPr/>
        <w:t>同一任务、同一执行轮次、同一生效排期下，各比例节点和逾期提醒分别去重；重开或排期变更生效后按新轮次</w:t>
      </w:r>
      <w:r>
        <w:rPr/>
        <w:t>/</w:t>
      </w:r>
      <w:r>
        <w:rPr/>
        <w:t>排期重新计算。截止失效与人工审核</w:t>
      </w:r>
      <w:r>
        <w:rPr/>
        <w:t>/</w:t>
      </w:r>
      <w:r>
        <w:rPr/>
        <w:t xml:space="preserve">撤销并发时，只能有一个最终处理结果。 </w:t>
      </w:r>
    </w:p>
    <w:p>
      <w:pPr>
        <w:pStyle w:val="Heading4"/>
        <w:bidi w:val="0"/>
        <w:jc w:val="left"/>
        <w:rPr/>
      </w:pPr>
      <w:r>
        <w:rPr/>
        <w:t xml:space="preserve">5.6.3 </w:t>
      </w:r>
      <w:r>
        <w:rPr/>
        <w:t>消息生命周期</w:t>
      </w:r>
    </w:p>
    <w:p>
      <w:pPr>
        <w:pStyle w:val="BodyText"/>
        <w:numPr>
          <w:ilvl w:val="0"/>
          <w:numId w:val="30"/>
        </w:numPr>
        <w:tabs>
          <w:tab w:val="clear" w:pos="420"/>
          <w:tab w:val="left" w:pos="789" w:leader="none"/>
        </w:tabs>
        <w:bidi w:val="0"/>
        <w:spacing w:before="80" w:after="0"/>
        <w:ind w:hanging="283" w:left="789"/>
        <w:jc w:val="left"/>
        <w:rPr/>
      </w:pPr>
      <w:r>
        <w:rPr/>
        <w:t>通知列表不显示底部刷新</w:t>
      </w:r>
      <w:r>
        <w:rPr/>
        <w:t>/</w:t>
      </w:r>
      <w:r>
        <w:rPr/>
        <w:t xml:space="preserve">关闭操作栏，保留头部关闭入口；空列表及键盘操作也可关闭，不影响消息详情中的业务操作。 </w:t>
      </w:r>
    </w:p>
    <w:p>
      <w:pPr>
        <w:pStyle w:val="BodyText"/>
        <w:numPr>
          <w:ilvl w:val="0"/>
          <w:numId w:val="30"/>
        </w:numPr>
        <w:tabs>
          <w:tab w:val="clear" w:pos="420"/>
          <w:tab w:val="left" w:pos="789" w:leader="none"/>
        </w:tabs>
        <w:bidi w:val="0"/>
        <w:spacing w:before="80" w:after="0"/>
        <w:ind w:hanging="283" w:left="789"/>
        <w:jc w:val="left"/>
        <w:rPr/>
      </w:pPr>
      <w:r>
        <w:rPr/>
        <w:t xml:space="preserve">打开消息即标记已读，通知入口显示未读数量。 </w:t>
      </w:r>
    </w:p>
    <w:p>
      <w:pPr>
        <w:pStyle w:val="BodyText"/>
        <w:numPr>
          <w:ilvl w:val="0"/>
          <w:numId w:val="30"/>
        </w:numPr>
        <w:tabs>
          <w:tab w:val="clear" w:pos="420"/>
          <w:tab w:val="left" w:pos="789" w:leader="none"/>
        </w:tabs>
        <w:bidi w:val="0"/>
        <w:spacing w:before="80" w:after="0"/>
        <w:ind w:hanging="283" w:left="789"/>
        <w:jc w:val="left"/>
        <w:rPr/>
      </w:pPr>
      <w:r>
        <w:rPr/>
        <w:t>已通过、拒绝</w:t>
      </w:r>
      <w:r>
        <w:rPr/>
        <w:t>/</w:t>
      </w:r>
      <w:r>
        <w:rPr/>
        <w:t xml:space="preserve">退回、撤销或失效的审核通知置灰并显示处理结果，不再提供有效审核按钮。消息已读、删除或撤回本身不办理审核。 </w:t>
      </w:r>
    </w:p>
    <w:p>
      <w:pPr>
        <w:pStyle w:val="BodyText"/>
        <w:numPr>
          <w:ilvl w:val="0"/>
          <w:numId w:val="30"/>
        </w:numPr>
        <w:tabs>
          <w:tab w:val="clear" w:pos="420"/>
          <w:tab w:val="left" w:pos="789" w:leader="none"/>
        </w:tabs>
        <w:bidi w:val="0"/>
        <w:spacing w:before="80" w:after="0"/>
        <w:ind w:hanging="283" w:left="789"/>
        <w:jc w:val="left"/>
        <w:rPr/>
      </w:pPr>
      <w:r>
        <w:rPr/>
        <w:t xml:space="preserve">通知列表项按 </w:t>
      </w:r>
      <w:r>
        <w:rPr/>
        <w:t xml:space="preserve">5.6.1 </w:t>
      </w:r>
      <w:r>
        <w:rPr/>
        <w:t xml:space="preserve">显示事件类型、任务名和摘要；处理结果也应在列表项或详情首屏可见，不能只靠任务名辨认用途。 </w:t>
      </w:r>
    </w:p>
    <w:p>
      <w:pPr>
        <w:pStyle w:val="BodyText"/>
        <w:numPr>
          <w:ilvl w:val="0"/>
          <w:numId w:val="30"/>
        </w:numPr>
        <w:tabs>
          <w:tab w:val="clear" w:pos="420"/>
          <w:tab w:val="left" w:pos="789" w:leader="none"/>
        </w:tabs>
        <w:bidi w:val="0"/>
        <w:spacing w:before="80" w:after="0"/>
        <w:ind w:hanging="283" w:left="789"/>
        <w:jc w:val="left"/>
        <w:rPr/>
      </w:pPr>
      <w:r>
        <w:rPr/>
        <w:t xml:space="preserve">通知保存三个月，用户可删除自己的消息，管理端支持通知管理；个人删除不影响其他接收人的消息或管理端操作历史。 </w:t>
      </w:r>
    </w:p>
    <w:p>
      <w:pPr>
        <w:pStyle w:val="BodyText"/>
        <w:numPr>
          <w:ilvl w:val="0"/>
          <w:numId w:val="30"/>
        </w:numPr>
        <w:tabs>
          <w:tab w:val="clear" w:pos="420"/>
          <w:tab w:val="left" w:pos="789" w:leader="none"/>
        </w:tabs>
        <w:bidi w:val="0"/>
        <w:spacing w:before="80" w:after="0"/>
        <w:ind w:hanging="283" w:left="789"/>
        <w:jc w:val="left"/>
        <w:rPr/>
      </w:pPr>
      <w:r>
        <w:rPr/>
        <w:t xml:space="preserve">通知发送后 </w:t>
      </w:r>
      <w:r>
        <w:rPr>
          <w:rStyle w:val="Strong"/>
        </w:rPr>
        <w:t xml:space="preserve">3 </w:t>
      </w:r>
      <w:r>
        <w:rPr>
          <w:rStyle w:val="Strong"/>
        </w:rPr>
        <w:t>分钟内</w:t>
      </w:r>
      <w:r>
        <w:rPr/>
        <w:t xml:space="preserve">可撤回，超过时限不提供撤回操作。为区分发起人撤回与个人删除，本版约定：业务操作发起人可撤回该操作触发的通知，管理员在后台通知管理权限内处理；自动提醒由管理员管理，普通接收人只能删除自己的消息。 </w:t>
      </w:r>
    </w:p>
    <w:p>
      <w:pPr>
        <w:pStyle w:val="BodyText"/>
        <w:numPr>
          <w:ilvl w:val="0"/>
          <w:numId w:val="30"/>
        </w:numPr>
        <w:tabs>
          <w:tab w:val="clear" w:pos="420"/>
          <w:tab w:val="left" w:pos="789" w:leader="none"/>
        </w:tabs>
        <w:bidi w:val="0"/>
        <w:spacing w:before="80" w:after="0"/>
        <w:ind w:hanging="283" w:left="789"/>
        <w:jc w:val="left"/>
        <w:rPr/>
      </w:pPr>
      <w:r>
        <w:rPr/>
        <w:t xml:space="preserve">撤回后，普通接收人只看到“通知已撤回”提示，不再展示被撤回的通知正文或原跳转内容；若本人本来具有任务权限，仍可从正常任务入口查看。撤回不撤销任务结果、已生效变更或审核申请。 </w:t>
      </w:r>
    </w:p>
    <w:p>
      <w:pPr>
        <w:pStyle w:val="BodyText"/>
        <w:numPr>
          <w:ilvl w:val="0"/>
          <w:numId w:val="30"/>
        </w:numPr>
        <w:tabs>
          <w:tab w:val="clear" w:pos="420"/>
          <w:tab w:val="left" w:pos="789" w:leader="none"/>
        </w:tabs>
        <w:bidi w:val="0"/>
        <w:ind w:hanging="283" w:left="789"/>
        <w:jc w:val="left"/>
        <w:rPr/>
      </w:pPr>
      <w:r>
        <w:rPr>
          <w:rStyle w:val="Strong"/>
        </w:rPr>
        <w:t>受限例外</w:t>
      </w:r>
      <w:r>
        <w:rPr/>
        <w:t>：原消息接收人若是业务发起人当前实际管理链上的上级，且其通知副本送达时没有屏蔽内容，可在消息仍可访问时只读查看原通知标题、摘要和变更摘要，并显示“通知已撤回，当前上级可只读查看原内容”的原因提示。该例外不向所有上层、同级、其他管理链或仅有管理员身份者开放；被送达屏蔽的内容不能补回；个人已删除或超过保存期的通知不因上级身份重新开放；仍不开放任务</w:t>
      </w:r>
      <w:r>
        <w:rPr/>
        <w:t>/</w:t>
      </w:r>
      <w:r>
        <w:rPr/>
        <w:t xml:space="preserve">申请跳转、审核或其他业务操作。该例外与 </w:t>
      </w:r>
      <w:r>
        <w:rPr/>
        <w:t xml:space="preserve">5.6.4 </w:t>
      </w:r>
      <w:r>
        <w:rPr/>
        <w:t xml:space="preserve">的失权历史通知只读不同，不能互相扩大。 </w:t>
      </w:r>
    </w:p>
    <w:p>
      <w:pPr>
        <w:pStyle w:val="Heading4"/>
        <w:bidi w:val="0"/>
        <w:jc w:val="left"/>
        <w:rPr/>
      </w:pPr>
      <w:r>
        <w:rPr/>
        <w:t xml:space="preserve">5.6.4 </w:t>
      </w:r>
      <w:r>
        <w:rPr/>
        <w:t>权限变化后的历史通知</w:t>
      </w:r>
    </w:p>
    <w:p>
      <w:pPr>
        <w:pStyle w:val="BodyText"/>
        <w:bidi w:val="0"/>
        <w:jc w:val="left"/>
        <w:rPr/>
      </w:pPr>
      <w:r>
        <w:rPr/>
        <w:t xml:space="preserve">按 </w:t>
      </w:r>
      <w:r>
        <w:rPr/>
        <w:t xml:space="preserve">Q-06 </w:t>
      </w:r>
      <w:r>
        <w:rPr/>
        <w:t>最新回答，负责人被移除或组织权限收回后，</w:t>
      </w:r>
      <w:r>
        <w:rPr>
          <w:rStyle w:val="Strong"/>
        </w:rPr>
        <w:t>本人已收到且尚在保存期内的历史通知保留标题与变更摘要，仍允许通过原通知查看该任务详情</w:t>
      </w:r>
      <w:r>
        <w:rPr/>
        <w:t>，显示“负责人身份</w:t>
      </w:r>
      <w:r>
        <w:rPr/>
        <w:t>/</w:t>
      </w:r>
      <w:r>
        <w:rPr/>
        <w:t>访问授权已撤销”等提示；这里撤销的是工作关系或授权，不表示任务或申请已被取消。</w:t>
      </w:r>
    </w:p>
    <w:p>
      <w:pPr>
        <w:pStyle w:val="BodyText"/>
        <w:numPr>
          <w:ilvl w:val="0"/>
          <w:numId w:val="31"/>
        </w:numPr>
        <w:tabs>
          <w:tab w:val="clear" w:pos="420"/>
          <w:tab w:val="left" w:pos="789" w:leader="none"/>
        </w:tabs>
        <w:bidi w:val="0"/>
        <w:spacing w:before="80" w:after="0"/>
        <w:ind w:hanging="283" w:left="789"/>
        <w:jc w:val="left"/>
        <w:rPr/>
      </w:pPr>
      <w:r>
        <w:rPr/>
        <w:t xml:space="preserve">该例外只向原消息接收人开放，查看为只读，不恢复修改、进展、完成、审核、评论或重新关联权限。 </w:t>
      </w:r>
    </w:p>
    <w:p>
      <w:pPr>
        <w:pStyle w:val="BodyText"/>
        <w:numPr>
          <w:ilvl w:val="0"/>
          <w:numId w:val="31"/>
        </w:numPr>
        <w:tabs>
          <w:tab w:val="clear" w:pos="420"/>
          <w:tab w:val="left" w:pos="789" w:leader="none"/>
        </w:tabs>
        <w:bidi w:val="0"/>
        <w:spacing w:before="80" w:after="0"/>
        <w:ind w:hanging="283" w:left="789"/>
        <w:jc w:val="left"/>
        <w:rPr/>
      </w:pPr>
      <w:r>
        <w:rPr/>
        <w:t xml:space="preserve">详情展示该任务已生效内容，不开放待审提议、审核人专用差异、其他受限关联任务、人员手机号或他人日志；也不恢复普通列表、搜索、首页、任务计数或 </w:t>
      </w:r>
      <w:r>
        <w:rPr/>
        <w:t xml:space="preserve">AI </w:t>
      </w:r>
      <w:r>
        <w:rPr/>
        <w:t xml:space="preserve">分析范围。 </w:t>
      </w:r>
    </w:p>
    <w:p>
      <w:pPr>
        <w:pStyle w:val="BodyText"/>
        <w:numPr>
          <w:ilvl w:val="0"/>
          <w:numId w:val="31"/>
        </w:numPr>
        <w:tabs>
          <w:tab w:val="clear" w:pos="420"/>
          <w:tab w:val="left" w:pos="789" w:leader="none"/>
        </w:tabs>
        <w:bidi w:val="0"/>
        <w:ind w:hanging="283" w:left="789"/>
        <w:jc w:val="left"/>
        <w:rPr/>
      </w:pPr>
      <w:r>
        <w:rPr/>
        <w:t xml:space="preserve">通知尚未送达时不能因曾在接收人列表就获得查看权；待创建审核仍只向申请人和审核人开放。消息被删除、撤回或超过保存期后，该消息不再提供历史查看入口。 </w:t>
      </w:r>
    </w:p>
    <w:p>
      <w:pPr>
        <w:pStyle w:val="Heading2"/>
        <w:bidi w:val="0"/>
        <w:jc w:val="left"/>
        <w:rPr/>
      </w:pPr>
      <w:r>
        <w:rPr/>
        <w:t xml:space="preserve">6. </w:t>
      </w:r>
      <w:r>
        <w:rPr/>
        <w:t>管理、权限与数据验收要点</w:t>
      </w:r>
    </w:p>
    <w:tbl>
      <w:tblPr>
        <w:tblW w:w="9866" w:type="dxa"/>
        <w:jc w:val="left"/>
        <w:tblInd w:w="-7" w:type="dxa"/>
        <w:tblLayout w:type="fixed"/>
        <w:tblCellMar>
          <w:top w:w="60" w:type="dxa"/>
          <w:left w:w="60" w:type="dxa"/>
          <w:bottom w:w="60" w:type="dxa"/>
          <w:right w:w="60" w:type="dxa"/>
        </w:tblCellMar>
      </w:tblPr>
      <w:tblGrid>
        <w:gridCol w:w="575"/>
        <w:gridCol w:w="9291"/>
      </w:tblGrid>
      <w:tr>
        <w:trPr>
          <w:tblHeader w:val="true"/>
        </w:trPr>
        <w:tc>
          <w:tcPr>
            <w:tcW w:w="575" w:type="dxa"/>
            <w:tcBorders>
              <w:top w:val="single" w:sz="6" w:space="0" w:color="808080"/>
              <w:left w:val="single" w:sz="6" w:space="0" w:color="808080"/>
              <w:bottom w:val="single" w:sz="2" w:space="0" w:color="808080"/>
              <w:right w:val="single" w:sz="6" w:space="0" w:color="808080"/>
            </w:tcBorders>
            <w:vAlign w:val="center"/>
          </w:tcPr>
          <w:p>
            <w:pPr>
              <w:pStyle w:val="Style17"/>
              <w:suppressLineNumbers/>
              <w:shd w:fill="EEEEEE" w:val="clear"/>
              <w:bidi w:val="0"/>
              <w:jc w:val="center"/>
              <w:rPr/>
            </w:pPr>
            <w:r>
              <w:rPr/>
              <w:t>编号</w:t>
            </w:r>
          </w:p>
        </w:tc>
        <w:tc>
          <w:tcPr>
            <w:tcW w:w="9291" w:type="dxa"/>
            <w:tcBorders>
              <w:top w:val="single" w:sz="6" w:space="0" w:color="808080"/>
              <w:left w:val="single" w:sz="2" w:space="0" w:color="808080"/>
              <w:bottom w:val="single" w:sz="2" w:space="0" w:color="808080"/>
              <w:right w:val="single" w:sz="6" w:space="0" w:color="808080"/>
            </w:tcBorders>
            <w:vAlign w:val="center"/>
          </w:tcPr>
          <w:p>
            <w:pPr>
              <w:pStyle w:val="Style17"/>
              <w:suppressLineNumbers/>
              <w:shd w:fill="EEEEEE" w:val="clear"/>
              <w:bidi w:val="0"/>
              <w:jc w:val="center"/>
              <w:rPr/>
            </w:pPr>
            <w:r>
              <w:rPr/>
              <w:t>验收要求</w:t>
            </w:r>
          </w:p>
        </w:tc>
      </w:tr>
      <w:tr>
        <w:trPr/>
        <w:tc>
          <w:tcPr>
            <w:tcW w:w="575" w:type="dxa"/>
            <w:tcBorders>
              <w:left w:val="single" w:sz="6" w:space="0" w:color="808080"/>
              <w:bottom w:val="single" w:sz="2" w:space="0" w:color="808080"/>
              <w:right w:val="single" w:sz="6" w:space="0" w:color="808080"/>
            </w:tcBorders>
            <w:vAlign w:val="center"/>
          </w:tcPr>
          <w:p>
            <w:pPr>
              <w:pStyle w:val="Style16"/>
              <w:widowControl w:val="false"/>
              <w:suppressLineNumbers/>
              <w:bidi w:val="0"/>
              <w:jc w:val="left"/>
              <w:rPr/>
            </w:pPr>
            <w:r>
              <w:rPr/>
              <w:t>A-01</w:t>
            </w:r>
          </w:p>
        </w:tc>
        <w:tc>
          <w:tcPr>
            <w:tcW w:w="9291" w:type="dxa"/>
            <w:tcBorders>
              <w:left w:val="single" w:sz="2" w:space="0" w:color="808080"/>
              <w:bottom w:val="single" w:sz="2" w:space="0" w:color="808080"/>
              <w:right w:val="single" w:sz="6" w:space="0" w:color="808080"/>
            </w:tcBorders>
            <w:vAlign w:val="center"/>
          </w:tcPr>
          <w:p>
            <w:pPr>
              <w:pStyle w:val="Style16"/>
              <w:widowControl w:val="false"/>
              <w:suppressLineNumbers/>
              <w:bidi w:val="0"/>
              <w:jc w:val="left"/>
              <w:rPr/>
            </w:pPr>
            <w:r>
              <w:rPr/>
              <w:t>管理员建号、员工手机号必填且全公司唯一、员工手机号登录、生成初始密码、首次强制改密、登录</w:t>
            </w:r>
            <w:r>
              <w:rPr/>
              <w:t>/</w:t>
            </w:r>
            <w:r>
              <w:rPr/>
              <w:t>改密</w:t>
            </w:r>
            <w:r>
              <w:rPr/>
              <w:t>/</w:t>
            </w:r>
            <w:r>
              <w:rPr/>
              <w:t>退出可用；员工不能自行注册，管理员身份不能直接办理员工业务；演示账号必须使用员工手机号，不得自建命名账号；独立管理员账号登录方式不因本条改定。</w:t>
            </w:r>
          </w:p>
        </w:tc>
      </w:tr>
      <w:tr>
        <w:trPr/>
        <w:tc>
          <w:tcPr>
            <w:tcW w:w="575" w:type="dxa"/>
            <w:tcBorders>
              <w:left w:val="single" w:sz="6" w:space="0" w:color="808080"/>
              <w:bottom w:val="single" w:sz="2" w:space="0" w:color="808080"/>
              <w:right w:val="single" w:sz="6" w:space="0" w:color="808080"/>
            </w:tcBorders>
            <w:vAlign w:val="center"/>
          </w:tcPr>
          <w:p>
            <w:pPr>
              <w:pStyle w:val="Style16"/>
              <w:widowControl w:val="false"/>
              <w:suppressLineNumbers/>
              <w:bidi w:val="0"/>
              <w:jc w:val="left"/>
              <w:rPr/>
            </w:pPr>
            <w:r>
              <w:rPr/>
              <w:t>A-02</w:t>
            </w:r>
          </w:p>
        </w:tc>
        <w:tc>
          <w:tcPr>
            <w:tcW w:w="9291" w:type="dxa"/>
            <w:tcBorders>
              <w:left w:val="single" w:sz="2" w:space="0" w:color="808080"/>
              <w:bottom w:val="single" w:sz="2" w:space="0" w:color="808080"/>
              <w:right w:val="single" w:sz="6" w:space="0" w:color="808080"/>
            </w:tcBorders>
            <w:vAlign w:val="center"/>
          </w:tcPr>
          <w:p>
            <w:pPr>
              <w:pStyle w:val="Style16"/>
              <w:widowControl w:val="false"/>
              <w:suppressLineNumbers/>
              <w:bidi w:val="0"/>
              <w:jc w:val="left"/>
              <w:rPr/>
            </w:pPr>
            <w:r>
              <w:rPr/>
              <w:t>部门、职位必填，部门与团队分别维护，一人至多一个团队；团队创建者默认负责且可转交。管理员可配置角色、查看范围；创始人为员工组织树唯一根节点，仅创始人可管理标签。</w:t>
            </w:r>
          </w:p>
        </w:tc>
      </w:tr>
      <w:tr>
        <w:trPr/>
        <w:tc>
          <w:tcPr>
            <w:tcW w:w="575" w:type="dxa"/>
            <w:tcBorders>
              <w:left w:val="single" w:sz="6" w:space="0" w:color="808080"/>
              <w:bottom w:val="single" w:sz="2" w:space="0" w:color="808080"/>
              <w:right w:val="single" w:sz="6" w:space="0" w:color="808080"/>
            </w:tcBorders>
            <w:vAlign w:val="center"/>
          </w:tcPr>
          <w:p>
            <w:pPr>
              <w:pStyle w:val="Style16"/>
              <w:widowControl w:val="false"/>
              <w:suppressLineNumbers/>
              <w:bidi w:val="0"/>
              <w:jc w:val="left"/>
              <w:rPr/>
            </w:pPr>
            <w:r>
              <w:rPr/>
              <w:t>A-03</w:t>
            </w:r>
          </w:p>
        </w:tc>
        <w:tc>
          <w:tcPr>
            <w:tcW w:w="9291" w:type="dxa"/>
            <w:tcBorders>
              <w:left w:val="single" w:sz="2" w:space="0" w:color="808080"/>
              <w:bottom w:val="single" w:sz="2" w:space="0" w:color="808080"/>
              <w:right w:val="single" w:sz="6" w:space="0" w:color="808080"/>
            </w:tcBorders>
            <w:vAlign w:val="center"/>
          </w:tcPr>
          <w:p>
            <w:pPr>
              <w:pStyle w:val="Style16"/>
              <w:widowControl w:val="false"/>
              <w:suppressLineNumbers/>
              <w:bidi w:val="0"/>
              <w:jc w:val="left"/>
              <w:rPr/>
            </w:pPr>
            <w:r>
              <w:rPr/>
              <w:t>创建任务时负责人选择器展示全体在职员工，可选择本人、直属上级、下级、其他部门员工或创始人；全公司候选仅限创建任务，交接等非创建操作不自动扩大；人员选择器不返回手机号；任务查看范围仍按负责人所属部门和组织授权计算。</w:t>
            </w:r>
          </w:p>
        </w:tc>
      </w:tr>
      <w:tr>
        <w:trPr/>
        <w:tc>
          <w:tcPr>
            <w:tcW w:w="575" w:type="dxa"/>
            <w:tcBorders>
              <w:left w:val="single" w:sz="6" w:space="0" w:color="808080"/>
              <w:bottom w:val="single" w:sz="2" w:space="0" w:color="808080"/>
              <w:right w:val="single" w:sz="6" w:space="0" w:color="808080"/>
            </w:tcBorders>
            <w:vAlign w:val="center"/>
          </w:tcPr>
          <w:p>
            <w:pPr>
              <w:pStyle w:val="Style16"/>
              <w:widowControl w:val="false"/>
              <w:suppressLineNumbers/>
              <w:bidi w:val="0"/>
              <w:jc w:val="left"/>
              <w:rPr/>
            </w:pPr>
            <w:r>
              <w:rPr/>
              <w:t>A-04</w:t>
            </w:r>
          </w:p>
        </w:tc>
        <w:tc>
          <w:tcPr>
            <w:tcW w:w="9291" w:type="dxa"/>
            <w:tcBorders>
              <w:left w:val="single" w:sz="2" w:space="0" w:color="808080"/>
              <w:bottom w:val="single" w:sz="2" w:space="0" w:color="808080"/>
              <w:right w:val="single" w:sz="6" w:space="0" w:color="808080"/>
            </w:tcBorders>
            <w:vAlign w:val="center"/>
          </w:tcPr>
          <w:p>
            <w:pPr>
              <w:pStyle w:val="Style16"/>
              <w:widowControl w:val="false"/>
              <w:suppressLineNumbers/>
              <w:bidi w:val="0"/>
              <w:jc w:val="left"/>
              <w:rPr/>
            </w:pPr>
            <w:r>
              <w:rPr/>
              <w:t>上层看全公司日志，中层仅本人及直属下属，下层仅本人；同任务参与者不因此获得彼此日志权限。手机号仅本人及实际管理链上的上级可见，非上级不能通过资料范围或管理员身份获得号码，人员目录、负责人选择器及业务摘要不返回手机号。</w:t>
            </w:r>
          </w:p>
        </w:tc>
      </w:tr>
      <w:tr>
        <w:trPr/>
        <w:tc>
          <w:tcPr>
            <w:tcW w:w="575" w:type="dxa"/>
            <w:tcBorders>
              <w:left w:val="single" w:sz="6" w:space="0" w:color="808080"/>
              <w:bottom w:val="single" w:sz="2" w:space="0" w:color="808080"/>
              <w:right w:val="single" w:sz="6" w:space="0" w:color="808080"/>
            </w:tcBorders>
            <w:vAlign w:val="center"/>
          </w:tcPr>
          <w:p>
            <w:pPr>
              <w:pStyle w:val="Style16"/>
              <w:widowControl w:val="false"/>
              <w:suppressLineNumbers/>
              <w:bidi w:val="0"/>
              <w:jc w:val="left"/>
              <w:rPr/>
            </w:pPr>
            <w:r>
              <w:rPr/>
              <w:t>A-05</w:t>
            </w:r>
          </w:p>
        </w:tc>
        <w:tc>
          <w:tcPr>
            <w:tcW w:w="9291" w:type="dxa"/>
            <w:tcBorders>
              <w:left w:val="single" w:sz="2" w:space="0" w:color="808080"/>
              <w:bottom w:val="single" w:sz="2" w:space="0" w:color="808080"/>
              <w:right w:val="single" w:sz="6" w:space="0" w:color="808080"/>
            </w:tcBorders>
            <w:vAlign w:val="center"/>
          </w:tcPr>
          <w:p>
            <w:pPr>
              <w:pStyle w:val="Style16"/>
              <w:widowControl w:val="false"/>
              <w:suppressLineNumbers/>
              <w:bidi w:val="0"/>
              <w:jc w:val="left"/>
              <w:rPr/>
            </w:pPr>
            <w:r>
              <w:rPr/>
              <w:t>公司信息仅管理端维护，最多十条且可调序，</w:t>
            </w:r>
            <w:r>
              <w:rPr/>
              <w:t xml:space="preserve">App </w:t>
            </w:r>
            <w:r>
              <w:rPr/>
              <w:t>只读；个人信息由本人手动维护，最多十条，详情内编辑</w:t>
            </w:r>
            <w:r>
              <w:rPr/>
              <w:t>/</w:t>
            </w:r>
            <w:r>
              <w:rPr/>
              <w:t>删除。</w:t>
            </w:r>
          </w:p>
        </w:tc>
      </w:tr>
      <w:tr>
        <w:trPr/>
        <w:tc>
          <w:tcPr>
            <w:tcW w:w="575" w:type="dxa"/>
            <w:tcBorders>
              <w:left w:val="single" w:sz="6" w:space="0" w:color="808080"/>
              <w:bottom w:val="single" w:sz="2" w:space="0" w:color="808080"/>
              <w:right w:val="single" w:sz="6" w:space="0" w:color="808080"/>
            </w:tcBorders>
            <w:vAlign w:val="center"/>
          </w:tcPr>
          <w:p>
            <w:pPr>
              <w:pStyle w:val="Style16"/>
              <w:widowControl w:val="false"/>
              <w:suppressLineNumbers/>
              <w:bidi w:val="0"/>
              <w:jc w:val="left"/>
              <w:rPr/>
            </w:pPr>
            <w:r>
              <w:rPr/>
              <w:t>A-06</w:t>
            </w:r>
          </w:p>
        </w:tc>
        <w:tc>
          <w:tcPr>
            <w:tcW w:w="9291" w:type="dxa"/>
            <w:tcBorders>
              <w:left w:val="single" w:sz="2" w:space="0" w:color="808080"/>
              <w:bottom w:val="single" w:sz="2" w:space="0" w:color="808080"/>
              <w:right w:val="single" w:sz="6" w:space="0" w:color="808080"/>
            </w:tcBorders>
            <w:vAlign w:val="center"/>
          </w:tcPr>
          <w:p>
            <w:pPr>
              <w:pStyle w:val="Style16"/>
              <w:widowControl w:val="false"/>
              <w:suppressLineNumbers/>
              <w:bidi w:val="0"/>
              <w:jc w:val="left"/>
              <w:rPr/>
            </w:pPr>
            <w:r>
              <w:rPr/>
              <w:t>创建</w:t>
            </w:r>
            <w:r>
              <w:rPr/>
              <w:t>/</w:t>
            </w:r>
            <w:r>
              <w:rPr/>
              <w:t>创建重提的审核人固定为任务原创建人的当前有效直属上级，与负责人、负责人组织位置及保存顺序无关；创建人只要有直属上级就必须审核；直属上级已配置但不可用时提示修复，不跨级、不免审；创建人确实无直属上级（如创始人</w:t>
            </w:r>
            <w:r>
              <w:rPr/>
              <w:t>/</w:t>
            </w:r>
            <w:r>
              <w:rPr/>
              <w:t>组织根节点）时才免审并记录原因。</w:t>
            </w:r>
          </w:p>
        </w:tc>
      </w:tr>
      <w:tr>
        <w:trPr/>
        <w:tc>
          <w:tcPr>
            <w:tcW w:w="575" w:type="dxa"/>
            <w:tcBorders>
              <w:left w:val="single" w:sz="6" w:space="0" w:color="808080"/>
              <w:bottom w:val="single" w:sz="2" w:space="0" w:color="808080"/>
              <w:right w:val="single" w:sz="6" w:space="0" w:color="808080"/>
            </w:tcBorders>
            <w:vAlign w:val="center"/>
          </w:tcPr>
          <w:p>
            <w:pPr>
              <w:pStyle w:val="Style16"/>
              <w:widowControl w:val="false"/>
              <w:suppressLineNumbers/>
              <w:bidi w:val="0"/>
              <w:jc w:val="left"/>
              <w:rPr/>
            </w:pPr>
            <w:r>
              <w:rPr/>
              <w:t>A-07</w:t>
            </w:r>
          </w:p>
        </w:tc>
        <w:tc>
          <w:tcPr>
            <w:tcW w:w="9291" w:type="dxa"/>
            <w:tcBorders>
              <w:left w:val="single" w:sz="2" w:space="0" w:color="808080"/>
              <w:bottom w:val="single" w:sz="2" w:space="0" w:color="808080"/>
              <w:right w:val="single" w:sz="6" w:space="0" w:color="808080"/>
            </w:tcBorders>
            <w:vAlign w:val="center"/>
          </w:tcPr>
          <w:p>
            <w:pPr>
              <w:pStyle w:val="Style16"/>
              <w:widowControl w:val="false"/>
              <w:suppressLineNumbers/>
              <w:bidi w:val="0"/>
              <w:jc w:val="left"/>
              <w:rPr/>
            </w:pPr>
            <w:r>
              <w:rPr/>
              <w:t xml:space="preserve">基础信息修改、进展、完成、重开、交接继续按 </w:t>
            </w:r>
            <w:r>
              <w:rPr/>
              <w:t xml:space="preserve">V3 </w:t>
            </w:r>
            <w:r>
              <w:rPr/>
              <w:t>非创建审核规则；创建免审不扩大到这些操作；负责人变更</w:t>
            </w:r>
            <w:r>
              <w:rPr/>
              <w:t>/</w:t>
            </w:r>
            <w:r>
              <w:rPr/>
              <w:t>交接按变更后负责人计算审核人；非创建审核提示、预览、提交和审核入口一致。</w:t>
            </w:r>
          </w:p>
        </w:tc>
      </w:tr>
      <w:tr>
        <w:trPr/>
        <w:tc>
          <w:tcPr>
            <w:tcW w:w="575" w:type="dxa"/>
            <w:tcBorders>
              <w:left w:val="single" w:sz="6" w:space="0" w:color="808080"/>
              <w:bottom w:val="single" w:sz="2" w:space="0" w:color="808080"/>
              <w:right w:val="single" w:sz="6" w:space="0" w:color="808080"/>
            </w:tcBorders>
            <w:vAlign w:val="center"/>
          </w:tcPr>
          <w:p>
            <w:pPr>
              <w:pStyle w:val="Style16"/>
              <w:widowControl w:val="false"/>
              <w:suppressLineNumbers/>
              <w:bidi w:val="0"/>
              <w:jc w:val="left"/>
              <w:rPr/>
            </w:pPr>
            <w:r>
              <w:rPr/>
              <w:t>A-08</w:t>
            </w:r>
          </w:p>
        </w:tc>
        <w:tc>
          <w:tcPr>
            <w:tcW w:w="9291" w:type="dxa"/>
            <w:tcBorders>
              <w:left w:val="single" w:sz="2" w:space="0" w:color="808080"/>
              <w:bottom w:val="single" w:sz="2" w:space="0" w:color="808080"/>
              <w:right w:val="single" w:sz="6" w:space="0" w:color="808080"/>
            </w:tcBorders>
            <w:vAlign w:val="center"/>
          </w:tcPr>
          <w:p>
            <w:pPr>
              <w:pStyle w:val="Style16"/>
              <w:widowControl w:val="false"/>
              <w:suppressLineNumbers/>
              <w:bidi w:val="0"/>
              <w:jc w:val="left"/>
              <w:rPr/>
            </w:pPr>
            <w:r>
              <w:rPr/>
              <w:t>创建、基础资料、进展、完成、重开和交接按各自规则纳入审核；同任务唯一待审并冻结其他操作，仅申请人可撤销自己的申请，编辑须先撤销；评论不参与冻结；</w:t>
            </w:r>
            <w:r>
              <w:rPr/>
              <w:t xml:space="preserve">10.23 </w:t>
            </w:r>
            <w:r>
              <w:rPr/>
              <w:t xml:space="preserve">第 </w:t>
            </w:r>
            <w:r>
              <w:rPr/>
              <w:t xml:space="preserve">6 </w:t>
            </w:r>
            <w:r>
              <w:rPr/>
              <w:t>条新增的进展日期</w:t>
            </w:r>
            <w:r>
              <w:rPr/>
              <w:t>/</w:t>
            </w:r>
            <w:r>
              <w:rPr/>
              <w:t xml:space="preserve">已完成逾期操作规则待确认，暂不纳入 </w:t>
            </w:r>
            <w:r>
              <w:rPr/>
              <w:t>V1</w:t>
            </w:r>
            <w:r>
              <w:rPr/>
              <w:t>。</w:t>
            </w:r>
          </w:p>
        </w:tc>
      </w:tr>
      <w:tr>
        <w:trPr/>
        <w:tc>
          <w:tcPr>
            <w:tcW w:w="575" w:type="dxa"/>
            <w:tcBorders>
              <w:left w:val="single" w:sz="6" w:space="0" w:color="808080"/>
              <w:bottom w:val="single" w:sz="2" w:space="0" w:color="808080"/>
              <w:right w:val="single" w:sz="6" w:space="0" w:color="808080"/>
            </w:tcBorders>
            <w:vAlign w:val="center"/>
          </w:tcPr>
          <w:p>
            <w:pPr>
              <w:pStyle w:val="Style16"/>
              <w:widowControl w:val="false"/>
              <w:suppressLineNumbers/>
              <w:bidi w:val="0"/>
              <w:jc w:val="left"/>
              <w:rPr/>
            </w:pPr>
            <w:r>
              <w:rPr/>
              <w:t>A-09</w:t>
            </w:r>
          </w:p>
        </w:tc>
        <w:tc>
          <w:tcPr>
            <w:tcW w:w="9291" w:type="dxa"/>
            <w:tcBorders>
              <w:left w:val="single" w:sz="2" w:space="0" w:color="808080"/>
              <w:bottom w:val="single" w:sz="2" w:space="0" w:color="808080"/>
              <w:right w:val="single" w:sz="6" w:space="0" w:color="808080"/>
            </w:tcBorders>
            <w:vAlign w:val="center"/>
          </w:tcPr>
          <w:p>
            <w:pPr>
              <w:pStyle w:val="Style16"/>
              <w:widowControl w:val="false"/>
              <w:suppressLineNumbers/>
              <w:bidi w:val="0"/>
              <w:jc w:val="left"/>
              <w:rPr/>
            </w:pPr>
            <w:r>
              <w:rPr/>
              <w:t xml:space="preserve">待创建审核在所有普通日历、搜索、首页、计数和 </w:t>
            </w:r>
            <w:r>
              <w:rPr/>
              <w:t xml:space="preserve">AI </w:t>
            </w:r>
            <w:r>
              <w:rPr/>
              <w:t>统计隔离，仅创建者独立申请入口和对应审核入口可见；通过后再通知全部负责人。</w:t>
            </w:r>
          </w:p>
        </w:tc>
      </w:tr>
      <w:tr>
        <w:trPr/>
        <w:tc>
          <w:tcPr>
            <w:tcW w:w="575" w:type="dxa"/>
            <w:tcBorders>
              <w:left w:val="single" w:sz="6" w:space="0" w:color="808080"/>
              <w:bottom w:val="single" w:sz="2" w:space="0" w:color="808080"/>
              <w:right w:val="single" w:sz="6" w:space="0" w:color="808080"/>
            </w:tcBorders>
            <w:vAlign w:val="center"/>
          </w:tcPr>
          <w:p>
            <w:pPr>
              <w:pStyle w:val="Style16"/>
              <w:widowControl w:val="false"/>
              <w:suppressLineNumbers/>
              <w:bidi w:val="0"/>
              <w:jc w:val="left"/>
              <w:rPr/>
            </w:pPr>
            <w:r>
              <w:rPr/>
              <w:t>A-10</w:t>
            </w:r>
          </w:p>
        </w:tc>
        <w:tc>
          <w:tcPr>
            <w:tcW w:w="9291" w:type="dxa"/>
            <w:tcBorders>
              <w:left w:val="single" w:sz="2" w:space="0" w:color="808080"/>
              <w:bottom w:val="single" w:sz="2" w:space="0" w:color="808080"/>
              <w:right w:val="single" w:sz="6" w:space="0" w:color="808080"/>
            </w:tcBorders>
            <w:vAlign w:val="center"/>
          </w:tcPr>
          <w:p>
            <w:pPr>
              <w:pStyle w:val="Style16"/>
              <w:widowControl w:val="false"/>
              <w:suppressLineNumbers/>
              <w:bidi w:val="0"/>
              <w:jc w:val="left"/>
              <w:rPr/>
            </w:pPr>
            <w:r>
              <w:rPr/>
              <w:t>修改待审保留原有效版；仅审核人可见差异对比，申请人可跟踪提交内容；拒绝</w:t>
            </w:r>
            <w:r>
              <w:rPr/>
              <w:t>/</w:t>
            </w:r>
            <w:r>
              <w:rPr/>
              <w:t>撤销保留原版。完成退回为进行中，撤销恢复提交前状态；仅创建者可重开，生效回到进行中。</w:t>
            </w:r>
          </w:p>
        </w:tc>
      </w:tr>
      <w:tr>
        <w:trPr/>
        <w:tc>
          <w:tcPr>
            <w:tcW w:w="575" w:type="dxa"/>
            <w:tcBorders>
              <w:left w:val="single" w:sz="6" w:space="0" w:color="808080"/>
              <w:bottom w:val="single" w:sz="2" w:space="0" w:color="808080"/>
              <w:right w:val="single" w:sz="6" w:space="0" w:color="808080"/>
            </w:tcBorders>
            <w:vAlign w:val="center"/>
          </w:tcPr>
          <w:p>
            <w:pPr>
              <w:pStyle w:val="Style16"/>
              <w:widowControl w:val="false"/>
              <w:suppressLineNumbers/>
              <w:bidi w:val="0"/>
              <w:jc w:val="left"/>
              <w:rPr/>
            </w:pPr>
            <w:r>
              <w:rPr/>
              <w:t>A-11</w:t>
            </w:r>
          </w:p>
        </w:tc>
        <w:tc>
          <w:tcPr>
            <w:tcW w:w="9291" w:type="dxa"/>
            <w:tcBorders>
              <w:left w:val="single" w:sz="2" w:space="0" w:color="808080"/>
              <w:bottom w:val="single" w:sz="2" w:space="0" w:color="808080"/>
              <w:right w:val="single" w:sz="6" w:space="0" w:color="808080"/>
            </w:tcBorders>
            <w:vAlign w:val="center"/>
          </w:tcPr>
          <w:p>
            <w:pPr>
              <w:pStyle w:val="Style16"/>
              <w:widowControl w:val="false"/>
              <w:suppressLineNumbers/>
              <w:bidi w:val="0"/>
              <w:jc w:val="left"/>
              <w:rPr/>
            </w:pPr>
            <w:r>
              <w:rPr/>
              <w:t>所有任务操作可在管理端追溯，含标签、评论发布</w:t>
            </w:r>
            <w:r>
              <w:rPr/>
              <w:t>/</w:t>
            </w:r>
            <w:r>
              <w:rPr/>
              <w:t>编辑</w:t>
            </w:r>
            <w:r>
              <w:rPr/>
              <w:t>/</w:t>
            </w:r>
            <w:r>
              <w:rPr/>
              <w:t>删除、交接、通知删除</w:t>
            </w:r>
            <w:r>
              <w:rPr/>
              <w:t>/</w:t>
            </w:r>
            <w:r>
              <w:rPr/>
              <w:t>撤回</w:t>
            </w:r>
            <w:r>
              <w:rPr/>
              <w:t>/</w:t>
            </w:r>
            <w:r>
              <w:rPr/>
              <w:t>清理；</w:t>
            </w:r>
            <w:r>
              <w:rPr/>
              <w:t xml:space="preserve">App </w:t>
            </w:r>
            <w:r>
              <w:rPr/>
              <w:t>不开放完整历史。</w:t>
            </w:r>
          </w:p>
        </w:tc>
      </w:tr>
      <w:tr>
        <w:trPr/>
        <w:tc>
          <w:tcPr>
            <w:tcW w:w="575" w:type="dxa"/>
            <w:tcBorders>
              <w:left w:val="single" w:sz="6" w:space="0" w:color="808080"/>
              <w:bottom w:val="single" w:sz="2" w:space="0" w:color="808080"/>
              <w:right w:val="single" w:sz="6" w:space="0" w:color="808080"/>
            </w:tcBorders>
            <w:vAlign w:val="center"/>
          </w:tcPr>
          <w:p>
            <w:pPr>
              <w:pStyle w:val="Style16"/>
              <w:widowControl w:val="false"/>
              <w:suppressLineNumbers/>
              <w:bidi w:val="0"/>
              <w:jc w:val="left"/>
              <w:rPr/>
            </w:pPr>
            <w:r>
              <w:rPr/>
              <w:t>A-12</w:t>
            </w:r>
          </w:p>
        </w:tc>
        <w:tc>
          <w:tcPr>
            <w:tcW w:w="9291" w:type="dxa"/>
            <w:tcBorders>
              <w:left w:val="single" w:sz="2" w:space="0" w:color="808080"/>
              <w:bottom w:val="single" w:sz="2" w:space="0" w:color="808080"/>
              <w:right w:val="single" w:sz="6" w:space="0" w:color="808080"/>
            </w:tcBorders>
            <w:vAlign w:val="center"/>
          </w:tcPr>
          <w:p>
            <w:pPr>
              <w:pStyle w:val="Style16"/>
              <w:widowControl w:val="false"/>
              <w:suppressLineNumbers/>
              <w:bidi w:val="0"/>
              <w:jc w:val="left"/>
              <w:rPr/>
            </w:pPr>
            <w:r>
              <w:rPr/>
              <w:t>首页四板块分别滚动；任务仅标题及右侧紧急程度、按派发时间倒序；日志为包含今天的最近十个自然日，最多十篇，按日志日期倒序。</w:t>
            </w:r>
          </w:p>
        </w:tc>
      </w:tr>
      <w:tr>
        <w:trPr/>
        <w:tc>
          <w:tcPr>
            <w:tcW w:w="575" w:type="dxa"/>
            <w:tcBorders>
              <w:left w:val="single" w:sz="6" w:space="0" w:color="808080"/>
              <w:bottom w:val="single" w:sz="2" w:space="0" w:color="808080"/>
              <w:right w:val="single" w:sz="6" w:space="0" w:color="808080"/>
            </w:tcBorders>
            <w:vAlign w:val="center"/>
          </w:tcPr>
          <w:p>
            <w:pPr>
              <w:pStyle w:val="Style16"/>
              <w:widowControl w:val="false"/>
              <w:suppressLineNumbers/>
              <w:bidi w:val="0"/>
              <w:jc w:val="left"/>
              <w:rPr/>
            </w:pPr>
            <w:r>
              <w:rPr/>
              <w:t>A-13</w:t>
            </w:r>
          </w:p>
        </w:tc>
        <w:tc>
          <w:tcPr>
            <w:tcW w:w="9291" w:type="dxa"/>
            <w:tcBorders>
              <w:left w:val="single" w:sz="2" w:space="0" w:color="808080"/>
              <w:bottom w:val="single" w:sz="2" w:space="0" w:color="808080"/>
              <w:right w:val="single" w:sz="6" w:space="0" w:color="808080"/>
            </w:tcBorders>
            <w:vAlign w:val="center"/>
          </w:tcPr>
          <w:p>
            <w:pPr>
              <w:pStyle w:val="Style16"/>
              <w:widowControl w:val="false"/>
              <w:suppressLineNumbers/>
              <w:bidi w:val="0"/>
              <w:jc w:val="left"/>
              <w:rPr/>
            </w:pPr>
            <w:r>
              <w:rPr/>
              <w:t>日历仅提供月、日两种模式；月按前后月、日按前后天导航；日模式顶部保留一周日期行并可点选某天，但不提供独立周视图；月</w:t>
            </w:r>
            <w:r>
              <w:rPr/>
              <w:t>/</w:t>
            </w:r>
            <w:r>
              <w:rPr/>
              <w:t>日及当日列表仅展示本人负责的正常任务；具有年月、侧边展开、日期选择、右下加号、本人申请及任务表单入口。</w:t>
            </w:r>
          </w:p>
        </w:tc>
      </w:tr>
      <w:tr>
        <w:trPr/>
        <w:tc>
          <w:tcPr>
            <w:tcW w:w="575" w:type="dxa"/>
            <w:tcBorders>
              <w:left w:val="single" w:sz="6" w:space="0" w:color="808080"/>
              <w:bottom w:val="single" w:sz="2" w:space="0" w:color="808080"/>
              <w:right w:val="single" w:sz="6" w:space="0" w:color="808080"/>
            </w:tcBorders>
            <w:vAlign w:val="center"/>
          </w:tcPr>
          <w:p>
            <w:pPr>
              <w:pStyle w:val="Style16"/>
              <w:widowControl w:val="false"/>
              <w:suppressLineNumbers/>
              <w:bidi w:val="0"/>
              <w:jc w:val="left"/>
              <w:rPr/>
            </w:pPr>
            <w:r>
              <w:rPr/>
              <w:t>A-14</w:t>
            </w:r>
          </w:p>
        </w:tc>
        <w:tc>
          <w:tcPr>
            <w:tcW w:w="9291" w:type="dxa"/>
            <w:tcBorders>
              <w:left w:val="single" w:sz="2" w:space="0" w:color="808080"/>
              <w:bottom w:val="single" w:sz="2" w:space="0" w:color="808080"/>
              <w:right w:val="single" w:sz="6" w:space="0" w:color="808080"/>
            </w:tcBorders>
            <w:vAlign w:val="center"/>
          </w:tcPr>
          <w:p>
            <w:pPr>
              <w:pStyle w:val="Style16"/>
              <w:widowControl w:val="false"/>
              <w:suppressLineNumbers/>
              <w:bidi w:val="0"/>
              <w:jc w:val="left"/>
              <w:rPr/>
            </w:pPr>
            <w:r>
              <w:rPr/>
              <w:t xml:space="preserve">月格可通过拖动、双指、键盘调整高度并本地保存；标题最多两行后按当前样式截断；直接展示数量随高度调整，默认最多五条，超出用 </w:t>
            </w:r>
            <w:r>
              <w:rPr>
                <w:rStyle w:val="Style10"/>
              </w:rPr>
              <w:t>+N</w:t>
            </w:r>
            <w:r>
              <w:rPr/>
              <w:t xml:space="preserve"> </w:t>
            </w:r>
            <w:r>
              <w:rPr/>
              <w:t>并可打开当日完整清单；跨日、跨周、跨月跨度可识别，个人置顶不改写紧急程度。</w:t>
            </w:r>
          </w:p>
        </w:tc>
      </w:tr>
      <w:tr>
        <w:trPr/>
        <w:tc>
          <w:tcPr>
            <w:tcW w:w="575" w:type="dxa"/>
            <w:tcBorders>
              <w:left w:val="single" w:sz="6" w:space="0" w:color="808080"/>
              <w:bottom w:val="single" w:sz="2" w:space="0" w:color="808080"/>
              <w:right w:val="single" w:sz="6" w:space="0" w:color="808080"/>
            </w:tcBorders>
            <w:vAlign w:val="center"/>
          </w:tcPr>
          <w:p>
            <w:pPr>
              <w:pStyle w:val="Style16"/>
              <w:widowControl w:val="false"/>
              <w:suppressLineNumbers/>
              <w:bidi w:val="0"/>
              <w:jc w:val="left"/>
              <w:rPr/>
            </w:pPr>
            <w:r>
              <w:rPr/>
              <w:t>A-15</w:t>
            </w:r>
          </w:p>
        </w:tc>
        <w:tc>
          <w:tcPr>
            <w:tcW w:w="9291" w:type="dxa"/>
            <w:tcBorders>
              <w:left w:val="single" w:sz="2" w:space="0" w:color="808080"/>
              <w:bottom w:val="single" w:sz="2" w:space="0" w:color="808080"/>
              <w:right w:val="single" w:sz="6" w:space="0" w:color="808080"/>
            </w:tcBorders>
            <w:vAlign w:val="center"/>
          </w:tcPr>
          <w:p>
            <w:pPr>
              <w:pStyle w:val="Style16"/>
              <w:widowControl w:val="false"/>
              <w:suppressLineNumbers/>
              <w:bidi w:val="0"/>
              <w:jc w:val="left"/>
              <w:rPr/>
            </w:pPr>
            <w:r>
              <w:rPr/>
              <w:t xml:space="preserve">日视图有全天区及可纵向滚动的完整 </w:t>
            </w:r>
            <w:r>
              <w:rPr/>
              <w:t xml:space="preserve">00:00—24:00 </w:t>
            </w:r>
            <w:r>
              <w:rPr/>
              <w:t>时间轴；非全天跨日任务逐日对应真实时段；所有重叠任务在当天横向分栏可见、可点，不用聚合隐藏其余任务；不要求独立周视图。</w:t>
            </w:r>
          </w:p>
        </w:tc>
      </w:tr>
      <w:tr>
        <w:trPr/>
        <w:tc>
          <w:tcPr>
            <w:tcW w:w="575" w:type="dxa"/>
            <w:tcBorders>
              <w:left w:val="single" w:sz="6" w:space="0" w:color="808080"/>
              <w:bottom w:val="single" w:sz="2" w:space="0" w:color="808080"/>
              <w:right w:val="single" w:sz="6" w:space="0" w:color="808080"/>
            </w:tcBorders>
            <w:vAlign w:val="center"/>
          </w:tcPr>
          <w:p>
            <w:pPr>
              <w:pStyle w:val="Style16"/>
              <w:widowControl w:val="false"/>
              <w:suppressLineNumbers/>
              <w:bidi w:val="0"/>
              <w:jc w:val="left"/>
              <w:rPr/>
            </w:pPr>
            <w:r>
              <w:rPr/>
              <w:t>A-16</w:t>
            </w:r>
          </w:p>
        </w:tc>
        <w:tc>
          <w:tcPr>
            <w:tcW w:w="9291" w:type="dxa"/>
            <w:tcBorders>
              <w:left w:val="single" w:sz="2" w:space="0" w:color="808080"/>
              <w:bottom w:val="single" w:sz="2" w:space="0" w:color="808080"/>
              <w:right w:val="single" w:sz="6" w:space="0" w:color="808080"/>
            </w:tcBorders>
            <w:vAlign w:val="center"/>
          </w:tcPr>
          <w:p>
            <w:pPr>
              <w:pStyle w:val="Style16"/>
              <w:widowControl w:val="false"/>
              <w:suppressLineNumbers/>
              <w:bidi w:val="0"/>
              <w:jc w:val="left"/>
              <w:rPr/>
            </w:pPr>
            <w:r>
              <w:rPr/>
              <w:t>日视图按前后天切换，不采用整周左右滑动；日模式顶部一周日期行可点击选择某天；任务真实时段不因置顶、最小点击尺寸或分栏改变。</w:t>
            </w:r>
          </w:p>
        </w:tc>
      </w:tr>
      <w:tr>
        <w:trPr/>
        <w:tc>
          <w:tcPr>
            <w:tcW w:w="575" w:type="dxa"/>
            <w:tcBorders>
              <w:left w:val="single" w:sz="6" w:space="0" w:color="808080"/>
              <w:bottom w:val="single" w:sz="2" w:space="0" w:color="808080"/>
              <w:right w:val="single" w:sz="6" w:space="0" w:color="808080"/>
            </w:tcBorders>
            <w:vAlign w:val="center"/>
          </w:tcPr>
          <w:p>
            <w:pPr>
              <w:pStyle w:val="Style16"/>
              <w:widowControl w:val="false"/>
              <w:suppressLineNumbers/>
              <w:bidi w:val="0"/>
              <w:jc w:val="left"/>
              <w:rPr/>
            </w:pPr>
            <w:r>
              <w:rPr/>
              <w:t>A-17</w:t>
            </w:r>
          </w:p>
        </w:tc>
        <w:tc>
          <w:tcPr>
            <w:tcW w:w="9291" w:type="dxa"/>
            <w:tcBorders>
              <w:left w:val="single" w:sz="2" w:space="0" w:color="808080"/>
              <w:bottom w:val="single" w:sz="2" w:space="0" w:color="808080"/>
              <w:right w:val="single" w:sz="6" w:space="0" w:color="808080"/>
            </w:tcBorders>
            <w:vAlign w:val="center"/>
          </w:tcPr>
          <w:p>
            <w:pPr>
              <w:pStyle w:val="Style16"/>
              <w:widowControl w:val="false"/>
              <w:suppressLineNumbers/>
              <w:bidi w:val="0"/>
              <w:jc w:val="left"/>
              <w:rPr/>
            </w:pPr>
            <w:r>
              <w:rPr/>
              <w:t>界面统一使用“日志”；每人每天一篇，可写今天</w:t>
            </w:r>
            <w:r>
              <w:rPr/>
              <w:t>/</w:t>
            </w:r>
            <w:r>
              <w:rPr/>
              <w:t>昨天</w:t>
            </w:r>
            <w:r>
              <w:rPr/>
              <w:t>/</w:t>
            </w:r>
            <w:r>
              <w:rPr/>
              <w:t xml:space="preserve">前天，创建后 </w:t>
            </w:r>
            <w:r>
              <w:rPr/>
              <w:t xml:space="preserve">24 </w:t>
            </w:r>
            <w:r>
              <w:rPr/>
              <w:t>小时内可编辑或删除，冻结按创建时间计算，冻结后不可删除；不能编辑</w:t>
            </w:r>
            <w:r>
              <w:rPr/>
              <w:t>/</w:t>
            </w:r>
            <w:r>
              <w:rPr/>
              <w:t>删除他人日志，不可编辑时隐藏编辑和删除按钮；筛选保留部门</w:t>
            </w:r>
            <w:r>
              <w:rPr/>
              <w:t>+</w:t>
            </w:r>
            <w:r>
              <w:rPr/>
              <w:t>人员下拉，不要求团队层、组织树或姓名搜索，结果按日志权限过滤；新增和编辑日志均占满可用容器。</w:t>
            </w:r>
          </w:p>
        </w:tc>
      </w:tr>
      <w:tr>
        <w:trPr/>
        <w:tc>
          <w:tcPr>
            <w:tcW w:w="575" w:type="dxa"/>
            <w:tcBorders>
              <w:left w:val="single" w:sz="6" w:space="0" w:color="808080"/>
              <w:bottom w:val="single" w:sz="2" w:space="0" w:color="808080"/>
              <w:right w:val="single" w:sz="6" w:space="0" w:color="808080"/>
            </w:tcBorders>
            <w:vAlign w:val="center"/>
          </w:tcPr>
          <w:p>
            <w:pPr>
              <w:pStyle w:val="Style16"/>
              <w:widowControl w:val="false"/>
              <w:suppressLineNumbers/>
              <w:bidi w:val="0"/>
              <w:jc w:val="left"/>
              <w:rPr/>
            </w:pPr>
            <w:r>
              <w:rPr/>
              <w:t>A-18</w:t>
            </w:r>
          </w:p>
        </w:tc>
        <w:tc>
          <w:tcPr>
            <w:tcW w:w="9291" w:type="dxa"/>
            <w:tcBorders>
              <w:left w:val="single" w:sz="2" w:space="0" w:color="808080"/>
              <w:bottom w:val="single" w:sz="2" w:space="0" w:color="808080"/>
              <w:right w:val="single" w:sz="6" w:space="0" w:color="808080"/>
            </w:tcBorders>
            <w:vAlign w:val="center"/>
          </w:tcPr>
          <w:p>
            <w:pPr>
              <w:pStyle w:val="Style16"/>
              <w:widowControl w:val="false"/>
              <w:suppressLineNumbers/>
              <w:bidi w:val="0"/>
              <w:jc w:val="left"/>
              <w:rPr/>
            </w:pPr>
            <w:r>
              <w:rPr/>
              <w:t>“</w:t>
            </w:r>
            <w:r>
              <w:rPr/>
              <w:t xml:space="preserve">我的”展示规定资料，可改本人手机号；管理层可从下属资料入口查看管理链内下属手机号，无资料卡派发按钮；员工 </w:t>
            </w:r>
            <w:r>
              <w:rPr/>
              <w:t>Web“</w:t>
            </w:r>
            <w:r>
              <w:rPr/>
              <w:t xml:space="preserve">我的”页仅向创始人提供标签管理入口，其他员工和 </w:t>
            </w:r>
            <w:r>
              <w:rPr/>
              <w:t xml:space="preserve">PC </w:t>
            </w:r>
            <w:r>
              <w:rPr/>
              <w:t>管理端无标签管理入口。</w:t>
            </w:r>
          </w:p>
        </w:tc>
      </w:tr>
      <w:tr>
        <w:trPr/>
        <w:tc>
          <w:tcPr>
            <w:tcW w:w="575" w:type="dxa"/>
            <w:tcBorders>
              <w:left w:val="single" w:sz="6" w:space="0" w:color="808080"/>
              <w:bottom w:val="single" w:sz="2" w:space="0" w:color="808080"/>
              <w:right w:val="single" w:sz="6" w:space="0" w:color="808080"/>
            </w:tcBorders>
            <w:vAlign w:val="center"/>
          </w:tcPr>
          <w:p>
            <w:pPr>
              <w:pStyle w:val="Style16"/>
              <w:widowControl w:val="false"/>
              <w:suppressLineNumbers/>
              <w:bidi w:val="0"/>
              <w:jc w:val="left"/>
              <w:rPr/>
            </w:pPr>
            <w:r>
              <w:rPr/>
              <w:t>A-19</w:t>
            </w:r>
          </w:p>
        </w:tc>
        <w:tc>
          <w:tcPr>
            <w:tcW w:w="9291" w:type="dxa"/>
            <w:tcBorders>
              <w:left w:val="single" w:sz="2" w:space="0" w:color="808080"/>
              <w:bottom w:val="single" w:sz="2" w:space="0" w:color="808080"/>
              <w:right w:val="single" w:sz="6" w:space="0" w:color="808080"/>
            </w:tcBorders>
            <w:vAlign w:val="center"/>
          </w:tcPr>
          <w:p>
            <w:pPr>
              <w:pStyle w:val="Style16"/>
              <w:widowControl w:val="false"/>
              <w:suppressLineNumbers/>
              <w:bidi w:val="0"/>
              <w:jc w:val="left"/>
              <w:rPr/>
            </w:pPr>
            <w:r>
              <w:rPr/>
              <w:t>通知实际覆盖审核、任务变化、提醒及新评论，站内与系统推送均可用；列表显示事件类型、任务名和摘要，不能只显示任务名；同事件接收身份去重，打开即已读，办结置灰并禁止重复审核；通知列表无底部刷新</w:t>
            </w:r>
            <w:r>
              <w:rPr/>
              <w:t>/</w:t>
            </w:r>
            <w:r>
              <w:rPr/>
              <w:t>关闭栏，头部关闭可用，消息详情业务操作保留。</w:t>
            </w:r>
          </w:p>
        </w:tc>
      </w:tr>
      <w:tr>
        <w:trPr/>
        <w:tc>
          <w:tcPr>
            <w:tcW w:w="575" w:type="dxa"/>
            <w:tcBorders>
              <w:left w:val="single" w:sz="6" w:space="0" w:color="808080"/>
              <w:bottom w:val="single" w:sz="2" w:space="0" w:color="808080"/>
              <w:right w:val="single" w:sz="6" w:space="0" w:color="808080"/>
            </w:tcBorders>
            <w:vAlign w:val="center"/>
          </w:tcPr>
          <w:p>
            <w:pPr>
              <w:pStyle w:val="Style16"/>
              <w:widowControl w:val="false"/>
              <w:suppressLineNumbers/>
              <w:bidi w:val="0"/>
              <w:jc w:val="left"/>
              <w:rPr/>
            </w:pPr>
            <w:r>
              <w:rPr/>
              <w:t>A-20</w:t>
            </w:r>
          </w:p>
        </w:tc>
        <w:tc>
          <w:tcPr>
            <w:tcW w:w="9291" w:type="dxa"/>
            <w:tcBorders>
              <w:left w:val="single" w:sz="2" w:space="0" w:color="808080"/>
              <w:bottom w:val="single" w:sz="2" w:space="0" w:color="808080"/>
              <w:right w:val="single" w:sz="6" w:space="0" w:color="808080"/>
            </w:tcBorders>
            <w:vAlign w:val="center"/>
          </w:tcPr>
          <w:p>
            <w:pPr>
              <w:pStyle w:val="Style16"/>
              <w:widowControl w:val="false"/>
              <w:suppressLineNumbers/>
              <w:bidi w:val="0"/>
              <w:jc w:val="left"/>
              <w:rPr/>
            </w:pPr>
            <w:r>
              <w:rPr/>
              <w:t xml:space="preserve">以总工期剩余 </w:t>
            </w:r>
            <w:r>
              <w:rPr/>
              <w:t>20%</w:t>
            </w:r>
            <w:r>
              <w:rPr/>
              <w:t>、</w:t>
            </w:r>
            <w:r>
              <w:rPr/>
              <w:t>10%</w:t>
            </w:r>
            <w:r>
              <w:rPr/>
              <w:t>、</w:t>
            </w:r>
            <w:r>
              <w:rPr/>
              <w:t xml:space="preserve">5% </w:t>
            </w:r>
            <w:r>
              <w:rPr/>
              <w:t xml:space="preserve">各提醒一次，逾期一次；全天默认 </w:t>
            </w:r>
            <w:r>
              <w:rPr/>
              <w:t xml:space="preserve">18:00 </w:t>
            </w:r>
            <w:r>
              <w:rPr/>
              <w:t>且可设置；覆盖零工期、调度跨节点、排期调整及重开去重，完成和待审期间不发常规提醒。</w:t>
            </w:r>
          </w:p>
        </w:tc>
      </w:tr>
      <w:tr>
        <w:trPr/>
        <w:tc>
          <w:tcPr>
            <w:tcW w:w="575" w:type="dxa"/>
            <w:tcBorders>
              <w:left w:val="single" w:sz="6" w:space="0" w:color="808080"/>
              <w:bottom w:val="single" w:sz="2" w:space="0" w:color="808080"/>
              <w:right w:val="single" w:sz="6" w:space="0" w:color="808080"/>
            </w:tcBorders>
            <w:vAlign w:val="center"/>
          </w:tcPr>
          <w:p>
            <w:pPr>
              <w:pStyle w:val="Style16"/>
              <w:widowControl w:val="false"/>
              <w:suppressLineNumbers/>
              <w:bidi w:val="0"/>
              <w:jc w:val="left"/>
              <w:rPr/>
            </w:pPr>
            <w:r>
              <w:rPr/>
              <w:t>A-21</w:t>
            </w:r>
          </w:p>
        </w:tc>
        <w:tc>
          <w:tcPr>
            <w:tcW w:w="9291" w:type="dxa"/>
            <w:tcBorders>
              <w:left w:val="single" w:sz="2" w:space="0" w:color="808080"/>
              <w:bottom w:val="single" w:sz="2" w:space="0" w:color="808080"/>
              <w:right w:val="single" w:sz="6" w:space="0" w:color="808080"/>
            </w:tcBorders>
            <w:vAlign w:val="center"/>
          </w:tcPr>
          <w:p>
            <w:pPr>
              <w:pStyle w:val="Style16"/>
              <w:widowControl w:val="false"/>
              <w:suppressLineNumbers/>
              <w:bidi w:val="0"/>
              <w:jc w:val="left"/>
              <w:rPr/>
            </w:pPr>
            <w:r>
              <w:rPr/>
              <w:t>待审跨过适用截止时间后原申请失效、解除冻结并要求调整重提；已生效未完成任务补一次逾期提醒；旧审核按钮、并发决定和重试均不能使失效申请再次生效。</w:t>
            </w:r>
          </w:p>
        </w:tc>
      </w:tr>
      <w:tr>
        <w:trPr/>
        <w:tc>
          <w:tcPr>
            <w:tcW w:w="575" w:type="dxa"/>
            <w:tcBorders>
              <w:left w:val="single" w:sz="6" w:space="0" w:color="808080"/>
              <w:bottom w:val="single" w:sz="2" w:space="0" w:color="808080"/>
              <w:right w:val="single" w:sz="6" w:space="0" w:color="808080"/>
            </w:tcBorders>
            <w:vAlign w:val="center"/>
          </w:tcPr>
          <w:p>
            <w:pPr>
              <w:pStyle w:val="Style16"/>
              <w:widowControl w:val="false"/>
              <w:suppressLineNumbers/>
              <w:bidi w:val="0"/>
              <w:jc w:val="left"/>
              <w:rPr/>
            </w:pPr>
            <w:r>
              <w:rPr/>
              <w:t>A-22</w:t>
            </w:r>
          </w:p>
        </w:tc>
        <w:tc>
          <w:tcPr>
            <w:tcW w:w="9291" w:type="dxa"/>
            <w:tcBorders>
              <w:left w:val="single" w:sz="2" w:space="0" w:color="808080"/>
              <w:bottom w:val="single" w:sz="2" w:space="0" w:color="808080"/>
              <w:right w:val="single" w:sz="6" w:space="0" w:color="808080"/>
            </w:tcBorders>
            <w:vAlign w:val="center"/>
          </w:tcPr>
          <w:p>
            <w:pPr>
              <w:pStyle w:val="Style16"/>
              <w:widowControl w:val="false"/>
              <w:suppressLineNumbers/>
              <w:bidi w:val="0"/>
              <w:jc w:val="left"/>
              <w:rPr/>
            </w:pPr>
            <w:r>
              <w:rPr/>
              <w:t>通知保存三个月，可个人删除；有权者仅在发送后三分钟内撤回，撤回不影响业务结果及审计；普通接收人只看到撤回提示，但业务发起人当前管理链上级在原接收、送达未屏蔽且消息仍可访问时，可只读查看原通知标题、摘要及变更摘要；不开放跳转、审核或其他操作，不扩大到所有上层或管理员。</w:t>
            </w:r>
          </w:p>
        </w:tc>
      </w:tr>
      <w:tr>
        <w:trPr/>
        <w:tc>
          <w:tcPr>
            <w:tcW w:w="575" w:type="dxa"/>
            <w:tcBorders>
              <w:left w:val="single" w:sz="6" w:space="0" w:color="808080"/>
              <w:bottom w:val="single" w:sz="2" w:space="0" w:color="808080"/>
              <w:right w:val="single" w:sz="6" w:space="0" w:color="808080"/>
            </w:tcBorders>
            <w:vAlign w:val="center"/>
          </w:tcPr>
          <w:p>
            <w:pPr>
              <w:pStyle w:val="Style16"/>
              <w:widowControl w:val="false"/>
              <w:suppressLineNumbers/>
              <w:bidi w:val="0"/>
              <w:jc w:val="left"/>
              <w:rPr/>
            </w:pPr>
            <w:r>
              <w:rPr/>
              <w:t>A-23</w:t>
            </w:r>
          </w:p>
        </w:tc>
        <w:tc>
          <w:tcPr>
            <w:tcW w:w="9291" w:type="dxa"/>
            <w:tcBorders>
              <w:left w:val="single" w:sz="2" w:space="0" w:color="808080"/>
              <w:bottom w:val="single" w:sz="2" w:space="0" w:color="808080"/>
              <w:right w:val="single" w:sz="6" w:space="0" w:color="808080"/>
            </w:tcBorders>
            <w:vAlign w:val="center"/>
          </w:tcPr>
          <w:p>
            <w:pPr>
              <w:pStyle w:val="Style16"/>
              <w:widowControl w:val="false"/>
              <w:suppressLineNumbers/>
              <w:bidi w:val="0"/>
              <w:jc w:val="left"/>
              <w:rPr/>
            </w:pPr>
            <w:r>
              <w:rPr/>
              <w:t>负责人移除</w:t>
            </w:r>
            <w:r>
              <w:rPr/>
              <w:t>/</w:t>
            </w:r>
            <w:r>
              <w:rPr/>
              <w:t>授权收回后，原接收人仍可从保留的历史通知看标题、摘要及只读任务详情，并见授权撤销提示；不恢复当前列表、操作、评论或其他数据权限；该失权历史通知例外不得扩大撤回通知原内容例外。</w:t>
            </w:r>
          </w:p>
        </w:tc>
      </w:tr>
      <w:tr>
        <w:trPr/>
        <w:tc>
          <w:tcPr>
            <w:tcW w:w="575" w:type="dxa"/>
            <w:tcBorders>
              <w:left w:val="single" w:sz="6" w:space="0" w:color="808080"/>
              <w:bottom w:val="single" w:sz="2" w:space="0" w:color="808080"/>
              <w:right w:val="single" w:sz="6" w:space="0" w:color="808080"/>
            </w:tcBorders>
            <w:vAlign w:val="center"/>
          </w:tcPr>
          <w:p>
            <w:pPr>
              <w:pStyle w:val="Style16"/>
              <w:widowControl w:val="false"/>
              <w:suppressLineNumbers/>
              <w:bidi w:val="0"/>
              <w:jc w:val="left"/>
              <w:rPr/>
            </w:pPr>
            <w:r>
              <w:rPr/>
              <w:t>A-24</w:t>
            </w:r>
          </w:p>
        </w:tc>
        <w:tc>
          <w:tcPr>
            <w:tcW w:w="9291" w:type="dxa"/>
            <w:tcBorders>
              <w:left w:val="single" w:sz="2" w:space="0" w:color="808080"/>
              <w:bottom w:val="single" w:sz="2" w:space="0" w:color="808080"/>
              <w:right w:val="single" w:sz="6" w:space="0" w:color="808080"/>
            </w:tcBorders>
            <w:vAlign w:val="center"/>
          </w:tcPr>
          <w:p>
            <w:pPr>
              <w:pStyle w:val="Style16"/>
              <w:widowControl w:val="false"/>
              <w:suppressLineNumbers/>
              <w:bidi w:val="0"/>
              <w:jc w:val="left"/>
              <w:rPr/>
            </w:pPr>
            <w:r>
              <w:rPr/>
              <w:t xml:space="preserve">AI </w:t>
            </w:r>
            <w:r>
              <w:rPr/>
              <w:t>地图使用当前权限内实际任务数据，统计、紧急程度分布、词云和规则建议可用，待完成审核与已完成分开；不以静态样例冒充分析。</w:t>
            </w:r>
          </w:p>
        </w:tc>
      </w:tr>
      <w:tr>
        <w:trPr/>
        <w:tc>
          <w:tcPr>
            <w:tcW w:w="575" w:type="dxa"/>
            <w:tcBorders>
              <w:left w:val="single" w:sz="6" w:space="0" w:color="808080"/>
              <w:bottom w:val="single" w:sz="2" w:space="0" w:color="808080"/>
              <w:right w:val="single" w:sz="6" w:space="0" w:color="808080"/>
            </w:tcBorders>
            <w:vAlign w:val="center"/>
          </w:tcPr>
          <w:p>
            <w:pPr>
              <w:pStyle w:val="Style16"/>
              <w:widowControl w:val="false"/>
              <w:suppressLineNumbers/>
              <w:bidi w:val="0"/>
              <w:jc w:val="left"/>
              <w:rPr/>
            </w:pPr>
            <w:r>
              <w:rPr/>
              <w:t>A-25</w:t>
            </w:r>
          </w:p>
        </w:tc>
        <w:tc>
          <w:tcPr>
            <w:tcW w:w="9291" w:type="dxa"/>
            <w:tcBorders>
              <w:left w:val="single" w:sz="2" w:space="0" w:color="808080"/>
              <w:bottom w:val="single" w:sz="2" w:space="0" w:color="808080"/>
              <w:right w:val="single" w:sz="6" w:space="0" w:color="808080"/>
            </w:tcBorders>
            <w:vAlign w:val="center"/>
          </w:tcPr>
          <w:p>
            <w:pPr>
              <w:pStyle w:val="Style16"/>
              <w:widowControl w:val="false"/>
              <w:suppressLineNumbers/>
              <w:bidi w:val="0"/>
              <w:jc w:val="left"/>
              <w:rPr/>
            </w:pPr>
            <w:r>
              <w:rPr/>
              <w:t>用开发人员现有真机验证板块滚动、跨月连续滚动、月格高度调整、日视图按天切换、时间轴浏览、大量重叠任务点击、规避大表盘的时间选择、标签背景对比和评论输入，记录机型及结论；体验问题需验证替代设计。</w:t>
            </w:r>
          </w:p>
        </w:tc>
      </w:tr>
      <w:tr>
        <w:trPr/>
        <w:tc>
          <w:tcPr>
            <w:tcW w:w="575" w:type="dxa"/>
            <w:tcBorders>
              <w:left w:val="single" w:sz="6" w:space="0" w:color="808080"/>
              <w:bottom w:val="single" w:sz="2" w:space="0" w:color="808080"/>
              <w:right w:val="single" w:sz="6" w:space="0" w:color="808080"/>
            </w:tcBorders>
            <w:vAlign w:val="center"/>
          </w:tcPr>
          <w:p>
            <w:pPr>
              <w:pStyle w:val="Style16"/>
              <w:widowControl w:val="false"/>
              <w:suppressLineNumbers/>
              <w:bidi w:val="0"/>
              <w:jc w:val="left"/>
              <w:rPr/>
            </w:pPr>
            <w:r>
              <w:rPr/>
              <w:t>A-26</w:t>
            </w:r>
          </w:p>
        </w:tc>
        <w:tc>
          <w:tcPr>
            <w:tcW w:w="9291" w:type="dxa"/>
            <w:tcBorders>
              <w:left w:val="single" w:sz="2" w:space="0" w:color="808080"/>
              <w:bottom w:val="single" w:sz="2" w:space="0" w:color="808080"/>
              <w:right w:val="single" w:sz="6" w:space="0" w:color="808080"/>
            </w:tcBorders>
            <w:vAlign w:val="center"/>
          </w:tcPr>
          <w:p>
            <w:pPr>
              <w:pStyle w:val="Style16"/>
              <w:widowControl w:val="false"/>
              <w:suppressLineNumbers/>
              <w:bidi w:val="0"/>
              <w:jc w:val="left"/>
              <w:rPr/>
            </w:pPr>
            <w:r>
              <w:rPr/>
              <w:t>任务表单从视图进入，以表格展示当前授权正常任务及规定字段；不含完成标准且兼容历史完成标准数据；标签列为单标签药丸；手机端按优先级左到右排列并固定关键列，允许横向滚动查看全部字段；具体列序可实施微调但不能把关键信息排到说明</w:t>
            </w:r>
            <w:r>
              <w:rPr/>
              <w:t>/</w:t>
            </w:r>
            <w:r>
              <w:rPr/>
              <w:t>创建时间之后；可组合关系、完成、名称及日期条件，列排序作用于全部筛选结果；列表与总数不重复。</w:t>
            </w:r>
          </w:p>
        </w:tc>
      </w:tr>
      <w:tr>
        <w:trPr/>
        <w:tc>
          <w:tcPr>
            <w:tcW w:w="575" w:type="dxa"/>
            <w:tcBorders>
              <w:left w:val="single" w:sz="6" w:space="0" w:color="808080"/>
              <w:bottom w:val="single" w:sz="2" w:space="0" w:color="808080"/>
              <w:right w:val="single" w:sz="6" w:space="0" w:color="808080"/>
            </w:tcBorders>
            <w:vAlign w:val="center"/>
          </w:tcPr>
          <w:p>
            <w:pPr>
              <w:pStyle w:val="Style16"/>
              <w:widowControl w:val="false"/>
              <w:suppressLineNumbers/>
              <w:bidi w:val="0"/>
              <w:jc w:val="left"/>
              <w:rPr/>
            </w:pPr>
            <w:r>
              <w:rPr/>
              <w:t>A-27</w:t>
            </w:r>
          </w:p>
        </w:tc>
        <w:tc>
          <w:tcPr>
            <w:tcW w:w="9291" w:type="dxa"/>
            <w:tcBorders>
              <w:left w:val="single" w:sz="2" w:space="0" w:color="808080"/>
              <w:bottom w:val="single" w:sz="2" w:space="0" w:color="808080"/>
              <w:right w:val="single" w:sz="6" w:space="0" w:color="808080"/>
            </w:tcBorders>
            <w:vAlign w:val="center"/>
          </w:tcPr>
          <w:p>
            <w:pPr>
              <w:pStyle w:val="Style16"/>
              <w:widowControl w:val="false"/>
              <w:suppressLineNumbers/>
              <w:bidi w:val="0"/>
              <w:jc w:val="left"/>
              <w:rPr/>
            </w:pPr>
            <w:r>
              <w:rPr/>
              <w:t>普通任务名称搜索、关系与状态计数只在任务表单提供，日历无搜索和统计区；计数覆盖完整筛选结果，跨日去重，待创建审核与历史通知例外隔离，返回保留日历模式、日期和滚动位置。</w:t>
            </w:r>
          </w:p>
        </w:tc>
      </w:tr>
      <w:tr>
        <w:trPr/>
        <w:tc>
          <w:tcPr>
            <w:tcW w:w="575" w:type="dxa"/>
            <w:tcBorders>
              <w:left w:val="single" w:sz="6" w:space="0" w:color="808080"/>
              <w:bottom w:val="single" w:sz="2" w:space="0" w:color="808080"/>
              <w:right w:val="single" w:sz="6" w:space="0" w:color="808080"/>
            </w:tcBorders>
            <w:vAlign w:val="center"/>
          </w:tcPr>
          <w:p>
            <w:pPr>
              <w:pStyle w:val="Style16"/>
              <w:widowControl w:val="false"/>
              <w:suppressLineNumbers/>
              <w:bidi w:val="0"/>
              <w:jc w:val="left"/>
              <w:rPr/>
            </w:pPr>
            <w:r>
              <w:rPr/>
              <w:t>A-28</w:t>
            </w:r>
          </w:p>
        </w:tc>
        <w:tc>
          <w:tcPr>
            <w:tcW w:w="9291" w:type="dxa"/>
            <w:tcBorders>
              <w:left w:val="single" w:sz="2" w:space="0" w:color="808080"/>
              <w:bottom w:val="single" w:sz="2" w:space="0" w:color="808080"/>
              <w:right w:val="single" w:sz="6" w:space="0" w:color="808080"/>
            </w:tcBorders>
            <w:vAlign w:val="center"/>
          </w:tcPr>
          <w:p>
            <w:pPr>
              <w:pStyle w:val="Style16"/>
              <w:widowControl w:val="false"/>
              <w:suppressLineNumbers/>
              <w:bidi w:val="0"/>
              <w:jc w:val="left"/>
              <w:rPr/>
            </w:pPr>
            <w:r>
              <w:rPr/>
              <w:t xml:space="preserve">管理员可在独立 </w:t>
            </w:r>
            <w:r>
              <w:rPr/>
              <w:t xml:space="preserve">PC </w:t>
            </w:r>
            <w:r>
              <w:rPr/>
              <w:t xml:space="preserve">浏览器管理端完成建号与原有管理流程；员工 </w:t>
            </w:r>
            <w:r>
              <w:rPr/>
              <w:t xml:space="preserve">App </w:t>
            </w:r>
            <w:r>
              <w:rPr/>
              <w:t xml:space="preserve">不提供管理员维护模块，业务账号不能通过直连管理 </w:t>
            </w:r>
            <w:r>
              <w:rPr/>
              <w:t xml:space="preserve">API </w:t>
            </w:r>
            <w:r>
              <w:rPr/>
              <w:t xml:space="preserve">获得权限；标签管理入口仅创始人可在员工 </w:t>
            </w:r>
            <w:r>
              <w:rPr/>
              <w:t>Web“</w:t>
            </w:r>
            <w:r>
              <w:rPr/>
              <w:t>我的”使用，</w:t>
            </w:r>
            <w:r>
              <w:rPr/>
              <w:t xml:space="preserve">PC </w:t>
            </w:r>
            <w:r>
              <w:rPr/>
              <w:t>管理端不设该栏目。</w:t>
            </w:r>
          </w:p>
        </w:tc>
      </w:tr>
      <w:tr>
        <w:trPr/>
        <w:tc>
          <w:tcPr>
            <w:tcW w:w="575" w:type="dxa"/>
            <w:tcBorders>
              <w:left w:val="single" w:sz="6" w:space="0" w:color="808080"/>
              <w:bottom w:val="single" w:sz="2" w:space="0" w:color="808080"/>
              <w:right w:val="single" w:sz="6" w:space="0" w:color="808080"/>
            </w:tcBorders>
            <w:vAlign w:val="center"/>
          </w:tcPr>
          <w:p>
            <w:pPr>
              <w:pStyle w:val="Style16"/>
              <w:widowControl w:val="false"/>
              <w:suppressLineNumbers/>
              <w:bidi w:val="0"/>
              <w:jc w:val="left"/>
              <w:rPr/>
            </w:pPr>
            <w:r>
              <w:rPr/>
              <w:t>A-29</w:t>
            </w:r>
          </w:p>
        </w:tc>
        <w:tc>
          <w:tcPr>
            <w:tcW w:w="9291" w:type="dxa"/>
            <w:tcBorders>
              <w:left w:val="single" w:sz="2" w:space="0" w:color="808080"/>
              <w:bottom w:val="single" w:sz="2" w:space="0" w:color="808080"/>
              <w:right w:val="single" w:sz="6" w:space="0" w:color="808080"/>
            </w:tcBorders>
            <w:vAlign w:val="center"/>
          </w:tcPr>
          <w:p>
            <w:pPr>
              <w:pStyle w:val="Style16"/>
              <w:widowControl w:val="false"/>
              <w:suppressLineNumbers/>
              <w:bidi w:val="0"/>
              <w:jc w:val="left"/>
              <w:rPr/>
            </w:pPr>
            <w:r>
              <w:rPr/>
              <w:t>月视图</w:t>
            </w:r>
            <w:r>
              <w:rPr/>
              <w:t>/</w:t>
            </w:r>
            <w:r>
              <w:rPr/>
              <w:t>任务瀑布流上下滑动可连续跨月，月末接续下月、月首接续上月；不出现空白、重复或丢失任务；顶部年月与月份选择器同步；月份选择器可快速跳转；返回详情后保留滚动位置；不恢复周视图或整周滑动。</w:t>
            </w:r>
          </w:p>
        </w:tc>
      </w:tr>
      <w:tr>
        <w:trPr/>
        <w:tc>
          <w:tcPr>
            <w:tcW w:w="575" w:type="dxa"/>
            <w:tcBorders>
              <w:left w:val="single" w:sz="6" w:space="0" w:color="808080"/>
              <w:bottom w:val="single" w:sz="2" w:space="0" w:color="808080"/>
              <w:right w:val="single" w:sz="6" w:space="0" w:color="808080"/>
            </w:tcBorders>
            <w:vAlign w:val="center"/>
          </w:tcPr>
          <w:p>
            <w:pPr>
              <w:pStyle w:val="Style16"/>
              <w:widowControl w:val="false"/>
              <w:suppressLineNumbers/>
              <w:bidi w:val="0"/>
              <w:jc w:val="left"/>
              <w:rPr/>
            </w:pPr>
            <w:r>
              <w:rPr/>
              <w:t>A-30</w:t>
            </w:r>
          </w:p>
        </w:tc>
        <w:tc>
          <w:tcPr>
            <w:tcW w:w="9291" w:type="dxa"/>
            <w:tcBorders>
              <w:left w:val="single" w:sz="2" w:space="0" w:color="808080"/>
              <w:bottom w:val="single" w:sz="2" w:space="0" w:color="808080"/>
              <w:right w:val="single" w:sz="6" w:space="0" w:color="808080"/>
            </w:tcBorders>
            <w:vAlign w:val="center"/>
          </w:tcPr>
          <w:p>
            <w:pPr>
              <w:pStyle w:val="Style16"/>
              <w:widowControl w:val="false"/>
              <w:suppressLineNumbers/>
              <w:bidi w:val="0"/>
              <w:jc w:val="left"/>
              <w:rPr/>
            </w:pPr>
            <w:r>
              <w:rPr/>
              <w:t>创建</w:t>
            </w:r>
            <w:r>
              <w:rPr/>
              <w:t>/</w:t>
            </w:r>
            <w:r>
              <w:rPr/>
              <w:t>编辑任务不再要求“完成标准”；负责人按角色初始化：下层默认本人，中层</w:t>
            </w:r>
            <w:r>
              <w:rPr/>
              <w:t>/</w:t>
            </w:r>
            <w:r>
              <w:rPr/>
              <w:t>上层默认空；创建者可移除自己、保留自己或只指派他人；创始人不默认成为负责人；提交至少一位负责人，提交时不自动加回创建者。</w:t>
            </w:r>
          </w:p>
        </w:tc>
      </w:tr>
      <w:tr>
        <w:trPr/>
        <w:tc>
          <w:tcPr>
            <w:tcW w:w="575" w:type="dxa"/>
            <w:tcBorders>
              <w:left w:val="single" w:sz="6" w:space="0" w:color="808080"/>
              <w:bottom w:val="single" w:sz="2" w:space="0" w:color="808080"/>
              <w:right w:val="single" w:sz="6" w:space="0" w:color="808080"/>
            </w:tcBorders>
            <w:vAlign w:val="center"/>
          </w:tcPr>
          <w:p>
            <w:pPr>
              <w:pStyle w:val="Style16"/>
              <w:widowControl w:val="false"/>
              <w:suppressLineNumbers/>
              <w:bidi w:val="0"/>
              <w:jc w:val="left"/>
              <w:rPr/>
            </w:pPr>
            <w:r>
              <w:rPr/>
              <w:t>A-31</w:t>
            </w:r>
          </w:p>
        </w:tc>
        <w:tc>
          <w:tcPr>
            <w:tcW w:w="9291" w:type="dxa"/>
            <w:tcBorders>
              <w:left w:val="single" w:sz="2" w:space="0" w:color="808080"/>
              <w:bottom w:val="single" w:sz="2" w:space="0" w:color="808080"/>
              <w:right w:val="single" w:sz="6" w:space="0" w:color="808080"/>
            </w:tcBorders>
            <w:vAlign w:val="center"/>
          </w:tcPr>
          <w:p>
            <w:pPr>
              <w:pStyle w:val="Style16"/>
              <w:widowControl w:val="false"/>
              <w:suppressLineNumbers/>
              <w:bidi w:val="0"/>
              <w:jc w:val="left"/>
              <w:rPr/>
            </w:pPr>
            <w:r>
              <w:rPr/>
              <w:t xml:space="preserve">需要选择时刻时规避安卓套壳大表盘；优先使用适合手机的 </w:t>
            </w:r>
            <w:r>
              <w:rPr/>
              <w:t xml:space="preserve">Web </w:t>
            </w:r>
            <w:r>
              <w:rPr/>
              <w:t>时间控件或明确容器适配，不要求调用系统默认；</w:t>
            </w:r>
            <w:r>
              <w:rPr/>
              <w:t xml:space="preserve">Web </w:t>
            </w:r>
            <w:r>
              <w:rPr/>
              <w:t>端使用浏览器原生或等价可访问控件；在目标套壳内实测选择、取消、校验和回填。</w:t>
            </w:r>
          </w:p>
        </w:tc>
      </w:tr>
      <w:tr>
        <w:trPr/>
        <w:tc>
          <w:tcPr>
            <w:tcW w:w="575" w:type="dxa"/>
            <w:tcBorders>
              <w:left w:val="single" w:sz="6" w:space="0" w:color="808080"/>
              <w:bottom w:val="single" w:sz="2" w:space="0" w:color="808080"/>
              <w:right w:val="single" w:sz="6" w:space="0" w:color="808080"/>
            </w:tcBorders>
            <w:vAlign w:val="center"/>
          </w:tcPr>
          <w:p>
            <w:pPr>
              <w:pStyle w:val="Style16"/>
              <w:widowControl w:val="false"/>
              <w:suppressLineNumbers/>
              <w:bidi w:val="0"/>
              <w:jc w:val="left"/>
              <w:rPr/>
            </w:pPr>
            <w:r>
              <w:rPr/>
              <w:t>A-32</w:t>
            </w:r>
          </w:p>
        </w:tc>
        <w:tc>
          <w:tcPr>
            <w:tcW w:w="9291" w:type="dxa"/>
            <w:tcBorders>
              <w:left w:val="single" w:sz="2" w:space="0" w:color="808080"/>
              <w:bottom w:val="single" w:sz="2" w:space="0" w:color="808080"/>
              <w:right w:val="single" w:sz="6" w:space="0" w:color="808080"/>
            </w:tcBorders>
            <w:vAlign w:val="center"/>
          </w:tcPr>
          <w:p>
            <w:pPr>
              <w:pStyle w:val="Style16"/>
              <w:widowControl w:val="false"/>
              <w:suppressLineNumbers/>
              <w:bidi w:val="0"/>
              <w:jc w:val="left"/>
              <w:rPr/>
            </w:pPr>
            <w:r>
              <w:rPr/>
              <w:t xml:space="preserve">通知列表项显示事件类型、任务名、摘要和时间，摘要能说明待办或变更；只显示任务名不满足验收；创建审核与非创建审核的审核人提示分别与 </w:t>
            </w:r>
            <w:r>
              <w:rPr/>
              <w:t>4.3.1</w:t>
            </w:r>
            <w:r>
              <w:rPr/>
              <w:t>、</w:t>
            </w:r>
            <w:r>
              <w:rPr/>
              <w:t xml:space="preserve">4.3.2 </w:t>
            </w:r>
            <w:r>
              <w:rPr/>
              <w:t>一致。</w:t>
            </w:r>
          </w:p>
        </w:tc>
      </w:tr>
      <w:tr>
        <w:trPr/>
        <w:tc>
          <w:tcPr>
            <w:tcW w:w="575" w:type="dxa"/>
            <w:tcBorders>
              <w:left w:val="single" w:sz="6" w:space="0" w:color="808080"/>
              <w:bottom w:val="single" w:sz="2" w:space="0" w:color="808080"/>
              <w:right w:val="single" w:sz="6" w:space="0" w:color="808080"/>
            </w:tcBorders>
            <w:vAlign w:val="center"/>
          </w:tcPr>
          <w:p>
            <w:pPr>
              <w:pStyle w:val="Style16"/>
              <w:widowControl w:val="false"/>
              <w:suppressLineNumbers/>
              <w:bidi w:val="0"/>
              <w:jc w:val="left"/>
              <w:rPr/>
            </w:pPr>
            <w:r>
              <w:rPr/>
              <w:t>A-33</w:t>
            </w:r>
          </w:p>
        </w:tc>
        <w:tc>
          <w:tcPr>
            <w:tcW w:w="9291" w:type="dxa"/>
            <w:tcBorders>
              <w:left w:val="single" w:sz="2" w:space="0" w:color="808080"/>
              <w:bottom w:val="single" w:sz="2" w:space="0" w:color="808080"/>
              <w:right w:val="single" w:sz="6" w:space="0" w:color="808080"/>
            </w:tcBorders>
            <w:vAlign w:val="center"/>
          </w:tcPr>
          <w:p>
            <w:pPr>
              <w:pStyle w:val="Style16"/>
              <w:widowControl w:val="false"/>
              <w:suppressLineNumbers/>
              <w:bidi w:val="0"/>
              <w:jc w:val="left"/>
              <w:rPr/>
            </w:pPr>
            <w:r>
              <w:rPr/>
              <w:t>创建</w:t>
            </w:r>
            <w:r>
              <w:rPr/>
              <w:t>/</w:t>
            </w:r>
            <w:r>
              <w:rPr/>
              <w:t>创建重提的审核人固定为创建人直属上级；创建人只要有直属上级就必须审核；直属上级不可用时提示修复，不跨级、不免审；创始人</w:t>
            </w:r>
            <w:r>
              <w:rPr/>
              <w:t>/</w:t>
            </w:r>
            <w:r>
              <w:rPr/>
              <w:t>组织根节点或无直属上级者免审并记录原因；全员创建任务可选任意在职员工为负责人，包括本人和直属上级；不手动指定审核人。</w:t>
            </w:r>
          </w:p>
        </w:tc>
      </w:tr>
      <w:tr>
        <w:trPr/>
        <w:tc>
          <w:tcPr>
            <w:tcW w:w="575" w:type="dxa"/>
            <w:tcBorders>
              <w:left w:val="single" w:sz="6" w:space="0" w:color="808080"/>
              <w:bottom w:val="single" w:sz="2" w:space="0" w:color="808080"/>
              <w:right w:val="single" w:sz="6" w:space="0" w:color="808080"/>
            </w:tcBorders>
            <w:vAlign w:val="center"/>
          </w:tcPr>
          <w:p>
            <w:pPr>
              <w:pStyle w:val="Style16"/>
              <w:widowControl w:val="false"/>
              <w:suppressLineNumbers/>
              <w:bidi w:val="0"/>
              <w:jc w:val="left"/>
              <w:rPr/>
            </w:pPr>
            <w:r>
              <w:rPr/>
              <w:t>A-34</w:t>
            </w:r>
          </w:p>
        </w:tc>
        <w:tc>
          <w:tcPr>
            <w:tcW w:w="9291" w:type="dxa"/>
            <w:tcBorders>
              <w:left w:val="single" w:sz="2" w:space="0" w:color="808080"/>
              <w:bottom w:val="single" w:sz="2" w:space="0" w:color="808080"/>
              <w:right w:val="single" w:sz="6" w:space="0" w:color="808080"/>
            </w:tcBorders>
            <w:vAlign w:val="center"/>
          </w:tcPr>
          <w:p>
            <w:pPr>
              <w:pStyle w:val="Style16"/>
              <w:widowControl w:val="false"/>
              <w:suppressLineNumbers/>
              <w:bidi w:val="0"/>
              <w:jc w:val="left"/>
              <w:rPr/>
            </w:pPr>
            <w:r>
              <w:rPr/>
              <w:t>日志可写今天</w:t>
            </w:r>
            <w:r>
              <w:rPr/>
              <w:t>/</w:t>
            </w:r>
            <w:r>
              <w:rPr/>
              <w:t>昨天</w:t>
            </w:r>
            <w:r>
              <w:rPr/>
              <w:t>/</w:t>
            </w:r>
            <w:r>
              <w:rPr/>
              <w:t xml:space="preserve">前天；每人每天一篇；创建后 </w:t>
            </w:r>
            <w:r>
              <w:rPr/>
              <w:t xml:space="preserve">24 </w:t>
            </w:r>
            <w:r>
              <w:rPr/>
              <w:t>小时内可编辑或删除，冻结与创建时间绑定而非日志日期；作者之外只读；冻结后不可删除，删除不重置创建时间、不能绕过冻结；不可编辑时隐藏编辑和删除按钮。</w:t>
            </w:r>
          </w:p>
        </w:tc>
      </w:tr>
      <w:tr>
        <w:trPr/>
        <w:tc>
          <w:tcPr>
            <w:tcW w:w="575" w:type="dxa"/>
            <w:tcBorders>
              <w:left w:val="single" w:sz="6" w:space="0" w:color="808080"/>
              <w:bottom w:val="single" w:sz="2" w:space="0" w:color="808080"/>
              <w:right w:val="single" w:sz="6" w:space="0" w:color="808080"/>
            </w:tcBorders>
            <w:vAlign w:val="center"/>
          </w:tcPr>
          <w:p>
            <w:pPr>
              <w:pStyle w:val="Style16"/>
              <w:widowControl w:val="false"/>
              <w:suppressLineNumbers/>
              <w:bidi w:val="0"/>
              <w:jc w:val="left"/>
              <w:rPr/>
            </w:pPr>
            <w:r>
              <w:rPr/>
              <w:t>A-35</w:t>
            </w:r>
          </w:p>
        </w:tc>
        <w:tc>
          <w:tcPr>
            <w:tcW w:w="9291" w:type="dxa"/>
            <w:tcBorders>
              <w:left w:val="single" w:sz="2" w:space="0" w:color="808080"/>
              <w:bottom w:val="single" w:sz="2" w:space="0" w:color="808080"/>
              <w:right w:val="single" w:sz="6" w:space="0" w:color="808080"/>
            </w:tcBorders>
            <w:vAlign w:val="center"/>
          </w:tcPr>
          <w:p>
            <w:pPr>
              <w:pStyle w:val="Style16"/>
              <w:widowControl w:val="false"/>
              <w:suppressLineNumbers/>
              <w:bidi w:val="0"/>
              <w:jc w:val="left"/>
              <w:rPr/>
            </w:pPr>
            <w:r>
              <w:rPr/>
              <w:t>日志筛选保留“部门</w:t>
            </w:r>
            <w:r>
              <w:rPr/>
              <w:t>+</w:t>
            </w:r>
            <w:r>
              <w:rPr/>
              <w:t>人员”两个下拉框，先部门后人员；不要求团队层、组织树或姓名搜索；筛选结果按日志权限过滤；上层全公司、中层本人及直属下属、下层仅本人。</w:t>
            </w:r>
          </w:p>
        </w:tc>
      </w:tr>
      <w:tr>
        <w:trPr/>
        <w:tc>
          <w:tcPr>
            <w:tcW w:w="575" w:type="dxa"/>
            <w:tcBorders>
              <w:left w:val="single" w:sz="6" w:space="0" w:color="808080"/>
              <w:bottom w:val="single" w:sz="2" w:space="0" w:color="808080"/>
              <w:right w:val="single" w:sz="6" w:space="0" w:color="808080"/>
            </w:tcBorders>
            <w:vAlign w:val="center"/>
          </w:tcPr>
          <w:p>
            <w:pPr>
              <w:pStyle w:val="Style16"/>
              <w:widowControl w:val="false"/>
              <w:suppressLineNumbers/>
              <w:bidi w:val="0"/>
              <w:jc w:val="left"/>
              <w:rPr/>
            </w:pPr>
            <w:r>
              <w:rPr/>
              <w:t>A-36</w:t>
            </w:r>
          </w:p>
        </w:tc>
        <w:tc>
          <w:tcPr>
            <w:tcW w:w="9291" w:type="dxa"/>
            <w:tcBorders>
              <w:left w:val="single" w:sz="2" w:space="0" w:color="808080"/>
              <w:bottom w:val="single" w:sz="2" w:space="0" w:color="808080"/>
              <w:right w:val="single" w:sz="6" w:space="0" w:color="808080"/>
            </w:tcBorders>
            <w:vAlign w:val="center"/>
          </w:tcPr>
          <w:p>
            <w:pPr>
              <w:pStyle w:val="Style16"/>
              <w:widowControl w:val="false"/>
              <w:suppressLineNumbers/>
              <w:bidi w:val="0"/>
              <w:jc w:val="left"/>
              <w:rPr/>
            </w:pPr>
            <w:r>
              <w:rPr/>
              <w:t>每项任务</w:t>
            </w:r>
            <w:r>
              <w:rPr/>
              <w:t>/</w:t>
            </w:r>
            <w:r>
              <w:rPr/>
              <w:t xml:space="preserve">日志最多一个标签，可不选；仅创始人（员工组织树唯一根节点）可在员工 </w:t>
            </w:r>
            <w:r>
              <w:rPr/>
              <w:t>Web“</w:t>
            </w:r>
            <w:r>
              <w:rPr/>
              <w:t xml:space="preserve">我的”创建、编辑、删除标签，其他角色只能选择；标签颜色来自预设色板，禁用白色和默认粉色 </w:t>
            </w:r>
            <w:r>
              <w:rPr>
                <w:rStyle w:val="Style10"/>
              </w:rPr>
              <w:t>#FFD6E7</w:t>
            </w:r>
            <w:r>
              <w:rPr/>
              <w:t>；详情用药丸，视图用标签色作背景；未选标签默认粉色，不使用白底；删除采用逻辑删除，已有引用保留名称、颜色和“已删除”标记，新内容不可再选。</w:t>
            </w:r>
          </w:p>
        </w:tc>
      </w:tr>
      <w:tr>
        <w:trPr/>
        <w:tc>
          <w:tcPr>
            <w:tcW w:w="575" w:type="dxa"/>
            <w:tcBorders>
              <w:left w:val="single" w:sz="6" w:space="0" w:color="808080"/>
              <w:bottom w:val="single" w:sz="2" w:space="0" w:color="808080"/>
              <w:right w:val="single" w:sz="6" w:space="0" w:color="808080"/>
            </w:tcBorders>
            <w:vAlign w:val="center"/>
          </w:tcPr>
          <w:p>
            <w:pPr>
              <w:pStyle w:val="Style16"/>
              <w:widowControl w:val="false"/>
              <w:suppressLineNumbers/>
              <w:bidi w:val="0"/>
              <w:jc w:val="left"/>
              <w:rPr/>
            </w:pPr>
            <w:r>
              <w:rPr/>
              <w:t>A-37</w:t>
            </w:r>
          </w:p>
        </w:tc>
        <w:tc>
          <w:tcPr>
            <w:tcW w:w="9291" w:type="dxa"/>
            <w:tcBorders>
              <w:left w:val="single" w:sz="2" w:space="0" w:color="808080"/>
              <w:bottom w:val="single" w:sz="2" w:space="0" w:color="808080"/>
              <w:right w:val="single" w:sz="6" w:space="0" w:color="808080"/>
            </w:tcBorders>
            <w:vAlign w:val="center"/>
          </w:tcPr>
          <w:p>
            <w:pPr>
              <w:pStyle w:val="Style16"/>
              <w:widowControl w:val="false"/>
              <w:suppressLineNumbers/>
              <w:bidi w:val="0"/>
              <w:jc w:val="left"/>
              <w:rPr/>
            </w:pPr>
            <w:r>
              <w:rPr/>
              <w:t>任务详情和日志详情底部有平铺评论区，支持分页，不支持楼中楼；所有能查看该任务</w:t>
            </w:r>
            <w:r>
              <w:rPr/>
              <w:t>/</w:t>
            </w:r>
            <w:r>
              <w:rPr/>
              <w:t>日志的人可查看和发表评论；作者可随时编辑、删除自己的评论，编辑后标注“已编辑”，他人不能操作；新评论仅通知任务当前有效负责人或日志作者，去重并排除评论者，编辑</w:t>
            </w:r>
            <w:r>
              <w:rPr/>
              <w:t>/</w:t>
            </w:r>
            <w:r>
              <w:rPr/>
              <w:t>删除不另发通知；评论不进入审核、不改变状态；失去查看权后评论不可见。</w:t>
            </w:r>
          </w:p>
        </w:tc>
      </w:tr>
      <w:tr>
        <w:trPr/>
        <w:tc>
          <w:tcPr>
            <w:tcW w:w="575" w:type="dxa"/>
            <w:tcBorders>
              <w:left w:val="single" w:sz="6" w:space="0" w:color="808080"/>
              <w:bottom w:val="single" w:sz="2" w:space="0" w:color="808080"/>
              <w:right w:val="single" w:sz="6" w:space="0" w:color="808080"/>
            </w:tcBorders>
            <w:vAlign w:val="center"/>
          </w:tcPr>
          <w:p>
            <w:pPr>
              <w:pStyle w:val="Style16"/>
              <w:widowControl w:val="false"/>
              <w:suppressLineNumbers/>
              <w:bidi w:val="0"/>
              <w:jc w:val="left"/>
              <w:rPr/>
            </w:pPr>
            <w:r>
              <w:rPr/>
              <w:t>A-38</w:t>
            </w:r>
          </w:p>
        </w:tc>
        <w:tc>
          <w:tcPr>
            <w:tcW w:w="9291" w:type="dxa"/>
            <w:tcBorders>
              <w:left w:val="single" w:sz="2" w:space="0" w:color="808080"/>
              <w:bottom w:val="single" w:sz="2" w:space="0" w:color="808080"/>
              <w:right w:val="single" w:sz="6" w:space="0" w:color="808080"/>
            </w:tcBorders>
            <w:vAlign w:val="center"/>
          </w:tcPr>
          <w:p>
            <w:pPr>
              <w:pStyle w:val="Style16"/>
              <w:widowControl w:val="false"/>
              <w:suppressLineNumbers/>
              <w:bidi w:val="0"/>
              <w:jc w:val="left"/>
              <w:rPr/>
            </w:pPr>
            <w:r>
              <w:rPr/>
              <w:t>手机端任务表单不删字段、不压缩字号，按“任务名→状态</w:t>
            </w:r>
            <w:r>
              <w:rPr/>
              <w:t>/</w:t>
            </w:r>
            <w:r>
              <w:rPr/>
              <w:t>逾期→截止→负责人→紧急程度→开始→创建者→标签→进展→说明→创建时间→上级任务”的优先级原则左到右排列；具体列序可实施微调；关键列横向滚动时固定；不得把关键信息排到说明之后。</w:t>
            </w:r>
          </w:p>
        </w:tc>
      </w:tr>
      <w:tr>
        <w:trPr/>
        <w:tc>
          <w:tcPr>
            <w:tcW w:w="575" w:type="dxa"/>
            <w:tcBorders>
              <w:left w:val="single" w:sz="6" w:space="0" w:color="808080"/>
              <w:bottom w:val="single" w:sz="6" w:space="0" w:color="808080"/>
              <w:right w:val="single" w:sz="6" w:space="0" w:color="808080"/>
            </w:tcBorders>
            <w:vAlign w:val="center"/>
          </w:tcPr>
          <w:p>
            <w:pPr>
              <w:pStyle w:val="Style16"/>
              <w:widowControl w:val="false"/>
              <w:suppressLineNumbers/>
              <w:bidi w:val="0"/>
              <w:jc w:val="left"/>
              <w:rPr/>
            </w:pPr>
            <w:r>
              <w:rPr/>
              <w:t>A-39</w:t>
            </w:r>
          </w:p>
        </w:tc>
        <w:tc>
          <w:tcPr>
            <w:tcW w:w="9291" w:type="dxa"/>
            <w:tcBorders>
              <w:left w:val="single" w:sz="2" w:space="0" w:color="808080"/>
              <w:bottom w:val="single" w:sz="6" w:space="0" w:color="808080"/>
              <w:right w:val="single" w:sz="6" w:space="0" w:color="808080"/>
            </w:tcBorders>
            <w:vAlign w:val="center"/>
          </w:tcPr>
          <w:p>
            <w:pPr>
              <w:pStyle w:val="Style16"/>
              <w:widowControl w:val="false"/>
              <w:suppressLineNumbers/>
              <w:bidi w:val="0"/>
              <w:jc w:val="left"/>
              <w:rPr/>
            </w:pPr>
            <w:r>
              <w:rPr/>
              <w:t>员工使用手机号登录，手机号必填且唯一；不得自建“演示</w:t>
            </w:r>
            <w:r>
              <w:rPr/>
              <w:t>/</w:t>
            </w:r>
            <w:r>
              <w:rPr/>
              <w:t>测试”账号；演示账号使用现有员工手机号，存量账号补齐手机号后才能登录；独立管理员账号登录方式不变。</w:t>
            </w:r>
          </w:p>
        </w:tc>
      </w:tr>
    </w:tbl>
    <w:p>
      <w:pPr>
        <w:pStyle w:val="BodyText"/>
        <w:bidi w:val="0"/>
        <w:jc w:val="left"/>
        <w:rPr/>
      </w:pPr>
      <w:r>
        <w:rPr/>
        <w:t xml:space="preserve">10.23 </w:t>
      </w:r>
      <w:r>
        <w:rPr/>
        <w:t xml:space="preserve">反馈第 </w:t>
      </w:r>
      <w:r>
        <w:rPr/>
        <w:t xml:space="preserve">6 </w:t>
      </w:r>
      <w:r>
        <w:rPr/>
        <w:t>条“更新进展可选择之前日期、处理已结束</w:t>
      </w:r>
      <w:r>
        <w:rPr/>
        <w:t>/</w:t>
      </w:r>
      <w:r>
        <w:rPr/>
        <w:t xml:space="preserve">超时任务”经 </w:t>
      </w:r>
      <w:r>
        <w:rPr/>
        <w:t xml:space="preserve">10-25 </w:t>
      </w:r>
      <w:r>
        <w:rPr/>
        <w:t xml:space="preserve">补充确认仍属待确认事项，不单列 </w:t>
      </w:r>
      <w:r>
        <w:rPr/>
        <w:t xml:space="preserve">V1 </w:t>
      </w:r>
      <w:r>
        <w:rPr/>
        <w:t>验收项；后续确认操作流程、日期范围和已完成</w:t>
      </w:r>
      <w:r>
        <w:rPr/>
        <w:t>/</w:t>
      </w:r>
      <w:r>
        <w:rPr/>
        <w:t>逾期规则后，再补充正文与验收编号。</w:t>
      </w:r>
    </w:p>
    <w:p>
      <w:pPr>
        <w:pStyle w:val="Heading2"/>
        <w:bidi w:val="0"/>
        <w:jc w:val="left"/>
        <w:rPr/>
      </w:pPr>
      <w:r>
        <w:rPr/>
        <w:t xml:space="preserve">7. </w:t>
      </w:r>
      <w:r>
        <w:rPr/>
        <w:t>视觉与交互原则</w:t>
      </w:r>
    </w:p>
    <w:p>
      <w:pPr>
        <w:pStyle w:val="BodyText"/>
        <w:bidi w:val="0"/>
        <w:jc w:val="left"/>
        <w:rPr/>
      </w:pPr>
      <w:r>
        <w:rPr/>
        <w:t>整体简洁大方，可适度融入可爱元素。高密度任务信息可扫描，常用操作易触达，页面层级清楚，不能为装饰牺牲日历空间。</w:t>
      </w:r>
    </w:p>
    <w:p>
      <w:pPr>
        <w:pStyle w:val="BodyText"/>
        <w:numPr>
          <w:ilvl w:val="0"/>
          <w:numId w:val="32"/>
        </w:numPr>
        <w:tabs>
          <w:tab w:val="clear" w:pos="420"/>
          <w:tab w:val="left" w:pos="789" w:leader="none"/>
        </w:tabs>
        <w:bidi w:val="0"/>
        <w:spacing w:before="80" w:after="0"/>
        <w:ind w:hanging="283" w:left="789"/>
        <w:jc w:val="left"/>
        <w:rPr/>
      </w:pPr>
      <w:r>
        <w:rPr>
          <w:rStyle w:val="Strong"/>
        </w:rPr>
        <w:t>表单信息优先级</w:t>
      </w:r>
      <w:r>
        <w:rPr/>
        <w:t>：手机端任务表单和任务详情按“标题 → 状态</w:t>
      </w:r>
      <w:r>
        <w:rPr/>
        <w:t>/</w:t>
      </w:r>
      <w:r>
        <w:rPr/>
        <w:t xml:space="preserve">逾期 → 截止 → 负责人 → 紧急程度 → 其他”的顺序组织。横向空间不足时优先保留左侧关键列并固定，允许横向滚动查看完整字段；不通过缩小字号、删除字段或隐藏关键信息来“缩短”表单。 </w:t>
      </w:r>
    </w:p>
    <w:p>
      <w:pPr>
        <w:pStyle w:val="BodyText"/>
        <w:numPr>
          <w:ilvl w:val="0"/>
          <w:numId w:val="32"/>
        </w:numPr>
        <w:tabs>
          <w:tab w:val="clear" w:pos="420"/>
          <w:tab w:val="left" w:pos="789" w:leader="none"/>
        </w:tabs>
        <w:bidi w:val="0"/>
        <w:spacing w:before="80" w:after="0"/>
        <w:ind w:hanging="283" w:left="789"/>
        <w:jc w:val="left"/>
        <w:rPr/>
      </w:pPr>
      <w:r>
        <w:rPr>
          <w:rStyle w:val="Strong"/>
        </w:rPr>
        <w:t>日志筛选</w:t>
      </w:r>
      <w:r>
        <w:rPr/>
        <w:t xml:space="preserve">：保留“部门 </w:t>
      </w:r>
      <w:r>
        <w:rPr/>
        <w:t xml:space="preserve">+ </w:t>
      </w:r>
      <w:r>
        <w:rPr/>
        <w:t xml:space="preserve">人员”两个下拉框，先选部门再选人员；不要求团队层、组织树或姓名搜索；默认本人，权限内可切换他人。 </w:t>
      </w:r>
    </w:p>
    <w:p>
      <w:pPr>
        <w:pStyle w:val="BodyText"/>
        <w:numPr>
          <w:ilvl w:val="0"/>
          <w:numId w:val="32"/>
        </w:numPr>
        <w:tabs>
          <w:tab w:val="clear" w:pos="420"/>
          <w:tab w:val="left" w:pos="789" w:leader="none"/>
        </w:tabs>
        <w:bidi w:val="0"/>
        <w:spacing w:before="80" w:after="0"/>
        <w:ind w:hanging="283" w:left="789"/>
        <w:jc w:val="left"/>
        <w:rPr/>
      </w:pPr>
      <w:r>
        <w:rPr>
          <w:rStyle w:val="Strong"/>
        </w:rPr>
        <w:t>时间选择</w:t>
      </w:r>
      <w:r>
        <w:rPr/>
        <w:t xml:space="preserve">：规避安卓套壳中的大表盘时钟，使用适合手机的 </w:t>
      </w:r>
      <w:r>
        <w:rPr/>
        <w:t xml:space="preserve">Web </w:t>
      </w:r>
      <w:r>
        <w:rPr/>
        <w:t xml:space="preserve">时间控件或明确容器适配；不要求调用系统默认，不能只改桌面外观；日期选择保持日历式交互。 </w:t>
      </w:r>
    </w:p>
    <w:p>
      <w:pPr>
        <w:pStyle w:val="BodyText"/>
        <w:numPr>
          <w:ilvl w:val="0"/>
          <w:numId w:val="32"/>
        </w:numPr>
        <w:tabs>
          <w:tab w:val="clear" w:pos="420"/>
          <w:tab w:val="left" w:pos="789" w:leader="none"/>
        </w:tabs>
        <w:bidi w:val="0"/>
        <w:spacing w:before="80" w:after="0"/>
        <w:ind w:hanging="283" w:left="789"/>
        <w:jc w:val="left"/>
        <w:rPr/>
      </w:pPr>
      <w:r>
        <w:rPr>
          <w:rStyle w:val="Strong"/>
        </w:rPr>
        <w:t>跨月连续滚动</w:t>
      </w:r>
      <w:r>
        <w:rPr/>
        <w:t xml:space="preserve">：月视图纵向滚动应像连续列表一样自然衔接前后月份，月份标题随之变化；不能只靠月份选择器翻页。月格高度可调整，标题最多两行后截断，调整手势与跨月滚动协调。 </w:t>
      </w:r>
    </w:p>
    <w:p>
      <w:pPr>
        <w:pStyle w:val="BodyText"/>
        <w:numPr>
          <w:ilvl w:val="0"/>
          <w:numId w:val="32"/>
        </w:numPr>
        <w:tabs>
          <w:tab w:val="clear" w:pos="420"/>
          <w:tab w:val="left" w:pos="789" w:leader="none"/>
        </w:tabs>
        <w:bidi w:val="0"/>
        <w:spacing w:before="80" w:after="0"/>
        <w:ind w:hanging="283" w:left="789"/>
        <w:jc w:val="left"/>
        <w:rPr/>
      </w:pPr>
      <w:r>
        <w:rPr>
          <w:rStyle w:val="Strong"/>
        </w:rPr>
        <w:t>标签视觉</w:t>
      </w:r>
      <w:r>
        <w:rPr/>
        <w:t xml:space="preserve">：每项最多一个标签；详情页为彩色药丸；视图任务块使用该标签色作背景；未选标签统一默认粉色 </w:t>
      </w:r>
      <w:r>
        <w:rPr>
          <w:rStyle w:val="Style10"/>
        </w:rPr>
        <w:t>#FFD6E7</w:t>
      </w:r>
      <w:r>
        <w:rPr/>
        <w:t xml:space="preserve">，不使用白底；标签色板禁用白色和默认粉色；文字颜色按背景亮度自动切换，保证可读。 </w:t>
      </w:r>
    </w:p>
    <w:p>
      <w:pPr>
        <w:pStyle w:val="BodyText"/>
        <w:numPr>
          <w:ilvl w:val="0"/>
          <w:numId w:val="32"/>
        </w:numPr>
        <w:tabs>
          <w:tab w:val="clear" w:pos="420"/>
          <w:tab w:val="left" w:pos="789" w:leader="none"/>
        </w:tabs>
        <w:bidi w:val="0"/>
        <w:spacing w:before="80" w:after="0"/>
        <w:ind w:hanging="283" w:left="789"/>
        <w:jc w:val="left"/>
        <w:rPr/>
      </w:pPr>
      <w:r>
        <w:rPr>
          <w:rStyle w:val="Strong"/>
        </w:rPr>
        <w:t>评论交互</w:t>
      </w:r>
      <w:r>
        <w:rPr/>
        <w:t>：任务</w:t>
      </w:r>
      <w:r>
        <w:rPr/>
        <w:t>/</w:t>
      </w:r>
      <w:r>
        <w:rPr/>
        <w:t xml:space="preserve">日志详情底部评论，列表按时间排列，输入框固定可达；评论与审核、冻结状态解耦。 </w:t>
      </w:r>
    </w:p>
    <w:p>
      <w:pPr>
        <w:pStyle w:val="BodyText"/>
        <w:numPr>
          <w:ilvl w:val="0"/>
          <w:numId w:val="32"/>
        </w:numPr>
        <w:tabs>
          <w:tab w:val="clear" w:pos="420"/>
          <w:tab w:val="left" w:pos="789" w:leader="none"/>
        </w:tabs>
        <w:bidi w:val="0"/>
        <w:spacing w:before="80" w:after="0"/>
        <w:ind w:hanging="283" w:left="789"/>
        <w:jc w:val="left"/>
        <w:rPr/>
      </w:pPr>
      <w:r>
        <w:rPr/>
        <w:t xml:space="preserve">日志筛选采用部门、人员两个下拉框；日视图时间轴允许纵向浏览完整一天，按天切换，不使用整周左右滑动手势。任务类别、紧急程度和状态应有可识别标记，不只依赖色彩。 </w:t>
      </w:r>
    </w:p>
    <w:p>
      <w:pPr>
        <w:pStyle w:val="BodyText"/>
        <w:numPr>
          <w:ilvl w:val="0"/>
          <w:numId w:val="32"/>
        </w:numPr>
        <w:tabs>
          <w:tab w:val="clear" w:pos="420"/>
          <w:tab w:val="left" w:pos="789" w:leader="none"/>
        </w:tabs>
        <w:bidi w:val="0"/>
        <w:ind w:hanging="283" w:left="789"/>
        <w:jc w:val="left"/>
        <w:rPr/>
      </w:pPr>
      <w:r>
        <w:rPr/>
        <w:t xml:space="preserve">首轮使用开发人员现有真机，不预设大量设备。重点检查信息可读、每个重叠任务可点中、无内容遮挡、跨月滚动不跳月、月格高度调整可用、大表盘时间选择已规避、标签背景文字可读、评论输入不被键盘遮挡，以及滑动不误触或切错日期。真机测试可调整具体布局参数，不自动改变本版权限、审核或任务全量可访问规则。 </w:t>
      </w:r>
    </w:p>
    <w:p>
      <w:pPr>
        <w:pStyle w:val="Heading2"/>
        <w:bidi w:val="0"/>
        <w:jc w:val="left"/>
        <w:rPr/>
      </w:pPr>
      <w:r>
        <w:rPr/>
        <w:t xml:space="preserve">8. </w:t>
      </w:r>
      <w:r>
        <w:rPr/>
        <w:t>当前代码基线与交付差异</w:t>
      </w:r>
    </w:p>
    <w:p>
      <w:pPr>
        <w:pStyle w:val="BodyText"/>
        <w:bidi w:val="0"/>
        <w:jc w:val="left"/>
        <w:rPr/>
      </w:pPr>
      <w:r>
        <w:rPr/>
        <w:t xml:space="preserve">本轮反馈所指的 </w:t>
      </w:r>
      <w:r>
        <w:rPr/>
        <w:t xml:space="preserve">web </w:t>
      </w:r>
      <w:r>
        <w:rPr/>
        <w:t xml:space="preserve">套壳端代码版本为 </w:t>
      </w:r>
      <w:r>
        <w:rPr>
          <w:rStyle w:val="Style10"/>
        </w:rPr>
        <w:t>4a4b9b44df10692f5aa06597c44a40a5861acf72</w:t>
      </w:r>
      <w:r>
        <w:rPr/>
        <w:t xml:space="preserve">（简写 </w:t>
      </w:r>
      <w:r>
        <w:rPr>
          <w:rStyle w:val="Style10"/>
        </w:rPr>
        <w:t>4a4b9b4</w:t>
      </w:r>
      <w:r>
        <w:rPr/>
        <w:t>）。该提交已在当前仓库中，可据此核对差异；</w:t>
      </w:r>
      <w:r>
        <w:rPr/>
        <w:t xml:space="preserve">V4 </w:t>
      </w:r>
      <w:r>
        <w:rPr/>
        <w:t>仍只记录需求调整，不把该版本的界面表现直接视为验收结论。</w:t>
      </w:r>
    </w:p>
    <w:p>
      <w:pPr>
        <w:pStyle w:val="BodyText"/>
        <w:bidi w:val="0"/>
        <w:jc w:val="left"/>
        <w:rPr/>
      </w:pPr>
      <w:r>
        <w:rPr/>
        <w:t xml:space="preserve">本地可核对的历史业务基线仍为 </w:t>
      </w:r>
      <w:r>
        <w:rPr/>
        <w:t xml:space="preserve">V3 </w:t>
      </w:r>
      <w:r>
        <w:rPr/>
        <w:t xml:space="preserve">所记录的 </w:t>
      </w:r>
      <w:r>
        <w:rPr>
          <w:rStyle w:val="Style10"/>
        </w:rPr>
        <w:t>29ada01a4a95c893ea973284b2070fab29032cb1</w:t>
      </w:r>
      <w:r>
        <w:rPr/>
        <w:t>（</w:t>
      </w:r>
      <w:r>
        <w:rPr/>
        <w:t>2026-10-21</w:t>
      </w:r>
      <w:r>
        <w:rPr/>
        <w:t xml:space="preserve">），其逐项差异见 </w:t>
      </w:r>
      <w:hyperlink r:id="rId2">
        <w:r>
          <w:rPr>
            <w:rStyle w:val="Hyperlink"/>
          </w:rPr>
          <w:t xml:space="preserve">V3 </w:t>
        </w:r>
        <w:r>
          <w:rPr>
            <w:rStyle w:val="Hyperlink"/>
          </w:rPr>
          <w:t>反馈差异分析</w:t>
        </w:r>
      </w:hyperlink>
      <w:r>
        <w:rPr/>
        <w:t xml:space="preserve">。该分析只适用 </w:t>
      </w:r>
      <w:r>
        <w:rPr/>
        <w:t xml:space="preserve">V3 </w:t>
      </w:r>
      <w:r>
        <w:rPr/>
        <w:t xml:space="preserve">的 </w:t>
      </w:r>
      <w:r>
        <w:rPr/>
        <w:t xml:space="preserve">8 </w:t>
      </w:r>
      <w:r>
        <w:rPr/>
        <w:t xml:space="preserve">条反馈，不自动覆盖 </w:t>
      </w:r>
      <w:r>
        <w:rPr/>
        <w:t xml:space="preserve">V4 </w:t>
      </w:r>
      <w:r>
        <w:rPr/>
        <w:t xml:space="preserve">的 </w:t>
      </w:r>
      <w:r>
        <w:rPr/>
        <w:t xml:space="preserve">13 </w:t>
      </w:r>
      <w:r>
        <w:rPr/>
        <w:t>条新要求。</w:t>
      </w:r>
    </w:p>
    <w:p>
      <w:pPr>
        <w:pStyle w:val="BodyText"/>
        <w:bidi w:val="0"/>
        <w:jc w:val="left"/>
        <w:rPr/>
      </w:pPr>
      <w:r>
        <w:rPr/>
        <w:t xml:space="preserve">V2 </w:t>
      </w:r>
      <w:r>
        <w:rPr/>
        <w:t xml:space="preserve">第 </w:t>
      </w:r>
      <w:r>
        <w:rPr/>
        <w:t xml:space="preserve">8 </w:t>
      </w:r>
      <w:r>
        <w:rPr/>
        <w:t xml:space="preserve">章记录 </w:t>
      </w:r>
      <w:r>
        <w:rPr>
          <w:rStyle w:val="Style10"/>
        </w:rPr>
        <w:t>ca82ff5</w:t>
      </w:r>
      <w:r>
        <w:rPr/>
        <w:t xml:space="preserve"> / 2026-10-14 </w:t>
      </w:r>
      <w:r>
        <w:rPr/>
        <w:t xml:space="preserve">的实现缺口，已不代表最新代码状态；本版不继续把其中管理员建号、日志冻结等旧缺口写作现状。历史 </w:t>
      </w:r>
      <w:hyperlink r:id="rId3">
        <w:r>
          <w:rPr>
            <w:rStyle w:val="Hyperlink"/>
          </w:rPr>
          <w:t xml:space="preserve">V2 </w:t>
        </w:r>
        <w:r>
          <w:rPr>
            <w:rStyle w:val="Hyperlink"/>
          </w:rPr>
          <w:t>审计清单</w:t>
        </w:r>
      </w:hyperlink>
      <w:r>
        <w:rPr/>
        <w:t>、</w:t>
      </w:r>
      <w:hyperlink r:id="rId4">
        <w:r>
          <w:rPr>
            <w:rStyle w:val="Hyperlink"/>
          </w:rPr>
          <w:t xml:space="preserve">V2 </w:t>
        </w:r>
        <w:r>
          <w:rPr>
            <w:rStyle w:val="Hyperlink"/>
          </w:rPr>
          <w:t>偏差报告</w:t>
        </w:r>
      </w:hyperlink>
      <w:r>
        <w:rPr/>
        <w:t xml:space="preserve"> 和已归档 </w:t>
      </w:r>
      <w:r>
        <w:rPr/>
        <w:t xml:space="preserve">OpenSpec </w:t>
      </w:r>
      <w:r>
        <w:rPr/>
        <w:t xml:space="preserve">变更保留原适用基线。旧变更的 </w:t>
      </w:r>
      <w:r>
        <w:rPr/>
        <w:t xml:space="preserve">PASS </w:t>
      </w:r>
      <w:r>
        <w:rPr/>
        <w:t xml:space="preserve">不证明 </w:t>
      </w:r>
      <w:r>
        <w:rPr/>
        <w:t xml:space="preserve">V4 </w:t>
      </w:r>
      <w:r>
        <w:rPr/>
        <w:t xml:space="preserve">新增要求已交付，也不代表产品 </w:t>
      </w:r>
      <w:r>
        <w:rPr/>
        <w:t xml:space="preserve">V1 </w:t>
      </w:r>
      <w:r>
        <w:rPr/>
        <w:t>全量验收完成；系统推送及真机验证等原有延期边界仍按既有记录处理。</w:t>
      </w:r>
    </w:p>
    <w:p>
      <w:pPr>
        <w:pStyle w:val="BodyText"/>
        <w:bidi w:val="0"/>
        <w:jc w:val="left"/>
        <w:rPr/>
      </w:pPr>
      <w:r>
        <w:rPr>
          <w:rStyle w:val="Style10"/>
        </w:rPr>
        <w:t>4a4b9b4</w:t>
      </w:r>
      <w:r>
        <w:rPr/>
        <w:t xml:space="preserve"> </w:t>
      </w:r>
      <w:r>
        <w:rPr/>
        <w:t>的实现差异分析可另文补充；在补充前，不以本版需求文档替代代码验收。</w:t>
      </w:r>
    </w:p>
    <w:p>
      <w:pPr>
        <w:pStyle w:val="Heading2"/>
        <w:bidi w:val="0"/>
        <w:jc w:val="left"/>
        <w:rPr/>
      </w:pPr>
      <w:r>
        <w:rPr/>
        <w:t xml:space="preserve">9. </w:t>
      </w:r>
      <w:r>
        <w:rPr/>
        <w:t>问题结论与流程约定</w:t>
      </w:r>
    </w:p>
    <w:p>
      <w:pPr>
        <w:pStyle w:val="BodyText"/>
        <w:bidi w:val="0"/>
        <w:jc w:val="left"/>
        <w:rPr/>
      </w:pPr>
      <w:r>
        <w:rPr/>
        <w:t xml:space="preserve">原 </w:t>
      </w:r>
      <w:r>
        <w:rPr/>
        <w:t xml:space="preserve">Q-01 </w:t>
      </w:r>
      <w:r>
        <w:rPr/>
        <w:t xml:space="preserve">至 </w:t>
      </w:r>
      <w:r>
        <w:rPr/>
        <w:t xml:space="preserve">Q-07 </w:t>
      </w:r>
      <w:r>
        <w:rPr/>
        <w:t xml:space="preserve">已整合进正文，本章保留决策来源，并更新受本轮反馈影响的结论。原始问答仍见 </w:t>
      </w:r>
      <w:r>
        <w:rPr/>
        <w:t xml:space="preserve">V2 </w:t>
      </w:r>
      <w:r>
        <w:rPr/>
        <w:t xml:space="preserve">草案第 </w:t>
      </w:r>
      <w:r>
        <w:rPr/>
        <w:t xml:space="preserve">9 </w:t>
      </w:r>
      <w:r>
        <w:rPr/>
        <w:t>章。</w:t>
      </w:r>
    </w:p>
    <w:tbl>
      <w:tblPr>
        <w:tblW w:w="9866" w:type="dxa"/>
        <w:jc w:val="left"/>
        <w:tblInd w:w="-7" w:type="dxa"/>
        <w:tblLayout w:type="fixed"/>
        <w:tblCellMar>
          <w:top w:w="60" w:type="dxa"/>
          <w:left w:w="60" w:type="dxa"/>
          <w:bottom w:w="60" w:type="dxa"/>
          <w:right w:w="60" w:type="dxa"/>
        </w:tblCellMar>
      </w:tblPr>
      <w:tblGrid>
        <w:gridCol w:w="579"/>
        <w:gridCol w:w="8284"/>
        <w:gridCol w:w="1003"/>
      </w:tblGrid>
      <w:tr>
        <w:trPr>
          <w:tblHeader w:val="true"/>
        </w:trPr>
        <w:tc>
          <w:tcPr>
            <w:tcW w:w="579" w:type="dxa"/>
            <w:tcBorders>
              <w:top w:val="single" w:sz="6" w:space="0" w:color="808080"/>
              <w:left w:val="single" w:sz="6" w:space="0" w:color="808080"/>
              <w:bottom w:val="single" w:sz="2" w:space="0" w:color="808080"/>
              <w:right w:val="single" w:sz="6" w:space="0" w:color="808080"/>
            </w:tcBorders>
            <w:vAlign w:val="center"/>
          </w:tcPr>
          <w:p>
            <w:pPr>
              <w:pStyle w:val="Style17"/>
              <w:suppressLineNumbers/>
              <w:shd w:fill="EEEEEE" w:val="clear"/>
              <w:bidi w:val="0"/>
              <w:jc w:val="center"/>
              <w:rPr/>
            </w:pPr>
            <w:r>
              <w:rPr/>
              <w:t>编号</w:t>
            </w:r>
          </w:p>
        </w:tc>
        <w:tc>
          <w:tcPr>
            <w:tcW w:w="8284" w:type="dxa"/>
            <w:tcBorders>
              <w:top w:val="single" w:sz="6" w:space="0" w:color="808080"/>
              <w:left w:val="single" w:sz="2" w:space="0" w:color="808080"/>
              <w:bottom w:val="single" w:sz="2" w:space="0" w:color="808080"/>
              <w:right w:val="single" w:sz="6" w:space="0" w:color="808080"/>
            </w:tcBorders>
            <w:vAlign w:val="center"/>
          </w:tcPr>
          <w:p>
            <w:pPr>
              <w:pStyle w:val="Style17"/>
              <w:suppressLineNumbers/>
              <w:shd w:fill="EEEEEE" w:val="clear"/>
              <w:bidi w:val="0"/>
              <w:jc w:val="center"/>
              <w:rPr/>
            </w:pPr>
            <w:r>
              <w:rPr/>
              <w:t>最新结论</w:t>
            </w:r>
          </w:p>
        </w:tc>
        <w:tc>
          <w:tcPr>
            <w:tcW w:w="1003" w:type="dxa"/>
            <w:tcBorders>
              <w:top w:val="single" w:sz="6" w:space="0" w:color="808080"/>
              <w:left w:val="single" w:sz="2" w:space="0" w:color="808080"/>
              <w:bottom w:val="single" w:sz="2" w:space="0" w:color="808080"/>
              <w:right w:val="single" w:sz="6" w:space="0" w:color="808080"/>
            </w:tcBorders>
            <w:vAlign w:val="center"/>
          </w:tcPr>
          <w:p>
            <w:pPr>
              <w:pStyle w:val="Style17"/>
              <w:suppressLineNumbers/>
              <w:shd w:fill="EEEEEE" w:val="clear"/>
              <w:bidi w:val="0"/>
              <w:jc w:val="center"/>
              <w:rPr/>
            </w:pPr>
            <w:r>
              <w:rPr/>
              <w:t>正文位置</w:t>
            </w:r>
          </w:p>
        </w:tc>
      </w:tr>
      <w:tr>
        <w:trPr/>
        <w:tc>
          <w:tcPr>
            <w:tcW w:w="579" w:type="dxa"/>
            <w:tcBorders>
              <w:left w:val="single" w:sz="6" w:space="0" w:color="808080"/>
              <w:bottom w:val="single" w:sz="2" w:space="0" w:color="808080"/>
              <w:right w:val="single" w:sz="6" w:space="0" w:color="808080"/>
            </w:tcBorders>
            <w:vAlign w:val="center"/>
          </w:tcPr>
          <w:p>
            <w:pPr>
              <w:pStyle w:val="Style16"/>
              <w:widowControl w:val="false"/>
              <w:suppressLineNumbers/>
              <w:bidi w:val="0"/>
              <w:jc w:val="left"/>
              <w:rPr/>
            </w:pPr>
            <w:r>
              <w:rPr/>
              <w:t>Q-01</w:t>
            </w:r>
          </w:p>
        </w:tc>
        <w:tc>
          <w:tcPr>
            <w:tcW w:w="8284" w:type="dxa"/>
            <w:tcBorders>
              <w:left w:val="single" w:sz="2" w:space="0" w:color="808080"/>
              <w:bottom w:val="single" w:sz="2" w:space="0" w:color="808080"/>
              <w:right w:val="single" w:sz="6" w:space="0" w:color="808080"/>
            </w:tcBorders>
            <w:vAlign w:val="center"/>
          </w:tcPr>
          <w:p>
            <w:pPr>
              <w:pStyle w:val="Style16"/>
              <w:widowControl w:val="false"/>
              <w:suppressLineNumbers/>
              <w:bidi w:val="0"/>
              <w:jc w:val="left"/>
              <w:rPr/>
            </w:pPr>
            <w:r>
              <w:rPr/>
              <w:t>管理员分配角色及权限；跨部门任务对各负责人所属部门的获授权管理者可见；</w:t>
            </w:r>
            <w:r>
              <w:rPr/>
              <w:t xml:space="preserve">V1 </w:t>
            </w:r>
            <w:r>
              <w:rPr/>
              <w:t>不做一人多团队。本轮补充：创建任务时负责人候选为全体在职员工，不再按旧派发权限收窄；该放宽仅限创建任务。</w:t>
            </w:r>
          </w:p>
        </w:tc>
        <w:tc>
          <w:tcPr>
            <w:tcW w:w="1003" w:type="dxa"/>
            <w:tcBorders>
              <w:left w:val="single" w:sz="2" w:space="0" w:color="808080"/>
              <w:bottom w:val="single" w:sz="2" w:space="0" w:color="808080"/>
              <w:right w:val="single" w:sz="6" w:space="0" w:color="808080"/>
            </w:tcBorders>
            <w:vAlign w:val="center"/>
          </w:tcPr>
          <w:p>
            <w:pPr>
              <w:pStyle w:val="Style16"/>
              <w:widowControl w:val="false"/>
              <w:suppressLineNumbers/>
              <w:bidi w:val="0"/>
              <w:jc w:val="left"/>
              <w:rPr/>
            </w:pPr>
            <w:r>
              <w:rPr/>
              <w:t>2.1</w:t>
            </w:r>
            <w:r>
              <w:rPr/>
              <w:t>、</w:t>
            </w:r>
            <w:r>
              <w:rPr/>
              <w:t>2.2</w:t>
            </w:r>
            <w:r>
              <w:rPr/>
              <w:t>、</w:t>
            </w:r>
            <w:r>
              <w:rPr/>
              <w:t>3.2</w:t>
            </w:r>
          </w:p>
        </w:tc>
      </w:tr>
      <w:tr>
        <w:trPr/>
        <w:tc>
          <w:tcPr>
            <w:tcW w:w="579" w:type="dxa"/>
            <w:tcBorders>
              <w:left w:val="single" w:sz="6" w:space="0" w:color="808080"/>
              <w:bottom w:val="single" w:sz="2" w:space="0" w:color="808080"/>
              <w:right w:val="single" w:sz="6" w:space="0" w:color="808080"/>
            </w:tcBorders>
            <w:vAlign w:val="center"/>
          </w:tcPr>
          <w:p>
            <w:pPr>
              <w:pStyle w:val="Style16"/>
              <w:widowControl w:val="false"/>
              <w:suppressLineNumbers/>
              <w:bidi w:val="0"/>
              <w:jc w:val="left"/>
              <w:rPr/>
            </w:pPr>
            <w:r>
              <w:rPr/>
              <w:t>Q-02</w:t>
            </w:r>
          </w:p>
        </w:tc>
        <w:tc>
          <w:tcPr>
            <w:tcW w:w="8284" w:type="dxa"/>
            <w:tcBorders>
              <w:left w:val="single" w:sz="2" w:space="0" w:color="808080"/>
              <w:bottom w:val="single" w:sz="2" w:space="0" w:color="808080"/>
              <w:right w:val="single" w:sz="6" w:space="0" w:color="808080"/>
            </w:tcBorders>
            <w:vAlign w:val="center"/>
          </w:tcPr>
          <w:p>
            <w:pPr>
              <w:pStyle w:val="Style16"/>
              <w:widowControl w:val="false"/>
              <w:suppressLineNumbers/>
              <w:bidi w:val="0"/>
              <w:jc w:val="left"/>
              <w:rPr/>
            </w:pPr>
            <w:r>
              <w:rPr/>
              <w:t>上层全公司日志，中层仅直属下属日志，本人日志始终保留；手机号仅本人及实际管理链上的上级可见。</w:t>
            </w:r>
          </w:p>
        </w:tc>
        <w:tc>
          <w:tcPr>
            <w:tcW w:w="1003" w:type="dxa"/>
            <w:tcBorders>
              <w:left w:val="single" w:sz="2" w:space="0" w:color="808080"/>
              <w:bottom w:val="single" w:sz="2" w:space="0" w:color="808080"/>
              <w:right w:val="single" w:sz="6" w:space="0" w:color="808080"/>
            </w:tcBorders>
            <w:vAlign w:val="center"/>
          </w:tcPr>
          <w:p>
            <w:pPr>
              <w:pStyle w:val="Style16"/>
              <w:widowControl w:val="false"/>
              <w:suppressLineNumbers/>
              <w:bidi w:val="0"/>
              <w:jc w:val="left"/>
              <w:rPr/>
            </w:pPr>
            <w:r>
              <w:rPr/>
              <w:t>2.2</w:t>
            </w:r>
            <w:r>
              <w:rPr/>
              <w:t>、</w:t>
            </w:r>
            <w:r>
              <w:rPr/>
              <w:t>5.3</w:t>
            </w:r>
            <w:r>
              <w:rPr/>
              <w:t>、</w:t>
            </w:r>
            <w:r>
              <w:rPr/>
              <w:t>5.5</w:t>
            </w:r>
          </w:p>
        </w:tc>
      </w:tr>
      <w:tr>
        <w:trPr/>
        <w:tc>
          <w:tcPr>
            <w:tcW w:w="579" w:type="dxa"/>
            <w:tcBorders>
              <w:left w:val="single" w:sz="6" w:space="0" w:color="808080"/>
              <w:bottom w:val="single" w:sz="2" w:space="0" w:color="808080"/>
              <w:right w:val="single" w:sz="6" w:space="0" w:color="808080"/>
            </w:tcBorders>
            <w:vAlign w:val="center"/>
          </w:tcPr>
          <w:p>
            <w:pPr>
              <w:pStyle w:val="Style16"/>
              <w:widowControl w:val="false"/>
              <w:suppressLineNumbers/>
              <w:bidi w:val="0"/>
              <w:jc w:val="left"/>
              <w:rPr/>
            </w:pPr>
            <w:r>
              <w:rPr/>
              <w:t>Q-03</w:t>
            </w:r>
          </w:p>
        </w:tc>
        <w:tc>
          <w:tcPr>
            <w:tcW w:w="8284" w:type="dxa"/>
            <w:tcBorders>
              <w:left w:val="single" w:sz="2" w:space="0" w:color="808080"/>
              <w:bottom w:val="single" w:sz="2" w:space="0" w:color="808080"/>
              <w:right w:val="single" w:sz="6" w:space="0" w:color="808080"/>
            </w:tcBorders>
            <w:vAlign w:val="center"/>
          </w:tcPr>
          <w:p>
            <w:pPr>
              <w:pStyle w:val="Style16"/>
              <w:widowControl w:val="false"/>
              <w:suppressLineNumbers/>
              <w:bidi w:val="0"/>
              <w:jc w:val="left"/>
              <w:rPr/>
            </w:pPr>
            <w:r>
              <w:rPr>
                <w:rStyle w:val="Strong"/>
              </w:rPr>
              <w:t>本轮更新</w:t>
            </w:r>
            <w:r>
              <w:rPr/>
              <w:t>：创建</w:t>
            </w:r>
            <w:r>
              <w:rPr/>
              <w:t>/</w:t>
            </w:r>
            <w:r>
              <w:rPr/>
              <w:t>创建重提的审核人固定为任务原创建人的当前有效直属上级，与负责人无关；创建人只要有直属上级就必须审核；直属上级已配置但不可用时不跨级、不免审，先修复组织关系；确实无直属上级（如创始人</w:t>
            </w:r>
            <w:r>
              <w:rPr/>
              <w:t>/</w:t>
            </w:r>
            <w:r>
              <w:rPr/>
              <w:t xml:space="preserve">组织根节点）才免审并记录。非创建操作继续按 </w:t>
            </w:r>
            <w:r>
              <w:rPr/>
              <w:t xml:space="preserve">V3 </w:t>
            </w:r>
            <w:r>
              <w:rPr/>
              <w:t>规则。</w:t>
            </w:r>
          </w:p>
        </w:tc>
        <w:tc>
          <w:tcPr>
            <w:tcW w:w="1003" w:type="dxa"/>
            <w:tcBorders>
              <w:left w:val="single" w:sz="2" w:space="0" w:color="808080"/>
              <w:bottom w:val="single" w:sz="2" w:space="0" w:color="808080"/>
              <w:right w:val="single" w:sz="6" w:space="0" w:color="808080"/>
            </w:tcBorders>
            <w:vAlign w:val="center"/>
          </w:tcPr>
          <w:p>
            <w:pPr>
              <w:pStyle w:val="Style16"/>
              <w:widowControl w:val="false"/>
              <w:suppressLineNumbers/>
              <w:bidi w:val="0"/>
              <w:jc w:val="left"/>
              <w:rPr/>
            </w:pPr>
            <w:r>
              <w:rPr/>
              <w:t>2.1</w:t>
            </w:r>
            <w:r>
              <w:rPr/>
              <w:t>、</w:t>
            </w:r>
            <w:r>
              <w:rPr/>
              <w:t xml:space="preserve">4.3 </w:t>
            </w:r>
            <w:r>
              <w:rPr/>
              <w:t xml:space="preserve">至 </w:t>
            </w:r>
            <w:r>
              <w:rPr/>
              <w:t>4.5</w:t>
            </w:r>
          </w:p>
        </w:tc>
      </w:tr>
      <w:tr>
        <w:trPr/>
        <w:tc>
          <w:tcPr>
            <w:tcW w:w="579" w:type="dxa"/>
            <w:tcBorders>
              <w:left w:val="single" w:sz="6" w:space="0" w:color="808080"/>
              <w:bottom w:val="single" w:sz="2" w:space="0" w:color="808080"/>
              <w:right w:val="single" w:sz="6" w:space="0" w:color="808080"/>
            </w:tcBorders>
            <w:vAlign w:val="center"/>
          </w:tcPr>
          <w:p>
            <w:pPr>
              <w:pStyle w:val="Style16"/>
              <w:widowControl w:val="false"/>
              <w:suppressLineNumbers/>
              <w:bidi w:val="0"/>
              <w:jc w:val="left"/>
              <w:rPr/>
            </w:pPr>
            <w:r>
              <w:rPr/>
              <w:t>Q-04</w:t>
            </w:r>
          </w:p>
        </w:tc>
        <w:tc>
          <w:tcPr>
            <w:tcW w:w="8284" w:type="dxa"/>
            <w:tcBorders>
              <w:left w:val="single" w:sz="2" w:space="0" w:color="808080"/>
              <w:bottom w:val="single" w:sz="2" w:space="0" w:color="808080"/>
              <w:right w:val="single" w:sz="6" w:space="0" w:color="808080"/>
            </w:tcBorders>
            <w:vAlign w:val="center"/>
          </w:tcPr>
          <w:p>
            <w:pPr>
              <w:pStyle w:val="Style16"/>
              <w:widowControl w:val="false"/>
              <w:suppressLineNumbers/>
              <w:bidi w:val="0"/>
              <w:jc w:val="left"/>
              <w:rPr/>
            </w:pPr>
            <w:r>
              <w:rPr/>
              <w:t xml:space="preserve">基础信息修改、进展、完成、重开、交接按 </w:t>
            </w:r>
            <w:r>
              <w:rPr/>
              <w:t xml:space="preserve">V3 </w:t>
            </w:r>
            <w:r>
              <w:rPr/>
              <w:t>非创建审核规则；创建审核不受负责人变化影响；仅申请人可撤销；差异对比仅审核人可见；重开回进行中。</w:t>
            </w:r>
            <w:r>
              <w:rPr/>
              <w:t xml:space="preserve">10.23 </w:t>
            </w:r>
            <w:r>
              <w:rPr/>
              <w:t xml:space="preserve">第 </w:t>
            </w:r>
            <w:r>
              <w:rPr/>
              <w:t xml:space="preserve">6 </w:t>
            </w:r>
            <w:r>
              <w:rPr/>
              <w:t>条新增的进展日期</w:t>
            </w:r>
            <w:r>
              <w:rPr/>
              <w:t>/</w:t>
            </w:r>
            <w:r>
              <w:rPr/>
              <w:t>已完成逾期操作规则待确认，暂不纳入。</w:t>
            </w:r>
          </w:p>
        </w:tc>
        <w:tc>
          <w:tcPr>
            <w:tcW w:w="1003" w:type="dxa"/>
            <w:tcBorders>
              <w:left w:val="single" w:sz="2" w:space="0" w:color="808080"/>
              <w:bottom w:val="single" w:sz="2" w:space="0" w:color="808080"/>
              <w:right w:val="single" w:sz="6" w:space="0" w:color="808080"/>
            </w:tcBorders>
            <w:vAlign w:val="center"/>
          </w:tcPr>
          <w:p>
            <w:pPr>
              <w:pStyle w:val="Style16"/>
              <w:widowControl w:val="false"/>
              <w:suppressLineNumbers/>
              <w:bidi w:val="0"/>
              <w:jc w:val="left"/>
              <w:rPr/>
            </w:pPr>
            <w:r>
              <w:rPr/>
              <w:t>3.2</w:t>
            </w:r>
            <w:r>
              <w:rPr/>
              <w:t>、</w:t>
            </w:r>
            <w:r>
              <w:rPr/>
              <w:t xml:space="preserve">4.2 </w:t>
            </w:r>
            <w:r>
              <w:rPr/>
              <w:t xml:space="preserve">至 </w:t>
            </w:r>
            <w:r>
              <w:rPr/>
              <w:t>4.5</w:t>
            </w:r>
          </w:p>
        </w:tc>
      </w:tr>
      <w:tr>
        <w:trPr/>
        <w:tc>
          <w:tcPr>
            <w:tcW w:w="579" w:type="dxa"/>
            <w:tcBorders>
              <w:left w:val="single" w:sz="6" w:space="0" w:color="808080"/>
              <w:bottom w:val="single" w:sz="2" w:space="0" w:color="808080"/>
              <w:right w:val="single" w:sz="6" w:space="0" w:color="808080"/>
            </w:tcBorders>
            <w:vAlign w:val="center"/>
          </w:tcPr>
          <w:p>
            <w:pPr>
              <w:pStyle w:val="Style16"/>
              <w:widowControl w:val="false"/>
              <w:suppressLineNumbers/>
              <w:bidi w:val="0"/>
              <w:jc w:val="left"/>
              <w:rPr/>
            </w:pPr>
            <w:r>
              <w:rPr/>
              <w:t>Q-05</w:t>
            </w:r>
          </w:p>
        </w:tc>
        <w:tc>
          <w:tcPr>
            <w:tcW w:w="8284" w:type="dxa"/>
            <w:tcBorders>
              <w:left w:val="single" w:sz="2" w:space="0" w:color="808080"/>
              <w:bottom w:val="single" w:sz="2" w:space="0" w:color="808080"/>
              <w:right w:val="single" w:sz="6" w:space="0" w:color="808080"/>
            </w:tcBorders>
            <w:vAlign w:val="center"/>
          </w:tcPr>
          <w:p>
            <w:pPr>
              <w:pStyle w:val="Style16"/>
              <w:widowControl w:val="false"/>
              <w:suppressLineNumbers/>
              <w:bidi w:val="0"/>
              <w:jc w:val="left"/>
              <w:rPr/>
            </w:pPr>
            <w:r>
              <w:rPr/>
              <w:t xml:space="preserve">剩余总工期 </w:t>
            </w:r>
            <w:r>
              <w:rPr/>
              <w:t>20%</w:t>
            </w:r>
            <w:r>
              <w:rPr/>
              <w:t>、</w:t>
            </w:r>
            <w:r>
              <w:rPr/>
              <w:t>10%</w:t>
            </w:r>
            <w:r>
              <w:rPr/>
              <w:t>、</w:t>
            </w:r>
            <w:r>
              <w:rPr/>
              <w:t xml:space="preserve">5% </w:t>
            </w:r>
            <w:r>
              <w:rPr/>
              <w:t xml:space="preserve">各提醒一次；全天默认 </w:t>
            </w:r>
            <w:r>
              <w:rPr/>
              <w:t>18:00</w:t>
            </w:r>
            <w:r>
              <w:rPr/>
              <w:t>、可设置；待审跨截止提醒并要求重提，解除待审补逾期提醒；通知三分钟内可撤回。撤回后普通接收人只看提示，但业务发起人当前管理链上级在限定条件下可只读查看原通知标题、摘要及变更摘要。</w:t>
            </w:r>
          </w:p>
        </w:tc>
        <w:tc>
          <w:tcPr>
            <w:tcW w:w="1003" w:type="dxa"/>
            <w:tcBorders>
              <w:left w:val="single" w:sz="2" w:space="0" w:color="808080"/>
              <w:bottom w:val="single" w:sz="2" w:space="0" w:color="808080"/>
              <w:right w:val="single" w:sz="6" w:space="0" w:color="808080"/>
            </w:tcBorders>
            <w:vAlign w:val="center"/>
          </w:tcPr>
          <w:p>
            <w:pPr>
              <w:pStyle w:val="Style16"/>
              <w:widowControl w:val="false"/>
              <w:suppressLineNumbers/>
              <w:bidi w:val="0"/>
              <w:jc w:val="left"/>
              <w:rPr/>
            </w:pPr>
            <w:r>
              <w:rPr/>
              <w:t>4.5</w:t>
            </w:r>
            <w:r>
              <w:rPr/>
              <w:t>、</w:t>
            </w:r>
            <w:r>
              <w:rPr/>
              <w:t>5.6.2</w:t>
            </w:r>
            <w:r>
              <w:rPr/>
              <w:t>、</w:t>
            </w:r>
            <w:r>
              <w:rPr/>
              <w:t>5.6.3</w:t>
            </w:r>
          </w:p>
        </w:tc>
      </w:tr>
      <w:tr>
        <w:trPr/>
        <w:tc>
          <w:tcPr>
            <w:tcW w:w="579" w:type="dxa"/>
            <w:tcBorders>
              <w:left w:val="single" w:sz="6" w:space="0" w:color="808080"/>
              <w:bottom w:val="single" w:sz="2" w:space="0" w:color="808080"/>
              <w:right w:val="single" w:sz="6" w:space="0" w:color="808080"/>
            </w:tcBorders>
            <w:vAlign w:val="center"/>
          </w:tcPr>
          <w:p>
            <w:pPr>
              <w:pStyle w:val="Style16"/>
              <w:widowControl w:val="false"/>
              <w:suppressLineNumbers/>
              <w:bidi w:val="0"/>
              <w:jc w:val="left"/>
              <w:rPr/>
            </w:pPr>
            <w:r>
              <w:rPr/>
              <w:t>Q-06</w:t>
            </w:r>
          </w:p>
        </w:tc>
        <w:tc>
          <w:tcPr>
            <w:tcW w:w="8284" w:type="dxa"/>
            <w:tcBorders>
              <w:left w:val="single" w:sz="2" w:space="0" w:color="808080"/>
              <w:bottom w:val="single" w:sz="2" w:space="0" w:color="808080"/>
              <w:right w:val="single" w:sz="6" w:space="0" w:color="808080"/>
            </w:tcBorders>
            <w:vAlign w:val="center"/>
          </w:tcPr>
          <w:p>
            <w:pPr>
              <w:pStyle w:val="Style16"/>
              <w:widowControl w:val="false"/>
              <w:suppressLineNumbers/>
              <w:bidi w:val="0"/>
              <w:jc w:val="left"/>
              <w:rPr/>
            </w:pPr>
            <w:r>
              <w:rPr/>
              <w:t>创建待审只通知申请人和审核人，通过后再通知负责人；权限收回后历史通知保留标题、摘要及详情查看，显示撤销提示。</w:t>
            </w:r>
          </w:p>
        </w:tc>
        <w:tc>
          <w:tcPr>
            <w:tcW w:w="1003" w:type="dxa"/>
            <w:tcBorders>
              <w:left w:val="single" w:sz="2" w:space="0" w:color="808080"/>
              <w:bottom w:val="single" w:sz="2" w:space="0" w:color="808080"/>
              <w:right w:val="single" w:sz="6" w:space="0" w:color="808080"/>
            </w:tcBorders>
            <w:vAlign w:val="center"/>
          </w:tcPr>
          <w:p>
            <w:pPr>
              <w:pStyle w:val="Style16"/>
              <w:widowControl w:val="false"/>
              <w:suppressLineNumbers/>
              <w:bidi w:val="0"/>
              <w:jc w:val="left"/>
              <w:rPr/>
            </w:pPr>
            <w:r>
              <w:rPr/>
              <w:t>2.2</w:t>
            </w:r>
            <w:r>
              <w:rPr/>
              <w:t>、</w:t>
            </w:r>
            <w:r>
              <w:rPr/>
              <w:t>5.6.1</w:t>
            </w:r>
            <w:r>
              <w:rPr/>
              <w:t>、</w:t>
            </w:r>
            <w:r>
              <w:rPr/>
              <w:t>5.6.4</w:t>
            </w:r>
          </w:p>
        </w:tc>
      </w:tr>
      <w:tr>
        <w:trPr/>
        <w:tc>
          <w:tcPr>
            <w:tcW w:w="579" w:type="dxa"/>
            <w:tcBorders>
              <w:left w:val="single" w:sz="6" w:space="0" w:color="808080"/>
              <w:bottom w:val="single" w:sz="2" w:space="0" w:color="808080"/>
              <w:right w:val="single" w:sz="6" w:space="0" w:color="808080"/>
            </w:tcBorders>
            <w:vAlign w:val="center"/>
          </w:tcPr>
          <w:p>
            <w:pPr>
              <w:pStyle w:val="Style16"/>
              <w:widowControl w:val="false"/>
              <w:suppressLineNumbers/>
              <w:bidi w:val="0"/>
              <w:jc w:val="left"/>
              <w:rPr/>
            </w:pPr>
            <w:r>
              <w:rPr/>
              <w:t>Q-07</w:t>
            </w:r>
          </w:p>
        </w:tc>
        <w:tc>
          <w:tcPr>
            <w:tcW w:w="8284" w:type="dxa"/>
            <w:tcBorders>
              <w:left w:val="single" w:sz="2" w:space="0" w:color="808080"/>
              <w:bottom w:val="single" w:sz="2" w:space="0" w:color="808080"/>
              <w:right w:val="single" w:sz="6" w:space="0" w:color="808080"/>
            </w:tcBorders>
            <w:vAlign w:val="center"/>
          </w:tcPr>
          <w:p>
            <w:pPr>
              <w:pStyle w:val="Style16"/>
              <w:widowControl w:val="false"/>
              <w:suppressLineNumbers/>
              <w:bidi w:val="0"/>
              <w:jc w:val="left"/>
              <w:rPr/>
            </w:pPr>
            <w:r>
              <w:rPr/>
              <w:t>日视图重叠任务在当天时间轴宽度内横向分栏，全部可见、可点，不采用溢出聚合代替并列；不恢复周视图。</w:t>
            </w:r>
          </w:p>
        </w:tc>
        <w:tc>
          <w:tcPr>
            <w:tcW w:w="1003" w:type="dxa"/>
            <w:tcBorders>
              <w:left w:val="single" w:sz="2" w:space="0" w:color="808080"/>
              <w:bottom w:val="single" w:sz="2" w:space="0" w:color="808080"/>
              <w:right w:val="single" w:sz="6" w:space="0" w:color="808080"/>
            </w:tcBorders>
            <w:vAlign w:val="center"/>
          </w:tcPr>
          <w:p>
            <w:pPr>
              <w:pStyle w:val="Style16"/>
              <w:widowControl w:val="false"/>
              <w:suppressLineNumbers/>
              <w:bidi w:val="0"/>
              <w:jc w:val="left"/>
              <w:rPr/>
            </w:pPr>
            <w:r>
              <w:rPr/>
              <w:t>5.2.3</w:t>
            </w:r>
            <w:r>
              <w:rPr/>
              <w:t>、</w:t>
            </w:r>
            <w:r>
              <w:rPr/>
              <w:t>5.2.4</w:t>
            </w:r>
          </w:p>
        </w:tc>
      </w:tr>
      <w:tr>
        <w:trPr/>
        <w:tc>
          <w:tcPr>
            <w:tcW w:w="579" w:type="dxa"/>
            <w:tcBorders>
              <w:left w:val="single" w:sz="6" w:space="0" w:color="808080"/>
              <w:bottom w:val="single" w:sz="2" w:space="0" w:color="808080"/>
              <w:right w:val="single" w:sz="6" w:space="0" w:color="808080"/>
            </w:tcBorders>
            <w:vAlign w:val="center"/>
          </w:tcPr>
          <w:p>
            <w:pPr>
              <w:pStyle w:val="Style16"/>
              <w:widowControl w:val="false"/>
              <w:suppressLineNumbers/>
              <w:bidi w:val="0"/>
              <w:jc w:val="left"/>
              <w:rPr/>
            </w:pPr>
            <w:r>
              <w:rPr/>
              <w:t>Q-08</w:t>
            </w:r>
          </w:p>
        </w:tc>
        <w:tc>
          <w:tcPr>
            <w:tcW w:w="8284" w:type="dxa"/>
            <w:tcBorders>
              <w:left w:val="single" w:sz="2" w:space="0" w:color="808080"/>
              <w:bottom w:val="single" w:sz="2" w:space="0" w:color="808080"/>
              <w:right w:val="single" w:sz="6" w:space="0" w:color="808080"/>
            </w:tcBorders>
            <w:vAlign w:val="center"/>
          </w:tcPr>
          <w:p>
            <w:pPr>
              <w:pStyle w:val="Style16"/>
              <w:widowControl w:val="false"/>
              <w:suppressLineNumbers/>
              <w:bidi w:val="0"/>
              <w:jc w:val="left"/>
              <w:rPr/>
            </w:pPr>
            <w:r>
              <w:rPr/>
              <w:t>标签系统：每项最多一个标签，可不选；创始人</w:t>
            </w:r>
            <w:r>
              <w:rPr/>
              <w:t>=</w:t>
            </w:r>
            <w:r>
              <w:rPr/>
              <w:t xml:space="preserve">员工组织树唯一根节点，入口在员工 </w:t>
            </w:r>
            <w:r>
              <w:rPr/>
              <w:t>Web“</w:t>
            </w:r>
            <w:r>
              <w:rPr/>
              <w:t>我的”；预设颜色、禁用白色和默认粉色；详情药丸、视图背景色；未选标签默认粉色；逻辑删除保留已有引用。</w:t>
            </w:r>
          </w:p>
        </w:tc>
        <w:tc>
          <w:tcPr>
            <w:tcW w:w="1003" w:type="dxa"/>
            <w:tcBorders>
              <w:left w:val="single" w:sz="2" w:space="0" w:color="808080"/>
              <w:bottom w:val="single" w:sz="2" w:space="0" w:color="808080"/>
              <w:right w:val="single" w:sz="6" w:space="0" w:color="808080"/>
            </w:tcBorders>
            <w:vAlign w:val="center"/>
          </w:tcPr>
          <w:p>
            <w:pPr>
              <w:pStyle w:val="Style16"/>
              <w:widowControl w:val="false"/>
              <w:suppressLineNumbers/>
              <w:bidi w:val="0"/>
              <w:jc w:val="left"/>
              <w:rPr/>
            </w:pPr>
            <w:r>
              <w:rPr/>
              <w:t>2.1</w:t>
            </w:r>
            <w:r>
              <w:rPr/>
              <w:t>、</w:t>
            </w:r>
            <w:r>
              <w:rPr/>
              <w:t>4.7</w:t>
            </w:r>
            <w:r>
              <w:rPr/>
              <w:t>、</w:t>
            </w:r>
            <w:r>
              <w:rPr/>
              <w:t>5.2</w:t>
            </w:r>
            <w:r>
              <w:rPr/>
              <w:t>、</w:t>
            </w:r>
            <w:r>
              <w:rPr/>
              <w:t>5.3</w:t>
            </w:r>
          </w:p>
        </w:tc>
      </w:tr>
      <w:tr>
        <w:trPr/>
        <w:tc>
          <w:tcPr>
            <w:tcW w:w="579" w:type="dxa"/>
            <w:tcBorders>
              <w:left w:val="single" w:sz="6" w:space="0" w:color="808080"/>
              <w:bottom w:val="single" w:sz="2" w:space="0" w:color="808080"/>
              <w:right w:val="single" w:sz="6" w:space="0" w:color="808080"/>
            </w:tcBorders>
            <w:vAlign w:val="center"/>
          </w:tcPr>
          <w:p>
            <w:pPr>
              <w:pStyle w:val="Style16"/>
              <w:widowControl w:val="false"/>
              <w:suppressLineNumbers/>
              <w:bidi w:val="0"/>
              <w:jc w:val="left"/>
              <w:rPr/>
            </w:pPr>
            <w:r>
              <w:rPr/>
              <w:t>Q-09</w:t>
            </w:r>
          </w:p>
        </w:tc>
        <w:tc>
          <w:tcPr>
            <w:tcW w:w="8284" w:type="dxa"/>
            <w:tcBorders>
              <w:left w:val="single" w:sz="2" w:space="0" w:color="808080"/>
              <w:bottom w:val="single" w:sz="2" w:space="0" w:color="808080"/>
              <w:right w:val="single" w:sz="6" w:space="0" w:color="808080"/>
            </w:tcBorders>
            <w:vAlign w:val="center"/>
          </w:tcPr>
          <w:p>
            <w:pPr>
              <w:pStyle w:val="Style16"/>
              <w:widowControl w:val="false"/>
              <w:suppressLineNumbers/>
              <w:bidi w:val="0"/>
              <w:jc w:val="left"/>
              <w:rPr/>
            </w:pPr>
            <w:r>
              <w:rPr/>
              <w:t>评论：任务</w:t>
            </w:r>
            <w:r>
              <w:rPr/>
              <w:t>/</w:t>
            </w:r>
            <w:r>
              <w:rPr/>
              <w:t>日志详情底部平铺、分页、无楼中楼；所有可查看者可评论；作者可随时编辑</w:t>
            </w:r>
            <w:r>
              <w:rPr/>
              <w:t>/</w:t>
            </w:r>
            <w:r>
              <w:rPr/>
              <w:t>删除自己的评论，编辑标记“已编辑”；新评论仅通知任务负责人或日志作者，去重排除评论者；编辑</w:t>
            </w:r>
            <w:r>
              <w:rPr/>
              <w:t>/</w:t>
            </w:r>
            <w:r>
              <w:rPr/>
              <w:t>删除不通知；失去查看权后不可见。</w:t>
            </w:r>
          </w:p>
        </w:tc>
        <w:tc>
          <w:tcPr>
            <w:tcW w:w="1003" w:type="dxa"/>
            <w:tcBorders>
              <w:left w:val="single" w:sz="2" w:space="0" w:color="808080"/>
              <w:bottom w:val="single" w:sz="2" w:space="0" w:color="808080"/>
              <w:right w:val="single" w:sz="6" w:space="0" w:color="808080"/>
            </w:tcBorders>
            <w:vAlign w:val="center"/>
          </w:tcPr>
          <w:p>
            <w:pPr>
              <w:pStyle w:val="Style16"/>
              <w:widowControl w:val="false"/>
              <w:suppressLineNumbers/>
              <w:bidi w:val="0"/>
              <w:jc w:val="left"/>
              <w:rPr/>
            </w:pPr>
            <w:r>
              <w:rPr/>
              <w:t>4.8</w:t>
            </w:r>
            <w:r>
              <w:rPr/>
              <w:t>、</w:t>
            </w:r>
            <w:r>
              <w:rPr/>
              <w:t>5.3</w:t>
            </w:r>
          </w:p>
        </w:tc>
      </w:tr>
      <w:tr>
        <w:trPr/>
        <w:tc>
          <w:tcPr>
            <w:tcW w:w="579" w:type="dxa"/>
            <w:tcBorders>
              <w:left w:val="single" w:sz="6" w:space="0" w:color="808080"/>
              <w:bottom w:val="single" w:sz="2" w:space="0" w:color="808080"/>
              <w:right w:val="single" w:sz="6" w:space="0" w:color="808080"/>
            </w:tcBorders>
            <w:vAlign w:val="center"/>
          </w:tcPr>
          <w:p>
            <w:pPr>
              <w:pStyle w:val="Style16"/>
              <w:widowControl w:val="false"/>
              <w:suppressLineNumbers/>
              <w:bidi w:val="0"/>
              <w:jc w:val="left"/>
              <w:rPr/>
            </w:pPr>
            <w:r>
              <w:rPr/>
              <w:t>Q-10</w:t>
            </w:r>
          </w:p>
        </w:tc>
        <w:tc>
          <w:tcPr>
            <w:tcW w:w="8284" w:type="dxa"/>
            <w:tcBorders>
              <w:left w:val="single" w:sz="2" w:space="0" w:color="808080"/>
              <w:bottom w:val="single" w:sz="2" w:space="0" w:color="808080"/>
              <w:right w:val="single" w:sz="6" w:space="0" w:color="808080"/>
            </w:tcBorders>
            <w:vAlign w:val="center"/>
          </w:tcPr>
          <w:p>
            <w:pPr>
              <w:pStyle w:val="Style16"/>
              <w:widowControl w:val="false"/>
              <w:suppressLineNumbers/>
              <w:bidi w:val="0"/>
              <w:jc w:val="left"/>
              <w:rPr/>
            </w:pPr>
            <w:r>
              <w:rPr/>
              <w:t>日志：可写今天</w:t>
            </w:r>
            <w:r>
              <w:rPr/>
              <w:t>/</w:t>
            </w:r>
            <w:r>
              <w:rPr/>
              <w:t>昨天</w:t>
            </w:r>
            <w:r>
              <w:rPr/>
              <w:t>/</w:t>
            </w:r>
            <w:r>
              <w:rPr/>
              <w:t xml:space="preserve">前天；每人每天一篇；创建后 </w:t>
            </w:r>
            <w:r>
              <w:rPr/>
              <w:t xml:space="preserve">24 </w:t>
            </w:r>
            <w:r>
              <w:rPr/>
              <w:t>小时内可编辑</w:t>
            </w:r>
            <w:r>
              <w:rPr/>
              <w:t>/</w:t>
            </w:r>
            <w:r>
              <w:rPr/>
              <w:t>删除，冻结按创建时间，冻结后不可删除；作者之外只读；不可编辑隐藏按钮；筛选保留部门</w:t>
            </w:r>
            <w:r>
              <w:rPr/>
              <w:t>+</w:t>
            </w:r>
            <w:r>
              <w:rPr/>
              <w:t>人员下拉，不要求搜索、不要求团队层。</w:t>
            </w:r>
          </w:p>
        </w:tc>
        <w:tc>
          <w:tcPr>
            <w:tcW w:w="1003" w:type="dxa"/>
            <w:tcBorders>
              <w:left w:val="single" w:sz="2" w:space="0" w:color="808080"/>
              <w:bottom w:val="single" w:sz="2" w:space="0" w:color="808080"/>
              <w:right w:val="single" w:sz="6" w:space="0" w:color="808080"/>
            </w:tcBorders>
            <w:vAlign w:val="center"/>
          </w:tcPr>
          <w:p>
            <w:pPr>
              <w:pStyle w:val="Style16"/>
              <w:widowControl w:val="false"/>
              <w:suppressLineNumbers/>
              <w:bidi w:val="0"/>
              <w:jc w:val="left"/>
              <w:rPr/>
            </w:pPr>
            <w:r>
              <w:rPr/>
              <w:t>5.3</w:t>
            </w:r>
          </w:p>
        </w:tc>
      </w:tr>
      <w:tr>
        <w:trPr/>
        <w:tc>
          <w:tcPr>
            <w:tcW w:w="579" w:type="dxa"/>
            <w:tcBorders>
              <w:left w:val="single" w:sz="6" w:space="0" w:color="808080"/>
              <w:bottom w:val="single" w:sz="2" w:space="0" w:color="808080"/>
              <w:right w:val="single" w:sz="6" w:space="0" w:color="808080"/>
            </w:tcBorders>
            <w:vAlign w:val="center"/>
          </w:tcPr>
          <w:p>
            <w:pPr>
              <w:pStyle w:val="Style16"/>
              <w:widowControl w:val="false"/>
              <w:suppressLineNumbers/>
              <w:bidi w:val="0"/>
              <w:jc w:val="left"/>
              <w:rPr/>
            </w:pPr>
            <w:r>
              <w:rPr/>
              <w:t>Q-11</w:t>
            </w:r>
          </w:p>
        </w:tc>
        <w:tc>
          <w:tcPr>
            <w:tcW w:w="8284" w:type="dxa"/>
            <w:tcBorders>
              <w:left w:val="single" w:sz="2" w:space="0" w:color="808080"/>
              <w:bottom w:val="single" w:sz="2" w:space="0" w:color="808080"/>
              <w:right w:val="single" w:sz="6" w:space="0" w:color="808080"/>
            </w:tcBorders>
            <w:vAlign w:val="center"/>
          </w:tcPr>
          <w:p>
            <w:pPr>
              <w:pStyle w:val="Style16"/>
              <w:widowControl w:val="false"/>
              <w:suppressLineNumbers/>
              <w:bidi w:val="0"/>
              <w:jc w:val="left"/>
              <w:rPr/>
            </w:pPr>
            <w:r>
              <w:rPr/>
              <w:t>任务表单：删除完成标准并兼容历史数据；创建人可不在负责人中，负责人按角色初始化；手机端按优先级左到右排列并固定关键列；时间选择规避大表盘；月视图跨月连续滚动；</w:t>
            </w:r>
            <w:r>
              <w:rPr/>
              <w:t xml:space="preserve">10.23 </w:t>
            </w:r>
            <w:r>
              <w:rPr/>
              <w:t xml:space="preserve">第 </w:t>
            </w:r>
            <w:r>
              <w:rPr/>
              <w:t xml:space="preserve">6 </w:t>
            </w:r>
            <w:r>
              <w:rPr/>
              <w:t>条进展规则待确认。</w:t>
            </w:r>
          </w:p>
        </w:tc>
        <w:tc>
          <w:tcPr>
            <w:tcW w:w="1003" w:type="dxa"/>
            <w:tcBorders>
              <w:left w:val="single" w:sz="2" w:space="0" w:color="808080"/>
              <w:bottom w:val="single" w:sz="2" w:space="0" w:color="808080"/>
              <w:right w:val="single" w:sz="6" w:space="0" w:color="808080"/>
            </w:tcBorders>
            <w:vAlign w:val="center"/>
          </w:tcPr>
          <w:p>
            <w:pPr>
              <w:pStyle w:val="Style16"/>
              <w:widowControl w:val="false"/>
              <w:suppressLineNumbers/>
              <w:bidi w:val="0"/>
              <w:jc w:val="left"/>
              <w:rPr/>
            </w:pPr>
            <w:r>
              <w:rPr/>
              <w:t>4.1</w:t>
            </w:r>
            <w:r>
              <w:rPr/>
              <w:t>、</w:t>
            </w:r>
            <w:r>
              <w:rPr/>
              <w:t>5.2</w:t>
            </w:r>
            <w:r>
              <w:rPr/>
              <w:t>、</w:t>
            </w:r>
            <w:r>
              <w:rPr/>
              <w:t>5.2.6</w:t>
            </w:r>
          </w:p>
        </w:tc>
      </w:tr>
      <w:tr>
        <w:trPr/>
        <w:tc>
          <w:tcPr>
            <w:tcW w:w="579" w:type="dxa"/>
            <w:tcBorders>
              <w:left w:val="single" w:sz="6" w:space="0" w:color="808080"/>
              <w:bottom w:val="single" w:sz="2" w:space="0" w:color="808080"/>
              <w:right w:val="single" w:sz="6" w:space="0" w:color="808080"/>
            </w:tcBorders>
            <w:vAlign w:val="center"/>
          </w:tcPr>
          <w:p>
            <w:pPr>
              <w:pStyle w:val="Style16"/>
              <w:widowControl w:val="false"/>
              <w:suppressLineNumbers/>
              <w:bidi w:val="0"/>
              <w:jc w:val="left"/>
              <w:rPr/>
            </w:pPr>
            <w:r>
              <w:rPr/>
              <w:t>Q-12</w:t>
            </w:r>
          </w:p>
        </w:tc>
        <w:tc>
          <w:tcPr>
            <w:tcW w:w="8284" w:type="dxa"/>
            <w:tcBorders>
              <w:left w:val="single" w:sz="2" w:space="0" w:color="808080"/>
              <w:bottom w:val="single" w:sz="2" w:space="0" w:color="808080"/>
              <w:right w:val="single" w:sz="6" w:space="0" w:color="808080"/>
            </w:tcBorders>
            <w:vAlign w:val="center"/>
          </w:tcPr>
          <w:p>
            <w:pPr>
              <w:pStyle w:val="Style16"/>
              <w:widowControl w:val="false"/>
              <w:suppressLineNumbers/>
              <w:bidi w:val="0"/>
              <w:jc w:val="left"/>
              <w:rPr/>
            </w:pPr>
            <w:r>
              <w:rPr/>
              <w:t xml:space="preserve">通知：列表显示事件类型、任务名、摘要和时间；创建审核提示与创建人直属上级规则一致，非创建操作按 </w:t>
            </w:r>
            <w:r>
              <w:rPr/>
              <w:t xml:space="preserve">V3 </w:t>
            </w:r>
            <w:r>
              <w:rPr/>
              <w:t>规则；新评论仅通知任务有效负责人或日志作者。</w:t>
            </w:r>
          </w:p>
        </w:tc>
        <w:tc>
          <w:tcPr>
            <w:tcW w:w="1003" w:type="dxa"/>
            <w:tcBorders>
              <w:left w:val="single" w:sz="2" w:space="0" w:color="808080"/>
              <w:bottom w:val="single" w:sz="2" w:space="0" w:color="808080"/>
              <w:right w:val="single" w:sz="6" w:space="0" w:color="808080"/>
            </w:tcBorders>
            <w:vAlign w:val="center"/>
          </w:tcPr>
          <w:p>
            <w:pPr>
              <w:pStyle w:val="Style16"/>
              <w:widowControl w:val="false"/>
              <w:suppressLineNumbers/>
              <w:bidi w:val="0"/>
              <w:jc w:val="left"/>
              <w:rPr/>
            </w:pPr>
            <w:r>
              <w:rPr/>
              <w:t>5.6.1</w:t>
            </w:r>
            <w:r>
              <w:rPr/>
              <w:t>、</w:t>
            </w:r>
            <w:r>
              <w:rPr/>
              <w:t>5.6.3</w:t>
            </w:r>
          </w:p>
        </w:tc>
      </w:tr>
      <w:tr>
        <w:trPr/>
        <w:tc>
          <w:tcPr>
            <w:tcW w:w="579" w:type="dxa"/>
            <w:tcBorders>
              <w:left w:val="single" w:sz="6" w:space="0" w:color="808080"/>
              <w:bottom w:val="single" w:sz="6" w:space="0" w:color="808080"/>
              <w:right w:val="single" w:sz="6" w:space="0" w:color="808080"/>
            </w:tcBorders>
            <w:vAlign w:val="center"/>
          </w:tcPr>
          <w:p>
            <w:pPr>
              <w:pStyle w:val="Style16"/>
              <w:widowControl w:val="false"/>
              <w:suppressLineNumbers/>
              <w:bidi w:val="0"/>
              <w:jc w:val="left"/>
              <w:rPr/>
            </w:pPr>
            <w:r>
              <w:rPr/>
              <w:t>Q-13</w:t>
            </w:r>
          </w:p>
        </w:tc>
        <w:tc>
          <w:tcPr>
            <w:tcW w:w="8284" w:type="dxa"/>
            <w:tcBorders>
              <w:left w:val="single" w:sz="2" w:space="0" w:color="808080"/>
              <w:bottom w:val="single" w:sz="6" w:space="0" w:color="808080"/>
              <w:right w:val="single" w:sz="6" w:space="0" w:color="808080"/>
            </w:tcBorders>
            <w:vAlign w:val="center"/>
          </w:tcPr>
          <w:p>
            <w:pPr>
              <w:pStyle w:val="Style16"/>
              <w:widowControl w:val="false"/>
              <w:suppressLineNumbers/>
              <w:bidi w:val="0"/>
              <w:jc w:val="left"/>
              <w:rPr/>
            </w:pPr>
            <w:r>
              <w:rPr/>
              <w:t>账号与演示：员工使用手机号登录，必填唯一；独立管理员账号登录方式不变；演示使用现有员工手机号；用数据较多的账号准备标签、评论、通知、审核、任务表单、部门</w:t>
            </w:r>
            <w:r>
              <w:rPr/>
              <w:t>/</w:t>
            </w:r>
            <w:r>
              <w:rPr/>
              <w:t>团队、下属日志和任务数据。</w:t>
            </w:r>
          </w:p>
        </w:tc>
        <w:tc>
          <w:tcPr>
            <w:tcW w:w="1003" w:type="dxa"/>
            <w:tcBorders>
              <w:left w:val="single" w:sz="2" w:space="0" w:color="808080"/>
              <w:bottom w:val="single" w:sz="6" w:space="0" w:color="808080"/>
              <w:right w:val="single" w:sz="6" w:space="0" w:color="808080"/>
            </w:tcBorders>
            <w:vAlign w:val="center"/>
          </w:tcPr>
          <w:p>
            <w:pPr>
              <w:pStyle w:val="Style16"/>
              <w:widowControl w:val="false"/>
              <w:suppressLineNumbers/>
              <w:bidi w:val="0"/>
              <w:jc w:val="left"/>
              <w:rPr/>
            </w:pPr>
            <w:r>
              <w:rPr/>
              <w:t>3.1</w:t>
            </w:r>
            <w:r>
              <w:rPr/>
              <w:t>、</w:t>
            </w:r>
            <w:r>
              <w:rPr/>
              <w:t>10</w:t>
            </w:r>
          </w:p>
        </w:tc>
      </w:tr>
    </w:tbl>
    <w:p>
      <w:pPr>
        <w:pStyle w:val="BodyText"/>
        <w:bidi w:val="0"/>
        <w:jc w:val="left"/>
        <w:rPr/>
      </w:pPr>
      <w:r>
        <w:rPr/>
        <w:t>为使正式版流程完整，下列列出</w:t>
      </w:r>
      <w:r>
        <w:rPr>
          <w:rStyle w:val="Strong"/>
        </w:rPr>
        <w:t>整合时采用的设计约定</w:t>
      </w:r>
      <w:r>
        <w:rPr/>
        <w:t>，以便与原始回答区分：</w:t>
      </w:r>
    </w:p>
    <w:p>
      <w:pPr>
        <w:pStyle w:val="BodyText"/>
        <w:numPr>
          <w:ilvl w:val="0"/>
          <w:numId w:val="33"/>
        </w:numPr>
        <w:tabs>
          <w:tab w:val="clear" w:pos="420"/>
          <w:tab w:val="left" w:pos="789" w:leader="none"/>
        </w:tabs>
        <w:bidi w:val="0"/>
        <w:spacing w:before="80" w:after="0"/>
        <w:ind w:hanging="283" w:left="789"/>
        <w:jc w:val="left"/>
        <w:rPr/>
      </w:pPr>
      <w:r>
        <w:rPr/>
        <w:t>创建</w:t>
      </w:r>
      <w:r>
        <w:rPr/>
        <w:t>/</w:t>
      </w:r>
      <w:r>
        <w:rPr/>
        <w:t xml:space="preserve">创建重提的审核人由创建人直属上级产生，不再使用“最高负责人 </w:t>
      </w:r>
      <w:r>
        <w:rPr/>
        <w:t xml:space="preserve">+ </w:t>
      </w:r>
      <w:r>
        <w:rPr/>
        <w:t xml:space="preserve">保存顺序 </w:t>
      </w:r>
      <w:r>
        <w:rPr/>
        <w:t xml:space="preserve">+ </w:t>
      </w:r>
      <w:r>
        <w:rPr/>
        <w:t xml:space="preserve">创建者兜底”的旧算法；创建人有直属上级就必须审核，已配置但不可用时先修复，不跨级、不免审；确实无直属上级才免审。非创建操作仍按 </w:t>
      </w:r>
      <w:r>
        <w:rPr/>
        <w:t xml:space="preserve">V3 </w:t>
      </w:r>
      <w:r>
        <w:rPr/>
        <w:t xml:space="preserve">规则。 </w:t>
      </w:r>
    </w:p>
    <w:p>
      <w:pPr>
        <w:pStyle w:val="BodyText"/>
        <w:numPr>
          <w:ilvl w:val="0"/>
          <w:numId w:val="33"/>
        </w:numPr>
        <w:tabs>
          <w:tab w:val="clear" w:pos="420"/>
          <w:tab w:val="left" w:pos="789" w:leader="none"/>
        </w:tabs>
        <w:bidi w:val="0"/>
        <w:spacing w:before="80" w:after="0"/>
        <w:ind w:hanging="283" w:left="789"/>
        <w:jc w:val="left"/>
        <w:rPr/>
      </w:pPr>
      <w:r>
        <w:rPr/>
        <w:t xml:space="preserve">负责人顺序仍持久化、可见，但只用于展示和通知，不参与审核人计算；创建者可不在负责人中，创建者权限独立保留。 </w:t>
      </w:r>
    </w:p>
    <w:p>
      <w:pPr>
        <w:pStyle w:val="BodyText"/>
        <w:numPr>
          <w:ilvl w:val="0"/>
          <w:numId w:val="33"/>
        </w:numPr>
        <w:tabs>
          <w:tab w:val="clear" w:pos="420"/>
          <w:tab w:val="left" w:pos="789" w:leader="none"/>
        </w:tabs>
        <w:bidi w:val="0"/>
        <w:spacing w:before="80" w:after="0"/>
        <w:ind w:hanging="283" w:left="789"/>
        <w:jc w:val="left"/>
        <w:rPr/>
      </w:pPr>
      <w:r>
        <w:rPr/>
        <w:t xml:space="preserve">已生效任务待审保留旧版；专用 </w:t>
      </w:r>
      <w:r>
        <w:rPr/>
        <w:t xml:space="preserve">diff </w:t>
      </w:r>
      <w:r>
        <w:rPr/>
        <w:t>仅审核人可见，申请人仍可跟踪自己的内容。</w:t>
      </w:r>
      <w:r>
        <w:rPr/>
        <w:t xml:space="preserve">V2 </w:t>
      </w:r>
      <w:r>
        <w:rPr/>
        <w:t>的三类关系互斥归类由本版任务表单的关系筛选</w:t>
      </w:r>
      <w:r>
        <w:rPr/>
        <w:t>/</w:t>
      </w:r>
      <w:r>
        <w:rPr/>
        <w:t xml:space="preserve">计数约定替代；日历置顶仍只改变列表排列或时间轴标记。 </w:t>
      </w:r>
    </w:p>
    <w:p>
      <w:pPr>
        <w:pStyle w:val="BodyText"/>
        <w:numPr>
          <w:ilvl w:val="0"/>
          <w:numId w:val="33"/>
        </w:numPr>
        <w:tabs>
          <w:tab w:val="clear" w:pos="420"/>
          <w:tab w:val="left" w:pos="789" w:leader="none"/>
        </w:tabs>
        <w:bidi w:val="0"/>
        <w:spacing w:before="80" w:after="0"/>
        <w:ind w:hanging="283" w:left="789"/>
        <w:jc w:val="left"/>
        <w:rPr/>
      </w:pPr>
      <w:r>
        <w:rPr/>
        <w:t xml:space="preserve">临期工期按自然经过时间计算，含排期变更的申请按提议截止时间判断失效，并明确零工期、跨节点补发及去重；重开可一并调整排期。 </w:t>
      </w:r>
    </w:p>
    <w:p>
      <w:pPr>
        <w:pStyle w:val="BodyText"/>
        <w:numPr>
          <w:ilvl w:val="0"/>
          <w:numId w:val="33"/>
        </w:numPr>
        <w:tabs>
          <w:tab w:val="clear" w:pos="420"/>
          <w:tab w:val="left" w:pos="789" w:leader="none"/>
        </w:tabs>
        <w:bidi w:val="0"/>
        <w:spacing w:before="80" w:after="0"/>
        <w:ind w:hanging="283" w:left="789"/>
        <w:jc w:val="left"/>
        <w:rPr/>
      </w:pPr>
      <w:r>
        <w:rPr/>
        <w:t xml:space="preserve">原回答只确定通知撤回时限，未逐一指定操作人；本版将撤回授予业务操作发起人及后台通知管理者，个人删除仍只影响本人消息。 </w:t>
      </w:r>
    </w:p>
    <w:p>
      <w:pPr>
        <w:pStyle w:val="BodyText"/>
        <w:numPr>
          <w:ilvl w:val="0"/>
          <w:numId w:val="33"/>
        </w:numPr>
        <w:tabs>
          <w:tab w:val="clear" w:pos="420"/>
          <w:tab w:val="left" w:pos="789" w:leader="none"/>
        </w:tabs>
        <w:bidi w:val="0"/>
        <w:spacing w:before="80" w:after="0"/>
        <w:ind w:hanging="283" w:left="789"/>
        <w:jc w:val="left"/>
        <w:rPr/>
      </w:pPr>
      <w:r>
        <w:rPr/>
        <w:t xml:space="preserve">历史通知保留详情访问按只读例外落实，显示授权撤销提示，不恢复正常任务集合、操作权、评论权或其他数据权限。通知撤回提示与授权撤销提示分别表达。 </w:t>
      </w:r>
    </w:p>
    <w:p>
      <w:pPr>
        <w:pStyle w:val="BodyText"/>
        <w:numPr>
          <w:ilvl w:val="0"/>
          <w:numId w:val="33"/>
        </w:numPr>
        <w:tabs>
          <w:tab w:val="clear" w:pos="420"/>
          <w:tab w:val="left" w:pos="789" w:leader="none"/>
        </w:tabs>
        <w:bidi w:val="0"/>
        <w:spacing w:before="80" w:after="0"/>
        <w:ind w:hanging="283" w:left="789"/>
        <w:jc w:val="left"/>
        <w:rPr/>
      </w:pPr>
      <w:r>
        <w:rPr/>
        <w:t xml:space="preserve">标签采用单标签；默认粉色 </w:t>
      </w:r>
      <w:r>
        <w:rPr>
          <w:rStyle w:val="Style10"/>
        </w:rPr>
        <w:t>#FFD6E7</w:t>
      </w:r>
      <w:r>
        <w:rPr/>
        <w:t xml:space="preserve"> </w:t>
      </w:r>
      <w:r>
        <w:rPr/>
        <w:t xml:space="preserve">专用于未选标签，标签色板禁用白色和该粉色；删除采用逻辑删除，已有引用保留名称、颜色和“已删除”标记，新内容不可再选。 </w:t>
      </w:r>
    </w:p>
    <w:p>
      <w:pPr>
        <w:pStyle w:val="BodyText"/>
        <w:numPr>
          <w:ilvl w:val="0"/>
          <w:numId w:val="33"/>
        </w:numPr>
        <w:tabs>
          <w:tab w:val="clear" w:pos="420"/>
          <w:tab w:val="left" w:pos="789" w:leader="none"/>
        </w:tabs>
        <w:bidi w:val="0"/>
        <w:spacing w:before="80" w:after="0"/>
        <w:ind w:hanging="283" w:left="789"/>
        <w:jc w:val="left"/>
        <w:rPr/>
      </w:pPr>
      <w:r>
        <w:rPr/>
        <w:t>评论平铺、分页、无楼中楼；作者可随时编辑</w:t>
      </w:r>
      <w:r>
        <w:rPr/>
        <w:t>/</w:t>
      </w:r>
      <w:r>
        <w:rPr/>
        <w:t>删除自己的评论，编辑标记“已编辑”；仅新评论通知任务当前有效负责人或日志作者，去重排除评论者，编辑</w:t>
      </w:r>
      <w:r>
        <w:rPr/>
        <w:t>/</w:t>
      </w:r>
      <w:r>
        <w:rPr/>
        <w:t>删除不通知；评论不参与审核冻结，也不改变任务</w:t>
      </w:r>
      <w:r>
        <w:rPr/>
        <w:t>/</w:t>
      </w:r>
      <w:r>
        <w:rPr/>
        <w:t xml:space="preserve">日志内容和权限。 </w:t>
      </w:r>
    </w:p>
    <w:p>
      <w:pPr>
        <w:pStyle w:val="BodyText"/>
        <w:numPr>
          <w:ilvl w:val="0"/>
          <w:numId w:val="33"/>
        </w:numPr>
        <w:tabs>
          <w:tab w:val="clear" w:pos="420"/>
          <w:tab w:val="left" w:pos="789" w:leader="none"/>
        </w:tabs>
        <w:bidi w:val="0"/>
        <w:spacing w:before="80" w:after="0"/>
        <w:ind w:hanging="283" w:left="789"/>
        <w:jc w:val="left"/>
        <w:rPr/>
      </w:pPr>
      <w:r>
        <w:rPr/>
        <w:t xml:space="preserve">日志冻结以创建时间为起点计算 </w:t>
      </w:r>
      <w:r>
        <w:rPr/>
        <w:t xml:space="preserve">24 </w:t>
      </w:r>
      <w:r>
        <w:rPr/>
        <w:t xml:space="preserve">小时，不以日志日期或自然日 </w:t>
      </w:r>
      <w:r>
        <w:rPr/>
        <w:t xml:space="preserve">24:00 </w:t>
      </w:r>
      <w:r>
        <w:rPr/>
        <w:t xml:space="preserve">计算；近 </w:t>
      </w:r>
      <w:r>
        <w:rPr/>
        <w:t xml:space="preserve">3 </w:t>
      </w:r>
      <w:r>
        <w:rPr/>
        <w:t xml:space="preserve">天窗口只限制可写日期，不延长已开始计算的编辑窗口；作者可在窗口内删除，冻结后不可删除，删除不重置计时。 </w:t>
      </w:r>
    </w:p>
    <w:p>
      <w:pPr>
        <w:pStyle w:val="BodyText"/>
        <w:numPr>
          <w:ilvl w:val="0"/>
          <w:numId w:val="33"/>
        </w:numPr>
        <w:tabs>
          <w:tab w:val="clear" w:pos="420"/>
          <w:tab w:val="left" w:pos="789" w:leader="none"/>
        </w:tabs>
        <w:bidi w:val="0"/>
        <w:spacing w:before="80" w:after="0"/>
        <w:ind w:hanging="283" w:left="789"/>
        <w:jc w:val="left"/>
        <w:rPr/>
      </w:pPr>
      <w:r>
        <w:rPr/>
        <w:t>日志筛选保留“部门</w:t>
      </w:r>
      <w:r>
        <w:rPr/>
        <w:t>+</w:t>
      </w:r>
      <w:r>
        <w:rPr/>
        <w:t xml:space="preserve">人员”下拉，不要求搜索、不要求团队层，明确覆盖 </w:t>
      </w:r>
      <w:r>
        <w:rPr/>
        <w:t xml:space="preserve">10-25 </w:t>
      </w:r>
      <w:r>
        <w:rPr/>
        <w:t xml:space="preserve">代码清单第 </w:t>
      </w:r>
      <w:r>
        <w:rPr/>
        <w:t xml:space="preserve">9 </w:t>
      </w:r>
      <w:r>
        <w:rPr/>
        <w:t>条；时间选择以规避安卓大表盘为目标，不要求调用系统默认；</w:t>
      </w:r>
      <w:r>
        <w:rPr/>
        <w:t xml:space="preserve">10.23 </w:t>
      </w:r>
      <w:r>
        <w:rPr/>
        <w:t xml:space="preserve">第 </w:t>
      </w:r>
      <w:r>
        <w:rPr/>
        <w:t xml:space="preserve">6 </w:t>
      </w:r>
      <w:r>
        <w:rPr/>
        <w:t xml:space="preserve">条进展功能待确认，暂不纳入 </w:t>
      </w:r>
      <w:r>
        <w:rPr/>
        <w:t>V1</w:t>
      </w:r>
      <w:r>
        <w:rPr/>
        <w:t xml:space="preserve">。 </w:t>
      </w:r>
    </w:p>
    <w:p>
      <w:pPr>
        <w:pStyle w:val="BodyText"/>
        <w:numPr>
          <w:ilvl w:val="0"/>
          <w:numId w:val="33"/>
        </w:numPr>
        <w:tabs>
          <w:tab w:val="clear" w:pos="420"/>
          <w:tab w:val="left" w:pos="789" w:leader="none"/>
        </w:tabs>
        <w:bidi w:val="0"/>
        <w:ind w:hanging="283" w:left="789"/>
        <w:jc w:val="left"/>
        <w:rPr/>
      </w:pPr>
      <w:r>
        <w:rPr/>
        <w:t xml:space="preserve">AI </w:t>
      </w:r>
      <w:r>
        <w:rPr/>
        <w:t>地图采用规则分析；样式、密码细则、词云分词、消息文案及具体接口</w:t>
      </w:r>
      <w:r>
        <w:rPr/>
        <w:t>/</w:t>
      </w:r>
      <w:r>
        <w:rPr/>
        <w:t xml:space="preserve">数据库结构在详细设计中落实，不另列为产品方向待确认项。 </w:t>
      </w:r>
    </w:p>
    <w:p>
      <w:pPr>
        <w:pStyle w:val="Heading3"/>
        <w:bidi w:val="0"/>
        <w:jc w:val="left"/>
        <w:rPr/>
      </w:pPr>
      <w:r>
        <w:rPr/>
        <w:t>本次反馈整合采用的具体约定</w:t>
      </w:r>
    </w:p>
    <w:p>
      <w:pPr>
        <w:pStyle w:val="BodyText"/>
        <w:bidi w:val="0"/>
        <w:jc w:val="left"/>
        <w:rPr/>
      </w:pPr>
      <w:r>
        <w:rPr/>
        <w:t xml:space="preserve">以下为使新增需求可实施而采用的产品约定，不是甲方 </w:t>
      </w:r>
      <w:r>
        <w:rPr/>
        <w:t xml:space="preserve">13 </w:t>
      </w:r>
      <w:r>
        <w:rPr/>
        <w:t>条反馈的逐字结论；后续若调整，应同步修改正文与验收项：</w:t>
      </w:r>
    </w:p>
    <w:p>
      <w:pPr>
        <w:pStyle w:val="BodyText"/>
        <w:numPr>
          <w:ilvl w:val="0"/>
          <w:numId w:val="34"/>
        </w:numPr>
        <w:tabs>
          <w:tab w:val="clear" w:pos="420"/>
          <w:tab w:val="left" w:pos="789" w:leader="none"/>
        </w:tabs>
        <w:bidi w:val="0"/>
        <w:spacing w:before="80" w:after="0"/>
        <w:ind w:hanging="283" w:left="789"/>
        <w:jc w:val="left"/>
        <w:rPr/>
      </w:pPr>
      <w:r>
        <w:rPr/>
        <w:t xml:space="preserve">员工手机号从“联系方式”升级为登录标识，建号时必填且唯一；存量账号须补齐后才能登录。本人改手机号后需重新登录。独立管理员账号登录方式不变。 </w:t>
      </w:r>
    </w:p>
    <w:p>
      <w:pPr>
        <w:pStyle w:val="BodyText"/>
        <w:numPr>
          <w:ilvl w:val="0"/>
          <w:numId w:val="34"/>
        </w:numPr>
        <w:tabs>
          <w:tab w:val="clear" w:pos="420"/>
          <w:tab w:val="left" w:pos="789" w:leader="none"/>
        </w:tabs>
        <w:bidi w:val="0"/>
        <w:spacing w:before="80" w:after="0"/>
        <w:ind w:hanging="283" w:left="789"/>
        <w:jc w:val="left"/>
        <w:rPr/>
      </w:pPr>
      <w:r>
        <w:rPr/>
        <w:t xml:space="preserve">创建任务时负责人候选为全体在职员工，可选择本人和直属上级，但人员选择器不返回手机号；全公司候选仅限创建任务，交接等非创建操作不自动扩大；任务数据查看范围仍按组织授权和负责人所属部门计算。负责人初始化按角色：下层默认本人，中上层默认空，创始人不默认成为负责人。 </w:t>
      </w:r>
    </w:p>
    <w:p>
      <w:pPr>
        <w:pStyle w:val="BodyText"/>
        <w:numPr>
          <w:ilvl w:val="0"/>
          <w:numId w:val="34"/>
        </w:numPr>
        <w:tabs>
          <w:tab w:val="clear" w:pos="420"/>
          <w:tab w:val="left" w:pos="789" w:leader="none"/>
        </w:tabs>
        <w:bidi w:val="0"/>
        <w:spacing w:before="80" w:after="0"/>
        <w:ind w:hanging="283" w:left="789"/>
        <w:jc w:val="left"/>
        <w:rPr/>
      </w:pPr>
      <w:r>
        <w:rPr/>
        <w:t xml:space="preserve">创建审核按创建人直属上级计算；创建人有直属上级就必须审核，已配置但不可用时先修复，不跨级、不免审；确实无直属上级才免审。非创建操作继续按 </w:t>
      </w:r>
      <w:r>
        <w:rPr/>
        <w:t xml:space="preserve">V3 </w:t>
      </w:r>
      <w:r>
        <w:rPr/>
        <w:t xml:space="preserve">规则，避免把创建规则误用到修改、进展、完成、重开和交接。 </w:t>
      </w:r>
    </w:p>
    <w:p>
      <w:pPr>
        <w:pStyle w:val="BodyText"/>
        <w:numPr>
          <w:ilvl w:val="0"/>
          <w:numId w:val="34"/>
        </w:numPr>
        <w:tabs>
          <w:tab w:val="clear" w:pos="420"/>
          <w:tab w:val="left" w:pos="789" w:leader="none"/>
        </w:tabs>
        <w:bidi w:val="0"/>
        <w:spacing w:before="80" w:after="0"/>
        <w:ind w:hanging="283" w:left="789"/>
        <w:jc w:val="left"/>
        <w:rPr/>
      </w:pPr>
      <w:r>
        <w:rPr/>
        <w:t xml:space="preserve">任务表单作为视图下的二级页面，继续保留五个主导航栏目；表格仅组织已有任务数据，操作走原详情与审核流程。 </w:t>
      </w:r>
    </w:p>
    <w:p>
      <w:pPr>
        <w:pStyle w:val="BodyText"/>
        <w:numPr>
          <w:ilvl w:val="0"/>
          <w:numId w:val="34"/>
        </w:numPr>
        <w:tabs>
          <w:tab w:val="clear" w:pos="420"/>
          <w:tab w:val="left" w:pos="789" w:leader="none"/>
        </w:tabs>
        <w:bidi w:val="0"/>
        <w:spacing w:before="80" w:after="0"/>
        <w:ind w:hanging="283" w:left="789"/>
        <w:jc w:val="left"/>
        <w:rPr/>
      </w:pPr>
      <w:r>
        <w:rPr/>
        <w:t>“</w:t>
      </w:r>
      <w:r>
        <w:rPr/>
        <w:t xml:space="preserve">我创建”包含本人同时负责的任务，也包含创建者不在负责人中的任务；“仅可见”排除本人负责或创建的任务。关系标记可重叠、总行数去重。 </w:t>
      </w:r>
    </w:p>
    <w:p>
      <w:pPr>
        <w:pStyle w:val="BodyText"/>
        <w:numPr>
          <w:ilvl w:val="0"/>
          <w:numId w:val="34"/>
        </w:numPr>
        <w:tabs>
          <w:tab w:val="clear" w:pos="420"/>
          <w:tab w:val="left" w:pos="789" w:leader="none"/>
        </w:tabs>
        <w:bidi w:val="0"/>
        <w:spacing w:before="80" w:after="0"/>
        <w:ind w:hanging="283" w:left="789"/>
        <w:jc w:val="left"/>
        <w:rPr/>
      </w:pPr>
      <w:r>
        <w:rPr/>
        <w:t xml:space="preserve">完成筛选按生效执行状态判断，待完成审核仍属未完成；已生效任务待审继续显示有效版，未发布申请继续隔离。 </w:t>
      </w:r>
    </w:p>
    <w:p>
      <w:pPr>
        <w:pStyle w:val="BodyText"/>
        <w:numPr>
          <w:ilvl w:val="0"/>
          <w:numId w:val="34"/>
        </w:numPr>
        <w:tabs>
          <w:tab w:val="clear" w:pos="420"/>
          <w:tab w:val="left" w:pos="789" w:leader="none"/>
        </w:tabs>
        <w:bidi w:val="0"/>
        <w:spacing w:before="80" w:after="0"/>
        <w:ind w:hanging="283" w:left="789"/>
        <w:jc w:val="left"/>
        <w:rPr/>
      </w:pPr>
      <w:r>
        <w:rPr/>
        <w:t xml:space="preserve">名称搜索范围沿用原正式 </w:t>
      </w:r>
      <w:r>
        <w:rPr/>
        <w:t>PRD</w:t>
      </w:r>
      <w:r>
        <w:rPr/>
        <w:t xml:space="preserve">；默认全部日期，并保留可选日期范围承接原视图计数。统计对当前组合筛选后的完整数据集计算。 </w:t>
      </w:r>
    </w:p>
    <w:p>
      <w:pPr>
        <w:pStyle w:val="BodyText"/>
        <w:numPr>
          <w:ilvl w:val="0"/>
          <w:numId w:val="34"/>
        </w:numPr>
        <w:tabs>
          <w:tab w:val="clear" w:pos="420"/>
          <w:tab w:val="left" w:pos="789" w:leader="none"/>
        </w:tabs>
        <w:bidi w:val="0"/>
        <w:spacing w:before="80" w:after="0"/>
        <w:ind w:hanging="283" w:left="789"/>
        <w:jc w:val="left"/>
        <w:rPr/>
      </w:pPr>
      <w:r>
        <w:rPr/>
        <w:t>默认按开始时间升序及任务标识稳定排序，提供正文规定的列排序。</w:t>
      </w:r>
      <w:r>
        <w:rPr/>
        <w:t xml:space="preserve">Excel </w:t>
      </w:r>
      <w:r>
        <w:rPr/>
        <w:t xml:space="preserve">式展示的字段和窄屏滚动方式按 </w:t>
      </w:r>
      <w:r>
        <w:rPr/>
        <w:t xml:space="preserve">5.2.6 </w:t>
      </w:r>
      <w:r>
        <w:rPr/>
        <w:t xml:space="preserve">落实，不增加电子表格编辑引擎。 </w:t>
      </w:r>
    </w:p>
    <w:p>
      <w:pPr>
        <w:pStyle w:val="BodyText"/>
        <w:numPr>
          <w:ilvl w:val="0"/>
          <w:numId w:val="34"/>
        </w:numPr>
        <w:tabs>
          <w:tab w:val="clear" w:pos="420"/>
          <w:tab w:val="left" w:pos="789" w:leader="none"/>
        </w:tabs>
        <w:bidi w:val="0"/>
        <w:spacing w:before="80" w:after="0"/>
        <w:ind w:hanging="283" w:left="789"/>
        <w:jc w:val="left"/>
        <w:rPr/>
      </w:pPr>
      <w:r>
        <w:rPr/>
        <w:t>“</w:t>
      </w:r>
      <w:r>
        <w:rPr/>
        <w:t>整屏”指占满当前应用可用容器，真机为应用可用屏幕；</w:t>
      </w:r>
      <w:r>
        <w:rPr/>
        <w:t xml:space="preserve">PC </w:t>
      </w:r>
      <w:r>
        <w:rPr/>
        <w:t xml:space="preserve">原型的手机预览框仍属于预览容器，不要求触发浏览器系统全屏。 </w:t>
      </w:r>
    </w:p>
    <w:p>
      <w:pPr>
        <w:pStyle w:val="BodyText"/>
        <w:numPr>
          <w:ilvl w:val="0"/>
          <w:numId w:val="34"/>
        </w:numPr>
        <w:tabs>
          <w:tab w:val="clear" w:pos="420"/>
          <w:tab w:val="left" w:pos="789" w:leader="none"/>
        </w:tabs>
        <w:bidi w:val="0"/>
        <w:spacing w:before="80" w:after="0"/>
        <w:ind w:hanging="283" w:left="789"/>
        <w:jc w:val="left"/>
        <w:rPr/>
      </w:pPr>
      <w:r>
        <w:rPr/>
        <w:t xml:space="preserve">标签管理只在员工 </w:t>
      </w:r>
      <w:r>
        <w:rPr/>
        <w:t>Web“</w:t>
      </w:r>
      <w:r>
        <w:rPr/>
        <w:t xml:space="preserve">我的”页对创始人开放；其他员工和 </w:t>
      </w:r>
      <w:r>
        <w:rPr/>
        <w:t xml:space="preserve">PC </w:t>
      </w:r>
      <w:r>
        <w:rPr/>
        <w:t xml:space="preserve">管理端不提供标签创建、编辑、删除入口。每项最多一个标签，删除采用逻辑删除并保留已有引用。 </w:t>
      </w:r>
    </w:p>
    <w:p>
      <w:pPr>
        <w:pStyle w:val="BodyText"/>
        <w:numPr>
          <w:ilvl w:val="0"/>
          <w:numId w:val="34"/>
        </w:numPr>
        <w:tabs>
          <w:tab w:val="clear" w:pos="420"/>
          <w:tab w:val="left" w:pos="789" w:leader="none"/>
        </w:tabs>
        <w:bidi w:val="0"/>
        <w:ind w:hanging="283" w:left="789"/>
        <w:jc w:val="left"/>
        <w:rPr/>
      </w:pPr>
      <w:r>
        <w:rPr/>
        <w:t>演示数据属于交付演示准备，不改变产品权限规则；演示账号使用真实员工手机号，不新建命名账号。日志筛选使用部门</w:t>
      </w:r>
      <w:r>
        <w:rPr/>
        <w:t>+</w:t>
      </w:r>
      <w:r>
        <w:rPr/>
        <w:t>人员下拉，不要求搜索。</w:t>
      </w:r>
      <w:r>
        <w:rPr/>
        <w:t xml:space="preserve">10.23 </w:t>
      </w:r>
      <w:r>
        <w:rPr/>
        <w:t xml:space="preserve">第 </w:t>
      </w:r>
      <w:r>
        <w:rPr/>
        <w:t xml:space="preserve">6 </w:t>
      </w:r>
      <w:r>
        <w:rPr/>
        <w:t xml:space="preserve">条进展功能待确认，不作为本轮演示的硬性验收。 </w:t>
      </w:r>
    </w:p>
    <w:p>
      <w:pPr>
        <w:pStyle w:val="Heading2"/>
        <w:bidi w:val="0"/>
        <w:jc w:val="left"/>
        <w:rPr/>
      </w:pPr>
      <w:r>
        <w:rPr/>
        <w:t xml:space="preserve">10. </w:t>
      </w:r>
      <w:r>
        <w:rPr/>
        <w:t>演示与数据准备</w:t>
      </w:r>
    </w:p>
    <w:p>
      <w:pPr>
        <w:pStyle w:val="Heading3"/>
        <w:bidi w:val="0"/>
        <w:jc w:val="left"/>
        <w:rPr/>
      </w:pPr>
      <w:r>
        <w:rPr/>
        <w:t xml:space="preserve">10.1 </w:t>
      </w:r>
      <w:r>
        <w:rPr/>
        <w:t>演示账号</w:t>
      </w:r>
    </w:p>
    <w:p>
      <w:pPr>
        <w:pStyle w:val="BodyText"/>
        <w:numPr>
          <w:ilvl w:val="0"/>
          <w:numId w:val="35"/>
        </w:numPr>
        <w:tabs>
          <w:tab w:val="clear" w:pos="420"/>
          <w:tab w:val="left" w:pos="789" w:leader="none"/>
        </w:tabs>
        <w:bidi w:val="0"/>
        <w:spacing w:before="80" w:after="0"/>
        <w:ind w:hanging="283" w:left="789"/>
        <w:jc w:val="left"/>
        <w:rPr/>
      </w:pPr>
      <w:r>
        <w:rPr/>
        <w:t xml:space="preserve">登录账号不自行新建命名，使用现有员工手机号登录；演示账号必须是真实员工账号，具有唯一手机号和可用密码。 </w:t>
      </w:r>
    </w:p>
    <w:p>
      <w:pPr>
        <w:pStyle w:val="BodyText"/>
        <w:numPr>
          <w:ilvl w:val="0"/>
          <w:numId w:val="35"/>
        </w:numPr>
        <w:tabs>
          <w:tab w:val="clear" w:pos="420"/>
          <w:tab w:val="left" w:pos="789" w:leader="none"/>
        </w:tabs>
        <w:bidi w:val="0"/>
        <w:spacing w:before="80" w:after="0"/>
        <w:ind w:hanging="283" w:left="789"/>
        <w:jc w:val="left"/>
        <w:rPr/>
      </w:pPr>
      <w:r>
        <w:rPr/>
        <w:t xml:space="preserve">选择数据较多的员工账号进行演示，优先选择有下属、跨部门任务、待审任务、通知记录和日志数据的中间层或上层账号，以便同时展示任务表单、下属日志和任务审核。 </w:t>
      </w:r>
    </w:p>
    <w:p>
      <w:pPr>
        <w:pStyle w:val="BodyText"/>
        <w:numPr>
          <w:ilvl w:val="0"/>
          <w:numId w:val="35"/>
        </w:numPr>
        <w:tabs>
          <w:tab w:val="clear" w:pos="420"/>
          <w:tab w:val="left" w:pos="789" w:leader="none"/>
        </w:tabs>
        <w:bidi w:val="0"/>
        <w:spacing w:before="80" w:after="0"/>
        <w:ind w:hanging="283" w:left="789"/>
        <w:jc w:val="left"/>
        <w:rPr/>
      </w:pPr>
      <w:r>
        <w:rPr/>
        <w:t xml:space="preserve">演示账号入口不能绕过认证或直接切换权限；如保留快捷入口，显示姓名与脱敏手机号，不显示密码。 </w:t>
      </w:r>
    </w:p>
    <w:p>
      <w:pPr>
        <w:pStyle w:val="BodyText"/>
        <w:numPr>
          <w:ilvl w:val="0"/>
          <w:numId w:val="35"/>
        </w:numPr>
        <w:tabs>
          <w:tab w:val="clear" w:pos="420"/>
          <w:tab w:val="left" w:pos="789" w:leader="none"/>
        </w:tabs>
        <w:bidi w:val="0"/>
        <w:ind w:hanging="283" w:left="789"/>
        <w:jc w:val="left"/>
        <w:rPr/>
      </w:pPr>
      <w:r>
        <w:rPr/>
        <w:t xml:space="preserve">演示前确认账号首次改密已完成，避免被首次登录门禁阻断。 </w:t>
      </w:r>
    </w:p>
    <w:p>
      <w:pPr>
        <w:pStyle w:val="Heading3"/>
        <w:bidi w:val="0"/>
        <w:jc w:val="left"/>
        <w:rPr/>
      </w:pPr>
      <w:r>
        <w:rPr/>
        <w:t xml:space="preserve">10.2 </w:t>
      </w:r>
      <w:r>
        <w:rPr/>
        <w:t>演示数据覆盖</w:t>
      </w:r>
    </w:p>
    <w:p>
      <w:pPr>
        <w:pStyle w:val="BodyText"/>
        <w:numPr>
          <w:ilvl w:val="0"/>
          <w:numId w:val="36"/>
        </w:numPr>
        <w:tabs>
          <w:tab w:val="clear" w:pos="420"/>
          <w:tab w:val="left" w:pos="789" w:leader="none"/>
        </w:tabs>
        <w:bidi w:val="0"/>
        <w:spacing w:before="80" w:after="0"/>
        <w:ind w:hanging="283" w:left="789"/>
        <w:jc w:val="left"/>
        <w:rPr/>
      </w:pPr>
      <w:r>
        <w:rPr>
          <w:rStyle w:val="Strong"/>
        </w:rPr>
        <w:t>公司重要事项</w:t>
      </w:r>
      <w:r>
        <w:rPr/>
        <w:t xml:space="preserve">：插入 </w:t>
      </w:r>
      <w:r>
        <w:rPr/>
        <w:t xml:space="preserve">10 </w:t>
      </w:r>
      <w:r>
        <w:rPr/>
        <w:t xml:space="preserve">条公司统一信息，覆盖不同创建时间和排序位置，确保首页左上板块展示满十条并可滚动。 </w:t>
      </w:r>
    </w:p>
    <w:p>
      <w:pPr>
        <w:pStyle w:val="BodyText"/>
        <w:numPr>
          <w:ilvl w:val="0"/>
          <w:numId w:val="36"/>
        </w:numPr>
        <w:tabs>
          <w:tab w:val="clear" w:pos="420"/>
          <w:tab w:val="left" w:pos="789" w:leader="none"/>
        </w:tabs>
        <w:bidi w:val="0"/>
        <w:spacing w:before="80" w:after="0"/>
        <w:ind w:hanging="283" w:left="789"/>
        <w:jc w:val="left"/>
        <w:rPr/>
      </w:pPr>
      <w:r>
        <w:rPr>
          <w:rStyle w:val="Strong"/>
        </w:rPr>
        <w:t>任务</w:t>
      </w:r>
      <w:r>
        <w:rPr/>
        <w:t xml:space="preserve">：覆盖待创建审核、待完成审核、进行中、待开始、已完成、逾期未完成、跨月连续任务、多负责人、无标签、单标签任务；至少有一个任务由普通员工创建并指派给创始人，用于展示创建审核人仍为创建人直属上级。 </w:t>
      </w:r>
    </w:p>
    <w:p>
      <w:pPr>
        <w:pStyle w:val="BodyText"/>
        <w:numPr>
          <w:ilvl w:val="0"/>
          <w:numId w:val="36"/>
        </w:numPr>
        <w:tabs>
          <w:tab w:val="clear" w:pos="420"/>
          <w:tab w:val="left" w:pos="789" w:leader="none"/>
        </w:tabs>
        <w:bidi w:val="0"/>
        <w:spacing w:before="80" w:after="0"/>
        <w:ind w:hanging="283" w:left="789"/>
        <w:jc w:val="left"/>
        <w:rPr/>
      </w:pPr>
      <w:r>
        <w:rPr>
          <w:rStyle w:val="Strong"/>
        </w:rPr>
        <w:t>通知</w:t>
      </w:r>
      <w:r>
        <w:rPr/>
        <w:t>：覆盖审核请求、审核结果、任务创建</w:t>
      </w:r>
      <w:r>
        <w:rPr/>
        <w:t>/</w:t>
      </w:r>
      <w:r>
        <w:rPr/>
        <w:t xml:space="preserve">变更、进展更新、完成、重开、临期、逾期和申请失效；列表项能看出事件类型和摘要。 </w:t>
      </w:r>
    </w:p>
    <w:p>
      <w:pPr>
        <w:pStyle w:val="BodyText"/>
        <w:numPr>
          <w:ilvl w:val="0"/>
          <w:numId w:val="36"/>
        </w:numPr>
        <w:tabs>
          <w:tab w:val="clear" w:pos="420"/>
          <w:tab w:val="left" w:pos="789" w:leader="none"/>
        </w:tabs>
        <w:bidi w:val="0"/>
        <w:spacing w:before="80" w:after="0"/>
        <w:ind w:hanging="283" w:left="789"/>
        <w:jc w:val="left"/>
        <w:rPr/>
      </w:pPr>
      <w:r>
        <w:rPr>
          <w:rStyle w:val="Strong"/>
        </w:rPr>
        <w:t>任务表单</w:t>
      </w:r>
      <w:r>
        <w:rPr/>
        <w:t xml:space="preserve">：准备足够行数展示筛选、排序、搜索、计数、横向滚动和固定关键列；包含创建者不在负责人中的任务。 </w:t>
      </w:r>
    </w:p>
    <w:p>
      <w:pPr>
        <w:pStyle w:val="BodyText"/>
        <w:numPr>
          <w:ilvl w:val="0"/>
          <w:numId w:val="36"/>
        </w:numPr>
        <w:tabs>
          <w:tab w:val="clear" w:pos="420"/>
          <w:tab w:val="left" w:pos="789" w:leader="none"/>
        </w:tabs>
        <w:bidi w:val="0"/>
        <w:spacing w:before="80" w:after="0"/>
        <w:ind w:hanging="283" w:left="789"/>
        <w:jc w:val="left"/>
        <w:rPr/>
      </w:pPr>
      <w:r>
        <w:rPr>
          <w:rStyle w:val="Strong"/>
        </w:rPr>
        <w:t>组织</w:t>
      </w:r>
      <w:r>
        <w:rPr/>
        <w:t>：至少两个部门、多个团队、直属上下级链、下属日志数据，用于演示日志“部门</w:t>
      </w:r>
      <w:r>
        <w:rPr/>
        <w:t>+</w:t>
      </w:r>
      <w:r>
        <w:rPr/>
        <w:t xml:space="preserve">人员”下拉筛选和权限过滤。 </w:t>
      </w:r>
    </w:p>
    <w:p>
      <w:pPr>
        <w:pStyle w:val="BodyText"/>
        <w:numPr>
          <w:ilvl w:val="0"/>
          <w:numId w:val="36"/>
        </w:numPr>
        <w:tabs>
          <w:tab w:val="clear" w:pos="420"/>
          <w:tab w:val="left" w:pos="789" w:leader="none"/>
        </w:tabs>
        <w:bidi w:val="0"/>
        <w:spacing w:before="80" w:after="0"/>
        <w:ind w:hanging="283" w:left="789"/>
        <w:jc w:val="left"/>
        <w:rPr/>
      </w:pPr>
      <w:r>
        <w:rPr>
          <w:rStyle w:val="Strong"/>
        </w:rPr>
        <w:t>日志</w:t>
      </w:r>
      <w:r>
        <w:rPr/>
        <w:t xml:space="preserve">：覆盖今天、昨天、前天可写日期；已冻结和可编辑日志；不同作者的日志；带标签和不带标签的日志；带评论的日志。 </w:t>
      </w:r>
    </w:p>
    <w:p>
      <w:pPr>
        <w:pStyle w:val="BodyText"/>
        <w:numPr>
          <w:ilvl w:val="0"/>
          <w:numId w:val="36"/>
        </w:numPr>
        <w:tabs>
          <w:tab w:val="clear" w:pos="420"/>
          <w:tab w:val="left" w:pos="789" w:leader="none"/>
        </w:tabs>
        <w:bidi w:val="0"/>
        <w:spacing w:before="80" w:after="0"/>
        <w:ind w:hanging="283" w:left="789"/>
        <w:jc w:val="left"/>
        <w:rPr/>
      </w:pPr>
      <w:r>
        <w:rPr>
          <w:rStyle w:val="Strong"/>
        </w:rPr>
        <w:t>标签与评论</w:t>
      </w:r>
      <w:r>
        <w:rPr/>
        <w:t>：准备合作厂商、重要活动等业务标签，覆盖单标签和未选标签默认粉色；每项最多一个标签；任务和日志均准备评论，包含作者编辑</w:t>
      </w:r>
      <w:r>
        <w:rPr/>
        <w:t>/</w:t>
      </w:r>
      <w:r>
        <w:rPr/>
        <w:t xml:space="preserve">删除及新评论通知样本。 </w:t>
      </w:r>
    </w:p>
    <w:p>
      <w:pPr>
        <w:pStyle w:val="BodyText"/>
        <w:numPr>
          <w:ilvl w:val="0"/>
          <w:numId w:val="36"/>
        </w:numPr>
        <w:tabs>
          <w:tab w:val="clear" w:pos="420"/>
          <w:tab w:val="left" w:pos="789" w:leader="none"/>
        </w:tabs>
        <w:bidi w:val="0"/>
        <w:ind w:hanging="283" w:left="789"/>
        <w:jc w:val="left"/>
        <w:rPr/>
      </w:pPr>
      <w:r>
        <w:rPr>
          <w:rStyle w:val="Strong"/>
        </w:rPr>
        <w:t>数据质量</w:t>
      </w:r>
      <w:r>
        <w:rPr/>
        <w:t xml:space="preserve">：演示数据使用真实业务语义，避免 </w:t>
      </w:r>
      <w:r>
        <w:rPr/>
        <w:t>Smoke</w:t>
      </w:r>
      <w:r>
        <w:rPr/>
        <w:t xml:space="preserve">、测试编号、随机 </w:t>
      </w:r>
      <w:r>
        <w:rPr/>
        <w:t xml:space="preserve">UUID </w:t>
      </w:r>
      <w:r>
        <w:rPr/>
        <w:t xml:space="preserve">等测试痕迹干扰演示；保留必要的历史操作和审核记录。 </w:t>
      </w:r>
    </w:p>
    <w:p>
      <w:pPr>
        <w:pStyle w:val="Heading3"/>
        <w:bidi w:val="0"/>
        <w:jc w:val="left"/>
        <w:rPr/>
      </w:pPr>
      <w:r>
        <w:rPr/>
        <w:t xml:space="preserve">10.3 </w:t>
      </w:r>
      <w:r>
        <w:rPr/>
        <w:t>演示路径</w:t>
      </w:r>
    </w:p>
    <w:p>
      <w:pPr>
        <w:pStyle w:val="BodyText"/>
        <w:numPr>
          <w:ilvl w:val="0"/>
          <w:numId w:val="37"/>
        </w:numPr>
        <w:tabs>
          <w:tab w:val="clear" w:pos="420"/>
          <w:tab w:val="left" w:pos="789" w:leader="none"/>
        </w:tabs>
        <w:bidi w:val="0"/>
        <w:spacing w:before="80" w:after="0"/>
        <w:ind w:hanging="283" w:left="789"/>
        <w:jc w:val="left"/>
        <w:rPr/>
      </w:pPr>
      <w:r>
        <w:rPr/>
        <w:t xml:space="preserve">使用员工手机号登录数据较多的账号。 </w:t>
      </w:r>
    </w:p>
    <w:p>
      <w:pPr>
        <w:pStyle w:val="BodyText"/>
        <w:numPr>
          <w:ilvl w:val="0"/>
          <w:numId w:val="37"/>
        </w:numPr>
        <w:tabs>
          <w:tab w:val="clear" w:pos="420"/>
          <w:tab w:val="left" w:pos="789" w:leader="none"/>
        </w:tabs>
        <w:bidi w:val="0"/>
        <w:spacing w:before="80" w:after="0"/>
        <w:ind w:hanging="283" w:left="789"/>
        <w:jc w:val="left"/>
        <w:rPr/>
      </w:pPr>
      <w:r>
        <w:rPr/>
        <w:t xml:space="preserve">进入视图，展示月视图跨月连续滚动、标签背景色、跨月任务衔接；打开任务表单，展示优先级列、固定关键列、筛选、排序、搜索、计数和标签列。 </w:t>
      </w:r>
    </w:p>
    <w:p>
      <w:pPr>
        <w:pStyle w:val="BodyText"/>
        <w:numPr>
          <w:ilvl w:val="0"/>
          <w:numId w:val="37"/>
        </w:numPr>
        <w:tabs>
          <w:tab w:val="clear" w:pos="420"/>
          <w:tab w:val="left" w:pos="789" w:leader="none"/>
        </w:tabs>
        <w:bidi w:val="0"/>
        <w:spacing w:before="80" w:after="0"/>
        <w:ind w:hanging="283" w:left="789"/>
        <w:jc w:val="left"/>
        <w:rPr/>
      </w:pPr>
      <w:r>
        <w:rPr/>
        <w:t xml:space="preserve">用普通员工身份创建任务并指派给创始人，展示审核人为该员工的直属上级；切换审核人账号完成审核。 </w:t>
      </w:r>
    </w:p>
    <w:p>
      <w:pPr>
        <w:pStyle w:val="BodyText"/>
        <w:numPr>
          <w:ilvl w:val="0"/>
          <w:numId w:val="37"/>
        </w:numPr>
        <w:tabs>
          <w:tab w:val="clear" w:pos="420"/>
          <w:tab w:val="left" w:pos="789" w:leader="none"/>
        </w:tabs>
        <w:bidi w:val="0"/>
        <w:spacing w:before="80" w:after="0"/>
        <w:ind w:hanging="283" w:left="789"/>
        <w:jc w:val="left"/>
        <w:rPr/>
      </w:pPr>
      <w:r>
        <w:rPr/>
        <w:t xml:space="preserve">更新进展，填写备注并展示当前进展；第 </w:t>
      </w:r>
      <w:r>
        <w:rPr/>
        <w:t xml:space="preserve">6 </w:t>
      </w:r>
      <w:r>
        <w:rPr/>
        <w:t>条历史日期及已完成</w:t>
      </w:r>
      <w:r>
        <w:rPr/>
        <w:t>/</w:t>
      </w:r>
      <w:r>
        <w:rPr/>
        <w:t xml:space="preserve">逾期操作规则暂不作演示硬性要求。 </w:t>
      </w:r>
    </w:p>
    <w:p>
      <w:pPr>
        <w:pStyle w:val="BodyText"/>
        <w:numPr>
          <w:ilvl w:val="0"/>
          <w:numId w:val="37"/>
        </w:numPr>
        <w:tabs>
          <w:tab w:val="clear" w:pos="420"/>
          <w:tab w:val="left" w:pos="789" w:leader="none"/>
        </w:tabs>
        <w:bidi w:val="0"/>
        <w:spacing w:before="80" w:after="0"/>
        <w:ind w:hanging="283" w:left="789"/>
        <w:jc w:val="left"/>
        <w:rPr/>
      </w:pPr>
      <w:r>
        <w:rPr/>
        <w:t xml:space="preserve">打开通知中心，展示事件类型 </w:t>
      </w:r>
      <w:r>
        <w:rPr/>
        <w:t xml:space="preserve">+ </w:t>
      </w:r>
      <w:r>
        <w:rPr/>
        <w:t xml:space="preserve">任务名 </w:t>
      </w:r>
      <w:r>
        <w:rPr/>
        <w:t xml:space="preserve">+ </w:t>
      </w:r>
      <w:r>
        <w:rPr/>
        <w:t xml:space="preserve">摘要，无需点入即可判断用途。 </w:t>
      </w:r>
    </w:p>
    <w:p>
      <w:pPr>
        <w:pStyle w:val="BodyText"/>
        <w:numPr>
          <w:ilvl w:val="0"/>
          <w:numId w:val="37"/>
        </w:numPr>
        <w:tabs>
          <w:tab w:val="clear" w:pos="420"/>
          <w:tab w:val="left" w:pos="789" w:leader="none"/>
        </w:tabs>
        <w:bidi w:val="0"/>
        <w:spacing w:before="80" w:after="0"/>
        <w:ind w:hanging="283" w:left="789"/>
        <w:jc w:val="left"/>
        <w:rPr/>
      </w:pPr>
      <w:r>
        <w:rPr/>
        <w:t>进入日志，展示今天</w:t>
      </w:r>
      <w:r>
        <w:rPr/>
        <w:t>/</w:t>
      </w:r>
      <w:r>
        <w:rPr/>
        <w:t>昨天</w:t>
      </w:r>
      <w:r>
        <w:rPr/>
        <w:t>/</w:t>
      </w:r>
      <w:r>
        <w:rPr/>
        <w:t xml:space="preserve">前天可写、创建后 </w:t>
      </w:r>
      <w:r>
        <w:rPr/>
        <w:t xml:space="preserve">24 </w:t>
      </w:r>
      <w:r>
        <w:rPr/>
        <w:t>小时编辑</w:t>
      </w:r>
      <w:r>
        <w:rPr/>
        <w:t>/</w:t>
      </w:r>
      <w:r>
        <w:rPr/>
        <w:t>删除窗口、已冻结隐藏编辑和删除按钮、部门</w:t>
      </w:r>
      <w:r>
        <w:rPr/>
        <w:t>+</w:t>
      </w:r>
      <w:r>
        <w:rPr/>
        <w:t xml:space="preserve">人员下拉筛选；不演示团队层或姓名搜索。 </w:t>
      </w:r>
    </w:p>
    <w:p>
      <w:pPr>
        <w:pStyle w:val="BodyText"/>
        <w:numPr>
          <w:ilvl w:val="0"/>
          <w:numId w:val="37"/>
        </w:numPr>
        <w:tabs>
          <w:tab w:val="clear" w:pos="420"/>
          <w:tab w:val="left" w:pos="789" w:leader="none"/>
        </w:tabs>
        <w:bidi w:val="0"/>
        <w:ind w:hanging="283" w:left="789"/>
        <w:jc w:val="left"/>
        <w:rPr/>
      </w:pPr>
      <w:r>
        <w:rPr/>
        <w:t>展示任务</w:t>
      </w:r>
      <w:r>
        <w:rPr/>
        <w:t>/</w:t>
      </w:r>
      <w:r>
        <w:rPr/>
        <w:t>日志单标签药丸、视图背景色、默认粉色；展示任务和日志评论、作者编辑</w:t>
      </w:r>
      <w:r>
        <w:rPr/>
        <w:t>/</w:t>
      </w:r>
      <w:r>
        <w:rPr/>
        <w:t xml:space="preserve">删除及新评论通知。 </w:t>
      </w:r>
    </w:p>
    <w:p>
      <w:pPr>
        <w:pStyle w:val="Heading3"/>
        <w:bidi w:val="0"/>
        <w:jc w:val="left"/>
        <w:rPr/>
      </w:pPr>
      <w:r>
        <w:rPr/>
        <w:t xml:space="preserve">10.4 </w:t>
      </w:r>
      <w:r>
        <w:rPr/>
        <w:t>演示验收</w:t>
      </w:r>
    </w:p>
    <w:tbl>
      <w:tblPr>
        <w:tblW w:w="9866" w:type="dxa"/>
        <w:jc w:val="left"/>
        <w:tblInd w:w="-7" w:type="dxa"/>
        <w:tblLayout w:type="fixed"/>
        <w:tblCellMar>
          <w:top w:w="60" w:type="dxa"/>
          <w:left w:w="60" w:type="dxa"/>
          <w:bottom w:w="60" w:type="dxa"/>
          <w:right w:w="60" w:type="dxa"/>
        </w:tblCellMar>
      </w:tblPr>
      <w:tblGrid>
        <w:gridCol w:w="575"/>
        <w:gridCol w:w="9291"/>
      </w:tblGrid>
      <w:tr>
        <w:trPr>
          <w:tblHeader w:val="true"/>
        </w:trPr>
        <w:tc>
          <w:tcPr>
            <w:tcW w:w="575" w:type="dxa"/>
            <w:tcBorders>
              <w:top w:val="single" w:sz="6" w:space="0" w:color="808080"/>
              <w:left w:val="single" w:sz="6" w:space="0" w:color="808080"/>
              <w:bottom w:val="single" w:sz="2" w:space="0" w:color="808080"/>
              <w:right w:val="single" w:sz="6" w:space="0" w:color="808080"/>
            </w:tcBorders>
            <w:vAlign w:val="center"/>
          </w:tcPr>
          <w:p>
            <w:pPr>
              <w:pStyle w:val="Style17"/>
              <w:suppressLineNumbers/>
              <w:shd w:fill="EEEEEE" w:val="clear"/>
              <w:bidi w:val="0"/>
              <w:jc w:val="center"/>
              <w:rPr/>
            </w:pPr>
            <w:r>
              <w:rPr/>
              <w:t>编号</w:t>
            </w:r>
          </w:p>
        </w:tc>
        <w:tc>
          <w:tcPr>
            <w:tcW w:w="9291" w:type="dxa"/>
            <w:tcBorders>
              <w:top w:val="single" w:sz="6" w:space="0" w:color="808080"/>
              <w:left w:val="single" w:sz="2" w:space="0" w:color="808080"/>
              <w:bottom w:val="single" w:sz="2" w:space="0" w:color="808080"/>
              <w:right w:val="single" w:sz="6" w:space="0" w:color="808080"/>
            </w:tcBorders>
            <w:vAlign w:val="center"/>
          </w:tcPr>
          <w:p>
            <w:pPr>
              <w:pStyle w:val="Style17"/>
              <w:suppressLineNumbers/>
              <w:shd w:fill="EEEEEE" w:val="clear"/>
              <w:bidi w:val="0"/>
              <w:jc w:val="center"/>
              <w:rPr/>
            </w:pPr>
            <w:r>
              <w:rPr/>
              <w:t>验收要求</w:t>
            </w:r>
          </w:p>
        </w:tc>
      </w:tr>
      <w:tr>
        <w:trPr/>
        <w:tc>
          <w:tcPr>
            <w:tcW w:w="575" w:type="dxa"/>
            <w:tcBorders>
              <w:left w:val="single" w:sz="6" w:space="0" w:color="808080"/>
              <w:bottom w:val="single" w:sz="2" w:space="0" w:color="808080"/>
              <w:right w:val="single" w:sz="6" w:space="0" w:color="808080"/>
            </w:tcBorders>
            <w:vAlign w:val="center"/>
          </w:tcPr>
          <w:p>
            <w:pPr>
              <w:pStyle w:val="Style16"/>
              <w:widowControl w:val="false"/>
              <w:suppressLineNumbers/>
              <w:bidi w:val="0"/>
              <w:jc w:val="left"/>
              <w:rPr/>
            </w:pPr>
            <w:r>
              <w:rPr/>
              <w:t>D-01</w:t>
            </w:r>
          </w:p>
        </w:tc>
        <w:tc>
          <w:tcPr>
            <w:tcW w:w="9291" w:type="dxa"/>
            <w:tcBorders>
              <w:left w:val="single" w:sz="2" w:space="0" w:color="808080"/>
              <w:bottom w:val="single" w:sz="2" w:space="0" w:color="808080"/>
              <w:right w:val="single" w:sz="6" w:space="0" w:color="808080"/>
            </w:tcBorders>
            <w:vAlign w:val="center"/>
          </w:tcPr>
          <w:p>
            <w:pPr>
              <w:pStyle w:val="Style16"/>
              <w:widowControl w:val="false"/>
              <w:suppressLineNumbers/>
              <w:bidi w:val="0"/>
              <w:jc w:val="left"/>
              <w:rPr/>
            </w:pPr>
            <w:r>
              <w:rPr/>
              <w:t>使用现有员工手机号登录，不出现自建命名的演示账号；账号数据量足以覆盖下属、任务、通知和日志演示。</w:t>
            </w:r>
          </w:p>
        </w:tc>
      </w:tr>
      <w:tr>
        <w:trPr/>
        <w:tc>
          <w:tcPr>
            <w:tcW w:w="575" w:type="dxa"/>
            <w:tcBorders>
              <w:left w:val="single" w:sz="6" w:space="0" w:color="808080"/>
              <w:bottom w:val="single" w:sz="2" w:space="0" w:color="808080"/>
              <w:right w:val="single" w:sz="6" w:space="0" w:color="808080"/>
            </w:tcBorders>
            <w:vAlign w:val="center"/>
          </w:tcPr>
          <w:p>
            <w:pPr>
              <w:pStyle w:val="Style16"/>
              <w:widowControl w:val="false"/>
              <w:suppressLineNumbers/>
              <w:bidi w:val="0"/>
              <w:jc w:val="left"/>
              <w:rPr/>
            </w:pPr>
            <w:r>
              <w:rPr/>
              <w:t>D-02</w:t>
            </w:r>
          </w:p>
        </w:tc>
        <w:tc>
          <w:tcPr>
            <w:tcW w:w="9291" w:type="dxa"/>
            <w:tcBorders>
              <w:left w:val="single" w:sz="2" w:space="0" w:color="808080"/>
              <w:bottom w:val="single" w:sz="2" w:space="0" w:color="808080"/>
              <w:right w:val="single" w:sz="6" w:space="0" w:color="808080"/>
            </w:tcBorders>
            <w:vAlign w:val="center"/>
          </w:tcPr>
          <w:p>
            <w:pPr>
              <w:pStyle w:val="Style16"/>
              <w:widowControl w:val="false"/>
              <w:suppressLineNumbers/>
              <w:bidi w:val="0"/>
              <w:jc w:val="left"/>
              <w:rPr/>
            </w:pPr>
            <w:r>
              <w:rPr/>
              <w:t xml:space="preserve">公司重要事项已插入 </w:t>
            </w:r>
            <w:r>
              <w:rPr/>
              <w:t xml:space="preserve">10 </w:t>
            </w:r>
            <w:r>
              <w:rPr/>
              <w:t>条，首页左上板块可展示并滚动查看。</w:t>
            </w:r>
          </w:p>
        </w:tc>
      </w:tr>
      <w:tr>
        <w:trPr/>
        <w:tc>
          <w:tcPr>
            <w:tcW w:w="575" w:type="dxa"/>
            <w:tcBorders>
              <w:left w:val="single" w:sz="6" w:space="0" w:color="808080"/>
              <w:bottom w:val="single" w:sz="2" w:space="0" w:color="808080"/>
              <w:right w:val="single" w:sz="6" w:space="0" w:color="808080"/>
            </w:tcBorders>
            <w:vAlign w:val="center"/>
          </w:tcPr>
          <w:p>
            <w:pPr>
              <w:pStyle w:val="Style16"/>
              <w:widowControl w:val="false"/>
              <w:suppressLineNumbers/>
              <w:bidi w:val="0"/>
              <w:jc w:val="left"/>
              <w:rPr/>
            </w:pPr>
            <w:r>
              <w:rPr/>
              <w:t>D-03</w:t>
            </w:r>
          </w:p>
        </w:tc>
        <w:tc>
          <w:tcPr>
            <w:tcW w:w="9291" w:type="dxa"/>
            <w:tcBorders>
              <w:left w:val="single" w:sz="2" w:space="0" w:color="808080"/>
              <w:bottom w:val="single" w:sz="2" w:space="0" w:color="808080"/>
              <w:right w:val="single" w:sz="6" w:space="0" w:color="808080"/>
            </w:tcBorders>
            <w:vAlign w:val="center"/>
          </w:tcPr>
          <w:p>
            <w:pPr>
              <w:pStyle w:val="Style16"/>
              <w:widowControl w:val="false"/>
              <w:suppressLineNumbers/>
              <w:bidi w:val="0"/>
              <w:jc w:val="left"/>
              <w:rPr/>
            </w:pPr>
            <w:r>
              <w:rPr/>
              <w:t>演示数据覆盖通知系统、审核任务、任务表单、部门</w:t>
            </w:r>
            <w:r>
              <w:rPr/>
              <w:t>/</w:t>
            </w:r>
            <w:r>
              <w:rPr/>
              <w:t>团队、下属日志和任务；包含待创建审核、待完成审核、进行中、已完成、逾期、跨月、多负责人、单标签</w:t>
            </w:r>
            <w:r>
              <w:rPr/>
              <w:t>/</w:t>
            </w:r>
            <w:r>
              <w:rPr/>
              <w:t>无标签和评论数据。</w:t>
            </w:r>
          </w:p>
        </w:tc>
      </w:tr>
      <w:tr>
        <w:trPr/>
        <w:tc>
          <w:tcPr>
            <w:tcW w:w="575" w:type="dxa"/>
            <w:tcBorders>
              <w:left w:val="single" w:sz="6" w:space="0" w:color="808080"/>
              <w:bottom w:val="single" w:sz="2" w:space="0" w:color="808080"/>
              <w:right w:val="single" w:sz="6" w:space="0" w:color="808080"/>
            </w:tcBorders>
            <w:vAlign w:val="center"/>
          </w:tcPr>
          <w:p>
            <w:pPr>
              <w:pStyle w:val="Style16"/>
              <w:widowControl w:val="false"/>
              <w:suppressLineNumbers/>
              <w:bidi w:val="0"/>
              <w:jc w:val="left"/>
              <w:rPr/>
            </w:pPr>
            <w:r>
              <w:rPr/>
              <w:t>D-04</w:t>
            </w:r>
          </w:p>
        </w:tc>
        <w:tc>
          <w:tcPr>
            <w:tcW w:w="9291" w:type="dxa"/>
            <w:tcBorders>
              <w:left w:val="single" w:sz="2" w:space="0" w:color="808080"/>
              <w:bottom w:val="single" w:sz="2" w:space="0" w:color="808080"/>
              <w:right w:val="single" w:sz="6" w:space="0" w:color="808080"/>
            </w:tcBorders>
            <w:vAlign w:val="center"/>
          </w:tcPr>
          <w:p>
            <w:pPr>
              <w:pStyle w:val="Style16"/>
              <w:widowControl w:val="false"/>
              <w:suppressLineNumbers/>
              <w:bidi w:val="0"/>
              <w:jc w:val="left"/>
              <w:rPr/>
            </w:pPr>
            <w:r>
              <w:rPr/>
              <w:t>使用该账号可完整演示任务表单、下属日志和任务创建</w:t>
            </w:r>
            <w:r>
              <w:rPr/>
              <w:t>/</w:t>
            </w:r>
            <w:r>
              <w:rPr/>
              <w:t>审核流程；任务表单包含创建者不在负责人中的任务；日志筛选使用部门</w:t>
            </w:r>
            <w:r>
              <w:rPr/>
              <w:t>+</w:t>
            </w:r>
            <w:r>
              <w:rPr/>
              <w:t>人员下拉。</w:t>
            </w:r>
          </w:p>
        </w:tc>
      </w:tr>
      <w:tr>
        <w:trPr/>
        <w:tc>
          <w:tcPr>
            <w:tcW w:w="575" w:type="dxa"/>
            <w:tcBorders>
              <w:left w:val="single" w:sz="6" w:space="0" w:color="808080"/>
              <w:bottom w:val="single" w:sz="6" w:space="0" w:color="808080"/>
              <w:right w:val="single" w:sz="6" w:space="0" w:color="808080"/>
            </w:tcBorders>
            <w:vAlign w:val="center"/>
          </w:tcPr>
          <w:p>
            <w:pPr>
              <w:pStyle w:val="Style16"/>
              <w:widowControl w:val="false"/>
              <w:suppressLineNumbers/>
              <w:bidi w:val="0"/>
              <w:jc w:val="left"/>
              <w:rPr/>
            </w:pPr>
            <w:r>
              <w:rPr/>
              <w:t>D-05</w:t>
            </w:r>
          </w:p>
        </w:tc>
        <w:tc>
          <w:tcPr>
            <w:tcW w:w="9291" w:type="dxa"/>
            <w:tcBorders>
              <w:left w:val="single" w:sz="2" w:space="0" w:color="808080"/>
              <w:bottom w:val="single" w:sz="6" w:space="0" w:color="808080"/>
              <w:right w:val="single" w:sz="6" w:space="0" w:color="808080"/>
            </w:tcBorders>
            <w:vAlign w:val="center"/>
          </w:tcPr>
          <w:p>
            <w:pPr>
              <w:pStyle w:val="Style16"/>
              <w:widowControl w:val="false"/>
              <w:suppressLineNumbers/>
              <w:bidi w:val="0"/>
              <w:jc w:val="left"/>
              <w:rPr/>
            </w:pPr>
            <w:r>
              <w:rPr/>
              <w:t xml:space="preserve">演示数据使用真实业务语义，不出现 </w:t>
            </w:r>
            <w:r>
              <w:rPr/>
              <w:t>Smoke/</w:t>
            </w:r>
            <w:r>
              <w:rPr/>
              <w:t>测试编号等干扰信息；日志、标签、评论和通知均有可展示样本。</w:t>
            </w:r>
          </w:p>
        </w:tc>
      </w:tr>
    </w:tbl>
    <w:p>
      <w:pPr>
        <w:pStyle w:val="Heading2"/>
        <w:bidi w:val="0"/>
        <w:jc w:val="left"/>
        <w:rPr/>
      </w:pPr>
      <w:r>
        <w:rPr/>
        <w:t xml:space="preserve">11. </w:t>
      </w:r>
      <w:r>
        <w:rPr/>
        <w:t>资料来源</w:t>
      </w:r>
    </w:p>
    <w:p>
      <w:pPr>
        <w:pStyle w:val="BodyText"/>
        <w:numPr>
          <w:ilvl w:val="0"/>
          <w:numId w:val="38"/>
        </w:numPr>
        <w:tabs>
          <w:tab w:val="clear" w:pos="420"/>
          <w:tab w:val="left" w:pos="789" w:leader="none"/>
        </w:tabs>
        <w:bidi w:val="0"/>
        <w:spacing w:before="80" w:after="0"/>
        <w:ind w:hanging="283" w:left="789"/>
        <w:jc w:val="left"/>
        <w:rPr/>
      </w:pPr>
      <w:r>
        <w:rPr/>
        <w:t xml:space="preserve">本轮会话：甲方基于 </w:t>
      </w:r>
      <w:r>
        <w:rPr/>
        <w:t xml:space="preserve">web </w:t>
      </w:r>
      <w:r>
        <w:rPr/>
        <w:t xml:space="preserve">套壳端 </w:t>
      </w:r>
      <w:r>
        <w:rPr>
          <w:rStyle w:val="Style10"/>
        </w:rPr>
        <w:t>4a4b9b4</w:t>
      </w:r>
      <w:r>
        <w:rPr/>
        <w:t xml:space="preserve"> </w:t>
      </w:r>
      <w:r>
        <w:rPr/>
        <w:t xml:space="preserve">提出的 </w:t>
      </w:r>
      <w:r>
        <w:rPr/>
        <w:t xml:space="preserve">13 </w:t>
      </w:r>
      <w:r>
        <w:rPr/>
        <w:t xml:space="preserve">条反馈；其中第 </w:t>
      </w:r>
      <w:r>
        <w:rPr/>
        <w:t xml:space="preserve">6 </w:t>
      </w:r>
      <w:r>
        <w:rPr/>
        <w:t xml:space="preserve">条进展功能待确认。本次只调整需求文档，未做该版本的完整差异验收。 </w:t>
      </w:r>
    </w:p>
    <w:p>
      <w:pPr>
        <w:pStyle w:val="BodyText"/>
        <w:numPr>
          <w:ilvl w:val="0"/>
          <w:numId w:val="38"/>
        </w:numPr>
        <w:tabs>
          <w:tab w:val="clear" w:pos="420"/>
          <w:tab w:val="left" w:pos="789" w:leader="none"/>
        </w:tabs>
        <w:bidi w:val="0"/>
        <w:spacing w:before="80" w:after="0"/>
        <w:ind w:hanging="283" w:left="789"/>
        <w:jc w:val="left"/>
        <w:rPr/>
      </w:pPr>
      <w:hyperlink r:id="rId5">
        <w:r>
          <w:rPr>
            <w:rStyle w:val="Hyperlink"/>
          </w:rPr>
          <w:t xml:space="preserve">V3 </w:t>
        </w:r>
        <w:r>
          <w:rPr>
            <w:rStyle w:val="Hyperlink"/>
          </w:rPr>
          <w:t>修订版</w:t>
        </w:r>
      </w:hyperlink>
      <w:r>
        <w:rPr/>
        <w:t xml:space="preserve">：本次修订直接基线，整合 </w:t>
      </w:r>
      <w:r>
        <w:rPr/>
        <w:t xml:space="preserve">2026-10-21 </w:t>
      </w:r>
      <w:r>
        <w:rPr/>
        <w:t xml:space="preserve">的 </w:t>
      </w:r>
      <w:r>
        <w:rPr/>
        <w:t xml:space="preserve">8 </w:t>
      </w:r>
      <w:r>
        <w:rPr/>
        <w:t xml:space="preserve">条反馈。 </w:t>
      </w:r>
    </w:p>
    <w:p>
      <w:pPr>
        <w:pStyle w:val="BodyText"/>
        <w:numPr>
          <w:ilvl w:val="0"/>
          <w:numId w:val="38"/>
        </w:numPr>
        <w:tabs>
          <w:tab w:val="clear" w:pos="420"/>
          <w:tab w:val="left" w:pos="789" w:leader="none"/>
        </w:tabs>
        <w:bidi w:val="0"/>
        <w:spacing w:before="80" w:after="0"/>
        <w:ind w:hanging="283" w:left="789"/>
        <w:jc w:val="left"/>
        <w:rPr/>
      </w:pPr>
      <w:hyperlink r:id="rId6">
        <w:r>
          <w:rPr>
            <w:rStyle w:val="Hyperlink"/>
          </w:rPr>
          <w:t xml:space="preserve">V2 </w:t>
        </w:r>
        <w:r>
          <w:rPr>
            <w:rStyle w:val="Hyperlink"/>
          </w:rPr>
          <w:t>正式版</w:t>
        </w:r>
      </w:hyperlink>
      <w:r>
        <w:rPr/>
        <w:t>：</w:t>
      </w:r>
      <w:r>
        <w:rPr/>
        <w:t xml:space="preserve">V3 </w:t>
      </w:r>
      <w:r>
        <w:rPr/>
        <w:t xml:space="preserve">的直接基线；其中 </w:t>
      </w:r>
      <w:r>
        <w:rPr/>
        <w:t xml:space="preserve">2026-10-19 </w:t>
      </w:r>
      <w:r>
        <w:rPr/>
        <w:t xml:space="preserve">的日志、通知和手机号调整继续保留。 </w:t>
      </w:r>
    </w:p>
    <w:p>
      <w:pPr>
        <w:pStyle w:val="BodyText"/>
        <w:numPr>
          <w:ilvl w:val="0"/>
          <w:numId w:val="38"/>
        </w:numPr>
        <w:tabs>
          <w:tab w:val="clear" w:pos="420"/>
          <w:tab w:val="left" w:pos="789" w:leader="none"/>
        </w:tabs>
        <w:bidi w:val="0"/>
        <w:spacing w:before="80" w:after="0"/>
        <w:ind w:hanging="283" w:left="789"/>
        <w:jc w:val="left"/>
        <w:rPr/>
      </w:pPr>
      <w:hyperlink r:id="rId7">
        <w:r>
          <w:rPr>
            <w:rStyle w:val="Hyperlink"/>
          </w:rPr>
          <w:t xml:space="preserve">V2 </w:t>
        </w:r>
        <w:r>
          <w:rPr>
            <w:rStyle w:val="Hyperlink"/>
          </w:rPr>
          <w:t>草案</w:t>
        </w:r>
      </w:hyperlink>
      <w:r>
        <w:rPr/>
        <w:t>、</w:t>
      </w:r>
      <w:hyperlink r:id="rId8">
        <w:r>
          <w:rPr>
            <w:rStyle w:val="Hyperlink"/>
          </w:rPr>
          <w:t xml:space="preserve">V1 </w:t>
        </w:r>
        <w:r>
          <w:rPr>
            <w:rStyle w:val="Hyperlink"/>
          </w:rPr>
          <w:t>草案</w:t>
        </w:r>
      </w:hyperlink>
      <w:r>
        <w:rPr/>
        <w:t xml:space="preserve">：原始问答与历史方案。 </w:t>
      </w:r>
    </w:p>
    <w:p>
      <w:pPr>
        <w:pStyle w:val="BodyText"/>
        <w:numPr>
          <w:ilvl w:val="0"/>
          <w:numId w:val="38"/>
        </w:numPr>
        <w:tabs>
          <w:tab w:val="clear" w:pos="420"/>
          <w:tab w:val="left" w:pos="789" w:leader="none"/>
        </w:tabs>
        <w:bidi w:val="0"/>
        <w:spacing w:before="80" w:after="0"/>
        <w:ind w:hanging="283" w:left="789"/>
        <w:jc w:val="left"/>
        <w:rPr/>
      </w:pPr>
      <w:hyperlink r:id="rId9">
        <w:r>
          <w:rPr>
            <w:rStyle w:val="Hyperlink"/>
          </w:rPr>
          <w:t>需求评审会建议</w:t>
        </w:r>
      </w:hyperlink>
      <w:r>
        <w:rPr/>
        <w:t>、</w:t>
      </w:r>
      <w:hyperlink r:id="rId10">
        <w:r>
          <w:rPr>
            <w:rStyle w:val="Hyperlink"/>
          </w:rPr>
          <w:t>需求初步整理</w:t>
        </w:r>
      </w:hyperlink>
      <w:r>
        <w:rPr/>
        <w:t xml:space="preserve">：早期需求来源，与本次反馈冲突时按本版处理。 </w:t>
      </w:r>
    </w:p>
    <w:p>
      <w:pPr>
        <w:pStyle w:val="BodyText"/>
        <w:numPr>
          <w:ilvl w:val="0"/>
          <w:numId w:val="38"/>
        </w:numPr>
        <w:tabs>
          <w:tab w:val="clear" w:pos="420"/>
          <w:tab w:val="left" w:pos="789" w:leader="none"/>
        </w:tabs>
        <w:bidi w:val="0"/>
        <w:spacing w:before="80" w:after="0"/>
        <w:ind w:hanging="283" w:left="789"/>
        <w:jc w:val="left"/>
        <w:rPr/>
      </w:pPr>
      <w:hyperlink r:id="rId11">
        <w:r>
          <w:rPr>
            <w:rStyle w:val="Hyperlink"/>
          </w:rPr>
          <w:t xml:space="preserve">V3 </w:t>
        </w:r>
        <w:r>
          <w:rPr>
            <w:rStyle w:val="Hyperlink"/>
          </w:rPr>
          <w:t>反馈差异分析</w:t>
        </w:r>
      </w:hyperlink>
      <w:r>
        <w:rPr/>
        <w:t>：</w:t>
      </w:r>
      <w:r>
        <w:rPr/>
        <w:t xml:space="preserve">V3 8 </w:t>
      </w:r>
      <w:r>
        <w:rPr/>
        <w:t xml:space="preserve">条反馈与 </w:t>
      </w:r>
      <w:r>
        <w:rPr>
          <w:rStyle w:val="Style10"/>
        </w:rPr>
        <w:t>29ada01</w:t>
      </w:r>
      <w:r>
        <w:rPr/>
        <w:t xml:space="preserve"> </w:t>
      </w:r>
      <w:r>
        <w:rPr/>
        <w:t xml:space="preserve">的逐项核对，不覆盖本轮 </w:t>
      </w:r>
      <w:r>
        <w:rPr/>
        <w:t xml:space="preserve">13 </w:t>
      </w:r>
      <w:r>
        <w:rPr/>
        <w:t xml:space="preserve">条反馈。 </w:t>
      </w:r>
    </w:p>
    <w:p>
      <w:pPr>
        <w:pStyle w:val="BodyText"/>
        <w:numPr>
          <w:ilvl w:val="0"/>
          <w:numId w:val="38"/>
        </w:numPr>
        <w:tabs>
          <w:tab w:val="clear" w:pos="420"/>
          <w:tab w:val="left" w:pos="789" w:leader="none"/>
        </w:tabs>
        <w:bidi w:val="0"/>
        <w:spacing w:before="80" w:after="0"/>
        <w:ind w:hanging="283" w:left="789"/>
        <w:jc w:val="left"/>
        <w:rPr/>
      </w:pPr>
      <w:hyperlink r:id="rId12">
        <w:r>
          <w:rPr>
            <w:rStyle w:val="Hyperlink"/>
          </w:rPr>
          <w:t xml:space="preserve">10.23 </w:t>
        </w:r>
        <w:r>
          <w:rPr>
            <w:rStyle w:val="Hyperlink"/>
          </w:rPr>
          <w:t>甲方反馈</w:t>
        </w:r>
      </w:hyperlink>
      <w:r>
        <w:rPr/>
        <w:t xml:space="preserve">：本轮 </w:t>
      </w:r>
      <w:r>
        <w:rPr/>
        <w:t xml:space="preserve">13 </w:t>
      </w:r>
      <w:r>
        <w:rPr/>
        <w:t xml:space="preserve">条反馈原文，含第 </w:t>
      </w:r>
      <w:r>
        <w:rPr/>
        <w:t xml:space="preserve">6 </w:t>
      </w:r>
      <w:r>
        <w:rPr/>
        <w:t xml:space="preserve">条“待确认、暂不实施”及标签、评论的 </w:t>
      </w:r>
      <w:r>
        <w:rPr/>
        <w:t xml:space="preserve">10-25 </w:t>
      </w:r>
      <w:r>
        <w:rPr/>
        <w:t xml:space="preserve">补充确认。 </w:t>
      </w:r>
    </w:p>
    <w:p>
      <w:pPr>
        <w:pStyle w:val="BodyText"/>
        <w:numPr>
          <w:ilvl w:val="0"/>
          <w:numId w:val="38"/>
        </w:numPr>
        <w:tabs>
          <w:tab w:val="clear" w:pos="420"/>
          <w:tab w:val="left" w:pos="789" w:leader="none"/>
        </w:tabs>
        <w:bidi w:val="0"/>
        <w:spacing w:before="80" w:after="0"/>
        <w:ind w:hanging="283" w:left="789"/>
        <w:jc w:val="left"/>
        <w:rPr/>
      </w:pPr>
      <w:hyperlink r:id="rId13">
        <w:r>
          <w:rPr>
            <w:rStyle w:val="Hyperlink"/>
          </w:rPr>
          <w:t xml:space="preserve">V4 </w:t>
        </w:r>
        <w:r>
          <w:rPr>
            <w:rStyle w:val="Hyperlink"/>
          </w:rPr>
          <w:t>编写前必读：已确认保留行为与修订参考（新需求优先）</w:t>
        </w:r>
      </w:hyperlink>
      <w:r>
        <w:rPr/>
        <w:t>：月</w:t>
      </w:r>
      <w:r>
        <w:rPr/>
        <w:t>/</w:t>
      </w:r>
      <w:r>
        <w:rPr/>
        <w:t>日模式、月格调整、日志部门</w:t>
      </w:r>
      <w:r>
        <w:rPr/>
        <w:t>+</w:t>
      </w:r>
      <w:r>
        <w:rPr/>
        <w:t xml:space="preserve">人员下拉、撤回通知例外、按角色初始化负责人的保留口径。 </w:t>
      </w:r>
    </w:p>
    <w:p>
      <w:pPr>
        <w:pStyle w:val="BodyText"/>
        <w:numPr>
          <w:ilvl w:val="0"/>
          <w:numId w:val="38"/>
        </w:numPr>
        <w:tabs>
          <w:tab w:val="clear" w:pos="420"/>
          <w:tab w:val="left" w:pos="789" w:leader="none"/>
        </w:tabs>
        <w:bidi w:val="0"/>
        <w:spacing w:before="80" w:after="0"/>
        <w:ind w:hanging="283" w:left="789"/>
        <w:jc w:val="left"/>
        <w:rPr/>
      </w:pPr>
      <w:hyperlink r:id="rId14">
        <w:r>
          <w:rPr>
            <w:rStyle w:val="Hyperlink"/>
          </w:rPr>
          <w:t xml:space="preserve">Web </w:t>
        </w:r>
        <w:r>
          <w:rPr>
            <w:rStyle w:val="Hyperlink"/>
          </w:rPr>
          <w:t>与管理端代码修改清单</w:t>
        </w:r>
      </w:hyperlink>
      <w:r>
        <w:rPr/>
        <w:t>：</w:t>
      </w:r>
      <w:r>
        <w:rPr/>
        <w:t xml:space="preserve">10-25 </w:t>
      </w:r>
      <w:r>
        <w:rPr/>
        <w:t>已收口事项、创建审核边界、标签</w:t>
      </w:r>
      <w:r>
        <w:rPr/>
        <w:t>/</w:t>
      </w:r>
      <w:r>
        <w:rPr/>
        <w:t xml:space="preserve">评论补充决定及待修正项；本版日志筛选明确覆盖其第 </w:t>
      </w:r>
      <w:r>
        <w:rPr/>
        <w:t xml:space="preserve">9 </w:t>
      </w:r>
      <w:r>
        <w:rPr/>
        <w:t xml:space="preserve">条。 </w:t>
      </w:r>
    </w:p>
    <w:p>
      <w:pPr>
        <w:pStyle w:val="BodyText"/>
        <w:numPr>
          <w:ilvl w:val="0"/>
          <w:numId w:val="38"/>
        </w:numPr>
        <w:tabs>
          <w:tab w:val="clear" w:pos="420"/>
          <w:tab w:val="left" w:pos="789" w:leader="none"/>
        </w:tabs>
        <w:bidi w:val="0"/>
        <w:spacing w:before="80" w:after="0"/>
        <w:ind w:hanging="283" w:left="789"/>
        <w:jc w:val="left"/>
        <w:rPr/>
      </w:pPr>
      <w:r>
        <w:rPr/>
        <w:t>飞书文档：</w:t>
      </w:r>
      <w:r>
        <w:rPr/>
        <w:t>&lt;https://miroakd8hk9.feishu.cn/file/H5HqbZyy4oSfnuxyHfscgT97nuc?from=from_copylink&gt;</w:t>
      </w:r>
      <w:r>
        <w:rPr/>
        <w:t xml:space="preserve">，需登录访问；本次未读取其正文，以本地 </w:t>
      </w:r>
      <w:r>
        <w:rPr/>
        <w:t xml:space="preserve">V3 </w:t>
      </w:r>
      <w:r>
        <w:rPr/>
        <w:t xml:space="preserve">为修订基线。 </w:t>
      </w:r>
    </w:p>
    <w:p>
      <w:pPr>
        <w:pStyle w:val="BodyText"/>
        <w:numPr>
          <w:ilvl w:val="0"/>
          <w:numId w:val="38"/>
        </w:numPr>
        <w:tabs>
          <w:tab w:val="clear" w:pos="420"/>
          <w:tab w:val="left" w:pos="789" w:leader="none"/>
        </w:tabs>
        <w:bidi w:val="0"/>
        <w:spacing w:before="80" w:after="0"/>
        <w:ind w:hanging="283" w:left="789"/>
        <w:jc w:val="left"/>
        <w:rPr/>
      </w:pPr>
      <w:hyperlink r:id="rId15">
        <w:r>
          <w:rPr>
            <w:rStyle w:val="Hyperlink"/>
          </w:rPr>
          <w:t>仓库说明</w:t>
        </w:r>
      </w:hyperlink>
      <w:r>
        <w:rPr/>
        <w:t>、</w:t>
      </w:r>
      <w:hyperlink r:id="rId16">
        <w:r>
          <w:rPr>
            <w:rStyle w:val="Hyperlink"/>
          </w:rPr>
          <w:t>后端说明</w:t>
        </w:r>
      </w:hyperlink>
      <w:r>
        <w:rPr/>
        <w:t>、</w:t>
      </w:r>
      <w:hyperlink r:id="rId17">
        <w:r>
          <w:rPr>
            <w:rStyle w:val="Hyperlink"/>
          </w:rPr>
          <w:t>实施记录</w:t>
        </w:r>
      </w:hyperlink>
      <w:r>
        <w:rPr/>
        <w:t xml:space="preserve">：工程入口与带日期的实现记录，不代替需求。 </w:t>
      </w:r>
    </w:p>
    <w:p>
      <w:pPr>
        <w:pStyle w:val="BodyText"/>
        <w:numPr>
          <w:ilvl w:val="0"/>
          <w:numId w:val="38"/>
        </w:numPr>
        <w:tabs>
          <w:tab w:val="clear" w:pos="420"/>
          <w:tab w:val="left" w:pos="789" w:leader="none"/>
        </w:tabs>
        <w:bidi w:val="0"/>
        <w:spacing w:before="80" w:after="80"/>
        <w:ind w:hanging="283" w:left="789"/>
        <w:jc w:val="left"/>
        <w:rPr/>
      </w:pPr>
      <w:hyperlink r:id="rId18">
        <w:r>
          <w:rPr>
            <w:rStyle w:val="Hyperlink"/>
          </w:rPr>
          <w:t>指尖时光截图</w:t>
        </w:r>
      </w:hyperlink>
      <w:r>
        <w:rPr/>
        <w:t xml:space="preserve">：日历布局参考，借鉴边界见 </w:t>
      </w:r>
      <w:r>
        <w:rPr/>
        <w:t>5.2.5</w:t>
      </w:r>
      <w:r>
        <w:rPr/>
        <w:t xml:space="preserve">。 </w:t>
      </w:r>
    </w:p>
    <w:sectPr>
      <w:type w:val="nextPage"/>
      <w:pgSz w:w="11906" w:h="16838"/>
      <w:pgMar w:left="1020" w:right="1020"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Noto Sans CJK SC">
    <w:altName w:val="Source Han Sans SC"/>
    <w:charset w:val="01"/>
    <w:family w:val="auto"/>
    <w:pitch w:val="default"/>
  </w:font>
  <w:font w:name="DejaVu Sans Mono">
    <w:altName w:val="monospace"/>
    <w:charset w:val="01"/>
    <w:family w:val="auto"/>
    <w:pitch w:val="default"/>
  </w:font>
  <w:font w:name="OpenSymbol">
    <w:altName w:val="Arial Unicode MS"/>
    <w:charset w:val="02"/>
    <w:family w:val="auto"/>
    <w:pitch w:val="default"/>
  </w:font>
  <w:font w:name="Liberation Sans">
    <w:altName w:val="Arial"/>
    <w:charset w:val="01"/>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1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2">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1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3">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2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7">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3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9">
    <w:lvl w:ilvl="0">
      <w:start w:val="1"/>
      <w:pStyle w:val="Heading1"/>
      <w:numFmt w:val="none"/>
      <w:suff w:val="nothing"/>
      <w:lvlText w:val=""/>
      <w:lvlJc w:val="left"/>
      <w:pPr>
        <w:tabs>
          <w:tab w:val="num" w:pos="0"/>
        </w:tabs>
        <w:ind w:left="0" w:hanging="0"/>
      </w:pPr>
    </w:lvl>
    <w:lvl w:ilvl="1">
      <w:start w:val="1"/>
      <w:pStyle w:val="Heading2"/>
      <w:numFmt w:val="none"/>
      <w:suff w:val="nothing"/>
      <w:lvlText w:val=""/>
      <w:lvlJc w:val="left"/>
      <w:pPr>
        <w:tabs>
          <w:tab w:val="num" w:pos="0"/>
        </w:tabs>
        <w:ind w:left="0" w:hanging="0"/>
      </w:pPr>
    </w:lvl>
    <w:lvl w:ilvl="2">
      <w:start w:val="1"/>
      <w:pStyle w:val="Heading3"/>
      <w:numFmt w:val="none"/>
      <w:suff w:val="nothing"/>
      <w:lvlText w:val=""/>
      <w:lvlJc w:val="left"/>
      <w:pPr>
        <w:tabs>
          <w:tab w:val="num" w:pos="0"/>
        </w:tabs>
        <w:ind w:left="0" w:hanging="0"/>
      </w:pPr>
    </w:lvl>
    <w:lvl w:ilvl="3">
      <w:start w:val="1"/>
      <w:pStyle w:val="Heading4"/>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bering>
</file>

<file path=word/settings.xml><?xml version="1.0" encoding="utf-8"?>
<w:settings xmlns:w="http://schemas.openxmlformats.org/wordprocessingml/2006/main">
  <w:zoom w:percent="220"/>
  <w:defaultTabStop w:val="420"/>
  <w:autoHyphenation w:val="true"/>
  <w:compat>
    <w:doNotExpandShiftReturn/>
    <w:compatSetting w:name="compatibilityMode" w:uri="http://schemas.microsoft.com/office/word" w:val="12"/>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CJK SC"/>
        <w:sz w:val="24"/>
        <w:szCs w:val="24"/>
        <w:lang w:val="en-US" w:eastAsia="zh-CN" w:bidi="hi-IN"/>
      </w:rPr>
    </w:rPrDefault>
    <w:pPrDefault>
      <w:pPr>
        <w:suppressAutoHyphens w:val="true"/>
      </w:pPr>
    </w:pPrDefault>
  </w:docDefaults>
  <w:style w:type="paragraph" w:styleId="Normal">
    <w:name w:val="Normal"/>
    <w:qFormat/>
    <w:pPr>
      <w:widowControl w:val="false"/>
      <w:bidi w:val="0"/>
      <w:spacing w:lineRule="auto" w:line="372"/>
    </w:pPr>
    <w:rPr>
      <w:rFonts w:ascii="Noto Sans CJK SC;Source Han Sans SC;Microsoft YaHei;sans-serif" w:hAnsi="Noto Sans CJK SC;Source Han Sans SC;Microsoft YaHei;sans-serif" w:eastAsia="Noto Sans CJK SC;Source Han Sans SC;Microsoft YaHei;sans-serif" w:cs="Noto Sans CJK SC;Source Han Sans SC;Microsoft YaHei;sans-serif"/>
      <w:color w:val="222222"/>
      <w:sz w:val="21"/>
      <w:szCs w:val="21"/>
      <w:lang w:val="en-US" w:eastAsia="zh-CN" w:bidi="hi-IN"/>
    </w:rPr>
  </w:style>
  <w:style w:type="paragraph" w:styleId="Heading1">
    <w:name w:val="Heading 1"/>
    <w:basedOn w:val="Style13"/>
    <w:next w:val="BodyText"/>
    <w:qFormat/>
    <w:pPr>
      <w:spacing w:before="240" w:after="280"/>
      <w:outlineLvl w:val="0"/>
    </w:pPr>
    <w:rPr>
      <w:rFonts w:ascii="Liberation Serif" w:hAnsi="Liberation Serif" w:eastAsia="Noto Serif CJK SC" w:cs="Noto Sans CJK SC"/>
      <w:b/>
      <w:bCs/>
      <w:sz w:val="40"/>
      <w:szCs w:val="40"/>
    </w:rPr>
  </w:style>
  <w:style w:type="paragraph" w:styleId="Heading2">
    <w:name w:val="Heading 2"/>
    <w:basedOn w:val="Style13"/>
    <w:next w:val="BodyText"/>
    <w:qFormat/>
    <w:pPr>
      <w:pBdr>
        <w:bottom w:val="single" w:sz="2" w:space="3" w:color="CCCCCC"/>
      </w:pBdr>
      <w:spacing w:before="400" w:after="160"/>
      <w:ind w:left="400" w:right="400"/>
      <w:outlineLvl w:val="1"/>
    </w:pPr>
    <w:rPr>
      <w:rFonts w:ascii="Liberation Serif" w:hAnsi="Liberation Serif" w:eastAsia="Noto Serif CJK SC" w:cs="Noto Sans CJK SC"/>
      <w:b/>
      <w:bCs/>
      <w:sz w:val="30"/>
      <w:szCs w:val="30"/>
    </w:rPr>
  </w:style>
  <w:style w:type="paragraph" w:styleId="Heading3">
    <w:name w:val="Heading 3"/>
    <w:basedOn w:val="Style13"/>
    <w:next w:val="BodyText"/>
    <w:qFormat/>
    <w:pPr>
      <w:spacing w:before="280" w:after="120"/>
      <w:ind w:left="280" w:right="280"/>
      <w:outlineLvl w:val="2"/>
    </w:pPr>
    <w:rPr>
      <w:rFonts w:ascii="Liberation Serif" w:hAnsi="Liberation Serif" w:eastAsia="Noto Serif CJK SC" w:cs="Noto Sans CJK SC"/>
      <w:b/>
      <w:bCs/>
      <w:sz w:val="25"/>
      <w:szCs w:val="25"/>
    </w:rPr>
  </w:style>
  <w:style w:type="paragraph" w:styleId="Heading4">
    <w:name w:val="Heading 4"/>
    <w:basedOn w:val="Style13"/>
    <w:next w:val="BodyText"/>
    <w:qFormat/>
    <w:pPr>
      <w:spacing w:before="200" w:after="80"/>
      <w:ind w:left="200" w:right="200"/>
      <w:outlineLvl w:val="3"/>
    </w:pPr>
    <w:rPr>
      <w:rFonts w:ascii="Liberation Serif" w:hAnsi="Liberation Serif" w:eastAsia="Noto Serif CJK SC" w:cs="Noto Sans CJK SC"/>
      <w:b/>
      <w:bCs/>
      <w:sz w:val="22"/>
      <w:szCs w:val="22"/>
    </w:rPr>
  </w:style>
  <w:style w:type="character" w:styleId="Style10">
    <w:name w:val="源文本"/>
    <w:qFormat/>
    <w:rPr>
      <w:rFonts w:ascii="DejaVu Sans Mono;monospace" w:hAnsi="DejaVu Sans Mono;monospace" w:eastAsia="DejaVu Sans Mono;monospace" w:cs="DejaVu Sans Mono;monospace"/>
      <w:shd w:fill="F2F2F2" w:val="clear"/>
    </w:rPr>
  </w:style>
  <w:style w:type="character" w:styleId="Strong">
    <w:name w:val="Strong"/>
    <w:qFormat/>
    <w:rPr>
      <w:b/>
      <w:bCs/>
    </w:rPr>
  </w:style>
  <w:style w:type="character" w:styleId="Style11">
    <w:name w:val="项目符号"/>
    <w:qFormat/>
    <w:rPr>
      <w:rFonts w:ascii="OpenSymbol" w:hAnsi="OpenSymbol" w:eastAsia="OpenSymbol" w:cs="OpenSymbol"/>
    </w:rPr>
  </w:style>
  <w:style w:type="character" w:styleId="Style12">
    <w:name w:val="编号符号"/>
    <w:qFormat/>
    <w:rPr/>
  </w:style>
  <w:style w:type="character" w:styleId="Hyperlink">
    <w:name w:val="Hyperlink"/>
    <w:rPr>
      <w:strike w:val="false"/>
      <w:dstrike w:val="false"/>
      <w:color w:val="1155CC"/>
      <w:u w:val="none"/>
      <w:effect w:val="none"/>
    </w:rPr>
  </w:style>
  <w:style w:type="character" w:styleId="FollowedHyperlink">
    <w:name w:val="FollowedHyperlink"/>
    <w:rPr>
      <w:strike w:val="false"/>
      <w:dstrike w:val="false"/>
      <w:color w:val="1155CC"/>
      <w:u w:val="none"/>
      <w:effect w:val="none"/>
    </w:rPr>
  </w:style>
  <w:style w:type="paragraph" w:styleId="Style13">
    <w:name w:val="标题样式"/>
    <w:basedOn w:val="Normal"/>
    <w:next w:val="BodyText"/>
    <w:qFormat/>
    <w:pPr>
      <w:keepNext w:val="true"/>
      <w:spacing w:before="240" w:after="120"/>
    </w:pPr>
    <w:rPr>
      <w:rFonts w:ascii="Liberation Sans" w:hAnsi="Liberation Sans" w:eastAsia="Noto Sans CJK SC" w:cs="Noto Sans CJK SC"/>
      <w:sz w:val="28"/>
      <w:szCs w:val="28"/>
    </w:rPr>
  </w:style>
  <w:style w:type="paragraph" w:styleId="BodyText">
    <w:name w:val="Body Text"/>
    <w:basedOn w:val="Normal"/>
    <w:pPr>
      <w:spacing w:lineRule="auto" w:line="276" w:before="80" w:after="80"/>
      <w:ind w:left="80" w:right="80"/>
    </w:pPr>
    <w:rPr/>
  </w:style>
  <w:style w:type="paragraph" w:styleId="List">
    <w:name w:val="List"/>
    <w:basedOn w:val="BodyText"/>
    <w:pPr/>
    <w:rPr>
      <w:rFonts w:cs="Noto Sans CJK SC"/>
    </w:rPr>
  </w:style>
  <w:style w:type="paragraph" w:styleId="Caption">
    <w:name w:val="Caption"/>
    <w:basedOn w:val="Normal"/>
    <w:qFormat/>
    <w:pPr>
      <w:suppressLineNumbers/>
      <w:spacing w:before="120" w:after="120"/>
    </w:pPr>
    <w:rPr>
      <w:rFonts w:cs="Noto Sans CJK SC"/>
      <w:i/>
      <w:iCs/>
      <w:sz w:val="24"/>
      <w:szCs w:val="24"/>
    </w:rPr>
  </w:style>
  <w:style w:type="paragraph" w:styleId="Style14">
    <w:name w:val="索引"/>
    <w:basedOn w:val="Normal"/>
    <w:qFormat/>
    <w:pPr>
      <w:suppressLineNumbers/>
    </w:pPr>
    <w:rPr>
      <w:rFonts w:cs="Noto Sans CJK SC"/>
    </w:rPr>
  </w:style>
  <w:style w:type="paragraph" w:styleId="Style15">
    <w:name w:val="成段引文"/>
    <w:basedOn w:val="Normal"/>
    <w:qFormat/>
    <w:pPr>
      <w:pBdr>
        <w:left w:val="single" w:sz="18" w:space="10" w:color="BBBBBB"/>
      </w:pBdr>
      <w:shd w:fill="F7F7F7" w:val="clear"/>
      <w:spacing w:before="120" w:after="120"/>
      <w:ind w:hanging="0" w:left="120" w:right="120"/>
    </w:pPr>
    <w:rPr>
      <w:color w:val="444444"/>
    </w:rPr>
  </w:style>
  <w:style w:type="paragraph" w:styleId="Style16">
    <w:name w:val="表格内容"/>
    <w:basedOn w:val="Normal"/>
    <w:qFormat/>
    <w:pPr>
      <w:widowControl w:val="false"/>
      <w:suppressLineNumbers/>
    </w:pPr>
    <w:rPr/>
  </w:style>
  <w:style w:type="paragraph" w:styleId="Style17">
    <w:name w:val="表格标题"/>
    <w:basedOn w:val="Style16"/>
    <w:qFormat/>
    <w:pPr>
      <w:suppressLineNumbers/>
      <w:shd w:fill="EEEEEE" w:val="clear"/>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reviews/&#28504;&#22810;&#25289;-&#30002;&#26041;&#21453;&#39304;&#24046;&#24322;&#20998;&#26512;-2026-10-21.md" TargetMode="External"/><Relationship Id="rId3" Type="http://schemas.openxmlformats.org/officeDocument/2006/relationships/hyperlink" Target="../reviews/&#28504;&#22810;&#25289;-&#27491;&#24335;&#38656;&#27714;&#23457;&#35745;&#28165;&#21333;.md" TargetMode="External"/><Relationship Id="rId4" Type="http://schemas.openxmlformats.org/officeDocument/2006/relationships/hyperlink" Target="../reviews/&#28504;&#22810;&#25289;-&#27491;&#24335;&#38656;&#27714;&#20559;&#24046;&#25253;&#21578;.md" TargetMode="External"/><Relationship Id="rId5" Type="http://schemas.openxmlformats.org/officeDocument/2006/relationships/hyperlink" Target="./&#28504;&#22810;&#25289;-&#20135;&#21697;&#38656;&#27714;&#25991;&#26723;-V3&#20462;&#35746;&#29256;.md" TargetMode="External"/><Relationship Id="rId6" Type="http://schemas.openxmlformats.org/officeDocument/2006/relationships/hyperlink" Target="./&#28504;&#22810;&#25289;-&#20135;&#21697;&#38656;&#27714;&#25991;&#26723;-V2&#27491;&#24335;&#29256;.md" TargetMode="External"/><Relationship Id="rId7" Type="http://schemas.openxmlformats.org/officeDocument/2006/relationships/hyperlink" Target="./&#28504;&#22810;&#25289;-&#20135;&#21697;&#38656;&#27714;&#25991;&#26723;-V2&#33609;&#26696;.md" TargetMode="External"/><Relationship Id="rId8" Type="http://schemas.openxmlformats.org/officeDocument/2006/relationships/hyperlink" Target="./&#28504;&#22810;&#25289;-&#20135;&#21697;&#38656;&#27714;&#25991;&#26723;-V1&#33609;&#26696;.md" TargetMode="External"/><Relationship Id="rId9" Type="http://schemas.openxmlformats.org/officeDocument/2006/relationships/hyperlink" Target="./&#38656;&#27714;&#35780;&#23457;&#20250;-&#30002;&#26041;&#24314;&#35758;-&#27719;&#24635;.md" TargetMode="External"/><Relationship Id="rId10" Type="http://schemas.openxmlformats.org/officeDocument/2006/relationships/hyperlink" Target="./&#38656;&#27714;&#21021;&#27493;&#25972;&#29702;.md" TargetMode="External"/><Relationship Id="rId11" Type="http://schemas.openxmlformats.org/officeDocument/2006/relationships/hyperlink" Target="../reviews/&#28504;&#22810;&#25289;-&#30002;&#26041;&#21453;&#39304;&#24046;&#24322;&#20998;&#26512;-2026-10-21.md" TargetMode="External"/><Relationship Id="rId12" Type="http://schemas.openxmlformats.org/officeDocument/2006/relationships/hyperlink" Target="./10.23&#30002;&#26041;&#21453;&#39304;.md" TargetMode="External"/><Relationship Id="rId13" Type="http://schemas.openxmlformats.org/officeDocument/2006/relationships/hyperlink" Target="./&#28504;&#22810;&#25289;-&#20135;&#21697;&#38656;&#27714;&#25991;&#26723;-V4&#32534;&#20889;&#21069;&#24517;&#35835;-&#24050;&#30830;&#35748;&#20445;&#30041;&#34892;&#20026;&#19982;&#20462;&#35746;&#21442;&#32771;-&#26032;&#38656;&#27714;&#20248;&#20808;.md" TargetMode="External"/><Relationship Id="rId14" Type="http://schemas.openxmlformats.org/officeDocument/2006/relationships/hyperlink" Target="../reviews/&#28504;&#22810;&#25289;-Web&#19982;&#31649;&#29702;&#31471;&#20195;&#30721;&#20462;&#25913;&#28165;&#21333;-2026-10-25.md" TargetMode="External"/><Relationship Id="rId15" Type="http://schemas.openxmlformats.org/officeDocument/2006/relationships/hyperlink" Target="../../README.md" TargetMode="External"/><Relationship Id="rId16" Type="http://schemas.openxmlformats.org/officeDocument/2006/relationships/hyperlink" Target="../../backend/README.md" TargetMode="External"/><Relationship Id="rId17" Type="http://schemas.openxmlformats.org/officeDocument/2006/relationships/hyperlink" Target="../../backend/docs/implementation-status.md" TargetMode="External"/><Relationship Id="rId18" Type="http://schemas.openxmlformats.org/officeDocument/2006/relationships/hyperlink" Target="../references/&#25351;&#23574;&#26102;&#20809;&#25130;&#22270;" TargetMode="External"/><Relationship Id="rId19" Type="http://schemas.openxmlformats.org/officeDocument/2006/relationships/numbering" Target="numbering.xml"/><Relationship Id="rId20" Type="http://schemas.openxmlformats.org/officeDocument/2006/relationships/fontTable" Target="fontTable.xml"/><Relationship Id="rId21" Type="http://schemas.openxmlformats.org/officeDocument/2006/relationships/settings" Target="settings.xml"/><Relationship Id="rId22"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zh-CN</dc:language>
  <cp:lastModifiedBy/>
  <cp:revision>0</cp:revision>
  <dc:subject/>
  <dc:title/>
</cp:coreProperties>
</file>

<file path=docProps/custom.xml><?xml version="1.0" encoding="utf-8"?>
<Properties xmlns="http://schemas.openxmlformats.org/officeDocument/2006/custom-properties" xmlns:vt="http://schemas.openxmlformats.org/officeDocument/2006/docPropsVTypes"/>
</file>