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7C444" w14:textId="5B67CF02" w:rsidR="00717EA6" w:rsidRDefault="009755AA" w:rsidP="00717EA6">
      <w:pPr>
        <w:spacing w:line="240" w:lineRule="auto"/>
        <w:jc w:val="both"/>
        <w:rPr>
          <w:rFonts w:ascii="News Cycle" w:eastAsia="News Cycle" w:hAnsi="News Cycle" w:cs="News Cycle"/>
          <w:sz w:val="18"/>
          <w:szCs w:val="18"/>
        </w:rPr>
      </w:pPr>
      <w:r>
        <w:rPr>
          <w:b/>
          <w:sz w:val="24"/>
          <w:szCs w:val="24"/>
        </w:rPr>
        <w:t>Exponential</w:t>
      </w:r>
      <w:r w:rsidR="00000000">
        <w:rPr>
          <w:b/>
          <w:sz w:val="24"/>
          <w:szCs w:val="24"/>
        </w:rPr>
        <w:t xml:space="preserve"> Functions </w:t>
      </w:r>
    </w:p>
    <w:p w14:paraId="23015FBD" w14:textId="77777777" w:rsidR="00717EA6" w:rsidRDefault="00000000" w:rsidP="00717EA6">
      <w:pPr>
        <w:spacing w:line="240" w:lineRule="auto"/>
        <w:jc w:val="both"/>
        <w:rPr>
          <w:b/>
          <w:sz w:val="20"/>
          <w:szCs w:val="20"/>
        </w:rPr>
      </w:pPr>
    </w:p>
    <w:p w14:paraId="30DB2F0E" w14:textId="77777777" w:rsidR="009F5A0C" w:rsidRDefault="00000000" w:rsidP="009F5A0C">
      <w:pPr>
        <w:spacing w:line="240" w:lineRule="auto"/>
        <w:jc w:val="both"/>
        <w:rPr>
          <w:b/>
          <w:sz w:val="20"/>
          <w:szCs w:val="20"/>
        </w:rPr>
      </w:pPr>
    </w:p>
    <w:p w14:paraId="63A8F537" w14:textId="77777777" w:rsidR="009F5A0C" w:rsidRPr="009F5A0C" w:rsidRDefault="00000000" w:rsidP="009F5A0C">
      <w:pPr>
        <w:spacing w:line="240" w:lineRule="auto"/>
        <w:jc w:val="both"/>
        <w:rPr>
          <w:b/>
          <w:sz w:val="20"/>
          <w:szCs w:val="20"/>
        </w:rPr>
      </w:pPr>
      <w:r w:rsidRPr="009F5A0C">
        <w:rPr>
          <w:b/>
          <w:sz w:val="20"/>
          <w:szCs w:val="20"/>
        </w:rPr>
        <w:t>Introduction</w:t>
      </w:r>
    </w:p>
    <w:p w14:paraId="63D4239B" w14:textId="77777777" w:rsidR="009F5A0C" w:rsidRPr="009F5A0C" w:rsidRDefault="00000000" w:rsidP="009F5A0C">
      <w:pPr>
        <w:spacing w:line="240" w:lineRule="auto"/>
        <w:jc w:val="both"/>
        <w:rPr>
          <w:bCs/>
          <w:sz w:val="20"/>
          <w:szCs w:val="20"/>
        </w:rPr>
      </w:pPr>
      <w:r w:rsidRPr="009F5A0C">
        <w:rPr>
          <w:bCs/>
          <w:sz w:val="20"/>
          <w:szCs w:val="20"/>
        </w:rPr>
        <w:t>The exponential function</w:t>
      </w:r>
      <w:r>
        <w:rPr>
          <w:bCs/>
          <w:sz w:val="20"/>
          <w:szCs w:val="20"/>
        </w:rPr>
        <w:t xml:space="preserve"> f(x)=</w:t>
      </w:r>
      <w:r w:rsidRPr="009F5A0C">
        <w:rPr>
          <w:bCs/>
          <w:sz w:val="20"/>
          <w:szCs w:val="20"/>
        </w:rPr>
        <w:t xml:space="preserve"> a(b</w:t>
      </w:r>
      <w:r>
        <w:rPr>
          <w:bCs/>
          <w:sz w:val="20"/>
          <w:szCs w:val="20"/>
          <w:vertAlign w:val="superscript"/>
        </w:rPr>
        <w:t>x</w:t>
      </w:r>
      <w:r w:rsidRPr="009F5A0C">
        <w:rPr>
          <w:bCs/>
          <w:sz w:val="20"/>
          <w:szCs w:val="20"/>
        </w:rPr>
        <w:t>) is a mathematical function that grows or decays exponentially with respect to</w:t>
      </w:r>
      <w:r>
        <w:rPr>
          <w:bCs/>
          <w:sz w:val="20"/>
          <w:szCs w:val="20"/>
        </w:rPr>
        <w:t xml:space="preserve"> x</w:t>
      </w:r>
      <w:r w:rsidRPr="009F5A0C">
        <w:rPr>
          <w:bCs/>
          <w:sz w:val="20"/>
          <w:szCs w:val="20"/>
        </w:rPr>
        <w:t>.</w:t>
      </w:r>
      <w:r>
        <w:rPr>
          <w:bCs/>
          <w:sz w:val="20"/>
          <w:szCs w:val="20"/>
        </w:rPr>
        <w:t xml:space="preserve"> More sophisticated decay or growth functions c</w:t>
      </w:r>
      <w:r>
        <w:rPr>
          <w:bCs/>
          <w:sz w:val="20"/>
          <w:szCs w:val="20"/>
        </w:rPr>
        <w:t>an have additional constants and constraints. This is</w:t>
      </w:r>
      <w:r w:rsidRPr="009F5A0C">
        <w:rPr>
          <w:bCs/>
          <w:sz w:val="20"/>
          <w:szCs w:val="20"/>
        </w:rPr>
        <w:t xml:space="preserve"> widely used in fields such as physics, economics, and engineering, where exponential growth and decay </w:t>
      </w:r>
      <w:r>
        <w:rPr>
          <w:bCs/>
          <w:sz w:val="20"/>
          <w:szCs w:val="20"/>
        </w:rPr>
        <w:t xml:space="preserve">phenomenon are common. </w:t>
      </w:r>
    </w:p>
    <w:p w14:paraId="5C66EF56" w14:textId="77777777" w:rsidR="009F5A0C" w:rsidRPr="009F5A0C" w:rsidRDefault="00000000" w:rsidP="009F5A0C">
      <w:pPr>
        <w:spacing w:line="240" w:lineRule="auto"/>
        <w:jc w:val="both"/>
        <w:rPr>
          <w:bCs/>
          <w:sz w:val="20"/>
          <w:szCs w:val="20"/>
        </w:rPr>
      </w:pPr>
    </w:p>
    <w:p w14:paraId="73F8A402" w14:textId="77777777" w:rsidR="009F5A0C" w:rsidRPr="009F5A0C" w:rsidRDefault="00000000" w:rsidP="009F5A0C">
      <w:pPr>
        <w:spacing w:line="240" w:lineRule="auto"/>
        <w:jc w:val="both"/>
        <w:rPr>
          <w:b/>
          <w:sz w:val="20"/>
          <w:szCs w:val="20"/>
        </w:rPr>
      </w:pPr>
      <w:r w:rsidRPr="009F5A0C">
        <w:rPr>
          <w:b/>
          <w:sz w:val="20"/>
          <w:szCs w:val="20"/>
        </w:rPr>
        <w:t>Motivation</w:t>
      </w:r>
    </w:p>
    <w:p w14:paraId="24B8E4E7" w14:textId="77777777" w:rsidR="009F5A0C" w:rsidRPr="009F5A0C" w:rsidRDefault="00000000" w:rsidP="009F5A0C">
      <w:pPr>
        <w:spacing w:line="240" w:lineRule="auto"/>
        <w:jc w:val="both"/>
        <w:rPr>
          <w:bCs/>
          <w:sz w:val="20"/>
          <w:szCs w:val="20"/>
        </w:rPr>
      </w:pPr>
      <w:r w:rsidRPr="009F5A0C">
        <w:rPr>
          <w:bCs/>
          <w:sz w:val="20"/>
          <w:szCs w:val="20"/>
        </w:rPr>
        <w:t>The exponential function is motivated by the need to model growth and decay</w:t>
      </w:r>
      <w:r>
        <w:rPr>
          <w:bCs/>
          <w:sz w:val="20"/>
          <w:szCs w:val="20"/>
        </w:rPr>
        <w:t xml:space="preserve"> in instances where such</w:t>
      </w:r>
      <w:r>
        <w:rPr>
          <w:bCs/>
          <w:sz w:val="20"/>
          <w:szCs w:val="20"/>
        </w:rPr>
        <w:t xml:space="preserve"> phenomenon </w:t>
      </w:r>
      <w:r>
        <w:rPr>
          <w:bCs/>
          <w:sz w:val="20"/>
          <w:szCs w:val="20"/>
        </w:rPr>
        <w:t xml:space="preserve">cannot be modelled by linear functions. </w:t>
      </w:r>
      <w:r w:rsidRPr="009F5A0C">
        <w:rPr>
          <w:bCs/>
          <w:sz w:val="20"/>
          <w:szCs w:val="20"/>
        </w:rPr>
        <w:t>For example, the spread of a virus, the decay of a radioactive substance, and the growth of a population</w:t>
      </w:r>
      <w:r>
        <w:rPr>
          <w:bCs/>
          <w:sz w:val="20"/>
          <w:szCs w:val="20"/>
        </w:rPr>
        <w:t xml:space="preserve"> do not scale linearly with respect to time</w:t>
      </w:r>
      <w:r w:rsidRPr="009F5A0C">
        <w:rPr>
          <w:bCs/>
          <w:sz w:val="20"/>
          <w:szCs w:val="20"/>
        </w:rPr>
        <w:t xml:space="preserve">. </w:t>
      </w:r>
      <w:r>
        <w:rPr>
          <w:bCs/>
          <w:sz w:val="20"/>
          <w:szCs w:val="20"/>
        </w:rPr>
        <w:t>The constant a usual</w:t>
      </w:r>
      <w:r>
        <w:rPr>
          <w:bCs/>
          <w:sz w:val="20"/>
          <w:szCs w:val="20"/>
        </w:rPr>
        <w:t>ly represent an initial state, b represents the rate of growth</w:t>
      </w:r>
      <w:r>
        <w:rPr>
          <w:bCs/>
          <w:sz w:val="20"/>
          <w:szCs w:val="20"/>
        </w:rPr>
        <w:t xml:space="preserve"> and is called the growth factor</w:t>
      </w:r>
      <w:r>
        <w:rPr>
          <w:bCs/>
          <w:sz w:val="20"/>
          <w:szCs w:val="20"/>
        </w:rPr>
        <w:t xml:space="preserve">, and x denotes time. </w:t>
      </w:r>
    </w:p>
    <w:p w14:paraId="64323547" w14:textId="77777777" w:rsidR="009F5A0C" w:rsidRPr="009F5A0C" w:rsidRDefault="00000000" w:rsidP="009F5A0C">
      <w:pPr>
        <w:spacing w:line="240" w:lineRule="auto"/>
        <w:jc w:val="both"/>
        <w:rPr>
          <w:bCs/>
          <w:sz w:val="20"/>
          <w:szCs w:val="20"/>
        </w:rPr>
      </w:pPr>
    </w:p>
    <w:p w14:paraId="7532C9F1" w14:textId="77777777" w:rsidR="009F5A0C" w:rsidRDefault="00000000" w:rsidP="009F5A0C">
      <w:pPr>
        <w:spacing w:line="240" w:lineRule="auto"/>
        <w:jc w:val="both"/>
        <w:rPr>
          <w:b/>
          <w:sz w:val="20"/>
          <w:szCs w:val="20"/>
        </w:rPr>
      </w:pPr>
      <w:r w:rsidRPr="009F5A0C">
        <w:rPr>
          <w:b/>
          <w:sz w:val="20"/>
          <w:szCs w:val="20"/>
        </w:rPr>
        <w:t>Formal Definition</w:t>
      </w:r>
      <w:r>
        <w:rPr>
          <w:b/>
          <w:sz w:val="20"/>
          <w:szCs w:val="20"/>
        </w:rPr>
        <w:t xml:space="preserve"> </w:t>
      </w:r>
    </w:p>
    <w:p w14:paraId="387A2AFF" w14:textId="77777777" w:rsidR="0063032D" w:rsidRPr="009F5A0C" w:rsidRDefault="00000000" w:rsidP="009F5A0C">
      <w:pPr>
        <w:spacing w:line="240" w:lineRule="auto"/>
        <w:jc w:val="both"/>
        <w:rPr>
          <w:b/>
          <w:sz w:val="20"/>
          <w:szCs w:val="20"/>
        </w:rPr>
      </w:pPr>
    </w:p>
    <w:p w14:paraId="41D049A2" w14:textId="77777777" w:rsidR="0063032D" w:rsidRDefault="00000000" w:rsidP="0063032D">
      <w:pPr>
        <w:spacing w:line="240" w:lineRule="auto"/>
        <w:rPr>
          <w:rFonts w:eastAsia="Times New Roman"/>
          <w:b/>
          <w:bCs/>
          <w:sz w:val="20"/>
          <w:szCs w:val="20"/>
          <w:lang w:val="en-CA" w:eastAsia="en-US"/>
        </w:rPr>
      </w:pPr>
      <w:r>
        <w:rPr>
          <w:bCs/>
          <w:sz w:val="20"/>
          <w:szCs w:val="20"/>
        </w:rPr>
        <w:t>f(x)=a(b</w:t>
      </w:r>
      <w:r>
        <w:rPr>
          <w:bCs/>
          <w:sz w:val="20"/>
          <w:szCs w:val="20"/>
          <w:vertAlign w:val="superscript"/>
        </w:rPr>
        <w:t>x</w:t>
      </w:r>
      <w:r>
        <w:rPr>
          <w:bCs/>
          <w:sz w:val="20"/>
          <w:szCs w:val="20"/>
        </w:rPr>
        <w:t>) where the domain is {x |x</w:t>
      </w:r>
      <w:r w:rsidRPr="0063032D">
        <w:rPr>
          <w:rFonts w:ascii="Cambria Math" w:hAnsi="Cambria Math" w:cs="Cambria Math"/>
          <w:color w:val="202124"/>
          <w:sz w:val="48"/>
          <w:szCs w:val="48"/>
          <w:shd w:val="clear" w:color="auto" w:fill="FFFFFF"/>
        </w:rPr>
        <w:t xml:space="preserve"> </w:t>
      </w:r>
      <w:r w:rsidRPr="0063032D">
        <w:rPr>
          <w:rFonts w:ascii="Cambria Math" w:eastAsia="Times New Roman" w:hAnsi="Cambria Math" w:cs="Cambria Math"/>
          <w:color w:val="202124"/>
          <w:sz w:val="20"/>
          <w:szCs w:val="20"/>
          <w:shd w:val="clear" w:color="auto" w:fill="FFFFFF"/>
          <w:lang w:val="en-CA" w:eastAsia="en-US"/>
        </w:rPr>
        <w:t>∈</w:t>
      </w:r>
      <w:r>
        <w:rPr>
          <w:rFonts w:ascii="Cambria Math" w:eastAsia="Times New Roman" w:hAnsi="Cambria Math" w:cs="Cambria Math"/>
          <w:color w:val="202124"/>
          <w:sz w:val="20"/>
          <w:szCs w:val="20"/>
          <w:shd w:val="clear" w:color="auto" w:fill="FFFFFF"/>
          <w:lang w:val="en-CA" w:eastAsia="en-US"/>
        </w:rPr>
        <w:t xml:space="preserve"> </w:t>
      </w:r>
      <w:r w:rsidRPr="0063032D">
        <w:rPr>
          <w:rFonts w:ascii="Cambria Math" w:eastAsia="Times New Roman" w:hAnsi="Cambria Math" w:cs="Cambria Math"/>
          <w:color w:val="202124"/>
          <w:sz w:val="20"/>
          <w:szCs w:val="20"/>
          <w:shd w:val="clear" w:color="auto" w:fill="FFFFFF"/>
          <w:lang w:val="en-CA" w:eastAsia="en-US"/>
        </w:rPr>
        <w:t>ℝ</w:t>
      </w:r>
      <w:r>
        <w:rPr>
          <w:rFonts w:ascii="Cambria Math" w:eastAsia="Times New Roman" w:hAnsi="Cambria Math" w:cs="Cambria Math"/>
          <w:color w:val="202124"/>
          <w:sz w:val="20"/>
          <w:szCs w:val="20"/>
          <w:shd w:val="clear" w:color="auto" w:fill="FFFFFF"/>
          <w:lang w:val="en-CA" w:eastAsia="en-US"/>
        </w:rPr>
        <w:t>}</w:t>
      </w:r>
      <w:r>
        <w:rPr>
          <w:rFonts w:ascii="Cambria Math" w:eastAsia="Times New Roman" w:hAnsi="Cambria Math" w:cs="Cambria Math"/>
          <w:color w:val="202124"/>
          <w:sz w:val="20"/>
          <w:szCs w:val="20"/>
          <w:shd w:val="clear" w:color="auto" w:fill="FFFFFF"/>
          <w:lang w:val="en-CA" w:eastAsia="en-US"/>
        </w:rPr>
        <w:t>,</w:t>
      </w:r>
      <w:r>
        <w:rPr>
          <w:rFonts w:ascii="Cambria Math" w:eastAsia="Times New Roman" w:hAnsi="Cambria Math" w:cs="Cambria Math"/>
          <w:color w:val="202124"/>
          <w:sz w:val="20"/>
          <w:szCs w:val="20"/>
          <w:shd w:val="clear" w:color="auto" w:fill="FFFFFF"/>
          <w:lang w:val="en-CA" w:eastAsia="en-US"/>
        </w:rPr>
        <w:t xml:space="preserve"> </w:t>
      </w:r>
      <w:r w:rsidRPr="00535A53">
        <w:rPr>
          <w:rFonts w:eastAsia="Times New Roman"/>
          <w:color w:val="202124"/>
          <w:sz w:val="20"/>
          <w:szCs w:val="20"/>
          <w:shd w:val="clear" w:color="auto" w:fill="FFFFFF"/>
          <w:lang w:val="en-CA" w:eastAsia="en-US"/>
        </w:rPr>
        <w:t>a</w:t>
      </w:r>
      <w:r w:rsidRPr="00535A53">
        <w:rPr>
          <w:rFonts w:eastAsia="Times New Roman"/>
          <w:color w:val="202124"/>
          <w:sz w:val="20"/>
          <w:szCs w:val="20"/>
          <w:shd w:val="clear" w:color="auto" w:fill="FFFFFF"/>
          <w:lang w:val="en-CA" w:eastAsia="en-US"/>
        </w:rPr>
        <w:t xml:space="preserve"> ≠ </w:t>
      </w:r>
      <w:r w:rsidRPr="00535A53">
        <w:rPr>
          <w:rFonts w:eastAsia="Times New Roman"/>
          <w:sz w:val="20"/>
          <w:szCs w:val="20"/>
          <w:lang w:val="en-CA" w:eastAsia="en-US"/>
        </w:rPr>
        <w:t>0</w:t>
      </w:r>
      <w:r>
        <w:rPr>
          <w:rFonts w:eastAsia="Times New Roman"/>
          <w:sz w:val="20"/>
          <w:szCs w:val="20"/>
          <w:lang w:val="en-CA" w:eastAsia="en-US"/>
        </w:rPr>
        <w:t xml:space="preserve">, b </w:t>
      </w:r>
      <w:r w:rsidRPr="00535A53">
        <w:rPr>
          <w:rFonts w:eastAsia="Times New Roman"/>
          <w:color w:val="202124"/>
          <w:sz w:val="20"/>
          <w:szCs w:val="20"/>
          <w:shd w:val="clear" w:color="auto" w:fill="FFFFFF"/>
          <w:lang w:val="en-CA" w:eastAsia="en-US"/>
        </w:rPr>
        <w:t>≠</w:t>
      </w:r>
      <w:r>
        <w:rPr>
          <w:rFonts w:eastAsia="Times New Roman"/>
          <w:color w:val="202124"/>
          <w:sz w:val="20"/>
          <w:szCs w:val="20"/>
          <w:shd w:val="clear" w:color="auto" w:fill="FFFFFF"/>
          <w:lang w:val="en-CA" w:eastAsia="en-US"/>
        </w:rPr>
        <w:t xml:space="preserve"> 1, b &gt; 0</w:t>
      </w:r>
      <w:r>
        <w:rPr>
          <w:rFonts w:eastAsia="Times New Roman"/>
          <w:sz w:val="20"/>
          <w:szCs w:val="20"/>
          <w:lang w:val="en-CA" w:eastAsia="en-US"/>
        </w:rPr>
        <w:t xml:space="preserve"> and</w:t>
      </w:r>
      <w:r w:rsidRPr="00535A53">
        <w:rPr>
          <w:rFonts w:eastAsia="Times New Roman"/>
          <w:sz w:val="20"/>
          <w:szCs w:val="20"/>
          <w:lang w:val="en-CA" w:eastAsia="en-US"/>
        </w:rPr>
        <w:t xml:space="preserve"> </w:t>
      </w:r>
      <w:r w:rsidRPr="00535A53">
        <w:rPr>
          <w:rFonts w:eastAsia="Times New Roman"/>
          <w:color w:val="202124"/>
          <w:sz w:val="20"/>
          <w:szCs w:val="20"/>
          <w:shd w:val="clear" w:color="auto" w:fill="FFFFFF"/>
          <w:lang w:val="en-CA" w:eastAsia="en-US"/>
        </w:rPr>
        <w:t xml:space="preserve">a, b </w:t>
      </w:r>
      <w:r w:rsidRPr="00535A53">
        <w:rPr>
          <w:rFonts w:ascii="Cambria Math" w:eastAsia="Times New Roman" w:hAnsi="Cambria Math" w:cs="Cambria Math"/>
          <w:color w:val="202124"/>
          <w:sz w:val="20"/>
          <w:szCs w:val="20"/>
          <w:shd w:val="clear" w:color="auto" w:fill="FFFFFF"/>
          <w:lang w:val="en-CA" w:eastAsia="en-US"/>
        </w:rPr>
        <w:t>∈</w:t>
      </w:r>
      <w:r w:rsidRPr="00535A53">
        <w:rPr>
          <w:rFonts w:eastAsia="Times New Roman"/>
          <w:color w:val="202124"/>
          <w:sz w:val="20"/>
          <w:szCs w:val="20"/>
          <w:shd w:val="clear" w:color="auto" w:fill="FFFFFF"/>
          <w:lang w:val="en-CA" w:eastAsia="en-US"/>
        </w:rPr>
        <w:t xml:space="preserve"> </w:t>
      </w:r>
      <w:r w:rsidRPr="00535A53">
        <w:rPr>
          <w:rFonts w:ascii="Cambria Math" w:eastAsia="Times New Roman" w:hAnsi="Cambria Math" w:cs="Cambria Math"/>
          <w:color w:val="202124"/>
          <w:sz w:val="20"/>
          <w:szCs w:val="20"/>
          <w:shd w:val="clear" w:color="auto" w:fill="FFFFFF"/>
          <w:lang w:val="en-CA" w:eastAsia="en-US"/>
        </w:rPr>
        <w:t>ℝ</w:t>
      </w:r>
      <w:r w:rsidRPr="00535A53">
        <w:rPr>
          <w:rFonts w:eastAsia="Times New Roman"/>
          <w:color w:val="202124"/>
          <w:sz w:val="20"/>
          <w:szCs w:val="20"/>
          <w:shd w:val="clear" w:color="auto" w:fill="FFFFFF"/>
          <w:lang w:val="en-CA" w:eastAsia="en-US"/>
        </w:rPr>
        <w:t xml:space="preserve">. </w:t>
      </w:r>
      <w:r>
        <w:rPr>
          <w:rFonts w:ascii="Cambria Math" w:eastAsia="Times New Roman" w:hAnsi="Cambria Math" w:cs="Cambria Math"/>
          <w:color w:val="202124"/>
          <w:sz w:val="20"/>
          <w:szCs w:val="20"/>
          <w:shd w:val="clear" w:color="auto" w:fill="FFFFFF"/>
          <w:lang w:val="en-CA" w:eastAsia="en-US"/>
        </w:rPr>
        <w:br/>
      </w:r>
      <w:r>
        <w:rPr>
          <w:rFonts w:eastAsia="Times New Roman"/>
          <w:sz w:val="20"/>
          <w:szCs w:val="20"/>
          <w:lang w:val="en-CA" w:eastAsia="en-US"/>
        </w:rPr>
        <w:t>If a &gt; 0 then the range is (</w:t>
      </w:r>
      <w:r>
        <w:rPr>
          <w:rFonts w:eastAsia="Times New Roman"/>
          <w:sz w:val="20"/>
          <w:szCs w:val="20"/>
          <w:lang w:val="en-CA" w:eastAsia="en-US"/>
        </w:rPr>
        <w:t xml:space="preserve">0, </w:t>
      </w:r>
      <w:r w:rsidRPr="00FF39C5">
        <w:rPr>
          <w:rFonts w:eastAsia="Times New Roman"/>
          <w:sz w:val="20"/>
          <w:szCs w:val="20"/>
          <w:lang w:val="en-CA" w:eastAsia="en-US"/>
        </w:rPr>
        <w:t>∞</w:t>
      </w:r>
      <w:r>
        <w:rPr>
          <w:rFonts w:eastAsia="Times New Roman"/>
          <w:sz w:val="20"/>
          <w:szCs w:val="20"/>
          <w:lang w:val="en-CA" w:eastAsia="en-US"/>
        </w:rPr>
        <w:t xml:space="preserve">). </w:t>
      </w:r>
      <w:r>
        <w:rPr>
          <w:rFonts w:eastAsia="Times New Roman"/>
          <w:sz w:val="20"/>
          <w:szCs w:val="20"/>
          <w:lang w:val="en-CA" w:eastAsia="en-US"/>
        </w:rPr>
        <w:br/>
        <w:t xml:space="preserve">If </w:t>
      </w:r>
      <w:r>
        <w:rPr>
          <w:rFonts w:eastAsia="Times New Roman"/>
          <w:sz w:val="20"/>
          <w:szCs w:val="20"/>
          <w:lang w:val="en-CA" w:eastAsia="en-US"/>
        </w:rPr>
        <w:t>a &lt; 0, the</w:t>
      </w:r>
      <w:r>
        <w:rPr>
          <w:rFonts w:eastAsia="Times New Roman"/>
          <w:sz w:val="20"/>
          <w:szCs w:val="20"/>
          <w:lang w:val="en-CA" w:eastAsia="en-US"/>
        </w:rPr>
        <w:t>n the</w:t>
      </w:r>
      <w:r>
        <w:rPr>
          <w:rFonts w:eastAsia="Times New Roman"/>
          <w:sz w:val="20"/>
          <w:szCs w:val="20"/>
          <w:lang w:val="en-CA" w:eastAsia="en-US"/>
        </w:rPr>
        <w:t xml:space="preserve"> range is (-</w:t>
      </w:r>
      <w:r w:rsidRPr="00FF39C5">
        <w:rPr>
          <w:rFonts w:eastAsia="Times New Roman"/>
          <w:sz w:val="20"/>
          <w:szCs w:val="20"/>
          <w:lang w:val="en-CA" w:eastAsia="en-US"/>
        </w:rPr>
        <w:t>∞</w:t>
      </w:r>
      <w:r>
        <w:rPr>
          <w:rFonts w:eastAsia="Times New Roman"/>
          <w:sz w:val="20"/>
          <w:szCs w:val="20"/>
          <w:lang w:val="en-CA" w:eastAsia="en-US"/>
        </w:rPr>
        <w:t>,0)</w:t>
      </w:r>
      <w:r>
        <w:rPr>
          <w:rFonts w:eastAsia="Times New Roman"/>
          <w:sz w:val="20"/>
          <w:szCs w:val="20"/>
          <w:lang w:val="en-CA" w:eastAsia="en-US"/>
        </w:rPr>
        <w:br/>
      </w:r>
      <w:r>
        <w:rPr>
          <w:rFonts w:eastAsia="Times New Roman"/>
          <w:sz w:val="20"/>
          <w:szCs w:val="20"/>
          <w:lang w:val="en-CA" w:eastAsia="en-US"/>
        </w:rPr>
        <w:br/>
      </w:r>
      <w:r w:rsidRPr="00324315">
        <w:rPr>
          <w:rFonts w:eastAsia="Times New Roman"/>
          <w:b/>
          <w:bCs/>
          <w:sz w:val="20"/>
          <w:szCs w:val="20"/>
          <w:lang w:val="en-CA" w:eastAsia="en-US"/>
        </w:rPr>
        <w:t>Graphical Representation</w:t>
      </w:r>
    </w:p>
    <w:p w14:paraId="6EA5B340" w14:textId="77777777" w:rsidR="00324315" w:rsidRDefault="00000000" w:rsidP="0063032D">
      <w:pPr>
        <w:spacing w:line="240" w:lineRule="auto"/>
        <w:rPr>
          <w:rFonts w:eastAsia="Times New Roman"/>
          <w:b/>
          <w:bCs/>
          <w:sz w:val="20"/>
          <w:szCs w:val="20"/>
          <w:lang w:val="en-CA" w:eastAsia="en-US"/>
        </w:rPr>
      </w:pPr>
    </w:p>
    <w:p w14:paraId="65DA9190" w14:textId="77777777" w:rsidR="00324315" w:rsidRDefault="00000000" w:rsidP="006303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 w:eastAsia="en-US"/>
        </w:rPr>
        <w:t xml:space="preserve"> </w:t>
      </w:r>
      <w:r w:rsidRPr="00D006EE">
        <w:rPr>
          <w:rFonts w:ascii="Times New Roman" w:eastAsia="Times New Roman" w:hAnsi="Times New Roman" w:cs="Times New Roman"/>
          <w:noProof/>
          <w:sz w:val="24"/>
          <w:szCs w:val="24"/>
          <w:lang w:val="en-CA" w:eastAsia="en-US"/>
        </w:rPr>
        <w:drawing>
          <wp:inline distT="0" distB="0" distL="0" distR="0" wp14:anchorId="3A7E0D04" wp14:editId="10C6330A">
            <wp:extent cx="2711091" cy="2705878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9531" cy="274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n-CA" w:eastAsia="en-US"/>
        </w:rPr>
        <w:t xml:space="preserve">            </w:t>
      </w:r>
      <w:r w:rsidRPr="00DF5954">
        <w:rPr>
          <w:rFonts w:ascii="Times New Roman" w:eastAsia="Times New Roman" w:hAnsi="Times New Roman" w:cs="Times New Roman"/>
          <w:noProof/>
          <w:sz w:val="24"/>
          <w:szCs w:val="24"/>
          <w:lang w:val="en-CA" w:eastAsia="en-US"/>
        </w:rPr>
        <w:drawing>
          <wp:inline distT="0" distB="0" distL="0" distR="0" wp14:anchorId="1EA0BF48" wp14:editId="17D6ECEC">
            <wp:extent cx="2710208" cy="2704996"/>
            <wp:effectExtent l="0" t="0" r="0" b="63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9557" cy="291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n-CA" w:eastAsia="en-US"/>
        </w:rPr>
        <w:t xml:space="preserve">  </w:t>
      </w:r>
    </w:p>
    <w:p w14:paraId="0D0F3023" w14:textId="77777777" w:rsidR="00956976" w:rsidRDefault="00000000" w:rsidP="006303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US"/>
        </w:rPr>
      </w:pPr>
    </w:p>
    <w:p w14:paraId="1AB654A2" w14:textId="77777777" w:rsidR="00DF5954" w:rsidRDefault="00000000" w:rsidP="0063032D">
      <w:pPr>
        <w:spacing w:line="240" w:lineRule="auto"/>
        <w:rPr>
          <w:rFonts w:ascii="Cambria Math" w:eastAsia="Times New Roman" w:hAnsi="Cambria Math" w:cs="Times New Roman"/>
          <w:sz w:val="24"/>
          <w:szCs w:val="24"/>
          <w:lang w:val="en-CA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 w:eastAsia="en-US"/>
        </w:rPr>
        <w:t xml:space="preserve">                   </w:t>
      </w:r>
      <w:r w:rsidRPr="00D006EE">
        <w:rPr>
          <w:rFonts w:ascii="Cambria Math" w:eastAsia="Times New Roman" w:hAnsi="Cambria Math" w:cs="Times New Roman"/>
          <w:sz w:val="24"/>
          <w:szCs w:val="24"/>
          <w:lang w:val="en-CA" w:eastAsia="en-US"/>
        </w:rPr>
        <w:t>a &gt;</w:t>
      </w:r>
      <w:r>
        <w:rPr>
          <w:rFonts w:ascii="Cambria Math" w:eastAsia="Times New Roman" w:hAnsi="Cambria Math" w:cs="Times New Roman"/>
          <w:sz w:val="24"/>
          <w:szCs w:val="24"/>
          <w:lang w:val="en-CA" w:eastAsia="en-US"/>
        </w:rPr>
        <w:t xml:space="preserve"> 0</w:t>
      </w:r>
      <w:r w:rsidRPr="00D006EE">
        <w:rPr>
          <w:rFonts w:ascii="Cambria Math" w:eastAsia="Times New Roman" w:hAnsi="Cambria Math" w:cs="Times New Roman"/>
          <w:sz w:val="24"/>
          <w:szCs w:val="24"/>
          <w:lang w:val="en-CA" w:eastAsia="en-US"/>
        </w:rPr>
        <w:t xml:space="preserve"> and 0 &lt; b &lt; 1</w:t>
      </w:r>
      <w:r>
        <w:rPr>
          <w:rFonts w:ascii="Cambria Math" w:eastAsia="Times New Roman" w:hAnsi="Cambria Math" w:cs="Times New Roman"/>
          <w:sz w:val="24"/>
          <w:szCs w:val="24"/>
          <w:lang w:val="en-CA" w:eastAsia="en-US"/>
        </w:rPr>
        <w:t xml:space="preserve">                                                            </w:t>
      </w:r>
      <w:r w:rsidRPr="00D006EE">
        <w:rPr>
          <w:rFonts w:ascii="Cambria Math" w:eastAsia="Times New Roman" w:hAnsi="Cambria Math" w:cs="Times New Roman"/>
          <w:sz w:val="24"/>
          <w:szCs w:val="24"/>
          <w:lang w:val="en-CA" w:eastAsia="en-US"/>
        </w:rPr>
        <w:t xml:space="preserve">a </w:t>
      </w:r>
      <w:r>
        <w:rPr>
          <w:rFonts w:ascii="Cambria Math" w:eastAsia="Times New Roman" w:hAnsi="Cambria Math" w:cs="Times New Roman"/>
          <w:sz w:val="24"/>
          <w:szCs w:val="24"/>
          <w:lang w:val="en-CA" w:eastAsia="en-US"/>
        </w:rPr>
        <w:t>&lt; 0</w:t>
      </w:r>
      <w:r w:rsidRPr="00D006EE">
        <w:rPr>
          <w:rFonts w:ascii="Cambria Math" w:eastAsia="Times New Roman" w:hAnsi="Cambria Math" w:cs="Times New Roman"/>
          <w:sz w:val="24"/>
          <w:szCs w:val="24"/>
          <w:lang w:val="en-CA" w:eastAsia="en-US"/>
        </w:rPr>
        <w:t xml:space="preserve"> and 0 &lt; b &lt; 1</w:t>
      </w:r>
    </w:p>
    <w:p w14:paraId="5FD97AE1" w14:textId="77777777" w:rsidR="00D006EE" w:rsidRDefault="00000000" w:rsidP="0063032D">
      <w:pPr>
        <w:spacing w:line="240" w:lineRule="auto"/>
        <w:rPr>
          <w:rFonts w:ascii="Cambria Math" w:eastAsia="Times New Roman" w:hAnsi="Cambria Math" w:cs="Times New Roman"/>
          <w:sz w:val="24"/>
          <w:szCs w:val="24"/>
          <w:lang w:val="en-CA" w:eastAsia="en-US"/>
        </w:rPr>
      </w:pPr>
    </w:p>
    <w:p w14:paraId="354BF423" w14:textId="77777777" w:rsidR="00D006EE" w:rsidRDefault="00000000" w:rsidP="0063032D">
      <w:pPr>
        <w:spacing w:line="240" w:lineRule="auto"/>
        <w:rPr>
          <w:rFonts w:ascii="Cambria Math" w:eastAsia="Times New Roman" w:hAnsi="Cambria Math" w:cs="Times New Roman"/>
          <w:sz w:val="24"/>
          <w:szCs w:val="24"/>
          <w:lang w:val="en-CA" w:eastAsia="en-US"/>
        </w:rPr>
      </w:pPr>
    </w:p>
    <w:p w14:paraId="3DE1B9DB" w14:textId="77777777" w:rsidR="00D006EE" w:rsidRDefault="00000000" w:rsidP="0063032D">
      <w:pPr>
        <w:spacing w:line="240" w:lineRule="auto"/>
        <w:rPr>
          <w:rFonts w:ascii="Cambria Math" w:eastAsia="Times New Roman" w:hAnsi="Cambria Math" w:cs="Times New Roman"/>
          <w:sz w:val="24"/>
          <w:szCs w:val="24"/>
          <w:lang w:val="en-CA" w:eastAsia="en-US"/>
        </w:rPr>
      </w:pPr>
    </w:p>
    <w:p w14:paraId="17A3E9EB" w14:textId="77777777" w:rsidR="00D006EE" w:rsidRDefault="00000000" w:rsidP="0063032D">
      <w:pPr>
        <w:spacing w:line="240" w:lineRule="auto"/>
        <w:rPr>
          <w:rFonts w:ascii="Cambria Math" w:eastAsia="Times New Roman" w:hAnsi="Cambria Math" w:cs="Times New Roman"/>
          <w:sz w:val="24"/>
          <w:szCs w:val="24"/>
          <w:lang w:val="en-CA" w:eastAsia="en-US"/>
        </w:rPr>
      </w:pPr>
    </w:p>
    <w:p w14:paraId="06518A4E" w14:textId="77777777" w:rsidR="00D006EE" w:rsidRPr="00D006EE" w:rsidRDefault="00000000" w:rsidP="0063032D">
      <w:pPr>
        <w:spacing w:line="240" w:lineRule="auto"/>
        <w:rPr>
          <w:rFonts w:ascii="Cambria Math" w:eastAsia="Times New Roman" w:hAnsi="Cambria Math" w:cs="Times New Roman"/>
          <w:sz w:val="24"/>
          <w:szCs w:val="24"/>
          <w:lang w:val="en-CA" w:eastAsia="en-US"/>
        </w:rPr>
      </w:pPr>
    </w:p>
    <w:p w14:paraId="01339314" w14:textId="77777777" w:rsidR="009F5A0C" w:rsidRPr="009F5A0C" w:rsidRDefault="00000000" w:rsidP="009F5A0C">
      <w:pPr>
        <w:spacing w:line="240" w:lineRule="auto"/>
        <w:jc w:val="both"/>
        <w:rPr>
          <w:bCs/>
          <w:sz w:val="20"/>
          <w:szCs w:val="20"/>
        </w:rPr>
      </w:pPr>
    </w:p>
    <w:p w14:paraId="329E1758" w14:textId="77777777" w:rsidR="00D006EE" w:rsidRDefault="00000000" w:rsidP="009F5A0C">
      <w:pPr>
        <w:spacing w:line="240" w:lineRule="auto"/>
        <w:jc w:val="both"/>
        <w:rPr>
          <w:b/>
          <w:sz w:val="20"/>
          <w:szCs w:val="20"/>
        </w:rPr>
      </w:pPr>
      <w:r w:rsidRPr="00C7033C">
        <w:rPr>
          <w:b/>
          <w:noProof/>
          <w:sz w:val="20"/>
          <w:szCs w:val="20"/>
        </w:rPr>
        <w:lastRenderedPageBreak/>
        <w:drawing>
          <wp:inline distT="0" distB="0" distL="0" distR="0" wp14:anchorId="2B4BE351" wp14:editId="195C5C24">
            <wp:extent cx="2603241" cy="2598234"/>
            <wp:effectExtent l="0" t="0" r="635" b="571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3314" cy="267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</w:t>
      </w:r>
      <w:r w:rsidRPr="00956976">
        <w:rPr>
          <w:noProof/>
        </w:rPr>
        <w:t xml:space="preserve"> </w:t>
      </w:r>
      <w:r w:rsidRPr="00956976">
        <w:rPr>
          <w:b/>
          <w:noProof/>
          <w:sz w:val="20"/>
          <w:szCs w:val="20"/>
        </w:rPr>
        <w:drawing>
          <wp:inline distT="0" distB="0" distL="0" distR="0" wp14:anchorId="07479006" wp14:editId="5F6CD978">
            <wp:extent cx="2602774" cy="2602774"/>
            <wp:effectExtent l="0" t="0" r="1270" b="127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3035" cy="264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63D5" w14:textId="77777777" w:rsidR="00D006EE" w:rsidRDefault="00000000" w:rsidP="009F5A0C">
      <w:pPr>
        <w:spacing w:line="240" w:lineRule="auto"/>
        <w:jc w:val="both"/>
        <w:rPr>
          <w:b/>
          <w:sz w:val="20"/>
          <w:szCs w:val="20"/>
        </w:rPr>
      </w:pPr>
    </w:p>
    <w:p w14:paraId="6EECD80D" w14:textId="77777777" w:rsidR="00D006EE" w:rsidRDefault="00000000" w:rsidP="009F5A0C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</w:t>
      </w:r>
      <w:r w:rsidRPr="00D006EE">
        <w:rPr>
          <w:rFonts w:ascii="Cambria Math" w:eastAsia="Times New Roman" w:hAnsi="Cambria Math" w:cs="Times New Roman"/>
          <w:sz w:val="24"/>
          <w:szCs w:val="24"/>
          <w:lang w:val="en-CA" w:eastAsia="en-US"/>
        </w:rPr>
        <w:t xml:space="preserve">a </w:t>
      </w:r>
      <w:r>
        <w:rPr>
          <w:rFonts w:ascii="Cambria Math" w:eastAsia="Times New Roman" w:hAnsi="Cambria Math" w:cs="Times New Roman"/>
          <w:sz w:val="24"/>
          <w:szCs w:val="24"/>
          <w:lang w:val="en-CA" w:eastAsia="en-US"/>
        </w:rPr>
        <w:t>&gt; 0</w:t>
      </w:r>
      <w:r w:rsidRPr="00D006EE">
        <w:rPr>
          <w:rFonts w:ascii="Cambria Math" w:eastAsia="Times New Roman" w:hAnsi="Cambria Math" w:cs="Times New Roman"/>
          <w:sz w:val="24"/>
          <w:szCs w:val="24"/>
          <w:lang w:val="en-CA" w:eastAsia="en-US"/>
        </w:rPr>
        <w:t xml:space="preserve"> and b </w:t>
      </w:r>
      <w:r>
        <w:rPr>
          <w:rFonts w:ascii="Cambria Math" w:eastAsia="Times New Roman" w:hAnsi="Cambria Math" w:cs="Times New Roman"/>
          <w:sz w:val="24"/>
          <w:szCs w:val="24"/>
          <w:lang w:val="en-CA" w:eastAsia="en-US"/>
        </w:rPr>
        <w:t>&gt;</w:t>
      </w:r>
      <w:r w:rsidRPr="00D006EE">
        <w:rPr>
          <w:rFonts w:ascii="Cambria Math" w:eastAsia="Times New Roman" w:hAnsi="Cambria Math" w:cs="Times New Roman"/>
          <w:sz w:val="24"/>
          <w:szCs w:val="24"/>
          <w:lang w:val="en-CA" w:eastAsia="en-US"/>
        </w:rPr>
        <w:t xml:space="preserve"> 1</w:t>
      </w:r>
      <w:r>
        <w:rPr>
          <w:rFonts w:ascii="Cambria Math" w:eastAsia="Times New Roman" w:hAnsi="Cambria Math" w:cs="Times New Roman"/>
          <w:sz w:val="24"/>
          <w:szCs w:val="24"/>
          <w:lang w:val="en-CA" w:eastAsia="en-US"/>
        </w:rPr>
        <w:t xml:space="preserve">                                                                      </w:t>
      </w:r>
      <w:r w:rsidRPr="00D006EE">
        <w:rPr>
          <w:rFonts w:ascii="Cambria Math" w:eastAsia="Times New Roman" w:hAnsi="Cambria Math" w:cs="Times New Roman"/>
          <w:sz w:val="24"/>
          <w:szCs w:val="24"/>
          <w:lang w:val="en-CA" w:eastAsia="en-US"/>
        </w:rPr>
        <w:t xml:space="preserve">a </w:t>
      </w:r>
      <w:r>
        <w:rPr>
          <w:rFonts w:ascii="Cambria Math" w:eastAsia="Times New Roman" w:hAnsi="Cambria Math" w:cs="Times New Roman"/>
          <w:sz w:val="24"/>
          <w:szCs w:val="24"/>
          <w:lang w:val="en-CA" w:eastAsia="en-US"/>
        </w:rPr>
        <w:t>&lt; 0</w:t>
      </w:r>
      <w:r w:rsidRPr="00D006EE">
        <w:rPr>
          <w:rFonts w:ascii="Cambria Math" w:eastAsia="Times New Roman" w:hAnsi="Cambria Math" w:cs="Times New Roman"/>
          <w:sz w:val="24"/>
          <w:szCs w:val="24"/>
          <w:lang w:val="en-CA" w:eastAsia="en-US"/>
        </w:rPr>
        <w:t xml:space="preserve"> </w:t>
      </w:r>
      <w:r w:rsidRPr="00D006EE">
        <w:rPr>
          <w:rFonts w:ascii="Cambria Math" w:eastAsia="Times New Roman" w:hAnsi="Cambria Math" w:cs="Times New Roman"/>
          <w:sz w:val="24"/>
          <w:szCs w:val="24"/>
          <w:lang w:val="en-CA" w:eastAsia="en-US"/>
        </w:rPr>
        <w:t xml:space="preserve">and b </w:t>
      </w:r>
      <w:r>
        <w:rPr>
          <w:rFonts w:ascii="Cambria Math" w:eastAsia="Times New Roman" w:hAnsi="Cambria Math" w:cs="Times New Roman"/>
          <w:sz w:val="24"/>
          <w:szCs w:val="24"/>
          <w:lang w:val="en-CA" w:eastAsia="en-US"/>
        </w:rPr>
        <w:t>&gt;</w:t>
      </w:r>
      <w:r w:rsidRPr="00D006EE">
        <w:rPr>
          <w:rFonts w:ascii="Cambria Math" w:eastAsia="Times New Roman" w:hAnsi="Cambria Math" w:cs="Times New Roman"/>
          <w:sz w:val="24"/>
          <w:szCs w:val="24"/>
          <w:lang w:val="en-CA" w:eastAsia="en-US"/>
        </w:rPr>
        <w:t xml:space="preserve"> 1</w:t>
      </w:r>
    </w:p>
    <w:p w14:paraId="0F296216" w14:textId="77777777" w:rsidR="00D006EE" w:rsidRDefault="00000000" w:rsidP="009F5A0C">
      <w:pPr>
        <w:spacing w:line="240" w:lineRule="auto"/>
        <w:jc w:val="both"/>
        <w:rPr>
          <w:b/>
          <w:sz w:val="20"/>
          <w:szCs w:val="20"/>
        </w:rPr>
      </w:pPr>
    </w:p>
    <w:p w14:paraId="41A4A71B" w14:textId="77777777" w:rsidR="00D006EE" w:rsidRDefault="00000000" w:rsidP="009F5A0C">
      <w:pPr>
        <w:spacing w:line="240" w:lineRule="auto"/>
        <w:jc w:val="both"/>
        <w:rPr>
          <w:b/>
          <w:sz w:val="20"/>
          <w:szCs w:val="20"/>
        </w:rPr>
      </w:pPr>
    </w:p>
    <w:p w14:paraId="64AB8ABA" w14:textId="77777777" w:rsidR="00D006EE" w:rsidRDefault="00000000" w:rsidP="009F5A0C">
      <w:pPr>
        <w:spacing w:line="240" w:lineRule="auto"/>
        <w:jc w:val="both"/>
        <w:rPr>
          <w:b/>
          <w:sz w:val="20"/>
          <w:szCs w:val="20"/>
        </w:rPr>
      </w:pPr>
    </w:p>
    <w:p w14:paraId="23F5EC32" w14:textId="77777777" w:rsidR="00D006EE" w:rsidRDefault="00000000" w:rsidP="009F5A0C">
      <w:pPr>
        <w:spacing w:line="240" w:lineRule="auto"/>
        <w:jc w:val="both"/>
        <w:rPr>
          <w:b/>
          <w:sz w:val="20"/>
          <w:szCs w:val="20"/>
        </w:rPr>
      </w:pPr>
    </w:p>
    <w:p w14:paraId="2C72FFD9" w14:textId="77777777" w:rsidR="00D006EE" w:rsidRDefault="00000000" w:rsidP="009F5A0C">
      <w:pPr>
        <w:spacing w:line="240" w:lineRule="auto"/>
        <w:jc w:val="both"/>
        <w:rPr>
          <w:b/>
          <w:sz w:val="20"/>
          <w:szCs w:val="20"/>
        </w:rPr>
      </w:pPr>
    </w:p>
    <w:p w14:paraId="52CDFED3" w14:textId="77777777" w:rsidR="00D006EE" w:rsidRDefault="00000000" w:rsidP="009F5A0C">
      <w:pPr>
        <w:spacing w:line="240" w:lineRule="auto"/>
        <w:jc w:val="both"/>
        <w:rPr>
          <w:b/>
          <w:sz w:val="20"/>
          <w:szCs w:val="20"/>
        </w:rPr>
      </w:pPr>
    </w:p>
    <w:p w14:paraId="43B5BA12" w14:textId="77777777" w:rsidR="009F5A0C" w:rsidRPr="009F5A0C" w:rsidRDefault="00000000" w:rsidP="009F5A0C">
      <w:pPr>
        <w:spacing w:line="240" w:lineRule="auto"/>
        <w:jc w:val="both"/>
        <w:rPr>
          <w:b/>
          <w:sz w:val="20"/>
          <w:szCs w:val="20"/>
        </w:rPr>
      </w:pPr>
      <w:r w:rsidRPr="009F5A0C">
        <w:rPr>
          <w:b/>
          <w:sz w:val="20"/>
          <w:szCs w:val="20"/>
        </w:rPr>
        <w:t>Application</w:t>
      </w:r>
    </w:p>
    <w:p w14:paraId="2DB02114" w14:textId="77777777" w:rsidR="009F5A0C" w:rsidRPr="009F5A0C" w:rsidRDefault="00000000" w:rsidP="009F5A0C">
      <w:pPr>
        <w:spacing w:line="240" w:lineRule="auto"/>
        <w:jc w:val="both"/>
        <w:rPr>
          <w:bCs/>
          <w:sz w:val="20"/>
          <w:szCs w:val="20"/>
        </w:rPr>
      </w:pPr>
      <w:r w:rsidRPr="009F5A0C">
        <w:rPr>
          <w:bCs/>
          <w:sz w:val="20"/>
          <w:szCs w:val="20"/>
        </w:rPr>
        <w:t>The exponential function</w:t>
      </w:r>
      <w:r>
        <w:rPr>
          <w:bCs/>
          <w:sz w:val="20"/>
          <w:szCs w:val="20"/>
        </w:rPr>
        <w:t xml:space="preserve"> </w:t>
      </w:r>
      <w:r w:rsidRPr="009F5A0C">
        <w:rPr>
          <w:bCs/>
          <w:sz w:val="20"/>
          <w:szCs w:val="20"/>
        </w:rPr>
        <w:t>has many applications in various fields. Some examples include:</w:t>
      </w:r>
    </w:p>
    <w:p w14:paraId="58F1BC41" w14:textId="77777777" w:rsidR="009F5A0C" w:rsidRPr="009F5A0C" w:rsidRDefault="00000000" w:rsidP="009F5A0C">
      <w:pPr>
        <w:spacing w:line="240" w:lineRule="auto"/>
        <w:jc w:val="both"/>
        <w:rPr>
          <w:bCs/>
          <w:sz w:val="20"/>
          <w:szCs w:val="20"/>
        </w:rPr>
      </w:pPr>
      <w:r w:rsidRPr="009F5A0C">
        <w:rPr>
          <w:bCs/>
          <w:sz w:val="20"/>
          <w:szCs w:val="20"/>
        </w:rPr>
        <w:t xml:space="preserve">Biology: </w:t>
      </w:r>
      <w:r>
        <w:rPr>
          <w:bCs/>
          <w:sz w:val="20"/>
          <w:szCs w:val="20"/>
        </w:rPr>
        <w:t>M</w:t>
      </w:r>
      <w:r>
        <w:rPr>
          <w:bCs/>
          <w:sz w:val="20"/>
          <w:szCs w:val="20"/>
        </w:rPr>
        <w:t>odel</w:t>
      </w:r>
      <w:r>
        <w:rPr>
          <w:bCs/>
          <w:sz w:val="20"/>
          <w:szCs w:val="20"/>
        </w:rPr>
        <w:t>ling</w:t>
      </w:r>
      <w:r>
        <w:rPr>
          <w:bCs/>
          <w:sz w:val="20"/>
          <w:szCs w:val="20"/>
        </w:rPr>
        <w:t xml:space="preserve"> </w:t>
      </w:r>
      <w:r w:rsidRPr="009F5A0C">
        <w:rPr>
          <w:bCs/>
          <w:sz w:val="20"/>
          <w:szCs w:val="20"/>
        </w:rPr>
        <w:t>the growth of populations of bacteria, viruses, and other organisms.</w:t>
      </w:r>
    </w:p>
    <w:p w14:paraId="4CCFE819" w14:textId="77777777" w:rsidR="009F5A0C" w:rsidRPr="009F5A0C" w:rsidRDefault="00000000" w:rsidP="009F5A0C">
      <w:pPr>
        <w:spacing w:line="240" w:lineRule="auto"/>
        <w:jc w:val="both"/>
        <w:rPr>
          <w:bCs/>
          <w:sz w:val="20"/>
          <w:szCs w:val="20"/>
        </w:rPr>
      </w:pPr>
      <w:r w:rsidRPr="009F5A0C">
        <w:rPr>
          <w:bCs/>
          <w:sz w:val="20"/>
          <w:szCs w:val="20"/>
        </w:rPr>
        <w:t xml:space="preserve">Economics: </w:t>
      </w:r>
      <w:r>
        <w:rPr>
          <w:bCs/>
          <w:sz w:val="20"/>
          <w:szCs w:val="20"/>
        </w:rPr>
        <w:t xml:space="preserve">Used in </w:t>
      </w:r>
      <w:r w:rsidRPr="009F5A0C">
        <w:rPr>
          <w:bCs/>
          <w:sz w:val="20"/>
          <w:szCs w:val="20"/>
        </w:rPr>
        <w:t>compound interest calculations to model the growth of investments and savings accounts.</w:t>
      </w:r>
    </w:p>
    <w:p w14:paraId="5F07E2CB" w14:textId="77777777" w:rsidR="009F5A0C" w:rsidRPr="009F5A0C" w:rsidRDefault="00000000" w:rsidP="009F5A0C">
      <w:pPr>
        <w:spacing w:line="240" w:lineRule="auto"/>
        <w:jc w:val="both"/>
        <w:rPr>
          <w:bCs/>
          <w:sz w:val="20"/>
          <w:szCs w:val="20"/>
        </w:rPr>
      </w:pPr>
      <w:r w:rsidRPr="009F5A0C">
        <w:rPr>
          <w:bCs/>
          <w:sz w:val="20"/>
          <w:szCs w:val="20"/>
        </w:rPr>
        <w:t xml:space="preserve">Physics: </w:t>
      </w:r>
      <w:r>
        <w:rPr>
          <w:bCs/>
          <w:sz w:val="20"/>
          <w:szCs w:val="20"/>
        </w:rPr>
        <w:t>Modelling</w:t>
      </w:r>
      <w:r w:rsidRPr="009F5A0C">
        <w:rPr>
          <w:bCs/>
          <w:sz w:val="20"/>
          <w:szCs w:val="20"/>
        </w:rPr>
        <w:t xml:space="preserve"> the decay of radioactive substances and the growth and decay of electromagnetic waves.</w:t>
      </w:r>
    </w:p>
    <w:p w14:paraId="4C946C2C" w14:textId="77777777" w:rsidR="009F5A0C" w:rsidRDefault="00000000" w:rsidP="009F5A0C">
      <w:pPr>
        <w:spacing w:line="240" w:lineRule="auto"/>
        <w:jc w:val="both"/>
        <w:rPr>
          <w:bCs/>
          <w:sz w:val="20"/>
          <w:szCs w:val="20"/>
        </w:rPr>
      </w:pPr>
      <w:r w:rsidRPr="009F5A0C">
        <w:rPr>
          <w:bCs/>
          <w:sz w:val="20"/>
          <w:szCs w:val="20"/>
        </w:rPr>
        <w:t xml:space="preserve">Engineering: </w:t>
      </w:r>
      <w:r>
        <w:rPr>
          <w:bCs/>
          <w:sz w:val="20"/>
          <w:szCs w:val="20"/>
        </w:rPr>
        <w:t xml:space="preserve">Used in </w:t>
      </w:r>
      <w:r w:rsidRPr="009F5A0C">
        <w:rPr>
          <w:bCs/>
          <w:sz w:val="20"/>
          <w:szCs w:val="20"/>
        </w:rPr>
        <w:t>signal processing to model the growth and decay of signals over time.</w:t>
      </w:r>
    </w:p>
    <w:p w14:paraId="7506B96F" w14:textId="77777777" w:rsidR="0082588A" w:rsidRDefault="00000000" w:rsidP="009F5A0C">
      <w:pPr>
        <w:spacing w:line="240" w:lineRule="auto"/>
        <w:jc w:val="both"/>
        <w:rPr>
          <w:bCs/>
          <w:sz w:val="20"/>
          <w:szCs w:val="20"/>
        </w:rPr>
      </w:pPr>
    </w:p>
    <w:p w14:paraId="1E04D548" w14:textId="77777777" w:rsidR="0082588A" w:rsidRPr="00F01DB8" w:rsidRDefault="00000000" w:rsidP="009F5A0C">
      <w:pPr>
        <w:spacing w:line="240" w:lineRule="auto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A </w:t>
      </w:r>
      <w:r>
        <w:rPr>
          <w:bCs/>
          <w:sz w:val="20"/>
          <w:szCs w:val="20"/>
        </w:rPr>
        <w:t xml:space="preserve">concrete example </w:t>
      </w:r>
      <w:r>
        <w:rPr>
          <w:bCs/>
          <w:sz w:val="20"/>
          <w:szCs w:val="20"/>
        </w:rPr>
        <w:t xml:space="preserve">of an exponential function is as follows: </w:t>
      </w:r>
      <w:r>
        <w:rPr>
          <w:bCs/>
          <w:sz w:val="20"/>
          <w:szCs w:val="20"/>
        </w:rPr>
        <w:t xml:space="preserve">Suppose a given bacteria </w:t>
      </w:r>
      <w:r>
        <w:rPr>
          <w:bCs/>
          <w:sz w:val="20"/>
          <w:szCs w:val="20"/>
        </w:rPr>
        <w:t>population doubles every hour, and the initial number of</w:t>
      </w:r>
      <w:r>
        <w:rPr>
          <w:bCs/>
          <w:sz w:val="20"/>
          <w:szCs w:val="20"/>
        </w:rPr>
        <w:t xml:space="preserve"> bacteria is 200, then the number of bacteria after x hours is given by the function f(x)=200(2</w:t>
      </w:r>
      <w:r>
        <w:rPr>
          <w:bCs/>
          <w:sz w:val="20"/>
          <w:szCs w:val="20"/>
          <w:vertAlign w:val="superscript"/>
        </w:rPr>
        <w:t>x</w:t>
      </w:r>
      <w:r>
        <w:rPr>
          <w:bCs/>
          <w:sz w:val="20"/>
          <w:szCs w:val="20"/>
        </w:rPr>
        <w:t>).</w:t>
      </w:r>
    </w:p>
    <w:p w14:paraId="3A76EBAC" w14:textId="77777777" w:rsidR="009F5A0C" w:rsidRPr="009F5A0C" w:rsidRDefault="00000000" w:rsidP="009F5A0C">
      <w:pPr>
        <w:jc w:val="both"/>
        <w:rPr>
          <w:bCs/>
        </w:rPr>
      </w:pPr>
    </w:p>
    <w:p w14:paraId="7F3BE804" w14:textId="77777777" w:rsidR="009F5A0C" w:rsidRDefault="00000000"/>
    <w:p w14:paraId="3840ED0C" w14:textId="77777777" w:rsidR="00F0035F" w:rsidRDefault="00000000"/>
    <w:p w14:paraId="2DD2A81F" w14:textId="77777777" w:rsidR="00F0035F" w:rsidRDefault="00000000"/>
    <w:p w14:paraId="05888109" w14:textId="77777777" w:rsidR="00F0035F" w:rsidRDefault="00000000"/>
    <w:p w14:paraId="60CAEC97" w14:textId="77777777" w:rsidR="00F0035F" w:rsidRDefault="00000000"/>
    <w:p w14:paraId="63E35124" w14:textId="77777777" w:rsidR="00F0035F" w:rsidRDefault="00000000"/>
    <w:p w14:paraId="22ACCEB0" w14:textId="77777777" w:rsidR="00F0035F" w:rsidRDefault="00000000"/>
    <w:p w14:paraId="5A81EC09" w14:textId="77777777" w:rsidR="00F0035F" w:rsidRDefault="00000000"/>
    <w:p w14:paraId="4548F4A7" w14:textId="77777777" w:rsidR="00F0035F" w:rsidRDefault="00000000"/>
    <w:p w14:paraId="1ADE8D47" w14:textId="77777777" w:rsidR="00F0035F" w:rsidRDefault="00000000"/>
    <w:p w14:paraId="66DE91C4" w14:textId="77777777" w:rsidR="00F0035F" w:rsidRDefault="00000000"/>
    <w:p w14:paraId="038AF628" w14:textId="77777777" w:rsidR="000E4677" w:rsidRDefault="00000000">
      <w:pPr>
        <w:rPr>
          <w:b/>
          <w:sz w:val="24"/>
          <w:szCs w:val="24"/>
        </w:rPr>
      </w:pPr>
    </w:p>
    <w:p w14:paraId="051209DE" w14:textId="77777777" w:rsidR="000E4677" w:rsidRDefault="00000000">
      <w:pPr>
        <w:rPr>
          <w:b/>
          <w:sz w:val="24"/>
          <w:szCs w:val="24"/>
        </w:rPr>
      </w:pPr>
    </w:p>
    <w:p w14:paraId="20113901" w14:textId="77777777" w:rsidR="00F0035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References</w:t>
      </w:r>
    </w:p>
    <w:p w14:paraId="4FC4AD69" w14:textId="77777777" w:rsidR="00F0035F" w:rsidRDefault="00000000">
      <w:pPr>
        <w:rPr>
          <w:b/>
          <w:sz w:val="24"/>
          <w:szCs w:val="24"/>
        </w:rPr>
      </w:pPr>
    </w:p>
    <w:p w14:paraId="0570D088" w14:textId="6960887D" w:rsidR="000E4677" w:rsidRDefault="00000000" w:rsidP="0054780E">
      <w:pPr>
        <w:rPr>
          <w:bCs/>
        </w:rPr>
      </w:pPr>
      <w:hyperlink r:id="rId8" w:history="1">
        <w:r w:rsidRPr="0007169B">
          <w:rPr>
            <w:rStyle w:val="Hyperlink"/>
            <w:bCs/>
          </w:rPr>
          <w:t>https://hal.science/hal-03845390/document</w:t>
        </w:r>
      </w:hyperlink>
      <w:r>
        <w:rPr>
          <w:rStyle w:val="Hyperlink"/>
          <w:bCs/>
        </w:rPr>
        <w:br/>
      </w:r>
    </w:p>
    <w:p w14:paraId="53FCABC6" w14:textId="77777777" w:rsidR="000E4677" w:rsidRPr="00F0035F" w:rsidRDefault="00000000" w:rsidP="000E4677">
      <w:pPr>
        <w:rPr>
          <w:bCs/>
        </w:rPr>
      </w:pPr>
    </w:p>
    <w:p w14:paraId="1F56B7E1" w14:textId="77777777" w:rsidR="000E4677" w:rsidRDefault="00000000">
      <w:pPr>
        <w:rPr>
          <w:bCs/>
        </w:rPr>
      </w:pPr>
    </w:p>
    <w:p w14:paraId="5CD8EA42" w14:textId="77777777" w:rsidR="000E4677" w:rsidRDefault="00000000">
      <w:pPr>
        <w:rPr>
          <w:bCs/>
        </w:rPr>
      </w:pPr>
    </w:p>
    <w:p w14:paraId="37AB1CD6" w14:textId="77777777" w:rsidR="00F0035F" w:rsidRPr="00F0035F" w:rsidRDefault="00000000">
      <w:pPr>
        <w:rPr>
          <w:bCs/>
        </w:rPr>
      </w:pPr>
    </w:p>
    <w:sectPr w:rsidR="00F0035F" w:rsidRPr="00F00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 Cycle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80E"/>
    <w:rsid w:val="0054780E"/>
    <w:rsid w:val="009755AA"/>
    <w:rsid w:val="00D8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B166"/>
  <w15:docId w15:val="{FF78F8A5-FA24-461F-A3D4-9821C87CF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7EA6"/>
    <w:pPr>
      <w:spacing w:after="0" w:line="276" w:lineRule="auto"/>
    </w:pPr>
    <w:rPr>
      <w:rFonts w:ascii="Arial" w:eastAsia="Arial" w:hAnsi="Arial" w:cs="Arial"/>
      <w:lang w:val="en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35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035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569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l.science/hal-03845390/documen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Ruks</cp:lastModifiedBy>
  <cp:revision>3</cp:revision>
  <dcterms:created xsi:type="dcterms:W3CDTF">2023-02-17T02:10:00Z</dcterms:created>
  <dcterms:modified xsi:type="dcterms:W3CDTF">2023-02-17T02:11:00Z</dcterms:modified>
</cp:coreProperties>
</file>