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Software Requirements Specification</w:t>
      </w:r>
    </w:p>
    <w:p>
      <w:pPr>
        <w:pStyle w:val="Heading2"/>
        <w:spacing w:before="240" w:after="120"/>
      </w:pPr>
      <w:r>
        <w:t xml:space="preserve">Accountability Log Application (ALA)</w:t>
      </w:r>
    </w:p>
    <w:p>
      <w:pPr>
        <w:pStyle w:val="Heading3"/>
        <w:spacing w:before="240" w:after="120"/>
      </w:pPr>
      <w:r>
        <w:t xml:space="preserve">Medical Treatment Tracking System</w:t>
      </w:r>
    </w:p>
    <w:p>
      <w:pPr>
        <w:pBdr>
          <w:bottom w:val="single" w:color="999999" w:sz="6"/>
        </w:pBdr>
        <w:spacing w:before="12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Document Information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Document ID</w:t>
            </w:r>
          </w:p>
        </w:tc>
        <w:tc>
          <w:p>
            <w:r>
              <w:t xml:space="preserve">ALA-SRS-001</w:t>
            </w:r>
          </w:p>
        </w:tc>
      </w:tr>
      <w:tr>
        <w:tc>
          <w:p>
            <w:r>
              <w:rPr>
                <w:b/>
                <w:bCs/>
              </w:rPr>
              <w:t xml:space="preserve">Version</w:t>
            </w:r>
          </w:p>
        </w:tc>
        <w:tc>
          <w:p>
            <w:r>
              <w:t xml:space="preserve">4.0</w:t>
            </w:r>
          </w:p>
        </w:tc>
      </w:tr>
      <w:tr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t xml:space="preserve">January 2026</w:t>
            </w:r>
          </w:p>
        </w:tc>
      </w:tr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t xml:space="preserve">Internal</w:t>
            </w:r>
          </w:p>
        </w:tc>
      </w:tr>
      <w:tr>
        <w:tc>
          <w:p>
            <w:r>
              <w:rPr>
                <w:b/>
                <w:bCs/>
              </w:rPr>
              <w:t xml:space="preserve">Safety Classification</w:t>
            </w:r>
          </w:p>
        </w:tc>
        <w:tc>
          <w:p>
            <w:r>
              <w:t xml:space="preserve">IEC 62304 Class B</w:t>
            </w:r>
          </w:p>
        </w:tc>
      </w:tr>
      <w:tr>
        <w:tc>
          <w:p>
            <w:r>
              <w:rPr>
                <w:b/>
                <w:bCs/>
              </w:rPr>
              <w:t xml:space="preserve">FDA Documentation Level</w:t>
            </w:r>
          </w:p>
        </w:tc>
        <w:tc>
          <w:p>
            <w:r>
              <w:t xml:space="preserve">Enhanced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Review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QA Review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Project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Initial SRS for ALA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December 2025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Complete rewrite reflecting current implementation</w:t>
            </w:r>
          </w:p>
        </w:tc>
      </w:tr>
      <w:tr>
        <w:tc>
          <w:p>
            <w:r>
              <w:t xml:space="preserve">3.0</w:t>
            </w:r>
          </w:p>
        </w:tc>
        <w:tc>
          <w:p>
            <w:r>
              <w:t xml:space="preserve">December 2025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Full overhaul: Added risk integration (ISO 14971), HIPAA 2025 compliance, cybersecurity section, missing features (attachments, treatment types, radioactivity), populated traceability matrix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January 2026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Major update: Added Offline Mode/PWA (Section 3.14), Treatment Continuation (Section 3.15), Enhanced Removal Procedure with Discrepancy Tracking (Section 3.8), new hazards (HAZ-011 to HAZ-016), updated data dictionary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Features
- 3.1-3.13: Core Features
- 3.14: Offline Mode &amp; PWA Architecture
- 3.15: Treatment Continuation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Interface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Management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Appendices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1. Introduction</w:t>
      </w:r>
    </w:p>
    <w:p>
      <w:pPr>
        <w:pStyle w:val="Heading3"/>
        <w:spacing w:before="240" w:after="120"/>
      </w:pPr>
      <w:r>
        <w:t xml:space="preserve">1.1 Purpose</w:t>
      </w:r>
    </w:p>
    <w:p>
      <w:pPr>
        <w:spacing w:after="120"/>
      </w:pPr>
      <w:r>
        <w:t xml:space="preserve">This Software Requirements Specification (SRS) document describes the functional and non-functional requirements for the Accountability Log Application (ALA), version 2.0. This document is intended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Software developers implementing and maintaining the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Assurance personnel validating system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managers overseeing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Clinical operations personnel using the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affairs for compliance documentation</w:t>
      </w:r>
    </w:p>
    <w:p>
      <w:pPr>
        <w:pStyle w:val="Heading3"/>
        <w:spacing w:before="240" w:after="120"/>
      </w:pPr>
      <w:r>
        <w:t xml:space="preserve">1.2 Scope</w:t>
      </w:r>
    </w:p>
    <w:p>
      <w:pPr>
        <w:spacing w:after="120"/>
      </w:pPr>
      <w:r>
        <w:t xml:space="preserve">The Accountability Log Application (ALA) is a web-based medical treatment tracking system designed to replace paper-based accountability logs (QSR-4001-01) for seed applicator procedures used in brachytherapy treatments.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authentication and authorization via Priority ERP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 session management (insertion and removal procedures)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applicator tracking with 8-state workflow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Barcode/QR code scanning for applicator identification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signature capture for treatment finalization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generation for regulatory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audit logging for regulatory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with Alpha Tau Medical's Priority ERP system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device control or operation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medical records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Billing or insurance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management (handled by Priority ERP)</w:t>
      </w:r>
    </w:p>
    <w:p>
      <w:pPr>
        <w:pStyle w:val="Heading3"/>
        <w:spacing w:before="240" w:after="120"/>
      </w:pPr>
      <w:r>
        <w:t xml:space="preserve">1.3 Product Overview</w:t>
      </w:r>
    </w:p>
    <w:p>
      <w:pPr>
        <w:spacing w:after="120"/>
      </w:pPr>
      <w:r>
        <w:t xml:space="preserve">The ALA system digitizes the tracking of seed applicator usage during brachytherapy procedures. The system consists of: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Frontend</w:t>
      </w:r>
      <w:r>
        <w:t xml:space="preserve">: React/TypeScript single-page application optimized for mobile and tablet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Backend</w:t>
      </w:r>
      <w:r>
        <w:t xml:space="preserve">: Express/TypeScript REST API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</w:t>
      </w:r>
      <w:r>
        <w:t xml:space="preserve">: PostgreSQL for treatment and audit data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Integration</w:t>
      </w:r>
      <w:r>
        <w:t xml:space="preserve">: Priority ERP OData API for patient data, site access, and applicator validation</w:t>
      </w:r>
    </w:p>
    <w:p>
      <w:pPr>
        <w:pStyle w:val="Heading3"/>
        <w:spacing w:before="240" w:after="120"/>
      </w:pPr>
      <w:r>
        <w:t xml:space="preserve">1.4 Definitions, Acronyms, and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p>
            <w:r>
              <w:t xml:space="preserve">ALA</w:t>
            </w:r>
          </w:p>
        </w:tc>
        <w:tc>
          <w:p>
            <w:r>
              <w:t xml:space="preserve">Accountability Log Application</w:t>
            </w:r>
          </w:p>
        </w:tc>
      </w:tr>
      <w:tr>
        <w:tc>
          <w:p>
            <w:r>
              <w:t xml:space="preserve">Applicator</w:t>
            </w:r>
          </w:p>
        </w:tc>
        <w:tc>
          <w:p>
            <w:r>
              <w:t xml:space="preserve">Medical device used to deploy radioactive seeds during brachytherapy</w:t>
            </w:r>
          </w:p>
        </w:tc>
      </w:tr>
      <w:tr>
        <w:tc>
          <w:p>
            <w:r>
              <w:t xml:space="preserve">Brachytherapy</w:t>
            </w:r>
          </w:p>
        </w:tc>
        <w:tc>
          <w:p>
            <w:r>
              <w:t xml:space="preserve">Cancer treatment using radioactive seeds implanted near tumors</w:t>
            </w:r>
          </w:p>
        </w:tc>
      </w:tr>
      <w:tr>
        <w:tc>
          <w:p>
            <w:r>
              <w:t xml:space="preserve">ERP</w:t>
            </w:r>
          </w:p>
        </w:tc>
        <w:tc>
          <w:p>
            <w:r>
              <w:t xml:space="preserve">Enterprise Resource Planning</w:t>
            </w:r>
          </w:p>
        </w:tc>
      </w:tr>
      <w:tr>
        <w:tc>
          <w:p>
            <w:r>
              <w:t xml:space="preserve">HttpOnly Cookie</w:t>
            </w:r>
          </w:p>
        </w:tc>
        <w:tc>
          <w:p>
            <w:r>
              <w:t xml:space="preserve">Secure cookie type inaccessible to JavaScript (XSS protection)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 - standard for secure authentication tokens</w:t>
            </w:r>
          </w:p>
        </w:tc>
      </w:tr>
      <w:tr>
        <w:tc>
          <w:p>
            <w:r>
              <w:t xml:space="preserve">OData</w:t>
            </w:r>
          </w:p>
        </w:tc>
        <w:tc>
          <w:p>
            <w:r>
              <w:t xml:space="preserve">Open Data Protocol - REST-based data access protocol</w:t>
            </w:r>
          </w:p>
        </w:tc>
      </w:tr>
      <w:tr>
        <w:tc>
          <w:p>
            <w:r>
              <w:t xml:space="preserve">Position Code</w:t>
            </w:r>
          </w:p>
        </w:tc>
        <w:tc>
          <w:p>
            <w:r>
              <w:t xml:space="preserve">Priority ERP user classification (99 = admin)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Alpha Tau Medical's ERP system</w:t>
            </w:r>
          </w:p>
        </w:tc>
      </w:tr>
      <w:tr>
        <w:tc>
          <w:p>
            <w:r>
              <w:t xml:space="preserve">QR Code</w:t>
            </w:r>
          </w:p>
        </w:tc>
        <w:tc>
          <w:p>
            <w:r>
              <w:t xml:space="preserve">Quick Response Code - 2D barcode format</w:t>
            </w:r>
          </w:p>
        </w:tc>
      </w:tr>
      <w:tr>
        <w:tc>
          <w:p>
            <w:r>
              <w:t xml:space="preserve">Seed</w:t>
            </w:r>
          </w:p>
        </w:tc>
        <w:tc>
          <w:p>
            <w:r>
              <w:t xml:space="preserve">Radioactive implant used in brachytherapy</w:t>
            </w:r>
          </w:p>
        </w:tc>
      </w:tr>
      <w:tr>
        <w:tc>
          <w:p>
            <w:r>
              <w:t xml:space="preserve">Subject ID</w:t>
            </w:r>
          </w:p>
        </w:tc>
        <w:tc>
          <w:p>
            <w:r>
              <w:t xml:space="preserve">Unique patient treatment identifier from Priority ORDERS</w:t>
            </w:r>
          </w:p>
        </w:tc>
      </w:tr>
      <w:tr>
        <w:tc>
          <w:p>
            <w:r>
              <w:t xml:space="preserve">Treatment</w:t>
            </w:r>
          </w:p>
        </w:tc>
        <w:tc>
          <w:p>
            <w:r>
              <w:t xml:space="preserve">A single brachytherapy procedure (insertion or removal)</w:t>
            </w:r>
          </w:p>
        </w:tc>
      </w:tr>
    </w:tbl>
    <w:p/>
    <w:p>
      <w:pPr>
        <w:pStyle w:val="Heading3"/>
        <w:spacing w:before="240" w:after="120"/>
      </w:pPr>
      <w:r>
        <w:t xml:space="preserve">1.5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REF-01</w:t>
            </w:r>
          </w:p>
        </w:tc>
        <w:tc>
          <w:p>
            <w:r>
              <w:t xml:space="preserve">IEEE/ISO/IEC 29148:2018</w:t>
            </w:r>
          </w:p>
        </w:tc>
        <w:tc>
          <w:p>
            <w:r>
              <w:t xml:space="preserve">Systems and software engineering - Life cycle processes - Requirements engineering</w:t>
            </w:r>
          </w:p>
        </w:tc>
      </w:tr>
      <w:tr>
        <w:tc>
          <w:p>
            <w:r>
              <w:t xml:space="preserve">REF-02</w:t>
            </w:r>
          </w:p>
        </w:tc>
        <w:tc>
          <w:p>
            <w:r>
              <w:t xml:space="preserve">IEC 62304:2006+AMD1:2015</w:t>
            </w:r>
          </w:p>
        </w:tc>
        <w:tc>
          <w:p>
            <w:r>
              <w:t xml:space="preserve">Medical device software - Software life cycle processes</w:t>
            </w:r>
          </w:p>
        </w:tc>
      </w:tr>
      <w:tr>
        <w:tc>
          <w:p>
            <w:r>
              <w:t xml:space="preserve">REF-03</w:t>
            </w:r>
          </w:p>
        </w:tc>
        <w:tc>
          <w:p>
            <w:r>
              <w:t xml:space="preserve">ISO 14971:2019</w:t>
            </w:r>
          </w:p>
        </w:tc>
        <w:tc>
          <w:p>
            <w:r>
              <w:t xml:space="preserve">Medical devices - Application of risk management to medical devices</w:t>
            </w:r>
          </w:p>
        </w:tc>
      </w:tr>
      <w:tr>
        <w:tc>
          <w:p>
            <w:r>
              <w:t xml:space="preserve">REF-04</w:t>
            </w:r>
          </w:p>
        </w:tc>
        <w:tc>
          <w:p>
            <w:r>
              <w:t xml:space="preserve">QSR-4001-01</w:t>
            </w:r>
          </w:p>
        </w:tc>
        <w:tc>
          <w:p>
            <w:r>
              <w:t xml:space="preserve">Accountability Log (paper form being replaced)</w:t>
            </w:r>
          </w:p>
        </w:tc>
      </w:tr>
      <w:tr>
        <w:tc>
          <w:p>
            <w:r>
              <w:t xml:space="preserve">REF-05</w:t>
            </w:r>
          </w:p>
        </w:tc>
        <w:tc>
          <w:p>
            <w:r>
              <w:t xml:space="preserve">Priority ERP OData API</w:t>
            </w:r>
          </w:p>
        </w:tc>
        <w:tc>
          <w:p>
            <w:r>
              <w:t xml:space="preserve">Integration specification for Priority system</w:t>
            </w:r>
          </w:p>
        </w:tc>
      </w:tr>
      <w:tr>
        <w:tc>
          <w:p>
            <w:r>
              <w:t xml:space="preserve">REF-06</w:t>
            </w:r>
          </w:p>
        </w:tc>
        <w:tc>
          <w:p>
            <w:r>
              <w:t xml:space="preserve">OWASP Top 10</w:t>
            </w:r>
          </w:p>
        </w:tc>
        <w:tc>
          <w:p>
            <w:r>
              <w:t xml:space="preserve">Web application security risks</w:t>
            </w:r>
          </w:p>
        </w:tc>
      </w:tr>
      <w:tr>
        <w:tc>
          <w:p>
            <w:r>
              <w:t xml:space="preserve">REF-07</w:t>
            </w:r>
          </w:p>
        </w:tc>
        <w:tc>
          <w:p>
            <w:r>
              <w:t xml:space="preserve">HIPAA Security Rule 2025</w:t>
            </w:r>
          </w:p>
        </w:tc>
        <w:tc>
          <w:p>
            <w:r>
              <w:t xml:space="preserve">Updated cybersecurity requirements (Federal Register 2025-01-06)</w:t>
            </w:r>
          </w:p>
        </w:tc>
      </w:tr>
      <w:tr>
        <w:tc>
          <w:p>
            <w:r>
              <w:t xml:space="preserve">REF-08</w:t>
            </w:r>
          </w:p>
        </w:tc>
        <w:tc>
          <w:p>
            <w:r>
              <w:t xml:space="preserve">FDA Cybersecurity Guidance</w:t>
            </w:r>
          </w:p>
        </w:tc>
        <w:tc>
          <w:p>
            <w:r>
              <w:t xml:space="preserve">Content of Premarket Submissions for Management of Cybersecurity in Medical Devices</w:t>
            </w:r>
          </w:p>
        </w:tc>
      </w:tr>
    </w:tbl>
    <w:p/>
    <w:p>
      <w:pPr>
        <w:pStyle w:val="Heading3"/>
        <w:spacing w:before="240" w:after="120"/>
      </w:pPr>
      <w:r>
        <w:t xml:space="preserve">1.6 Document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Requirements are identified using format: </w:t>
      </w:r>
      <w:r>
        <w:rPr>
          <w:b/>
          <w:bCs/>
        </w:rPr>
        <w:t xml:space="preserve">SRS-[MODULE]-[NUMBER]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 levels: </w:t>
      </w:r>
      <w:r>
        <w:rPr>
          <w:b/>
          <w:bCs/>
        </w:rPr>
        <w:t xml:space="preserve">Critical</w:t>
      </w:r>
      <w:r>
        <w:t xml:space="preserve">, </w:t>
      </w:r>
      <w:r>
        <w:rPr>
          <w:b/>
          <w:bCs/>
        </w:rPr>
        <w:t xml:space="preserve">High</w:t>
      </w:r>
      <w:r>
        <w:t xml:space="preserve">, </w:t>
      </w:r>
      <w:r>
        <w:rPr>
          <w:b/>
          <w:bCs/>
        </w:rPr>
        <w:t xml:space="preserve">Medium</w:t>
      </w:r>
      <w:r>
        <w:t xml:space="preserve">, </w:t>
      </w:r>
      <w:r>
        <w:rPr>
          <w:b/>
          <w:bCs/>
        </w:rPr>
        <w:t xml:space="preserve">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"Shall" indicates mandatory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"Should" indicates recommended but optional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"May" indicates optional features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2. Overall Description</w:t>
      </w:r>
    </w:p>
    <w:p>
      <w:pPr>
        <w:pStyle w:val="Heading3"/>
        <w:spacing w:before="240" w:after="120"/>
      </w:pPr>
      <w:r>
        <w:t xml:space="preserve">2.1 Product Perspective</w:t>
      </w:r>
    </w:p>
    <w:p>
      <w:pPr>
        <w:spacing w:after="120"/>
      </w:pPr>
      <w:r>
        <w:t xml:space="preserve">The ALA operates as a standalone web application that integrates with Alpha Tau Medical's existing Priority ERP system. It does not replace Priority but extends it with specialized treatment tracking capabilities.</w:t>
      </w:r>
    </w:p>
    <w:p>
      <w:pPr>
        <w:spacing w:after="120"/>
      </w:pPr>
      <w:r>
        <w:rPr>
          <w:b/>
          <w:bCs/>
        </w:rPr>
        <w:t xml:space="preserve">System Context: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┌─────────────────┐     ┌─────────────────┐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Mobile/Tablet │────▶│   ALA Frontend  │────▶│   ALA Backend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(Browser)     │     │   (React SPA)   │     │   (Express API)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└─────────────────┘     └────────┬────────┘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┌────────────────────────────────┼────────────────┐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│                                │ 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▼                                ▼                ▼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┌───────────────┐              ┌─────────────────┐ ┌─────────────┐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 PostgreSQL   │              │  Priority ERP   │ │ Email SMTP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│   Database    │              │   OData API     │ │   Service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└───────────────┘              └─────────────────┘ └─────────────┘</w:t>
      </w:r>
    </w:p>
    <w:p/>
    <w:p>
      <w:pPr>
        <w:pStyle w:val="Heading3"/>
        <w:spacing w:before="240" w:after="120"/>
      </w:pPr>
      <w:r>
        <w:t xml:space="preserve">2.2 Product Functions</w:t>
      </w:r>
    </w:p>
    <w:p>
      <w:pPr>
        <w:spacing w:after="120"/>
      </w:pPr>
      <w:r>
        <w:t xml:space="preserve">The ALA provides the following high-level functions: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Email-based verification with JWT session management</w:t>
            </w:r>
          </w:p>
        </w:tc>
      </w:tr>
      <w:tr>
        <w:tc>
          <w:p>
            <w:r>
              <w:t xml:space="preserve">Treatment Selection</w:t>
            </w:r>
          </w:p>
        </w:tc>
        <w:tc>
          <w:p>
            <w:r>
              <w:t xml:space="preserve">Choose patient treatments from Priority ERP data</w:t>
            </w:r>
          </w:p>
        </w:tc>
      </w:tr>
      <w:tr>
        <w:tc>
          <w:p>
            <w:r>
              <w:t xml:space="preserve">Applicator Scanning</w:t>
            </w:r>
          </w:p>
        </w:tc>
        <w:tc>
          <w:p>
            <w:r>
              <w:t xml:space="preserve">QR code/barcode scanning with validation</w:t>
            </w:r>
          </w:p>
        </w:tc>
      </w:tr>
      <w:tr>
        <w:tc>
          <w:p>
            <w:r>
              <w:t xml:space="preserve">8-State Workflow</w:t>
            </w:r>
          </w:p>
        </w:tc>
        <w:tc>
          <w:p>
            <w:r>
              <w:t xml:space="preserve">Track applicator status through procedure stages</w:t>
            </w:r>
          </w:p>
        </w:tc>
      </w:tr>
      <w:tr>
        <w:tc>
          <w:p>
            <w:r>
              <w:t xml:space="preserve">Progress Tracking</w:t>
            </w:r>
          </w:p>
        </w:tc>
        <w:tc>
          <w:p>
            <w:r>
              <w:t xml:space="preserve">Real-time visualization of treatment completion</w:t>
            </w:r>
          </w:p>
        </w:tc>
      </w:tr>
      <w:tr>
        <w:tc>
          <w:p>
            <w:r>
              <w:t xml:space="preserve">Treatment Finalization</w:t>
            </w:r>
          </w:p>
        </w:tc>
        <w:tc>
          <w:p>
            <w:r>
              <w:t xml:space="preserve">Digital signature capture and PDF generation</w:t>
            </w:r>
          </w:p>
        </w:tc>
      </w:tr>
      <w:tr>
        <w:tc>
          <w:p>
            <w:r>
              <w:t xml:space="preserve">Removal Tracking</w:t>
            </w:r>
          </w:p>
        </w:tc>
        <w:tc>
          <w:p>
            <w:r>
              <w:t xml:space="preserve">Track seed removal procedures (30+ days post-insertion)</w:t>
            </w:r>
          </w:p>
        </w:tc>
      </w:tr>
      <w:tr>
        <w:tc>
          <w:p>
            <w:r>
              <w:t xml:space="preserve">Audit Logging</w:t>
            </w:r>
          </w:p>
        </w:tc>
        <w:tc>
          <w:p>
            <w:r>
              <w:t xml:space="preserve">Comprehensive audit trail for regulatory compliance</w:t>
            </w:r>
          </w:p>
        </w:tc>
      </w:tr>
    </w:tbl>
    <w:p/>
    <w:p>
      <w:pPr>
        <w:pStyle w:val="Heading3"/>
        <w:spacing w:before="240" w:after="120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User Class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Permissions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Technical Expertise</w:t>
            </w:r>
          </w:p>
        </w:tc>
      </w:tr>
      <w:tr>
        <w:tc>
          <w:p>
            <w:r>
              <w:t xml:space="preserve">Hospital Worker</w:t>
            </w:r>
          </w:p>
        </w:tc>
        <w:tc>
          <w:p>
            <w:r>
              <w:t xml:space="preserve">Clinical staff performing treatments</w:t>
            </w:r>
          </w:p>
        </w:tc>
        <w:tc>
          <w:p>
            <w:r>
              <w:t xml:space="preserve">View/edit treatments at assigned sites only</w:t>
            </w:r>
          </w:p>
        </w:tc>
        <w:tc>
          <w:p>
            <w:r>
              <w:t xml:space="preserve">Basic - familiar with medical procedures</w:t>
            </w:r>
          </w:p>
        </w:tc>
      </w:tr>
      <w:tr>
        <w:tc>
          <w:p>
            <w:r>
              <w:t xml:space="preserve">AlphaTau Employee</w:t>
            </w:r>
          </w:p>
        </w:tc>
        <w:tc>
          <w:p>
            <w:r>
              <w:t xml:space="preserve">Clinical operations support</w:t>
            </w:r>
          </w:p>
        </w:tc>
        <w:tc>
          <w:p>
            <w:r>
              <w:t xml:space="preserve">View/edit all treatments, approve applicator exceptions</w:t>
            </w:r>
          </w:p>
        </w:tc>
        <w:tc>
          <w:p>
            <w:r>
              <w:t xml:space="preserve">Intermediate - trained on ALA system</w:t>
            </w:r>
          </w:p>
        </w:tc>
      </w:tr>
      <w:tr>
        <w:tc>
          <w:p>
            <w:r>
              <w:t xml:space="preserve">Administrator</w:t>
            </w:r>
          </w:p>
        </w:tc>
        <w:tc>
          <w:p>
            <w:r>
              <w:t xml:space="preserve">System management</w:t>
            </w:r>
          </w:p>
        </w:tc>
        <w:tc>
          <w:p>
            <w:r>
              <w:t xml:space="preserve">Full access including logs and configuration</w:t>
            </w:r>
          </w:p>
        </w:tc>
        <w:tc>
          <w:p>
            <w:r>
              <w:t xml:space="preserve">Advanced - IT/technical background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Position Code 99</w:t>
      </w:r>
      <w:r>
        <w:t xml:space="preserve">: Users with Priority position code 99 receive full administrative access regardless of assigned role.</w:t>
      </w:r>
    </w:p>
    <w:p>
      <w:pPr>
        <w:pStyle w:val="Heading3"/>
        <w:spacing w:before="240" w:after="120"/>
      </w:pPr>
      <w:r>
        <w:t xml:space="preserve">2.4 Operating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p>
            <w:r>
              <w:rPr>
                <w:b/>
                <w:bCs/>
              </w:rPr>
              <w:t xml:space="preserve">Client Devices</w:t>
            </w:r>
          </w:p>
        </w:tc>
        <w:tc>
          <w:p>
            <w:r>
              <w:t xml:space="preserve">Modern web browser (Chrome 90+, Safari 14+, Firefox 88+, Edge 90+) on mobile phones, tablets, or desktop computers</w:t>
            </w:r>
          </w:p>
        </w:tc>
      </w:tr>
      <w:tr>
        <w:tc>
          <w:p>
            <w:r>
              <w:rPr>
                <w:b/>
                <w:bCs/>
              </w:rPr>
              <w:t xml:space="preserve">Screen Size</w:t>
            </w:r>
          </w:p>
        </w:tc>
        <w:tc>
          <w:p>
            <w:r>
              <w:t xml:space="preserve">Minimum 320px width (responsive design)</w:t>
            </w:r>
          </w:p>
        </w:tc>
      </w:tr>
      <w:tr>
        <w:tc>
          <w:p>
            <w:r>
              <w:rPr>
                <w:b/>
                <w:bCs/>
              </w:rPr>
              <w:t xml:space="preserve">Network</w:t>
            </w:r>
          </w:p>
        </w:tc>
        <w:tc>
          <w:p>
            <w:r>
              <w:t xml:space="preserve">Internet connection required for Priority ERP integration</w:t>
            </w:r>
          </w:p>
        </w:tc>
      </w:tr>
      <w:tr>
        <w:tc>
          <w:p>
            <w:r>
              <w:rPr>
                <w:b/>
                <w:bCs/>
              </w:rPr>
              <w:t xml:space="preserve">Camera</w:t>
            </w:r>
          </w:p>
        </w:tc>
        <w:tc>
          <w:p>
            <w:r>
              <w:t xml:space="preserve">Device camera required for QR code scanning (optional manual entry available)</w:t>
            </w:r>
          </w:p>
        </w:tc>
      </w:tr>
      <w:tr>
        <w:tc>
          <w:p>
            <w:r>
              <w:rPr>
                <w:b/>
                <w:bCs/>
              </w:rPr>
              <w:t xml:space="preserve">Server</w:t>
            </w:r>
          </w:p>
        </w:tc>
        <w:tc>
          <w:p>
            <w:r>
              <w:t xml:space="preserve">Azure Virtual Machine (Ubuntu 20.04 LTS)</w:t>
            </w:r>
          </w:p>
        </w:tc>
      </w:tr>
      <w:tr>
        <w:tc>
          <w:p>
            <w:r>
              <w:rPr>
                <w:b/>
                <w:bCs/>
              </w:rPr>
              <w:t xml:space="preserve">Database</w:t>
            </w:r>
          </w:p>
        </w:tc>
        <w:tc>
          <w:p>
            <w:r>
              <w:t xml:space="preserve">PostgreSQL 14+</w:t>
            </w:r>
          </w:p>
        </w:tc>
      </w:tr>
      <w:tr>
        <w:tc>
          <w:p>
            <w:r>
              <w:rPr>
                <w:b/>
                <w:bCs/>
              </w:rPr>
              <w:t xml:space="preserve">Runtime</w:t>
            </w:r>
          </w:p>
        </w:tc>
        <w:tc>
          <w:p>
            <w:r>
              <w:t xml:space="preserve">Node.js 18 LTS</w:t>
            </w:r>
          </w:p>
        </w:tc>
      </w:tr>
    </w:tbl>
    <w:p/>
    <w:p>
      <w:pPr>
        <w:pStyle w:val="Heading3"/>
        <w:spacing w:before="240" w:after="120"/>
      </w:pPr>
      <w:r>
        <w:t xml:space="preserve">2.5 Design and Implementation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C-01</w:t>
            </w:r>
          </w:p>
        </w:tc>
        <w:tc>
          <w:p>
            <w:r>
              <w:t xml:space="preserve">System shall integrate with existing Priority ERP OData API without modifications to Priority</w:t>
            </w:r>
          </w:p>
        </w:tc>
      </w:tr>
      <w:tr>
        <w:tc>
          <w:p>
            <w:r>
              <w:t xml:space="preserve">C-02</w:t>
            </w:r>
          </w:p>
        </w:tc>
        <w:tc>
          <w:p>
            <w:r>
              <w:t xml:space="preserve">All patient-identifiable data shall remain in Priority ERP; ALA stores only Subject IDs</w:t>
            </w:r>
          </w:p>
        </w:tc>
      </w:tr>
      <w:tr>
        <w:tc>
          <w:p>
            <w:r>
              <w:t xml:space="preserve">C-03</w:t>
            </w:r>
          </w:p>
        </w:tc>
        <w:tc>
          <w:p>
            <w:r>
              <w:t xml:space="preserve">System shall be accessible on mobile devices in clinical environments</w:t>
            </w:r>
          </w:p>
        </w:tc>
      </w:tr>
      <w:tr>
        <w:tc>
          <w:p>
            <w:r>
              <w:t xml:space="preserve">C-04</w:t>
            </w:r>
          </w:p>
        </w:tc>
        <w:tc>
          <w:p>
            <w:r>
              <w:t xml:space="preserve">System shall support concurrent users performing treatments at different sites</w:t>
            </w:r>
          </w:p>
        </w:tc>
      </w:tr>
      <w:tr>
        <w:tc>
          <w:p>
            <w:r>
              <w:t xml:space="preserve">C-05</w:t>
            </w:r>
          </w:p>
        </w:tc>
        <w:tc>
          <w:p>
            <w:r>
              <w:t xml:space="preserve">System shall maintain audit trail for regulatory compliance (IEC 62304)</w:t>
            </w:r>
          </w:p>
        </w:tc>
      </w:tr>
      <w:tr>
        <w:tc>
          <w:p>
            <w:r>
              <w:t xml:space="preserve">C-06</w:t>
            </w:r>
          </w:p>
        </w:tc>
        <w:tc>
          <w:p>
            <w:r>
              <w:t xml:space="preserve">Authentication tokens shall be stored in HttpOnly secure cookies (XSS protection)</w:t>
            </w:r>
          </w:p>
        </w:tc>
      </w:tr>
    </w:tbl>
    <w:p/>
    <w:p>
      <w:pPr>
        <w:pStyle w:val="Heading3"/>
        <w:spacing w:before="240" w:after="120"/>
      </w:pPr>
      <w:r>
        <w:t xml:space="preserve">2.6 Assumptions and Dependencies</w:t>
      </w:r>
    </w:p>
    <w:p>
      <w:pPr>
        <w:spacing w:after="12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have valid Priority ERP accounts with appropriate site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Clinical environment has WiFi or cellular data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Applicators have valid QR codes/barcodes matching Priority inventory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are trained on brachytherapy procedures and ALA usage</w:t>
      </w:r>
    </w:p>
    <w:p>
      <w:pPr>
        <w:spacing w:after="120"/>
      </w:pPr>
      <w:r>
        <w:rPr>
          <w:b/>
          <w:bCs/>
        </w:rPr>
        <w:t xml:space="preserve">Dependencies: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 ERP system availability for authentication and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cloud infrastructure availability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delivery service for verification codes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database availability</w:t>
      </w:r>
    </w:p>
    <w:p>
      <w:pPr>
        <w:pStyle w:val="Heading3"/>
        <w:spacing w:before="240" w:after="120"/>
      </w:pPr>
      <w:r>
        <w:t xml:space="preserve">2.7 Regulatory Context (IEC 62304)</w:t>
      </w:r>
    </w:p>
    <w:p>
      <w:pPr>
        <w:spacing w:after="120"/>
      </w:pPr>
      <w:r>
        <w:rPr>
          <w:b/>
          <w:bCs/>
        </w:rPr>
        <w:t xml:space="preserve">Software Safety Classification:</w:t>
      </w:r>
      <w:r>
        <w:t xml:space="preserve"> Class B</w:t>
      </w:r>
    </w:p>
    <w:p>
      <w:pPr>
        <w:spacing w:after="120"/>
      </w:pPr>
      <w:r>
        <w:rPr>
          <w:b/>
          <w:bCs/>
        </w:rPr>
        <w:t xml:space="preserve">Rationale:</w:t>
      </w:r>
      <w:r>
        <w:t xml:space="preserve"> The ALA is a documentation and tracking system that does not directly control medical device operation. However, incorrect tracking could lead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Unreported applicator usage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seed counts in patient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documentation errors</w:t>
      </w:r>
    </w:p>
    <w:p>
      <w:pPr>
        <w:spacing w:after="120"/>
      </w:pPr>
      <w:r>
        <w:t xml:space="preserve">The system implements the following safety measures: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audit logging of all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against Priority ERP master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signature requirements for finalization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Immutable audit trail for regulatory review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3. System Features</w:t>
      </w:r>
    </w:p>
    <w:p>
      <w:pPr>
        <w:pStyle w:val="Heading3"/>
        <w:spacing w:before="240" w:after="120"/>
      </w:pPr>
      <w:r>
        <w:t xml:space="preserve">3.1 Authentication and Authorization</w:t>
      </w:r>
    </w:p>
    <w:p>
      <w:pPr>
        <w:pStyle w:val="Heading4"/>
        <w:spacing w:before="240" w:after="120"/>
      </w:pPr>
      <w:r>
        <w:t xml:space="preserve">3.1.1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authenticate users via email verification codes and authorize access based on Priority ERP user data and role assignments.</w:t>
      </w:r>
    </w:p>
    <w:p>
      <w:pPr>
        <w:pStyle w:val="Heading4"/>
        <w:spacing w:before="240" w:after="120"/>
      </w:pPr>
      <w:r>
        <w:t xml:space="preserve">3.1.2 Stimulus/Response Sequences</w:t>
      </w:r>
    </w:p>
    <w:p>
      <w:pPr>
        <w:spacing w:after="120"/>
      </w:pPr>
      <w:r>
        <w:rPr>
          <w:b/>
          <w:bCs/>
        </w:rPr>
        <w:t xml:space="preserve">Login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enters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email against Priority PHONEBOOK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6-digit verification code via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enters verification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code and creates authenticated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redirected to procedure selection</w:t>
      </w:r>
    </w:p>
    <w:p>
      <w:pPr>
        <w:spacing w:after="120"/>
      </w:pPr>
      <w:r>
        <w:rPr>
          <w:b/>
          <w:bCs/>
        </w:rPr>
        <w:t xml:space="preserve">Session Management: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Authenticated user makes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JWT from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valid, request proceeds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expired/invalid, user redirected to login</w:t>
      </w:r>
    </w:p>
    <w:p>
      <w:pPr>
        <w:pStyle w:val="Heading4"/>
        <w:spacing w:before="240" w:after="120"/>
      </w:pPr>
      <w:r>
        <w:t xml:space="preserve">3.1.3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SRS-AUTH-001</w:t>
            </w:r>
          </w:p>
        </w:tc>
        <w:tc>
          <w:p>
            <w:r>
              <w:t xml:space="preserve">The system shall validate user email addresses against Priority ERP PHONEBOOK table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SRS-AUTH-002</w:t>
            </w:r>
          </w:p>
        </w:tc>
        <w:tc>
          <w:p>
            <w:r>
              <w:t xml:space="preserve">The system shall generate cryptographically secure 6-digit verification codes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SRS-AUTH-003</w:t>
            </w:r>
          </w:p>
        </w:tc>
        <w:tc>
          <w:p>
            <w:r>
              <w:t xml:space="preserve">The system shall send verification codes via email using configured SMTP service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SRS-AUTH-004</w:t>
            </w:r>
          </w:p>
        </w:tc>
        <w:tc>
          <w:p>
            <w:r>
              <w:t xml:space="preserve">Verification codes shall expire after 10 minutes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SRS-AUTH-005</w:t>
            </w:r>
          </w:p>
        </w:tc>
        <w:tc>
          <w:p>
            <w:r>
              <w:t xml:space="preserve">The system shall hash verification codes using bcrypt before storage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SRS-AUTH-006</w:t>
            </w:r>
          </w:p>
        </w:tc>
        <w:tc>
          <w:p>
            <w:r>
              <w:t xml:space="preserve">The system shall issue JWT tokens with 7-day expiration upon successful verification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SRS-AUTH-007</w:t>
            </w:r>
          </w:p>
        </w:tc>
        <w:tc>
          <w:p>
            <w:r>
              <w:t xml:space="preserve">JWT tokens shall be stored in HttpOnly secure cookies (not accessible to JavaScript)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SRS-AUTH-008</w:t>
            </w:r>
          </w:p>
        </w:tc>
        <w:tc>
          <w:p>
            <w:r>
              <w:t xml:space="preserve">The system shall track failed verification attempts per user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SRS-AUTH-009</w:t>
            </w:r>
          </w:p>
        </w:tc>
        <w:tc>
          <w:p>
            <w:r>
              <w:t xml:space="preserve">The system shall allow users to request code resend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SRS-AUTH-010</w:t>
            </w:r>
          </w:p>
        </w:tc>
        <w:tc>
          <w:p>
            <w:r>
              <w:t xml:space="preserve">The system shall extract user site access from Priority metadata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SRS-AUTH-011</w:t>
            </w:r>
          </w:p>
        </w:tc>
        <w:tc>
          <w:p>
            <w:r>
              <w:t xml:space="preserve">Users with Position Code 99 shall receive full access to all sites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SRS-AUTH-012</w:t>
            </w:r>
          </w:p>
        </w:tc>
        <w:tc>
          <w:p>
            <w:r>
              <w:t xml:space="preserve">The system shall implement automatic session timeout after inactivity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SRS-AUTH-013</w:t>
            </w:r>
          </w:p>
        </w:tc>
        <w:tc>
          <w:p>
            <w:r>
              <w:t xml:space="preserve">The system shall provide logout functionality that clears authentication cookies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SRS-AUTH-014</w:t>
            </w:r>
          </w:p>
        </w:tc>
        <w:tc>
          <w:p>
            <w:r>
              <w:t xml:space="preserve">The system shall prevent user enumeration by returning generic error messages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3.2 Treatment Selection</w:t>
      </w:r>
    </w:p>
    <w:p>
      <w:pPr>
        <w:pStyle w:val="Heading4"/>
        <w:spacing w:before="240" w:after="120"/>
      </w:pPr>
      <w:r>
        <w:t xml:space="preserve">3.2.1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allow users to select treatment procedures (insertion or removal) from Priority ERP data based on their site access permissions.</w:t>
      </w:r>
    </w:p>
    <w:p>
      <w:pPr>
        <w:pStyle w:val="Heading4"/>
        <w:spacing w:before="240" w:after="120"/>
      </w:pPr>
      <w:r>
        <w:t xml:space="preserve">3.2.2 Stimulus/Response Sequences</w:t>
      </w:r>
    </w:p>
    <w:p>
      <w:pPr>
        <w:spacing w:after="120"/>
      </w:pPr>
      <w:r>
        <w:rPr>
          <w:b/>
          <w:bCs/>
        </w:rPr>
        <w:t xml:space="preserve">Insertion Selection: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"Insertion" procedure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fetches available treatments from Priority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filters treatments by user's authorized 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patient/treatment from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creates local treatment record linked to Priority</w:t>
      </w:r>
    </w:p>
    <w:p>
      <w:pPr>
        <w:spacing w:after="120"/>
      </w:pPr>
      <w:r>
        <w:rPr>
          <w:b/>
          <w:bCs/>
        </w:rPr>
        <w:t xml:space="preserve">Removal Selection: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"Removal" procedure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fetches completed insertion treatments eligible for removal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treatment to perform removal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creates removal treatment linked to original insertion</w:t>
      </w:r>
    </w:p>
    <w:p>
      <w:pPr>
        <w:pStyle w:val="Heading4"/>
        <w:spacing w:before="240" w:after="120"/>
      </w:pPr>
      <w:r>
        <w:t xml:space="preserve">3.2.3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SRS-TSEL-001</w:t>
            </w:r>
          </w:p>
        </w:tc>
        <w:tc>
          <w:p>
            <w:r>
              <w:t xml:space="preserve">The system shall allow users to choose between insertion and removal procedure types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SRS-TSEL-002</w:t>
            </w:r>
          </w:p>
        </w:tc>
        <w:tc>
          <w:p>
            <w:r>
              <w:t xml:space="preserve">The system shall fetch treatment data from Priority ERP ORDERS table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SRS-TSEL-003</w:t>
            </w:r>
          </w:p>
        </w:tc>
        <w:tc>
          <w:p>
            <w:r>
              <w:t xml:space="preserve">The system shall display only treatments at sites the user is authorized to access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SRS-TSEL-004</w:t>
            </w:r>
          </w:p>
        </w:tc>
        <w:tc>
          <w:p>
            <w:r>
              <w:t xml:space="preserve">The system shall combine related Priority procedures for pancreas treatments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SRS-TSEL-005</w:t>
            </w:r>
          </w:p>
        </w:tc>
        <w:tc>
          <w:p>
            <w:r>
              <w:t xml:space="preserve">The system shall allow treatment search by Subject ID, date, and site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SRS-TSEL-006</w:t>
            </w:r>
          </w:p>
        </w:tc>
        <w:tc>
          <w:p>
            <w:r>
              <w:t xml:space="preserve">The system shall display patient identifier (DETAILS field) from Priority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SRS-TSEL-007</w:t>
            </w:r>
          </w:p>
        </w:tc>
        <w:tc>
          <w:p>
            <w:r>
              <w:t xml:space="preserve">For removal procedures, the system shall only show insertions completed at least 30 days prior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SRS-TSEL-008</w:t>
            </w:r>
          </w:p>
        </w:tc>
        <w:tc>
          <w:p>
            <w:r>
              <w:t xml:space="preserve">The system shall create a local treatment record with reference to Priority ID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SRS-TSEL-009</w:t>
            </w:r>
          </w:p>
        </w:tc>
        <w:tc>
          <w:p>
            <w:r>
              <w:t xml:space="preserve">The system shall store treatment metadata: type, site, date, Subject ID, surgeon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SRS-TSEL-010</w:t>
            </w:r>
          </w:p>
        </w:tc>
        <w:tc>
          <w:p>
            <w:r>
              <w:t xml:space="preserve">The system shall record the user who created the treatment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3.3 Applicator Scanning and Validation</w:t>
      </w:r>
    </w:p>
    <w:p>
      <w:pPr>
        <w:pStyle w:val="Heading4"/>
        <w:spacing w:before="240" w:after="120"/>
      </w:pPr>
      <w:r>
        <w:t xml:space="preserve">3.3.1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scan and validate applicator QR codes/barcodes against Priority ERP inventory data.</w:t>
      </w:r>
    </w:p>
    <w:p>
      <w:pPr>
        <w:pStyle w:val="Heading4"/>
        <w:spacing w:before="240" w:after="120"/>
      </w:pPr>
      <w:r>
        <w:t xml:space="preserve">3.3.2 Stimulus/Response Sequences</w:t>
      </w:r>
    </w:p>
    <w:p>
      <w:pPr>
        <w:spacing w:after="120"/>
      </w:pPr>
      <w:r>
        <w:rPr>
          <w:b/>
          <w:bCs/>
        </w:rPr>
        <w:t xml:space="preserve">Scan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initiates barcode scan (camera or 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decodes QR code to extract serial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serial number against Priority SIBD_APPLICATUSELIST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checks for duplicate scanning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applicator details and validation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confirms or rejects applicator</w:t>
      </w:r>
    </w:p>
    <w:p>
      <w:pPr>
        <w:pStyle w:val="Heading4"/>
        <w:spacing w:before="240" w:after="120"/>
      </w:pPr>
      <w:r>
        <w:t xml:space="preserve">3.3.3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SRS-SCAN-001</w:t>
            </w:r>
          </w:p>
        </w:tc>
        <w:tc>
          <w:p>
            <w:r>
              <w:t xml:space="preserve">The system shall support QR code scanning using device camera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SRS-SCAN-002</w:t>
            </w:r>
          </w:p>
        </w:tc>
        <w:tc>
          <w:p>
            <w:r>
              <w:t xml:space="preserve">The system shall support manual serial number entry as fallback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SRS-SCAN-003</w:t>
            </w:r>
          </w:p>
        </w:tc>
        <w:tc>
          <w:p>
            <w:r>
              <w:t xml:space="preserve">The system shall validate applicator serial numbers against Priority SIBD_APPLICATUSELIST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SRS-SCAN-004</w:t>
            </w:r>
          </w:p>
        </w:tc>
        <w:tc>
          <w:p>
            <w:r>
              <w:t xml:space="preserve">The system shall detect and notify if an applicator was already scanned for the current treatment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SRS-SCAN-005</w:t>
            </w:r>
          </w:p>
        </w:tc>
        <w:tc>
          <w:p>
            <w:r>
              <w:t xml:space="preserve">The system shall detect applicators assigned to different treatments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SRS-SCAN-006</w:t>
            </w:r>
          </w:p>
        </w:tc>
        <w:tc>
          <w:p>
            <w:r>
              <w:t xml:space="preserve">The system shall display applicator details: serial number, seed quantity, applicator type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SRS-SCAN-007</w:t>
            </w:r>
          </w:p>
        </w:tc>
        <w:tc>
          <w:p>
            <w:r>
              <w:t xml:space="preserve">The system shall retrieve seed quantity from Priority based on serial number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SRS-SCAN-008</w:t>
            </w:r>
          </w:p>
        </w:tc>
        <w:tc>
          <w:p>
            <w:r>
              <w:t xml:space="preserve">The system shall allow users to manually override seed quantity with justification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SRS-SCAN-009</w:t>
            </w:r>
          </w:p>
        </w:tc>
        <w:tc>
          <w:p>
            <w:r>
              <w:t xml:space="preserve">The system shall record package label from scanned data when available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SRS-SCAN-010</w:t>
            </w:r>
          </w:p>
        </w:tc>
        <w:tc>
          <w:p>
            <w:r>
              <w:t xml:space="preserve">The system shall store applicator type (PARTS.PARTDES) from Priority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3.4 Applicator 8-State Workflow Management</w:t>
      </w:r>
    </w:p>
    <w:p>
      <w:pPr>
        <w:pStyle w:val="Heading4"/>
        <w:spacing w:before="240" w:after="120"/>
      </w:pPr>
      <w:r>
        <w:t xml:space="preserve">3.4.1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track applicators through an 8-state workflow that varies by treatment type.</w:t>
      </w:r>
    </w:p>
    <w:p>
      <w:pPr>
        <w:pStyle w:val="Heading4"/>
        <w:spacing w:before="240" w:after="120"/>
      </w:pPr>
      <w:r>
        <w:t xml:space="preserve">3.4.2 Stimulus/Response Sequences</w:t>
      </w:r>
    </w:p>
    <w:p>
      <w:pPr>
        <w:spacing w:after="120"/>
      </w:pPr>
      <w:r>
        <w:rPr>
          <w:b/>
          <w:bCs/>
        </w:rPr>
        <w:t xml:space="preserve">State Transition (Pancreas/Prostate):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Applicator scanned → Status: SEALED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opens package → Status: OPENED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loads applicator → Status: LOADED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deploys seeds → Status: INSERTED (or FAULTY/DISCHARGED/DEPLOYMENT_FAILURE)</w:t>
      </w:r>
    </w:p>
    <w:p>
      <w:pPr>
        <w:spacing w:after="120"/>
      </w:pPr>
      <w:r>
        <w:rPr>
          <w:b/>
          <w:bCs/>
        </w:rPr>
        <w:t xml:space="preserve">State Transition (Skin):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Applicator scanned → Status: SEALED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deploys seeds → Status: INSERTED (or FAULTY)</w:t>
      </w:r>
    </w:p>
    <w:p>
      <w:pPr>
        <w:pStyle w:val="Heading4"/>
        <w:spacing w:before="240" w:after="120"/>
      </w:pPr>
      <w:r>
        <w:t xml:space="preserve">3.4.3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SRS-WKFL-001</w:t>
            </w:r>
          </w:p>
        </w:tc>
        <w:tc>
          <w:p>
            <w:r>
              <w:t xml:space="preserve">The system shall support 8 applicator statuses: SEALED, OPENED, LOADED, INSERTED, FAULTY, DISPOSED, DISCHARGED, DEPLOYMENT_FAILURE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SRS-WKFL-002</w:t>
            </w:r>
          </w:p>
        </w:tc>
        <w:tc>
          <w:p>
            <w:r>
              <w:t xml:space="preserve">The system shall enforce treatment-specific transition rules (Pancreas/Prostate vs. Skin vs. Generic)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SRS-WKFL-003</w:t>
            </w:r>
          </w:p>
        </w:tc>
        <w:tc>
          <w:p>
            <w:r>
              <w:t xml:space="preserve">For Pancreas/Prostate: SEALED→OPENED→LOADED→(INSERTED|DISCHARGED|DEPLOYMENT_FAILURE)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SRS-WKFL-004</w:t>
            </w:r>
          </w:p>
        </w:tc>
        <w:tc>
          <w:p>
            <w:r>
              <w:t xml:space="preserve">For Skin: SEALED→(INSERTED|FAULTY)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SRS-WKFL-005</w:t>
            </w:r>
          </w:p>
        </w:tc>
        <w:tc>
          <w:p>
            <w:r>
              <w:t xml:space="preserve">Terminal statuses (INSERTED, FAULTY, DISPOSED, DISCHARGED, DEPLOYMENT_FAILURE) shall not allow further transitions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SRS-WKFL-006</w:t>
            </w:r>
          </w:p>
        </w:tc>
        <w:tc>
          <w:p>
            <w:r>
              <w:t xml:space="preserve">The system shall require comments for all failure terminal statuses (FAULTY, DISPOSED, DISCHARGED, DEPLOYMENT_FAILURE)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SRS-WKFL-007</w:t>
            </w:r>
          </w:p>
        </w:tc>
        <w:tc>
          <w:p>
            <w:r>
              <w:t xml:space="preserve">The system shall create audit log entries for every status transition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SRS-WKFL-008</w:t>
            </w:r>
          </w:p>
        </w:tc>
        <w:tc>
          <w:p>
            <w:r>
              <w:t xml:space="preserve">Audit logs shall record: old status, new status, user, timestamp, reason, request ID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SRS-WKFL-009</w:t>
            </w:r>
          </w:p>
        </w:tc>
        <w:tc>
          <w:p>
            <w:r>
              <w:t xml:space="preserve">The system shall display available transitions based on current status and treatment type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SRS-WKFL-010</w:t>
            </w:r>
          </w:p>
        </w:tc>
        <w:tc>
          <w:p>
            <w:r>
              <w:t xml:space="preserve">The system shall visually distinguish status types: success (green), failure (dark), in-progress (yellow/red)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3.5 Real-Time Progress Tracking</w:t>
      </w:r>
    </w:p>
    <w:p>
      <w:pPr>
        <w:pStyle w:val="Heading4"/>
        <w:spacing w:before="240" w:after="120"/>
      </w:pPr>
      <w:r>
        <w:t xml:space="preserve">3.5.1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20"/>
      </w:pPr>
      <w:r>
        <w:t xml:space="preserve">The system shall display real-time progress of treatment completion.</w:t>
      </w:r>
    </w:p>
    <w:p>
      <w:pPr>
        <w:pStyle w:val="Heading4"/>
        <w:spacing w:before="240" w:after="120"/>
      </w:pPr>
      <w:r>
        <w:t xml:space="preserve">3.5.2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SRS-PROG-001</w:t>
            </w:r>
          </w:p>
        </w:tc>
        <w:tc>
          <w:p>
            <w:r>
              <w:t xml:space="preserve">The system shall display total applicators vs. processed applicators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SRS-PROG-002</w:t>
            </w:r>
          </w:p>
        </w:tc>
        <w:tc>
          <w:p>
            <w:r>
              <w:t xml:space="preserve">The system shall display total seeds vs. inserted seeds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SRS-PROG-003</w:t>
            </w:r>
          </w:p>
        </w:tc>
        <w:tc>
          <w:p>
            <w:r>
              <w:t xml:space="preserve">The system shall calculate and display completion percentage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SRS-PROG-004</w:t>
            </w:r>
          </w:p>
        </w:tc>
        <w:tc>
          <w:p>
            <w:r>
              <w:t xml:space="preserve">The system shall show usage type distribution (full, faulty, none)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SRS-PROG-005</w:t>
            </w:r>
          </w:p>
        </w:tc>
        <w:tc>
          <w:p>
            <w:r>
              <w:t xml:space="preserve">The system shall show applicator status breakdown by state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SRS-PROG-006</w:t>
            </w:r>
          </w:p>
        </w:tc>
        <w:tc>
          <w:p>
            <w:r>
              <w:t xml:space="preserve">Progress display shall update in real-time as applicators are processed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3.6 Treatment Finalization and Digital Signatures</w:t>
      </w:r>
    </w:p>
    <w:p>
      <w:pPr>
        <w:pStyle w:val="Heading4"/>
        <w:spacing w:before="240" w:after="120"/>
      </w:pPr>
      <w:r>
        <w:t xml:space="preserve">3.6.1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support treatment finalization with digital signature verification.</w:t>
      </w:r>
    </w:p>
    <w:p>
      <w:pPr>
        <w:pStyle w:val="Heading4"/>
        <w:spacing w:before="240" w:after="120"/>
      </w:pPr>
      <w:r>
        <w:t xml:space="preserve">3.6.2 Stimulus/Response Sequences</w:t>
      </w:r>
    </w:p>
    <w:p>
      <w:pPr>
        <w:spacing w:after="120"/>
      </w:pPr>
      <w:r>
        <w:rPr>
          <w:b/>
          <w:bCs/>
        </w:rPr>
        <w:t xml:space="preserve">Hospital Auto-Signature: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user clicks "Finalize"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auto-captures user information as 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generated with 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marked complete</w:t>
      </w:r>
    </w:p>
    <w:p>
      <w:pPr>
        <w:spacing w:after="120"/>
      </w:pPr>
      <w:r>
        <w:rPr>
          <w:b/>
          <w:bCs/>
        </w:rPr>
        <w:t xml:space="preserve">AlphaTau Verification: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initiates finalization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signer from site users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verification code to signer's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Signer enters verification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code (3 attempts max, 1-hour expiration)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generated with verified 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marked complete</w:t>
      </w:r>
    </w:p>
    <w:p>
      <w:pPr>
        <w:pStyle w:val="Heading4"/>
        <w:spacing w:before="240" w:after="120"/>
      </w:pPr>
      <w:r>
        <w:t xml:space="preserve">3.6.3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SRS-FINL-001</w:t>
            </w:r>
          </w:p>
        </w:tc>
        <w:tc>
          <w:p>
            <w:r>
              <w:t xml:space="preserve">The system shall support two finalization types: hospital_auto and alphatau_verified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SRS-FINL-002</w:t>
            </w:r>
          </w:p>
        </w:tc>
        <w:tc>
          <w:p>
            <w:r>
              <w:t xml:space="preserve">Hospital users may auto-sign treatments using their authenticated identity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SRS-FINL-003</w:t>
            </w:r>
          </w:p>
        </w:tc>
        <w:tc>
          <w:p>
            <w:r>
              <w:t xml:space="preserve">AlphaTau finalization shall require verification code sent to signer's email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SRS-FINL-004</w:t>
            </w:r>
          </w:p>
        </w:tc>
        <w:tc>
          <w:p>
            <w:r>
              <w:t xml:space="preserve">Signature verification codes shall expire after 1 hour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SRS-FINL-005</w:t>
            </w:r>
          </w:p>
        </w:tc>
        <w:tc>
          <w:p>
            <w:r>
              <w:t xml:space="preserve">The system shall limit signature verification attempts to 3 per code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SRS-FINL-006</w:t>
            </w:r>
          </w:p>
        </w:tc>
        <w:tc>
          <w:p>
            <w:r>
              <w:t xml:space="preserve">The system shall fetch available signers from Priority PHONEBOOK for the treatment site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SRS-FINL-007</w:t>
            </w:r>
          </w:p>
        </w:tc>
        <w:tc>
          <w:p>
            <w:r>
              <w:t xml:space="preserve">The system shall record signer name, email, position, and signature timestamp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SRS-FINL-008</w:t>
            </w:r>
          </w:p>
        </w:tc>
        <w:tc>
          <w:p>
            <w:r>
              <w:t xml:space="preserve">Finalization shall mark treatment as complete with completedBy and completedAt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SRS-FINL-009</w:t>
            </w:r>
          </w:p>
        </w:tc>
        <w:tc>
          <w:p>
            <w:r>
              <w:t xml:space="preserve">Completed treatments shall be immutable (no further applicator changes)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3.7 PDF Generation and Export</w:t>
      </w:r>
    </w:p>
    <w:p>
      <w:pPr>
        <w:pStyle w:val="Heading4"/>
        <w:spacing w:before="240" w:after="120"/>
      </w:pPr>
      <w:r>
        <w:t xml:space="preserve">3.7.1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20"/>
      </w:pPr>
      <w:r>
        <w:t xml:space="preserve">The system shall generate comprehensive treatment documentation in PDF format.</w:t>
      </w:r>
    </w:p>
    <w:p>
      <w:pPr>
        <w:pStyle w:val="Heading4"/>
        <w:spacing w:before="240" w:after="120"/>
      </w:pPr>
      <w:r>
        <w:t xml:space="preserve">3.7.2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SRS-EXPRT-001</w:t>
            </w:r>
          </w:p>
        </w:tc>
        <w:tc>
          <w:p>
            <w:r>
              <w:t xml:space="preserve">The system shall generate PDF documents containing complete treatment information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SRS-EXPRT-002</w:t>
            </w:r>
          </w:p>
        </w:tc>
        <w:tc>
          <w:p>
            <w:r>
              <w:t xml:space="preserve">PDF shall include: treatment summary, site, date, Subject ID, surgeon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SRS-EXPRT-003</w:t>
            </w:r>
          </w:p>
        </w:tc>
        <w:tc>
          <w:p>
            <w:r>
              <w:t xml:space="preserve">PDF shall include complete applicator list with serial numbers, statuses, seed quantities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SRS-EXPRT-004</w:t>
            </w:r>
          </w:p>
        </w:tc>
        <w:tc>
          <w:p>
            <w:r>
              <w:t xml:space="preserve">PDF shall include signature information (name, position, timestamp)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SRS-EXPRT-005</w:t>
            </w:r>
          </w:p>
        </w:tc>
        <w:tc>
          <w:p>
            <w:r>
              <w:t xml:space="preserve">PDF shall include seed count totals (inserted, removed, remaining)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SRS-EXPRT-006</w:t>
            </w:r>
          </w:p>
        </w:tc>
        <w:tc>
          <w:p>
            <w:r>
              <w:t xml:space="preserve">The system shall store generated PDF in database (BYTEA field)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SRS-EXPRT-007</w:t>
            </w:r>
          </w:p>
        </w:tc>
        <w:tc>
          <w:p>
            <w:r>
              <w:t xml:space="preserve">The system shall support JSON export of treatment data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SRS-EXPRT-008</w:t>
            </w:r>
          </w:p>
        </w:tc>
        <w:tc>
          <w:p>
            <w:r>
              <w:t xml:space="preserve">Exported documents shall not include internal Alpha Tau employee names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3.8 Removal Workflow</w:t>
      </w:r>
    </w:p>
    <w:p>
      <w:pPr>
        <w:pStyle w:val="Heading4"/>
        <w:spacing w:before="240" w:after="120"/>
      </w:pPr>
      <w:r>
        <w:t xml:space="preserve">3.8.1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20"/>
      </w:pPr>
      <w:r>
        <w:t xml:space="preserve">The system shall support tracking of seed removal procedures with comprehensive discrepancy tracking to document any difference between inserted and removed sources.</w:t>
      </w:r>
    </w:p>
    <w:p>
      <w:pPr>
        <w:pStyle w:val="Heading4"/>
        <w:spacing w:before="240" w:after="120"/>
      </w:pPr>
      <w:r>
        <w:t xml:space="preserve">3.8.2 Stimulus/Response Sequences</w:t>
      </w:r>
    </w:p>
    <w:p>
      <w:pPr>
        <w:spacing w:after="120"/>
      </w:pPr>
      <w:r>
        <w:rPr>
          <w:b/>
          <w:bCs/>
        </w:rPr>
        <w:t xml:space="preserve">Removal Procedure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removal procedure for eligible treatment (30+ days post-insertion)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loads applicators from original insertion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marks applicators as removed (group removal)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optionally tracks individual seed removals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auto-calculates total sources 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discrepancy detected (removed ≠ inserted), user clarifies discrepancy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completes removal procedure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finalizes treatment</w:t>
      </w:r>
    </w:p>
    <w:p>
      <w:pPr>
        <w:spacing w:after="120"/>
      </w:pPr>
      <w:r>
        <w:rPr>
          <w:b/>
          <w:bCs/>
        </w:rPr>
        <w:t xml:space="preserve">Discrepancy Clarification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detects removed sources ≠ inserted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discrepancy clarification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applicable categories (Lost, Retrieved to site, Remained in tissue, Other)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enters amounts per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sum of amounts equals sources not 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provides comments per category as needed</w:t>
      </w:r>
    </w:p>
    <w:p>
      <w:pPr>
        <w:pStyle w:val="Heading4"/>
        <w:spacing w:before="240" w:after="120"/>
      </w:pPr>
      <w:r>
        <w:t xml:space="preserve">3.8.3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SRS-RMVL-001</w:t>
            </w:r>
          </w:p>
        </w:tc>
        <w:tc>
          <w:p>
            <w:r>
              <w:t xml:space="preserve">The system shall allow removal procedures for treatments at least 30 days post-insertion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SRS-RMVL-002</w:t>
            </w:r>
          </w:p>
        </w:tc>
        <w:tc>
          <w:p>
            <w:r>
              <w:t xml:space="preserve">The system shall display applicators from the original insertion treatment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SRS-RMVL-003</w:t>
            </w:r>
          </w:p>
        </w:tc>
        <w:tc>
          <w:p>
            <w:r>
              <w:t xml:space="preserve">The system shall track number of seeds removed per applicator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SRS-RMVL-004</w:t>
            </w:r>
          </w:p>
        </w:tc>
        <w:tc>
          <w:p>
            <w:r>
              <w:t xml:space="preserve">The system shall allow removal comments per applicator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SRS-RMVL-005</w:t>
            </w:r>
          </w:p>
        </w:tc>
        <w:tc>
          <w:p>
            <w:r>
              <w:t xml:space="preserve">The system shall track removal timestamp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SRS-RMVL-006</w:t>
            </w:r>
          </w:p>
        </w:tc>
        <w:tc>
          <w:p>
            <w:r>
              <w:t xml:space="preserve">The system shall track who performed each removal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SRS-RMVL-007</w:t>
            </w:r>
          </w:p>
        </w:tc>
        <w:tc>
          <w:p>
            <w:r>
              <w:t xml:space="preserve">The system shall display removal progress (seeds removed vs. total seeds)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SRS-RMVL-008</w:t>
            </w:r>
          </w:p>
        </w:tc>
        <w:tc>
          <w:p>
            <w:r>
              <w:t xml:space="preserve">The system shall color-code final count: green if zero seeds remain, red otherwise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SRS-RMVL-009</w:t>
            </w:r>
          </w:p>
        </w:tc>
        <w:tc>
          <w:p>
            <w:r>
              <w:t xml:space="preserve">The system shall provide a removal procedure form for capturing removal details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SRS-RMVL-010</w:t>
            </w:r>
          </w:p>
        </w:tc>
        <w:tc>
          <w:p>
            <w:r>
              <w:t xml:space="preserve">Removal procedure form shall capture: removal date, all-same-date flag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SRS-RMVL-011</w:t>
            </w:r>
          </w:p>
        </w:tc>
        <w:tc>
          <w:p>
            <w:r>
              <w:t xml:space="preserve">If sources removed on different dates, system shall capture additional date and reason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SRS-RMVL-012</w:t>
            </w:r>
          </w:p>
        </w:tc>
        <w:tc>
          <w:p>
            <w:r>
              <w:t xml:space="preserve">The system shall auto-calculate total sources removed from applicators + individual seeds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SRS-RMVL-013</w:t>
            </w:r>
          </w:p>
        </w:tc>
        <w:tc>
          <w:p>
            <w:r>
              <w:t xml:space="preserve">The system shall detect discrepancy when removed sources ≠ inserted sources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SRS-RMVL-014</w:t>
            </w:r>
          </w:p>
        </w:tc>
        <w:tc>
          <w:p>
            <w:r>
              <w:t xml:space="preserve">Discrepancy clarification shall track 4 categories: Lost, Retrieved to site, Remained in tissue (removal failure), Other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SRS-RMVL-015</w:t>
            </w:r>
          </w:p>
        </w:tc>
        <w:tc>
          <w:p>
            <w:r>
              <w:t xml:space="preserve">Each discrepancy category shall include: checked flag, amount, and comment fields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SRS-RMVL-016</w:t>
            </w:r>
          </w:p>
        </w:tc>
        <w:tc>
          <w:p>
            <w:r>
              <w:t xml:space="preserve">Sum of clarified amounts must equal the number of sources not removed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SRS-RMVL-017</w:t>
            </w:r>
          </w:p>
        </w:tc>
        <w:tc>
          <w:p>
            <w:r>
              <w:t xml:space="preserve">The system shall support individual seed removal with predefined reasons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SRS-RMVL-018</w:t>
            </w:r>
          </w:p>
        </w:tc>
        <w:tc>
          <w:p>
            <w:r>
              <w:t xml:space="preserve">Individual seed removal reasons shall include: Applicator rupture, Patient arrived from home, Other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SRS-RMVL-019</w:t>
            </w:r>
          </w:p>
        </w:tc>
        <w:tc>
          <w:p>
            <w:r>
              <w:t xml:space="preserve">The system shall calculate removal progress from applicator removals + individual seed removals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SRS-RMVL-020</w:t>
            </w:r>
          </w:p>
        </w:tc>
        <w:tc>
          <w:p>
            <w:r>
              <w:t xml:space="preserve">The system shall allow treatment completion with missing sources when properly documented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SRS-RMVL-021</w:t>
            </w:r>
          </w:p>
        </w:tc>
        <w:tc>
          <w:p>
            <w:r>
              <w:t xml:space="preserve">The system shall store discrepancy clarification data as JSON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SRS-RMVL-022</w:t>
            </w:r>
          </w:p>
        </w:tc>
        <w:tc>
          <w:p>
            <w:r>
              <w:t xml:space="preserve">The system shall store individual seed removal notes as JSON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3.9 Audit Logging</w:t>
      </w:r>
    </w:p>
    <w:p>
      <w:pPr>
        <w:pStyle w:val="Heading4"/>
        <w:spacing w:before="240" w:after="120"/>
      </w:pPr>
      <w:r>
        <w:t xml:space="preserve">3.9.1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maintain comprehensive audit logs for regulatory compliance.</w:t>
      </w:r>
    </w:p>
    <w:p>
      <w:pPr>
        <w:pStyle w:val="Heading4"/>
        <w:spacing w:before="240" w:after="120"/>
      </w:pPr>
      <w:r>
        <w:t xml:space="preserve">3.9.2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SRS-AUDT-001</w:t>
            </w:r>
          </w:p>
        </w:tc>
        <w:tc>
          <w:p>
            <w:r>
              <w:t xml:space="preserve">The system shall log all applicator status transitions in ApplicatorAuditLog table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SRS-AUDT-002</w:t>
            </w:r>
          </w:p>
        </w:tc>
        <w:tc>
          <w:p>
            <w:r>
              <w:t xml:space="preserve">Audit log entries shall include: applicator ID, old status, new status, user, timestamp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SRS-AUDT-003</w:t>
            </w:r>
          </w:p>
        </w:tc>
        <w:tc>
          <w:p>
            <w:r>
              <w:t xml:space="preserve">Audit log entries shall include reason/comments when provided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SRS-AUDT-004</w:t>
            </w:r>
          </w:p>
        </w:tc>
        <w:tc>
          <w:p>
            <w:r>
              <w:t xml:space="preserve">Audit log entries shall include request ID for correlation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SRS-AUDT-005</w:t>
            </w:r>
          </w:p>
        </w:tc>
        <w:tc>
          <w:p>
            <w:r>
              <w:t xml:space="preserve">Audit logs shall be immutable (no updates or deletes)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SRS-AUDT-006</w:t>
            </w:r>
          </w:p>
        </w:tc>
        <w:tc>
          <w:p>
            <w:r>
              <w:t xml:space="preserve">The system shall index audit logs by applicator ID and timestamp for efficient retrieval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SRS-AUDT-007</w:t>
            </w:r>
          </w:p>
        </w:tc>
        <w:tc>
          <w:p>
            <w:r>
              <w:t xml:space="preserve">The system shall support audit log queries by time range and applicator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3.10 Admin Dashboard</w:t>
      </w:r>
    </w:p>
    <w:p>
      <w:pPr>
        <w:pStyle w:val="Heading4"/>
        <w:spacing w:before="240" w:after="120"/>
      </w:pPr>
      <w:r>
        <w:t xml:space="preserve">3.10.1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spacing w:after="120"/>
      </w:pPr>
      <w:r>
        <w:t xml:space="preserve">The system shall provide administrative dashboard for system monitoring.</w:t>
      </w:r>
    </w:p>
    <w:p>
      <w:pPr>
        <w:pStyle w:val="Heading4"/>
        <w:spacing w:before="240" w:after="120"/>
      </w:pPr>
      <w:r>
        <w:t xml:space="preserve">3.10.2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SRS-ADMN-001</w:t>
            </w:r>
          </w:p>
        </w:tc>
        <w:tc>
          <w:p>
            <w:r>
              <w:t xml:space="preserve">The system shall provide dashboard accessible only to admin users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SRS-ADMN-002</w:t>
            </w:r>
          </w:p>
        </w:tc>
        <w:tc>
          <w:p>
            <w:r>
              <w:t xml:space="preserve">Dashboard shall display treatment statistics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SRS-ADMN-003</w:t>
            </w:r>
          </w:p>
        </w:tc>
        <w:tc>
          <w:p>
            <w:r>
              <w:t xml:space="preserve">Dashboard shall display system logs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SRS-ADMN-004</w:t>
            </w:r>
          </w:p>
        </w:tc>
        <w:tc>
          <w:p>
            <w:r>
              <w:t xml:space="preserve">Dashboard shall support filtering by date range and site</w:t>
            </w:r>
          </w:p>
        </w:tc>
        <w:tc>
          <w:p>
            <w:r>
              <w:t xml:space="preserve">Low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3.11 File Attachments</w:t>
      </w:r>
    </w:p>
    <w:p>
      <w:pPr>
        <w:pStyle w:val="Heading4"/>
        <w:spacing w:before="240" w:after="120"/>
      </w:pPr>
      <w:r>
        <w:t xml:space="preserve">3.11.1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spacing w:after="120"/>
      </w:pPr>
      <w:r>
        <w:t xml:space="preserve">The system shall support file attachments per applicator for documenting images, certificates, or other relevant files.</w:t>
      </w:r>
    </w:p>
    <w:p>
      <w:pPr>
        <w:pStyle w:val="Heading4"/>
        <w:spacing w:before="240" w:after="120"/>
      </w:pPr>
      <w:r>
        <w:t xml:space="preserve">3.11.2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SRS-ATCH-001</w:t>
            </w:r>
          </w:p>
        </w:tc>
        <w:tc>
          <w:p>
            <w:r>
              <w:t xml:space="preserve">The system shall support file attachments per applicator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SRS-ATCH-002</w:t>
            </w:r>
          </w:p>
        </w:tc>
        <w:tc>
          <w:p>
            <w:r>
              <w:t xml:space="preserve">The system shall track attachment filename for each upload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SRS-ATCH-003</w:t>
            </w:r>
          </w:p>
        </w:tc>
        <w:tc>
          <w:p>
            <w:r>
              <w:t xml:space="preserve">The system shall track attachment count per applicator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SRS-ATCH-004</w:t>
            </w:r>
          </w:p>
        </w:tc>
        <w:tc>
          <w:p>
            <w:r>
              <w:t xml:space="preserve">The system shall track attachment size in bytes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SRS-ATCH-005</w:t>
            </w:r>
          </w:p>
        </w:tc>
        <w:tc>
          <w:p>
            <w:r>
              <w:t xml:space="preserve">The system shall track attachment sync status (pending, syncing, synced, failed)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3.12 Treatment Type Handling</w:t>
      </w:r>
    </w:p>
    <w:p>
      <w:pPr>
        <w:pStyle w:val="Heading4"/>
        <w:spacing w:before="240" w:after="120"/>
      </w:pPr>
      <w:r>
        <w:t xml:space="preserve">3.12.1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support multiple treatment types with type-specific workflow behaviors.</w:t>
      </w:r>
    </w:p>
    <w:p>
      <w:pPr>
        <w:pStyle w:val="Heading4"/>
        <w:spacing w:before="240" w:after="120"/>
      </w:pPr>
      <w:r>
        <w:t xml:space="preserve">3.12.2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SRS-TYPE-001</w:t>
            </w:r>
          </w:p>
        </w:tc>
        <w:tc>
          <w:p>
            <w:r>
              <w:t xml:space="preserve">The system shall support treatment types: insertion, removal, pancreas_insertion, prostate_insertion, skin_insertion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SRS-TYPE-002</w:t>
            </w:r>
          </w:p>
        </w:tc>
        <w:tc>
          <w:p>
            <w:r>
              <w:t xml:space="preserve">Pancreas treatments shall combine related Priority orders via reference chain detection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SRS-TYPE-003</w:t>
            </w:r>
          </w:p>
        </w:tc>
        <w:tc>
          <w:p>
            <w:r>
              <w:t xml:space="preserve">Treatment priorityId shall support JSON array format for combined/referenced orders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SRS-TYPE-004</w:t>
            </w:r>
          </w:p>
        </w:tc>
        <w:tc>
          <w:p>
            <w:r>
              <w:t xml:space="preserve">Each treatment type shall have type-specific workflow transitions per SRS-WKFL-002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3.13 Radioactivity Tracking</w:t>
      </w:r>
    </w:p>
    <w:p>
      <w:pPr>
        <w:pStyle w:val="Heading4"/>
        <w:spacing w:before="240" w:after="120"/>
      </w:pPr>
      <w:r>
        <w:t xml:space="preserve">3.13.1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20"/>
      </w:pPr>
      <w:r>
        <w:t xml:space="preserve">The system shall track radioactivity levels (activity per seed) for treatment documentation.</w:t>
      </w:r>
    </w:p>
    <w:p>
      <w:pPr>
        <w:pStyle w:val="Heading4"/>
        <w:spacing w:before="240" w:after="120"/>
      </w:pPr>
      <w:r>
        <w:t xml:space="preserve">3.13.2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SRS-RAD-001</w:t>
            </w:r>
          </w:p>
        </w:tc>
        <w:tc>
          <w:p>
            <w:r>
              <w:t xml:space="preserve">The system shall track activity per seed (radioactivity level) for treatments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SRS-RAD-002</w:t>
            </w:r>
          </w:p>
        </w:tc>
        <w:tc>
          <w:p>
            <w:r>
              <w:t xml:space="preserve">Activity per seed shall be included in PDF export per SRS-EXPRT-002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SRS-RAD-003</w:t>
            </w:r>
          </w:p>
        </w:tc>
        <w:tc>
          <w:p>
            <w:r>
              <w:t xml:space="preserve">Activity per seed shall be retrieved from Priority ORDERS data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3.14 Offline Mode &amp; PWA Architecture</w:t>
      </w:r>
    </w:p>
    <w:p>
      <w:pPr>
        <w:pStyle w:val="Heading4"/>
        <w:spacing w:before="240" w:after="120"/>
      </w:pPr>
      <w:r>
        <w:t xml:space="preserve">3.14.1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Critical</w:t>
      </w:r>
    </w:p>
    <w:p>
      <w:pPr>
        <w:spacing w:after="120"/>
      </w:pPr>
      <w:r>
        <w:t xml:space="preserve">The system shall implement Progressive Web App (PWA) capabilities enabling offline operation with HIPAA-compliant data encryption and automatic synchronization when connectivity is restored.</w:t>
      </w:r>
    </w:p>
    <w:p>
      <w:pPr>
        <w:pStyle w:val="Heading4"/>
        <w:spacing w:before="240" w:after="120"/>
      </w:pPr>
      <w:r>
        <w:t xml:space="preserve">3.14.2 Stimulus/Response Sequences</w:t>
      </w:r>
    </w:p>
    <w:p>
      <w:pPr>
        <w:spacing w:after="120"/>
      </w:pPr>
      <w:r>
        <w:rPr>
          <w:b/>
          <w:bCs/>
        </w:rPr>
        <w:t xml:space="preserve">Offline Download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treatment for offline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user has site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downloads treatment bundle (treatment + applicators)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encrypts PHI using AES-256-GCM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stores encrypted data in IndexedDB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marked with 24-hour expiry</w:t>
      </w:r>
    </w:p>
    <w:p>
      <w:pPr>
        <w:spacing w:after="120"/>
      </w:pPr>
      <w:r>
        <w:rPr>
          <w:b/>
          <w:bCs/>
        </w:rPr>
        <w:t xml:space="preserve">Offline Operation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connectivity lost (or user goes offline)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offline status banner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view downloaded treatments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add/update applicators 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queued with SHA-256 integrity hashes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Finalization BLOCKED until online</w:t>
      </w:r>
    </w:p>
    <w:p>
      <w:pPr>
        <w:spacing w:after="120"/>
      </w:pPr>
      <w:r>
        <w:rPr>
          <w:b/>
          <w:bCs/>
        </w:rPr>
        <w:t xml:space="preserve">Sync Flow (Reconnection):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connectivity restored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auto-triggers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changes pushed to server (idempotent)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validates and detects conflicts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Conflicts stored for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Medical-critical conflicts require admin resolution</w:t>
      </w:r>
    </w:p>
    <w:p>
      <w:pPr>
        <w:pStyle w:val="Heading4"/>
        <w:spacing w:before="240" w:after="120"/>
      </w:pPr>
      <w:r>
        <w:t xml:space="preserve">3.14.3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SRS-OFFL-001</w:t>
            </w:r>
          </w:p>
        </w:tc>
        <w:tc>
          <w:p>
            <w:r>
              <w:t xml:space="preserve">The system shall implement Progressive Web App (PWA) architecture with service workers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SRS-OFFL-002</w:t>
            </w:r>
          </w:p>
        </w:tc>
        <w:tc>
          <w:p>
            <w:r>
              <w:t xml:space="preserve">The system shall use IndexedDB for offline data storage via Dexie.js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SRS-OFFL-003</w:t>
            </w:r>
          </w:p>
        </w:tc>
        <w:tc>
          <w:p>
            <w:r>
              <w:t xml:space="preserve">The system shall encrypt PHI at rest using AES-256-GCM (HIPAA 2025 compliant)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SRS-OFFL-004</w:t>
            </w:r>
          </w:p>
        </w:tc>
        <w:tc>
          <w:p>
            <w:r>
              <w:t xml:space="preserve">The system shall use PBKDF2 key derivation with 100,000 iterations (OWASP 2024)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SRS-OFFL-005</w:t>
            </w:r>
          </w:p>
        </w:tc>
        <w:tc>
          <w:p>
            <w:r>
              <w:t xml:space="preserve">The system shall detect and track network connectivity status in real-time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SRS-OFFL-006</w:t>
            </w:r>
          </w:p>
        </w:tc>
        <w:tc>
          <w:p>
            <w:r>
              <w:t xml:space="preserve">The system shall queue offline changes with SHA-256 integrity hashes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SRS-OFFL-007</w:t>
            </w:r>
          </w:p>
        </w:tc>
        <w:tc>
          <w:p>
            <w:r>
              <w:t xml:space="preserve">The system shall auto-sync pending changes when network connectivity restores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SRS-OFFL-008</w:t>
            </w:r>
          </w:p>
        </w:tc>
        <w:tc>
          <w:p>
            <w:r>
              <w:t xml:space="preserve">The system shall implement exponential backoff retry (1s initial, 60s max, 5 retries)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SRS-OFFL-009</w:t>
            </w:r>
          </w:p>
        </w:tc>
        <w:tc>
          <w:p>
            <w:r>
              <w:t xml:space="preserve">The system shall support treatment bundle download for offline use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SRS-OFFL-010</w:t>
            </w:r>
          </w:p>
        </w:tc>
        <w:tc>
          <w:p>
            <w:r>
              <w:t xml:space="preserve">Offline bundles shall expire after 24 hours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SRS-OFFL-011</w:t>
            </w:r>
          </w:p>
        </w:tc>
        <w:tc>
          <w:p>
            <w:r>
              <w:t xml:space="preserve">The system shall detect and store sync conflicts for resolution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SRS-OFFL-012</w:t>
            </w:r>
          </w:p>
        </w:tc>
        <w:tc>
          <w:p>
            <w:r>
              <w:t xml:space="preserve">Medical-critical status conflicts (INSERTED, FAULTY) shall require admin resolution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SRS-OFFL-013</w:t>
            </w:r>
          </w:p>
        </w:tc>
        <w:tc>
          <w:p>
            <w:r>
              <w:t xml:space="preserve">The system shall maintain offline audit log with device ID and timestamps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SRS-OFFL-014</w:t>
            </w:r>
          </w:p>
        </w:tc>
        <w:tc>
          <w:p>
            <w:r>
              <w:t xml:space="preserve">Treatment finalization shall be BLOCKED while offline (requires digital signature)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SRS-OFFL-015</w:t>
            </w:r>
          </w:p>
        </w:tc>
        <w:tc>
          <w:p>
            <w:r>
              <w:t xml:space="preserve">The system shall support clock synchronization with server (5-minute tolerance)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SRS-OFFL-016</w:t>
            </w:r>
          </w:p>
        </w:tc>
        <w:tc>
          <w:p>
            <w:r>
              <w:t xml:space="preserve">The system shall track and display storage usage statistics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SRS-OFFL-017</w:t>
            </w:r>
          </w:p>
        </w:tc>
        <w:tc>
          <w:p>
            <w:r>
              <w:t xml:space="preserve">The system shall warn users at 80% storage capacity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SRS-OFFL-018</w:t>
            </w:r>
          </w:p>
        </w:tc>
        <w:tc>
          <w:p>
            <w:r>
              <w:t xml:space="preserve">The system shall auto-delete expired offline bundles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SRS-OFFL-019</w:t>
            </w:r>
          </w:p>
        </w:tc>
        <w:tc>
          <w:p>
            <w:r>
              <w:t xml:space="preserve">The system shall request persistent storage permission from browser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SRS-OFFL-020</w:t>
            </w:r>
          </w:p>
        </w:tc>
        <w:tc>
          <w:p>
            <w:r>
              <w:t xml:space="preserve">The system shall display offline status banner with pending change count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SRS-OFFL-021</w:t>
            </w:r>
          </w:p>
        </w:tc>
        <w:tc>
          <w:p>
            <w:r>
              <w:t xml:space="preserve">The system shall provide manual sync trigger button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SRS-OFFL-022</w:t>
            </w:r>
          </w:p>
        </w:tc>
        <w:tc>
          <w:p>
            <w:r>
              <w:t xml:space="preserve">The system shall implement user-controlled app updates (no auto-update during treatment)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SRS-OFFL-023</w:t>
            </w:r>
          </w:p>
        </w:tc>
        <w:tc>
          <w:p>
            <w:r>
              <w:t xml:space="preserve">Encrypted fields shall include: patientName, subjectId, surgeon, serialNumber, comments, removalComments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SRS-OFFL-024</w:t>
            </w:r>
          </w:p>
        </w:tc>
        <w:tc>
          <w:p>
            <w:r>
              <w:t xml:space="preserve">The system shall support idempotent sync using change hashes (prevent duplicate processing)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SRS-OFFL-025</w:t>
            </w:r>
          </w:p>
        </w:tc>
        <w:tc>
          <w:p>
            <w:r>
              <w:t xml:space="preserve">The system shall warn iOS users about 7-day storage eviction risk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3"/>
        <w:spacing w:before="240" w:after="120"/>
      </w:pPr>
      <w:r>
        <w:t xml:space="preserve">3.15 Treatment Continuation</w:t>
      </w:r>
    </w:p>
    <w:p>
      <w:pPr>
        <w:pStyle w:val="Heading4"/>
        <w:spacing w:before="240" w:after="120"/>
      </w:pPr>
      <w:r>
        <w:t xml:space="preserve">3.15.1 Description and Priority</w:t>
      </w:r>
    </w:p>
    <w:p>
      <w:pPr>
        <w:spacing w:after="120"/>
      </w:pPr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20"/>
      </w:pPr>
      <w:r>
        <w:t xml:space="preserve">The system shall allow users to continue a completed insertion treatment within a 24-hour window, enabling additional applicators to be added in follow-up sessions.</w:t>
      </w:r>
    </w:p>
    <w:p>
      <w:pPr>
        <w:pStyle w:val="Heading4"/>
        <w:spacing w:before="240" w:after="120"/>
      </w:pPr>
      <w:r>
        <w:t xml:space="preserve">3.15.2 Stimulus/Response Sequences</w:t>
      </w:r>
    </w:p>
    <w:p>
      <w:pPr>
        <w:spacing w:after="120"/>
      </w:pPr>
      <w:r>
        <w:rPr>
          <w:b/>
          <w:bCs/>
        </w:rPr>
        <w:t xml:space="preserve">Continuation Detection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patient for insertion procedure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checks for completed treatments with same patient +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evaluates 24-hour eligibility window (from lastActivityAt or completedAt)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eligible treatment found, system displays continuation modal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shows: hours remaining, reusable applicator count, parent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confirms continuation or cancels</w:t>
      </w:r>
    </w:p>
    <w:p>
      <w:pPr>
        <w:spacing w:after="120"/>
      </w:pPr>
      <w:r>
        <w:rPr>
          <w:b/>
          <w:bCs/>
        </w:rPr>
        <w:t xml:space="preserve">Continuation Creation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confirms continuation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creates new treatment with parentTreatmentId linking to parent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treatment inherits: type, subjectId, patientName, site, surgeon, priority 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treatment uses current date (not parent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navigates to treatment documentation to add applicators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Continuation treatment finalized separately from parent</w:t>
      </w:r>
    </w:p>
    <w:p>
      <w:pPr>
        <w:pStyle w:val="Heading4"/>
        <w:spacing w:before="240" w:after="120"/>
      </w:pPr>
      <w:r>
        <w:t xml:space="preserve">3.15.3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SRS-CONT-001</w:t>
            </w:r>
          </w:p>
        </w:tc>
        <w:tc>
          <w:p>
            <w:r>
              <w:t xml:space="preserve">The system shall allow continuation of completed insertion treatments within 24-hour window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SRS-CONT-002</w:t>
            </w:r>
          </w:p>
        </w:tc>
        <w:tc>
          <w:p>
            <w:r>
              <w:t xml:space="preserve">Continuation eligibility shall be based on lastActivityAt or completedAt timestamp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SRS-CONT-003</w:t>
            </w:r>
          </w:p>
        </w:tc>
        <w:tc>
          <w:p>
            <w:r>
              <w:t xml:space="preserve">The system shall track parent-child treatment relationship via parentTreatmentId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SRS-CONT-004</w:t>
            </w:r>
          </w:p>
        </w:tc>
        <w:tc>
          <w:p>
            <w:r>
              <w:t xml:space="preserve">Continuation treatment shall inherit: type, subjectId, patientName, site, surgeon, priority info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SRS-CONT-005</w:t>
            </w:r>
          </w:p>
        </w:tc>
        <w:tc>
          <w:p>
            <w:r>
              <w:t xml:space="preserve">Continuation treatment shall use current date (not parent treatment date)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SRS-CONT-006</w:t>
            </w:r>
          </w:p>
        </w:tc>
        <w:tc>
          <w:p>
            <w:r>
              <w:t xml:space="preserve">The system shall display modal when continuable treatment detected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SRS-CONT-007</w:t>
            </w:r>
          </w:p>
        </w:tc>
        <w:tc>
          <w:p>
            <w:r>
              <w:t xml:space="preserve">Continuation modal shall show: hours remaining, reusable applicator count, parent details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SRS-CONT-008</w:t>
            </w:r>
          </w:p>
        </w:tc>
        <w:tc>
          <w:p>
            <w:r>
              <w:t xml:space="preserve">Reusable applicators are those with OPENED or LOADED status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SRS-CONT-009</w:t>
            </w:r>
          </w:p>
        </w:tc>
        <w:tc>
          <w:p>
            <w:r>
              <w:t xml:space="preserve">Only insertion treatments can be continued (removal treatments cannot be continued)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SRS-CONT-010</w:t>
            </w:r>
          </w:p>
        </w:tc>
        <w:tc>
          <w:p>
            <w:r>
              <w:t xml:space="preserve">The system shall provide API endpoints for continuation eligibility check and creation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4. External Interface Requirements</w:t>
      </w:r>
    </w:p>
    <w:p>
      <w:pPr>
        <w:pStyle w:val="Heading3"/>
        <w:spacing w:before="240" w:after="120"/>
      </w:pPr>
      <w:r>
        <w:t xml:space="preserve">4.1 User Interfaces</w:t>
      </w:r>
    </w:p>
    <w:p>
      <w:pPr>
        <w:pStyle w:val="Heading4"/>
        <w:spacing w:before="240" w:after="120"/>
      </w:pPr>
      <w:r>
        <w:t xml:space="preserve">4.1.1 General UI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SRS-UI-001</w:t>
            </w:r>
          </w:p>
        </w:tc>
        <w:tc>
          <w:p>
            <w:r>
              <w:t xml:space="preserve">The system shall be responsive and function on mobile devices (320px minimum width)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SRS-UI-002</w:t>
            </w:r>
          </w:p>
        </w:tc>
        <w:tc>
          <w:p>
            <w:r>
              <w:t xml:space="preserve">The system shall use accessible color contrast ratios (WCAG 2.1 AA)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SRS-UI-003</w:t>
            </w:r>
          </w:p>
        </w:tc>
        <w:tc>
          <w:p>
            <w:r>
              <w:t xml:space="preserve">The system shall provide clear error messages for all user actions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SRS-UI-004</w:t>
            </w:r>
          </w:p>
        </w:tc>
        <w:tc>
          <w:p>
            <w:r>
              <w:t xml:space="preserve">The system shall display loading indicators during async operations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SRS-UI-005</w:t>
            </w:r>
          </w:p>
        </w:tc>
        <w:tc>
          <w:p>
            <w:r>
              <w:t xml:space="preserve">The system shall display environment indicator (staging/production)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Style w:val="Heading4"/>
        <w:spacing w:before="240" w:after="120"/>
      </w:pPr>
      <w:r>
        <w:t xml:space="preserve">4.1.2 Key Screens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Screen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Key Elements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User authentication</w:t>
            </w:r>
          </w:p>
        </w:tc>
        <w:tc>
          <w:p>
            <w:r>
              <w:t xml:space="preserve">Email input, verification code input</w:t>
            </w:r>
          </w:p>
        </w:tc>
      </w:tr>
      <w:tr>
        <w:tc>
          <w:p>
            <w:r>
              <w:t xml:space="preserve">Procedure Type</w:t>
            </w:r>
          </w:p>
        </w:tc>
        <w:tc>
          <w:p>
            <w:r>
              <w:t xml:space="preserve">Select insertion/removal</w:t>
            </w:r>
          </w:p>
        </w:tc>
        <w:tc>
          <w:p>
            <w:r>
              <w:t xml:space="preserve">Two prominent selection buttons</w:t>
            </w:r>
          </w:p>
        </w:tc>
      </w:tr>
      <w:tr>
        <w:tc>
          <w:p>
            <w:r>
              <w:t xml:space="preserve">Treatment Selection</w:t>
            </w:r>
          </w:p>
        </w:tc>
        <w:tc>
          <w:p>
            <w:r>
              <w:t xml:space="preserve">Choose patient/treatment</w:t>
            </w:r>
          </w:p>
        </w:tc>
        <w:tc>
          <w:p>
            <w:r>
              <w:t xml:space="preserve">Search filters, treatment list, selection</w:t>
            </w:r>
          </w:p>
        </w:tc>
      </w:tr>
      <w:tr>
        <w:tc>
          <w:p>
            <w:r>
              <w:t xml:space="preserve">Treatment Documentation</w:t>
            </w:r>
          </w:p>
        </w:tc>
        <w:tc>
          <w:p>
            <w:r>
              <w:t xml:space="preserve">Scan and process applicators</w:t>
            </w:r>
          </w:p>
        </w:tc>
        <w:tc>
          <w:p>
            <w:r>
              <w:t xml:space="preserve">Scanner, applicator form, progress display</w:t>
            </w:r>
          </w:p>
        </w:tc>
      </w:tr>
      <w:tr>
        <w:tc>
          <w:p>
            <w:r>
              <w:t xml:space="preserve">Use List</w:t>
            </w:r>
          </w:p>
        </w:tc>
        <w:tc>
          <w:p>
            <w:r>
              <w:t xml:space="preserve">Review applicators, finalize</w:t>
            </w:r>
          </w:p>
        </w:tc>
        <w:tc>
          <w:p>
            <w:r>
              <w:t xml:space="preserve">Applicator table, edit, finalize button</w:t>
            </w:r>
          </w:p>
        </w:tc>
      </w:tr>
      <w:tr>
        <w:tc>
          <w:p>
            <w:r>
              <w:t xml:space="preserve">Seed Removal</w:t>
            </w:r>
          </w:p>
        </w:tc>
        <w:tc>
          <w:p>
            <w:r>
              <w:t xml:space="preserve">Track removal procedure</w:t>
            </w:r>
          </w:p>
        </w:tc>
        <w:tc>
          <w:p>
            <w:r>
              <w:t xml:space="preserve">Applicator list, removal inputs, progress</w:t>
            </w:r>
          </w:p>
        </w:tc>
      </w:tr>
    </w:tbl>
    <w:p/>
    <w:p>
      <w:pPr>
        <w:pStyle w:val="Heading3"/>
        <w:spacing w:before="240" w:after="120"/>
      </w:pPr>
      <w:r>
        <w:t xml:space="preserve">4.2 Hardware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SRS-HW-001</w:t>
            </w:r>
          </w:p>
        </w:tc>
        <w:tc>
          <w:p>
            <w:r>
              <w:t xml:space="preserve">The system shall access device camera for QR code scanning via browser APIs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SRS-HW-002</w:t>
            </w:r>
          </w:p>
        </w:tc>
        <w:tc>
          <w:p>
            <w:r>
              <w:t xml:space="preserve">The system shall function without camera using manual entry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Style w:val="Heading3"/>
        <w:spacing w:before="240" w:after="120"/>
      </w:pPr>
      <w:r>
        <w:t xml:space="preserve">4.3 Software Interfaces</w:t>
      </w:r>
    </w:p>
    <w:p>
      <w:pPr>
        <w:pStyle w:val="Heading4"/>
        <w:spacing w:before="240" w:after="120"/>
      </w:pPr>
      <w:r>
        <w:t xml:space="preserve">4.3.1 Priority ERP OData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p>
            <w:r>
              <w:t xml:space="preserve">PHONEBOOK</w:t>
            </w:r>
          </w:p>
        </w:tc>
        <w:tc>
          <w:p>
            <w:r>
              <w:t xml:space="preserve">User authentication, site access</w:t>
            </w:r>
          </w:p>
        </w:tc>
        <w:tc>
          <w:p>
            <w:r>
              <w:t xml:space="preserve">Email, position code, authorized sites</w:t>
            </w:r>
          </w:p>
        </w:tc>
      </w:tr>
      <w:tr>
        <w:tc>
          <w:p>
            <w:r>
              <w:t xml:space="preserve">ORDERS</w:t>
            </w:r>
          </w:p>
        </w:tc>
        <w:tc>
          <w:p>
            <w:r>
              <w:t xml:space="preserve">Treatment/patient data</w:t>
            </w:r>
          </w:p>
        </w:tc>
        <w:tc>
          <w:p>
            <w:r>
              <w:t xml:space="preserve">Subject ID, patient details, site, date</w:t>
            </w:r>
          </w:p>
        </w:tc>
      </w:tr>
      <w:tr>
        <w:tc>
          <w:p>
            <w:r>
              <w:t xml:space="preserve">SIBD_APPLICATUSELIST</w:t>
            </w:r>
          </w:p>
        </w:tc>
        <w:tc>
          <w:p>
            <w:r>
              <w:t xml:space="preserve">Applicator inventory</w:t>
            </w:r>
          </w:p>
        </w:tc>
        <w:tc>
          <w:p>
            <w:r>
              <w:t xml:space="preserve">Serial number, seed quantity, applicator type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SRS-API-001</w:t>
            </w:r>
          </w:p>
        </w:tc>
        <w:tc>
          <w:p>
            <w:r>
              <w:t xml:space="preserve">The system shall authenticate to Priority API using configured credentials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SRS-API-002</w:t>
            </w:r>
          </w:p>
        </w:tc>
        <w:tc>
          <w:p>
            <w:r>
              <w:t xml:space="preserve">The system shall handle Priority API timeouts (30 second default)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SRS-API-003</w:t>
            </w:r>
          </w:p>
        </w:tc>
        <w:tc>
          <w:p>
            <w:r>
              <w:t xml:space="preserve">The system shall cache Priority data to reduce API calls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SRS-API-004</w:t>
            </w:r>
          </w:p>
        </w:tc>
        <w:tc>
          <w:p>
            <w:r>
              <w:t xml:space="preserve">The system shall provide fallback test data when Priority is unavailable (development only)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Style w:val="Heading4"/>
        <w:spacing w:before="240" w:after="120"/>
      </w:pPr>
      <w:r>
        <w:t xml:space="preserve">4.3.2 Database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SRS-DB-001</w:t>
            </w:r>
          </w:p>
        </w:tc>
        <w:tc>
          <w:p>
            <w:r>
              <w:t xml:space="preserve">The system shall use PostgreSQL 14+ for data persistence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SRS-DB-002</w:t>
            </w:r>
          </w:p>
        </w:tc>
        <w:tc>
          <w:p>
            <w:r>
              <w:t xml:space="preserve">The system shall use Sequelize ORM for database operations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SRS-DB-003</w:t>
            </w:r>
          </w:p>
        </w:tc>
        <w:tc>
          <w:p>
            <w:r>
              <w:t xml:space="preserve">The system shall implement database connection pooling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SRS-DB-004</w:t>
            </w:r>
          </w:p>
        </w:tc>
        <w:tc>
          <w:p>
            <w:r>
              <w:t xml:space="preserve">The system shall implement health checks for database connectivity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Style w:val="Heading3"/>
        <w:spacing w:before="240" w:after="120"/>
      </w:pPr>
      <w:r>
        <w:t xml:space="preserve">4.4 Communication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SRS-COM-001</w:t>
            </w:r>
          </w:p>
        </w:tc>
        <w:tc>
          <w:p>
            <w:r>
              <w:t xml:space="preserve">The system shall use HTTPS for all client-server communication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SRS-COM-002</w:t>
            </w:r>
          </w:p>
        </w:tc>
        <w:tc>
          <w:p>
            <w:r>
              <w:t xml:space="preserve">The system shall use SMTP for sending verification emails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SRS-COM-003</w:t>
            </w:r>
          </w:p>
        </w:tc>
        <w:tc>
          <w:p>
            <w:r>
              <w:t xml:space="preserve">The system shall implement email retry logic for delivery failures</w:t>
            </w:r>
          </w:p>
        </w:tc>
        <w:tc>
          <w:p>
            <w:r>
              <w:t xml:space="preserve">Medium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5. Non-Functional Requirements</w:t>
      </w:r>
    </w:p>
    <w:p>
      <w:pPr>
        <w:pStyle w:val="Heading3"/>
        <w:spacing w:before="240" w:after="120"/>
      </w:pPr>
      <w:r>
        <w:t xml:space="preserve">5.1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Metric</w:t>
            </w:r>
          </w:p>
        </w:tc>
      </w:tr>
      <w:tr>
        <w:tc>
          <w:p>
            <w:r>
              <w:t xml:space="preserve">SRS-PERF-001</w:t>
            </w:r>
          </w:p>
        </w:tc>
        <w:tc>
          <w:p>
            <w:r>
              <w:t xml:space="preserve">Page load time shall be under 3 seconds on 4G connection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3000ms</w:t>
            </w:r>
          </w:p>
        </w:tc>
      </w:tr>
      <w:tr>
        <w:tc>
          <w:p>
            <w:r>
              <w:t xml:space="preserve">SRS-PERF-002</w:t>
            </w:r>
          </w:p>
        </w:tc>
        <w:tc>
          <w:p>
            <w:r>
              <w:t xml:space="preserve">API response time shall be under 2 seconds for standard operations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2000ms</w:t>
            </w:r>
          </w:p>
        </w:tc>
      </w:tr>
      <w:tr>
        <w:tc>
          <w:p>
            <w:r>
              <w:t xml:space="preserve">SRS-PERF-003</w:t>
            </w:r>
          </w:p>
        </w:tc>
        <w:tc>
          <w:p>
            <w:r>
              <w:t xml:space="preserve">QR code scanning shall decode within 500ms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SRS-PERF-004</w:t>
            </w:r>
          </w:p>
        </w:tc>
        <w:tc>
          <w:p>
            <w:r>
              <w:t xml:space="preserve">PDF generation shall complete within 10 seconds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&lt; 10000ms</w:t>
            </w:r>
          </w:p>
        </w:tc>
      </w:tr>
      <w:tr>
        <w:tc>
          <w:p>
            <w:r>
              <w:t xml:space="preserve">SRS-PERF-005</w:t>
            </w:r>
          </w:p>
        </w:tc>
        <w:tc>
          <w:p>
            <w:r>
              <w:t xml:space="preserve">System shall support 50 concurrent users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50 users</w:t>
            </w:r>
          </w:p>
        </w:tc>
      </w:tr>
      <w:tr>
        <w:tc>
          <w:p>
            <w:r>
              <w:t xml:space="preserve">SRS-PERF-006</w:t>
            </w:r>
          </w:p>
        </w:tc>
        <w:tc>
          <w:p>
            <w:r>
              <w:t xml:space="preserve">Offline bundle download shall complete within 30 seconds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30000ms</w:t>
            </w:r>
          </w:p>
        </w:tc>
      </w:tr>
      <w:tr>
        <w:tc>
          <w:p>
            <w:r>
              <w:t xml:space="preserve">SRS-PERF-007</w:t>
            </w:r>
          </w:p>
        </w:tc>
        <w:tc>
          <w:p>
            <w:r>
              <w:t xml:space="preserve">Offline sync operation shall complete within 60 seconds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60000ms</w:t>
            </w:r>
          </w:p>
        </w:tc>
      </w:tr>
      <w:tr>
        <w:tc>
          <w:p>
            <w:r>
              <w:t xml:space="preserve">SRS-PERF-008</w:t>
            </w:r>
          </w:p>
        </w:tc>
        <w:tc>
          <w:p>
            <w:r>
              <w:t xml:space="preserve">IndexedDB read/write operations shall complete within 500ms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SRS-PERF-009</w:t>
            </w:r>
          </w:p>
        </w:tc>
        <w:tc>
          <w:p>
            <w:r>
              <w:t xml:space="preserve">PHI encryption/decryption shall complete within 100ms per record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100ms</w:t>
            </w:r>
          </w:p>
        </w:tc>
      </w:tr>
    </w:tbl>
    <w:p/>
    <w:p>
      <w:pPr>
        <w:pStyle w:val="Heading3"/>
        <w:spacing w:before="240" w:after="120"/>
      </w:pPr>
      <w:r>
        <w:t xml:space="preserve">5.2 Safety Requirements (IEC 62304)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p>
            <w:r>
              <w:t xml:space="preserve">SRS-SAFE-001</w:t>
            </w:r>
          </w:p>
        </w:tc>
        <w:tc>
          <w:p>
            <w:r>
              <w:t xml:space="preserve">The system shall validate all applicator data against Priority master data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Prevent incorrect tracking</w:t>
            </w:r>
          </w:p>
        </w:tc>
      </w:tr>
      <w:tr>
        <w:tc>
          <w:p>
            <w:r>
              <w:t xml:space="preserve">SRS-SAFE-002</w:t>
            </w:r>
          </w:p>
        </w:tc>
        <w:tc>
          <w:p>
            <w:r>
              <w:t xml:space="preserve">The system shall require confirmation before terminal status transitions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Prevent accidental state changes</w:t>
            </w:r>
          </w:p>
        </w:tc>
      </w:tr>
      <w:tr>
        <w:tc>
          <w:p>
            <w:r>
              <w:t xml:space="preserve">SRS-SAFE-003</w:t>
            </w:r>
          </w:p>
        </w:tc>
        <w:tc>
          <w:p>
            <w:r>
              <w:t xml:space="preserve">The system shall maintain immutable audit trail of all status changes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Regulatory compliance</w:t>
            </w:r>
          </w:p>
        </w:tc>
      </w:tr>
      <w:tr>
        <w:tc>
          <w:p>
            <w:r>
              <w:t xml:space="preserve">SRS-SAFE-004</w:t>
            </w:r>
          </w:p>
        </w:tc>
        <w:tc>
          <w:p>
            <w:r>
              <w:t xml:space="preserve">The system shall prevent modification of finalized treatments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Data integrity</w:t>
            </w:r>
          </w:p>
        </w:tc>
      </w:tr>
      <w:tr>
        <w:tc>
          <w:p>
            <w:r>
              <w:t xml:space="preserve">SRS-SAFE-005</w:t>
            </w:r>
          </w:p>
        </w:tc>
        <w:tc>
          <w:p>
            <w:r>
              <w:t xml:space="preserve">The system shall require comments for failure statuses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Documentation of issues</w:t>
            </w:r>
          </w:p>
        </w:tc>
      </w:tr>
      <w:tr>
        <w:tc>
          <w:p>
            <w:r>
              <w:t xml:space="preserve">SRS-SAFE-006</w:t>
            </w:r>
          </w:p>
        </w:tc>
        <w:tc>
          <w:p>
            <w:r>
              <w:t xml:space="preserve">The system shall display clear warnings for unusual conditions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User awareness</w:t>
            </w:r>
          </w:p>
        </w:tc>
      </w:tr>
    </w:tbl>
    <w:p/>
    <w:p>
      <w:pPr>
        <w:pStyle w:val="Heading3"/>
        <w:spacing w:before="240" w:after="120"/>
      </w:pPr>
      <w:r>
        <w:t xml:space="preserve">5.3 Security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p>
            <w:r>
              <w:t xml:space="preserve">SRS-SEC-001</w:t>
            </w:r>
          </w:p>
        </w:tc>
        <w:tc>
          <w:p>
            <w:r>
              <w:t xml:space="preserve">The system shall store JWT tokens in HttpOnly secure cookies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XSS protection</w:t>
            </w:r>
          </w:p>
        </w:tc>
      </w:tr>
      <w:tr>
        <w:tc>
          <w:p>
            <w:r>
              <w:t xml:space="preserve">SRS-SEC-002</w:t>
            </w:r>
          </w:p>
        </w:tc>
        <w:tc>
          <w:p>
            <w:r>
              <w:t xml:space="preserve">The system shall hash verification codes using bcrypt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Password security</w:t>
            </w:r>
          </w:p>
        </w:tc>
      </w:tr>
      <w:tr>
        <w:tc>
          <w:p>
            <w:r>
              <w:t xml:space="preserve">SRS-SEC-003</w:t>
            </w:r>
          </w:p>
        </w:tc>
        <w:tc>
          <w:p>
            <w:r>
              <w:t xml:space="preserve">The system shall implement rate limiting on authentication endpoints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Brute-force protection</w:t>
            </w:r>
          </w:p>
        </w:tc>
      </w:tr>
      <w:tr>
        <w:tc>
          <w:p>
            <w:r>
              <w:t xml:space="preserve">SRS-SEC-004</w:t>
            </w:r>
          </w:p>
        </w:tc>
        <w:tc>
          <w:p>
            <w:r>
              <w:t xml:space="preserve">The system shall implement rate limiting on API endpoints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DoS protection</w:t>
            </w:r>
          </w:p>
        </w:tc>
      </w:tr>
      <w:tr>
        <w:tc>
          <w:p>
            <w:r>
              <w:t xml:space="preserve">SRS-SEC-005</w:t>
            </w:r>
          </w:p>
        </w:tc>
        <w:tc>
          <w:p>
            <w:r>
              <w:t xml:space="preserve">The system shall enforce HTTPS in production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Transport security</w:t>
            </w:r>
          </w:p>
        </w:tc>
      </w:tr>
      <w:tr>
        <w:tc>
          <w:p>
            <w:r>
              <w:t xml:space="preserve">SRS-SEC-006</w:t>
            </w:r>
          </w:p>
        </w:tc>
        <w:tc>
          <w:p>
            <w:r>
              <w:t xml:space="preserve">The system shall implement CORS origin validation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Cross-origin protection</w:t>
            </w:r>
          </w:p>
        </w:tc>
      </w:tr>
      <w:tr>
        <w:tc>
          <w:p>
            <w:r>
              <w:t xml:space="preserve">SRS-SEC-007</w:t>
            </w:r>
          </w:p>
        </w:tc>
        <w:tc>
          <w:p>
            <w:r>
              <w:t xml:space="preserve">The system shall implement security headers via Helmet.js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Security hardening</w:t>
            </w:r>
          </w:p>
        </w:tc>
      </w:tr>
      <w:tr>
        <w:tc>
          <w:p>
            <w:r>
              <w:t xml:space="preserve">SRS-SEC-008</w:t>
            </w:r>
          </w:p>
        </w:tc>
        <w:tc>
          <w:p>
            <w:r>
              <w:t xml:space="preserve">The system shall prevent user enumeration via generic error messages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Information disclosure</w:t>
            </w:r>
          </w:p>
        </w:tc>
      </w:tr>
      <w:tr>
        <w:tc>
          <w:p>
            <w:r>
              <w:t xml:space="preserve">SRS-SEC-009</w:t>
            </w:r>
          </w:p>
        </w:tc>
        <w:tc>
          <w:p>
            <w:r>
              <w:t xml:space="preserve">The system shall validate all user input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Injection prevention</w:t>
            </w:r>
          </w:p>
        </w:tc>
      </w:tr>
      <w:tr>
        <w:tc>
          <w:p>
            <w:r>
              <w:t xml:space="preserve">SRS-SEC-010</w:t>
            </w:r>
          </w:p>
        </w:tc>
        <w:tc>
          <w:p>
            <w:r>
              <w:t xml:space="preserve">The system shall use AES-256 encryption for data at rest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Data protection</w:t>
            </w:r>
          </w:p>
        </w:tc>
      </w:tr>
      <w:tr>
        <w:tc>
          <w:p>
            <w:r>
              <w:t xml:space="preserve">SRS-SEC-011</w:t>
            </w:r>
          </w:p>
        </w:tc>
        <w:tc>
          <w:p>
            <w:r>
              <w:t xml:space="preserve">The system shall use TLS 1.3 for all data in transit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Transport security</w:t>
            </w:r>
          </w:p>
        </w:tc>
      </w:tr>
      <w:tr>
        <w:tc>
          <w:p>
            <w:r>
              <w:t xml:space="preserve">SRS-SEC-012</w:t>
            </w:r>
          </w:p>
        </w:tc>
        <w:tc>
          <w:p>
            <w:r>
              <w:t xml:space="preserve">Multi-factor authentication shall be used for ePHI access (email verification code)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HIPAA 2025</w:t>
            </w:r>
          </w:p>
        </w:tc>
      </w:tr>
      <w:tr>
        <w:tc>
          <w:p>
            <w:r>
              <w:t xml:space="preserve">SRS-SEC-013</w:t>
            </w:r>
          </w:p>
        </w:tc>
        <w:tc>
          <w:p>
            <w:r>
              <w:t xml:space="preserve">Network segmentation shall isolate ePHI systems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HIPAA 2025</w:t>
            </w:r>
          </w:p>
        </w:tc>
      </w:tr>
      <w:tr>
        <w:tc>
          <w:p>
            <w:r>
              <w:t xml:space="preserve">SRS-SEC-014</w:t>
            </w:r>
          </w:p>
        </w:tc>
        <w:tc>
          <w:p>
            <w:r>
              <w:t xml:space="preserve">Audit logs shall be retained for minimum 6 years per HIPAA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Regulatory compliance</w:t>
            </w:r>
          </w:p>
        </w:tc>
      </w:tr>
      <w:tr>
        <w:tc>
          <w:p>
            <w:r>
              <w:t xml:space="preserve">SRS-SEC-015</w:t>
            </w:r>
          </w:p>
        </w:tc>
        <w:tc>
          <w:p>
            <w:r>
              <w:t xml:space="preserve">Audit log integrity shall be verified via immutability controls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Data integrity</w:t>
            </w:r>
          </w:p>
        </w:tc>
      </w:tr>
      <w:tr>
        <w:tc>
          <w:p>
            <w:r>
              <w:t xml:space="preserve">SRS-SEC-016</w:t>
            </w:r>
          </w:p>
        </w:tc>
        <w:tc>
          <w:p>
            <w:r>
              <w:t xml:space="preserve">Session timeout shall occur after 30 minutes of inactivity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Access control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Rate Limiting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Endpoint 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Limit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Window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20 requests</w:t>
            </w:r>
          </w:p>
        </w:tc>
        <w:tc>
          <w:p>
            <w:r>
              <w:t xml:space="preserve">15 minutes</w:t>
            </w:r>
          </w:p>
        </w:tc>
      </w:tr>
      <w:tr>
        <w:tc>
          <w:p>
            <w:r>
              <w:t xml:space="preserve">Code Request</w:t>
            </w:r>
          </w:p>
        </w:tc>
        <w:tc>
          <w:p>
            <w:r>
              <w:t xml:space="preserve">10 requests</w:t>
            </w:r>
          </w:p>
        </w:tc>
        <w:tc>
          <w:p>
            <w:r>
              <w:t xml:space="preserve">15 minutes</w:t>
            </w:r>
          </w:p>
        </w:tc>
      </w:tr>
      <w:tr>
        <w:tc>
          <w:p>
            <w:r>
              <w:t xml:space="preserve">Verification</w:t>
            </w:r>
          </w:p>
        </w:tc>
        <w:tc>
          <w:p>
            <w:r>
              <w:t xml:space="preserve">15 requests</w:t>
            </w:r>
          </w:p>
        </w:tc>
        <w:tc>
          <w:p>
            <w:r>
              <w:t xml:space="preserve">15 minutes</w:t>
            </w:r>
          </w:p>
        </w:tc>
      </w:tr>
      <w:tr>
        <w:tc>
          <w:p>
            <w:r>
              <w:t xml:space="preserve">Token Validation</w:t>
            </w:r>
          </w:p>
        </w:tc>
        <w:tc>
          <w:p>
            <w:r>
              <w:t xml:space="preserve">50 requests</w:t>
            </w:r>
          </w:p>
        </w:tc>
        <w:tc>
          <w:p>
            <w:r>
              <w:t xml:space="preserve">15 minutes</w:t>
            </w:r>
          </w:p>
        </w:tc>
      </w:tr>
      <w:tr>
        <w:tc>
          <w:p>
            <w:r>
              <w:t xml:space="preserve">General API</w:t>
            </w:r>
          </w:p>
        </w:tc>
        <w:tc>
          <w:p>
            <w:r>
              <w:t xml:space="preserve">100 requests</w:t>
            </w:r>
          </w:p>
        </w:tc>
        <w:tc>
          <w:p>
            <w:r>
              <w:t xml:space="preserve">15 minutes</w:t>
            </w:r>
          </w:p>
        </w:tc>
      </w:tr>
    </w:tbl>
    <w:p/>
    <w:p>
      <w:pPr>
        <w:pStyle w:val="Heading3"/>
        <w:spacing w:before="240" w:after="120"/>
      </w:pPr>
      <w:r>
        <w:t xml:space="preserve">5.4 Software Quality Attributes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p>
            <w:r>
              <w:rPr>
                <w:b/>
                <w:bCs/>
              </w:rPr>
              <w:t xml:space="preserve">Availability</w:t>
            </w:r>
          </w:p>
        </w:tc>
        <w:tc>
          <w:p>
            <w:r>
              <w:t xml:space="preserve">System shall be available 99.5% during business hours</w:t>
            </w:r>
          </w:p>
        </w:tc>
      </w:tr>
      <w:tr>
        <w:tc>
          <w:p>
            <w:r>
              <w:rPr>
                <w:b/>
                <w:bCs/>
              </w:rPr>
              <w:t xml:space="preserve">Reliability</w:t>
            </w:r>
          </w:p>
        </w:tc>
        <w:tc>
          <w:p>
            <w:r>
              <w:t xml:space="preserve">System shall recover from crashes within 5 minutes</w:t>
            </w:r>
          </w:p>
        </w:tc>
      </w:tr>
      <w:tr>
        <w:tc>
          <w:p>
            <w:r>
              <w:rPr>
                <w:b/>
                <w:bCs/>
              </w:rPr>
              <w:t xml:space="preserve">Maintainability</w:t>
            </w:r>
          </w:p>
        </w:tc>
        <w:tc>
          <w:p>
            <w:r>
              <w:t xml:space="preserve">System shall use TypeScript for type safety</w:t>
            </w:r>
          </w:p>
        </w:tc>
      </w:tr>
      <w:tr>
        <w:tc>
          <w:p>
            <w:r>
              <w:rPr>
                <w:b/>
                <w:bCs/>
              </w:rPr>
              <w:t xml:space="preserve">Portability</w:t>
            </w:r>
          </w:p>
        </w:tc>
        <w:tc>
          <w:p>
            <w:r>
              <w:t xml:space="preserve">System shall run in Docker containers</w:t>
            </w:r>
          </w:p>
        </w:tc>
      </w:tr>
      <w:tr>
        <w:tc>
          <w:p>
            <w:r>
              <w:rPr>
                <w:b/>
                <w:bCs/>
              </w:rPr>
              <w:t xml:space="preserve">Scalability</w:t>
            </w:r>
          </w:p>
        </w:tc>
        <w:tc>
          <w:p>
            <w:r>
              <w:t xml:space="preserve">System shall support horizontal scaling via Docker Swarm</w:t>
            </w:r>
          </w:p>
        </w:tc>
      </w:tr>
    </w:tbl>
    <w:p/>
    <w:p>
      <w:pPr>
        <w:pStyle w:val="Heading3"/>
        <w:spacing w:before="240" w:after="120"/>
      </w:pPr>
      <w:r>
        <w:t xml:space="preserve">5.5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SRS-BR-001</w:t>
            </w:r>
          </w:p>
        </w:tc>
        <w:tc>
          <w:p>
            <w:r>
              <w:t xml:space="preserve">Removal procedures are only allowed 30+ days after insertion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SRS-BR-002</w:t>
            </w:r>
          </w:p>
        </w:tc>
        <w:tc>
          <w:p>
            <w:r>
              <w:t xml:space="preserve">Position Code 99 users have full site access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SRS-BR-003</w:t>
            </w:r>
          </w:p>
        </w:tc>
        <w:tc>
          <w:p>
            <w:r>
              <w:t xml:space="preserve">Test data (test@example.com) is isolated from production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SRS-BR-004</w:t>
            </w:r>
          </w:p>
        </w:tc>
        <w:tc>
          <w:p>
            <w:r>
              <w:t xml:space="preserve">Failure statuses require explanatory comments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SRS-BR-005</w:t>
            </w:r>
          </w:p>
        </w:tc>
        <w:tc>
          <w:p>
            <w:r>
              <w:t xml:space="preserve">Completed treatments cannot be modified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Style w:val="Heading3"/>
        <w:spacing w:before="240" w:after="120"/>
      </w:pPr>
      <w:r>
        <w:t xml:space="preserve">5.6 Backup and Recovery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Metric</w:t>
            </w:r>
          </w:p>
        </w:tc>
      </w:tr>
      <w:tr>
        <w:tc>
          <w:p>
            <w:r>
              <w:t xml:space="preserve">SRS-RECV-001</w:t>
            </w:r>
          </w:p>
        </w:tc>
        <w:tc>
          <w:p>
            <w:r>
              <w:t xml:space="preserve">The system shall support automated database backup every 24 hours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Daily backup</w:t>
            </w:r>
          </w:p>
        </w:tc>
      </w:tr>
      <w:tr>
        <w:tc>
          <w:p>
            <w:r>
              <w:t xml:space="preserve">SRS-RECV-002</w:t>
            </w:r>
          </w:p>
        </w:tc>
        <w:tc>
          <w:p>
            <w:r>
              <w:t xml:space="preserve">Recovery Time Objective (RTO) shall be less than 4 hours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4 hours</w:t>
            </w:r>
          </w:p>
        </w:tc>
      </w:tr>
      <w:tr>
        <w:tc>
          <w:p>
            <w:r>
              <w:t xml:space="preserve">SRS-RECV-003</w:t>
            </w:r>
          </w:p>
        </w:tc>
        <w:tc>
          <w:p>
            <w:r>
              <w:t xml:space="preserve">Recovery Point Objective (RPO) shall be less than 24 hours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&lt; 24 hours</w:t>
            </w:r>
          </w:p>
        </w:tc>
      </w:tr>
      <w:tr>
        <w:tc>
          <w:p>
            <w:r>
              <w:t xml:space="preserve">SRS-RECV-004</w:t>
            </w:r>
          </w:p>
        </w:tc>
        <w:tc>
          <w:p>
            <w:r>
              <w:t xml:space="preserve">Backup integrity shall be verified weekly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Weekly verification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6. Data Requirements</w:t>
      </w:r>
    </w:p>
    <w:p>
      <w:pPr>
        <w:pStyle w:val="Heading3"/>
        <w:spacing w:before="240" w:after="120"/>
      </w:pPr>
      <w:r>
        <w:t xml:space="preserve">6.1 Logical Data Model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  ┌─────────────────┐       ┌──────────────┐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Users    │       │   Treatments    │       │  Applicators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├─────────────┤       ├─────────────────┤       ├──────────────┤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│──┐    │ id (PK)         │──┐    │ id (PK)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name        │  │    │ type            │  │    │ serialNumber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email       │  │    │ subjectId       │  │    │ seedQuantity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phoneNumber │  │    │ patientName     │  │    │ usageType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role        │  └───▶│ userId (FK)     │  └───▶│ treatmentId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metadata    │       │ completedBy (FK)│       │ status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  │ site            │       │ addedBy (FK)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date            │       │ comments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isComplete      │       └──────┬───────┘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└─────────────────┘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┌────────────────────┐     ┌─────────────────────┐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TreatmentPdfs     │     │ ApplicatorAuditLog  │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├────────────────────┤     ├─────────────────────┤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id (PK)            │     │ id (PK)             │◀───┘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treatmentId (FK)   │     │ applicatorId (FK)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pdfData (BYTEA)    │     │ oldStatus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signatureType      │     │ newStatus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signerName         │     │ changedBy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signerEmail        │     │ changedAt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└────────────────────┘     │ reason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└─────────────────────┘</w:t>
      </w:r>
    </w:p>
    <w:p/>
    <w:p>
      <w:pPr>
        <w:pStyle w:val="Heading3"/>
        <w:spacing w:before="240" w:after="120"/>
      </w:pPr>
      <w:r>
        <w:t xml:space="preserve">6.2 Data Dictionary</w:t>
      </w:r>
    </w:p>
    <w:p>
      <w:pPr>
        <w:pStyle w:val="Heading4"/>
        <w:spacing w:before="240" w:after="120"/>
      </w:pPr>
      <w:r>
        <w:t xml:space="preserve">6.2.1 Users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user identifier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User's display name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UNIQUE</w:t>
            </w:r>
          </w:p>
        </w:tc>
        <w:tc>
          <w:p>
            <w:r>
              <w:t xml:space="preserve">User's email address</w:t>
            </w:r>
          </w:p>
        </w:tc>
      </w:tr>
      <w:tr>
        <w:tc>
          <w:p>
            <w:r>
              <w:t xml:space="preserve">phoneNumber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UNIQUE</w:t>
            </w:r>
          </w:p>
        </w:tc>
        <w:tc>
          <w:p>
            <w:r>
              <w:t xml:space="preserve">User's phone number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NULL, default 'hospital'</w:t>
            </w:r>
          </w:p>
        </w:tc>
        <w:tc>
          <w:p>
            <w:r>
              <w:t xml:space="preserve">User role (hospital, alphatau, admin)</w:t>
            </w:r>
          </w:p>
        </w:tc>
      </w:tr>
      <w:tr>
        <w:tc>
          <w:p>
            <w:r>
              <w:t xml:space="preserve">verificationCode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Hashed verification code</w:t>
            </w:r>
          </w:p>
        </w:tc>
      </w:tr>
      <w:tr>
        <w:tc>
          <w:p>
            <w:r>
              <w:t xml:space="preserve">verificationExpires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Code expiration time</w:t>
            </w:r>
          </w:p>
        </w:tc>
      </w:tr>
      <w:tr>
        <w:tc>
          <w:p>
            <w:r>
              <w:t xml:space="preserve">failedAttempts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NOT NULL, default 0</w:t>
            </w:r>
          </w:p>
        </w:tc>
        <w:tc>
          <w:p>
            <w:r>
              <w:t xml:space="preserve">Failed verification count</w:t>
            </w:r>
          </w:p>
        </w:tc>
      </w:tr>
      <w:tr>
        <w:tc>
          <w:p>
            <w:r>
              <w:t xml:space="preserve">lastLogin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Last successful login</w:t>
            </w:r>
          </w:p>
        </w:tc>
      </w:tr>
      <w:tr>
        <w:tc>
          <w:p>
            <w:r>
              <w:t xml:space="preserve">metadata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Priority user data (position, sites)</w:t>
            </w:r>
          </w:p>
        </w:tc>
      </w:tr>
    </w:tbl>
    <w:p/>
    <w:p>
      <w:pPr>
        <w:pStyle w:val="Heading4"/>
        <w:spacing w:before="240" w:after="120"/>
      </w:pPr>
      <w:r>
        <w:t xml:space="preserve">6.2.2 Treatments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treatment identifier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Treatment type (insertion, removal)</w:t>
            </w:r>
          </w:p>
        </w:tc>
      </w:tr>
      <w:tr>
        <w:tc>
          <w:p>
            <w:r>
              <w:t xml:space="preserve">subjectId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Priority Subject ID</w:t>
            </w:r>
          </w:p>
        </w:tc>
      </w:tr>
      <w:tr>
        <w:tc>
          <w:p>
            <w:r>
              <w:t xml:space="preserve">patientName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Patient identifier from Priority</w:t>
            </w:r>
          </w:p>
        </w:tc>
      </w:tr>
      <w:tr>
        <w:tc>
          <w:p>
            <w:r>
              <w:t xml:space="preserve">site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Treatment site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Treatment date</w:t>
            </w:r>
          </w:p>
        </w:tc>
      </w:tr>
      <w:tr>
        <w:tc>
          <w:p>
            <w:r>
              <w:t xml:space="preserve">isComplete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NOT NULL, default false</w:t>
            </w:r>
          </w:p>
        </w:tc>
        <w:tc>
          <w:p>
            <w:r>
              <w:t xml:space="preserve">Completion status</w:t>
            </w:r>
          </w:p>
        </w:tc>
      </w:tr>
      <w:tr>
        <w:tc>
          <w:p>
            <w:r>
              <w:t xml:space="preserve">priorityId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Reference to Priority system</w:t>
            </w:r>
          </w:p>
        </w:tc>
      </w:tr>
      <w:tr>
        <w:tc>
          <w:p>
            <w:r>
              <w:t xml:space="preserve">userId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NOT NULL</w:t>
            </w:r>
          </w:p>
        </w:tc>
        <w:tc>
          <w:p>
            <w:r>
              <w:t xml:space="preserve">Creating user</w:t>
            </w:r>
          </w:p>
        </w:tc>
      </w:tr>
      <w:tr>
        <w:tc>
          <w:p>
            <w:r>
              <w:t xml:space="preserve">completedBy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nullable</w:t>
            </w:r>
          </w:p>
        </w:tc>
        <w:tc>
          <w:p>
            <w:r>
              <w:t xml:space="preserve">Completing user</w:t>
            </w:r>
          </w:p>
        </w:tc>
      </w:tr>
      <w:tr>
        <w:tc>
          <w:p>
            <w:r>
              <w:t xml:space="preserve">completedAt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Completion timestamp</w:t>
            </w:r>
          </w:p>
        </w:tc>
      </w:tr>
      <w:tr>
        <w:tc>
          <w:p>
            <w:r>
              <w:t xml:space="preserve">seedQuantity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Total seed count</w:t>
            </w:r>
          </w:p>
        </w:tc>
      </w:tr>
      <w:tr>
        <w:tc>
          <w:p>
            <w:r>
              <w:t xml:space="preserve">activityPerSeed</w:t>
            </w:r>
          </w:p>
        </w:tc>
        <w:tc>
          <w:p>
            <w:r>
              <w:t xml:space="preserve">FLOAT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Radiation activity per seed (Bq)</w:t>
            </w:r>
          </w:p>
        </w:tc>
      </w:tr>
      <w:tr>
        <w:tc>
          <w:p>
            <w:r>
              <w:t xml:space="preserve">surgeon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Performing surgeon</w:t>
            </w:r>
          </w:p>
        </w:tc>
      </w:tr>
      <w:tr>
        <w:tc>
          <w:p>
            <w:r>
              <w:t xml:space="preserve">parentTreatmentId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FK→treatments, nullable</w:t>
            </w:r>
          </w:p>
        </w:tc>
        <w:tc>
          <w:p>
            <w:r>
              <w:t xml:space="preserve">Links continuation to parent treatment</w:t>
            </w:r>
          </w:p>
        </w:tc>
      </w:tr>
      <w:tr>
        <w:tc>
          <w:p>
            <w:r>
              <w:t xml:space="preserve">lastActivityAt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Last applicator activity for 24-hour continuation window</w:t>
            </w:r>
          </w:p>
        </w:tc>
      </w:tr>
      <w:tr>
        <w:tc>
          <w:p>
            <w:r>
              <w:t xml:space="preserve">removalDate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Date of removal procedure</w:t>
            </w:r>
          </w:p>
        </w:tc>
      </w:tr>
      <w:tr>
        <w:tc>
          <w:p>
            <w:r>
              <w:t xml:space="preserve">allSourcesSameDate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Whether all sources removed on same day</w:t>
            </w:r>
          </w:p>
        </w:tc>
      </w:tr>
      <w:tr>
        <w:tc>
          <w:p>
            <w:r>
              <w:t xml:space="preserve">additionalRemovalDate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Secondary removal date if different</w:t>
            </w:r>
          </w:p>
        </w:tc>
      </w:tr>
      <w:tr>
        <w:tc>
          <w:p>
            <w:r>
              <w:t xml:space="preserve">reasonNotSameDate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Reason for different removal dates</w:t>
            </w:r>
          </w:p>
        </w:tc>
      </w:tr>
      <w:tr>
        <w:tc>
          <w:p>
            <w:r>
              <w:t xml:space="preserve">discrepancyClarification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Discrepancy tracking data (Lost, Retrieved, Remained, Other)</w:t>
            </w:r>
          </w:p>
        </w:tc>
      </w:tr>
      <w:tr>
        <w:tc>
          <w:p>
            <w:r>
              <w:t xml:space="preserve">individualSeedsRemoved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nullable, default 0</w:t>
            </w:r>
          </w:p>
        </w:tc>
        <w:tc>
          <w:p>
            <w:r>
              <w:t xml:space="preserve">Count of individually removed seeds</w:t>
            </w:r>
          </w:p>
        </w:tc>
      </w:tr>
      <w:tr>
        <w:tc>
          <w:p>
            <w:r>
              <w:t xml:space="preserve">individualSeedNotes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Notes for individual seed removals</w:t>
            </w:r>
          </w:p>
        </w:tc>
      </w:tr>
      <w:tr>
        <w:tc>
          <w:p>
            <w:r>
              <w:t xml:space="preserve">removalGeneralComments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General removal comments</w:t>
            </w:r>
          </w:p>
        </w:tc>
      </w:tr>
      <w:tr>
        <w:tc>
          <w:p>
            <w:r>
              <w:t xml:space="preserve">syncStatus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Offline sync status (pending, syncing, synced, failed)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NOT NULL, default 1</w:t>
            </w:r>
          </w:p>
        </w:tc>
        <w:tc>
          <w:p>
            <w:r>
              <w:t xml:space="preserve">Optimistic locking version for sync conflicts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priorityId</w:t>
      </w:r>
      <w:r>
        <w:t xml:space="preserve"> field may contain a JSON array when treatments combine multiple Priority orders (e.g., pancreas multi-stage treatments).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parentTreatmentId</w:t>
      </w:r>
      <w:r>
        <w:t xml:space="preserve"> links continuation treatments to their parent (24-hour continuation window).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discrepancyClarification</w:t>
      </w:r>
      <w:r>
        <w:t xml:space="preserve"> stores JSON with structure: </w:t>
      </w:r>
      <w:r>
        <w:rPr>
          <w:rFonts w:ascii="Courier New" w:cs="Courier New" w:eastAsia="Courier New" w:hAnsi="Courier New"/>
          <w:sz w:val="20"/>
          <w:szCs w:val="20"/>
        </w:rPr>
        <w:t xml:space="preserve">{ lost: {checked, amount, comment}, retrievedToSite: {...}, remainedInTissue: {...}, other: {..., description} }</w:t>
      </w:r>
      <w:r>
        <w:t xml:space="preserve">.</w:t>
      </w:r>
    </w:p>
    <w:p>
      <w:pPr>
        <w:pStyle w:val="Heading4"/>
        <w:spacing w:before="240" w:after="120"/>
      </w:pPr>
      <w:r>
        <w:t xml:space="preserve">6.2.3 Applicators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applicator identifier</w:t>
            </w:r>
          </w:p>
        </w:tc>
      </w:tr>
      <w:tr>
        <w:tc>
          <w:p>
            <w:r>
              <w:t xml:space="preserve">serialNumber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Applicator serial number</w:t>
            </w:r>
          </w:p>
        </w:tc>
      </w:tr>
      <w:tr>
        <w:tc>
          <w:p>
            <w:r>
              <w:t xml:space="preserve">seedQuantity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NOT NULL, default 0</w:t>
            </w:r>
          </w:p>
        </w:tc>
        <w:tc>
          <w:p>
            <w:r>
              <w:t xml:space="preserve">Seeds in applicator</w:t>
            </w:r>
          </w:p>
        </w:tc>
      </w:tr>
      <w:tr>
        <w:tc>
          <w:p>
            <w:r>
              <w:t xml:space="preserve">usageType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NULL, default 'full'</w:t>
            </w:r>
          </w:p>
        </w:tc>
        <w:tc>
          <w:p>
            <w:r>
              <w:t xml:space="preserve">Usage outcome (full, faulty, none)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nullable, validated</w:t>
            </w:r>
          </w:p>
        </w:tc>
        <w:tc>
          <w:p>
            <w:r>
              <w:t xml:space="preserve">Workflow status</w:t>
            </w:r>
          </w:p>
        </w:tc>
      </w:tr>
      <w:tr>
        <w:tc>
          <w:p>
            <w:r>
              <w:t xml:space="preserve">packageLabel</w:t>
            </w:r>
          </w:p>
        </w:tc>
        <w:tc>
          <w:p>
            <w:r>
              <w:t xml:space="preserve">VARCHAR(10)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Package identifier</w:t>
            </w:r>
          </w:p>
        </w:tc>
      </w:tr>
      <w:tr>
        <w:tc>
          <w:p>
            <w:r>
              <w:t xml:space="preserve">insertionTime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When applicator was used</w:t>
            </w:r>
          </w:p>
        </w:tc>
      </w:tr>
      <w:tr>
        <w:tc>
          <w:p>
            <w:r>
              <w:t xml:space="preserve">comments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Usage comments</w:t>
            </w:r>
          </w:p>
        </w:tc>
      </w:tr>
      <w:tr>
        <w:tc>
          <w:p>
            <w:r>
              <w:t xml:space="preserve">treatmentId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FK→treatments, NOT NULL</w:t>
            </w:r>
          </w:p>
        </w:tc>
        <w:tc>
          <w:p>
            <w:r>
              <w:t xml:space="preserve">Parent treatment</w:t>
            </w:r>
          </w:p>
        </w:tc>
      </w:tr>
      <w:tr>
        <w:tc>
          <w:p>
            <w:r>
              <w:t xml:space="preserve">addedBy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NOT NULL</w:t>
            </w:r>
          </w:p>
        </w:tc>
        <w:tc>
          <w:p>
            <w:r>
              <w:t xml:space="preserve">User who added</w:t>
            </w:r>
          </w:p>
        </w:tc>
      </w:tr>
      <w:tr>
        <w:tc>
          <w:p>
            <w:r>
              <w:t xml:space="preserve">isRemoved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NOT NULL, default false</w:t>
            </w:r>
          </w:p>
        </w:tc>
        <w:tc>
          <w:p>
            <w:r>
              <w:t xml:space="preserve">Removal tracking</w:t>
            </w:r>
          </w:p>
        </w:tc>
      </w:tr>
      <w:tr>
        <w:tc>
          <w:p>
            <w:r>
              <w:t xml:space="preserve">removalTime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When removed</w:t>
            </w:r>
          </w:p>
        </w:tc>
      </w:tr>
      <w:tr>
        <w:tc>
          <w:p>
            <w:r>
              <w:t xml:space="preserve">removedBy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nullable</w:t>
            </w:r>
          </w:p>
        </w:tc>
        <w:tc>
          <w:p>
            <w:r>
              <w:t xml:space="preserve">User who removed</w:t>
            </w:r>
          </w:p>
        </w:tc>
      </w:tr>
      <w:tr>
        <w:tc>
          <w:p>
            <w:r>
              <w:t xml:space="preserve">applicatorType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Type from Priority PARTS</w:t>
            </w:r>
          </w:p>
        </w:tc>
      </w:tr>
      <w:tr>
        <w:tc>
          <w:p>
            <w:r>
              <w:t xml:space="preserve">attachmentFilename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Uploaded file name</w:t>
            </w:r>
          </w:p>
        </w:tc>
      </w:tr>
      <w:tr>
        <w:tc>
          <w:p>
            <w:r>
              <w:t xml:space="preserve">attachmentFileCount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NOT NULL, default 0</w:t>
            </w:r>
          </w:p>
        </w:tc>
        <w:tc>
          <w:p>
            <w:r>
              <w:t xml:space="preserve">Number of attached files</w:t>
            </w:r>
          </w:p>
        </w:tc>
      </w:tr>
      <w:tr>
        <w:tc>
          <w:p>
            <w:r>
              <w:t xml:space="preserve">attachmentSizeBytes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NOT NULL, default 0</w:t>
            </w:r>
          </w:p>
        </w:tc>
        <w:tc>
          <w:p>
            <w:r>
              <w:t xml:space="preserve">Total attachment size</w:t>
            </w:r>
          </w:p>
        </w:tc>
      </w:tr>
      <w:tr>
        <w:tc>
          <w:p>
            <w:r>
              <w:t xml:space="preserve">attachmentSyncStatus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NULL, default 'pending'</w:t>
            </w:r>
          </w:p>
        </w:tc>
        <w:tc>
          <w:p>
            <w:r>
              <w:t xml:space="preserve">Sync state (pending, syncing, synced, failed)</w:t>
            </w:r>
          </w:p>
        </w:tc>
      </w:tr>
    </w:tbl>
    <w:p/>
    <w:p>
      <w:pPr>
        <w:pStyle w:val="Heading4"/>
        <w:spacing w:before="240" w:after="120"/>
      </w:pPr>
      <w:r>
        <w:t xml:space="preserve">6.2.4 ApplicatorAuditLog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log entry identifier</w:t>
            </w:r>
          </w:p>
        </w:tc>
      </w:tr>
      <w:tr>
        <w:tc>
          <w:p>
            <w:r>
              <w:t xml:space="preserve">applicatorId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FK→applicators, NOT NULL</w:t>
            </w:r>
          </w:p>
        </w:tc>
        <w:tc>
          <w:p>
            <w:r>
              <w:t xml:space="preserve">Related applicator</w:t>
            </w:r>
          </w:p>
        </w:tc>
      </w:tr>
      <w:tr>
        <w:tc>
          <w:p>
            <w:r>
              <w:t xml:space="preserve">oldStatus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Previous status</w:t>
            </w:r>
          </w:p>
        </w:tc>
      </w:tr>
      <w:tr>
        <w:tc>
          <w:p>
            <w:r>
              <w:t xml:space="preserve">newStatus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NOT NULL, validated</w:t>
            </w:r>
          </w:p>
        </w:tc>
        <w:tc>
          <w:p>
            <w:r>
              <w:t xml:space="preserve">New status</w:t>
            </w:r>
          </w:p>
        </w:tc>
      </w:tr>
      <w:tr>
        <w:tc>
          <w:p>
            <w:r>
              <w:t xml:space="preserve">changedBy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User email who made change</w:t>
            </w:r>
          </w:p>
        </w:tc>
      </w:tr>
      <w:tr>
        <w:tc>
          <w:p>
            <w:r>
              <w:t xml:space="preserve">changedAt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NULL, default NOW()</w:t>
            </w:r>
          </w:p>
        </w:tc>
        <w:tc>
          <w:p>
            <w:r>
              <w:t xml:space="preserve">When change occurred</w:t>
            </w:r>
          </w:p>
        </w:tc>
      </w:tr>
      <w:tr>
        <w:tc>
          <w:p>
            <w:r>
              <w:t xml:space="preserve">reason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Reason for change</w:t>
            </w:r>
          </w:p>
        </w:tc>
      </w:tr>
      <w:tr>
        <w:tc>
          <w:p>
            <w:r>
              <w:t xml:space="preserve">requestId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Correlation ID</w:t>
            </w:r>
          </w:p>
        </w:tc>
      </w:tr>
    </w:tbl>
    <w:p/>
    <w:p>
      <w:pPr>
        <w:pStyle w:val="Heading4"/>
        <w:spacing w:before="240" w:after="120"/>
      </w:pPr>
      <w:r>
        <w:t xml:space="preserve">6.2.5 SyncConflict Table (NEW - Offline Support)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conflict identifier</w:t>
            </w:r>
          </w:p>
        </w:tc>
      </w:tr>
      <w:tr>
        <w:tc>
          <w:p>
            <w:r>
              <w:t xml:space="preserve">entityType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Type: 'treatment' or 'applicator'</w:t>
            </w:r>
          </w:p>
        </w:tc>
      </w:tr>
      <w:tr>
        <w:tc>
          <w:p>
            <w:r>
              <w:t xml:space="preserve">entityId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ID of the conflicting entity</w:t>
            </w:r>
          </w:p>
        </w:tc>
      </w:tr>
      <w:tr>
        <w:tc>
          <w:p>
            <w:r>
              <w:t xml:space="preserve">localData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Data from offline device</w:t>
            </w:r>
          </w:p>
        </w:tc>
      </w:tr>
      <w:tr>
        <w:tc>
          <w:p>
            <w:r>
              <w:t xml:space="preserve">serverData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Data currently on server</w:t>
            </w:r>
          </w:p>
        </w:tc>
      </w:tr>
      <w:tr>
        <w:tc>
          <w:p>
            <w:r>
              <w:t xml:space="preserve">conflictType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Type: 'version_mismatch', 'status_conflict', 'field_conflict'</w:t>
            </w:r>
          </w:p>
        </w:tc>
      </w:tr>
      <w:tr>
        <w:tc>
          <w:p>
            <w:r>
              <w:t xml:space="preserve">resolution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Resolution: 'local_wins', 'server_wins', 'merged', null (unresolved)</w:t>
            </w:r>
          </w:p>
        </w:tc>
      </w:tr>
      <w:tr>
        <w:tc>
          <w:p>
            <w:r>
              <w:t xml:space="preserve">resolvedBy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nullable</w:t>
            </w:r>
          </w:p>
        </w:tc>
        <w:tc>
          <w:p>
            <w:r>
              <w:t xml:space="preserve">User who resolved conflict</w:t>
            </w:r>
          </w:p>
        </w:tc>
      </w:tr>
      <w:tr>
        <w:tc>
          <w:p>
            <w:r>
              <w:t xml:space="preserve">resolvedAt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When conflict was resolved</w:t>
            </w:r>
          </w:p>
        </w:tc>
      </w:tr>
      <w:tr>
        <w:tc>
          <w:p>
            <w:r>
              <w:t xml:space="preserve">requiresAdmin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NOT NULL, default false</w:t>
            </w:r>
          </w:p>
        </w:tc>
        <w:tc>
          <w:p>
            <w:r>
              <w:t xml:space="preserve">Medical-critical conflicts require admin resolution</w:t>
            </w:r>
          </w:p>
        </w:tc>
      </w:tr>
      <w:tr>
        <w:tc>
          <w:p>
            <w:r>
              <w:t xml:space="preserve">deviceId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Device that created offline change</w:t>
            </w:r>
          </w:p>
        </w:tc>
      </w:tr>
      <w:tr>
        <w:tc>
          <w:p>
            <w:r>
              <w:t xml:space="preserve">overwrittenData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Data that was overwritten (HIPAA audit trail)</w:t>
            </w:r>
          </w:p>
        </w:tc>
      </w:tr>
      <w:tr>
        <w:tc>
          <w:p>
            <w:r>
              <w:t xml:space="preserve">createdAt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NULL, default NOW()</w:t>
            </w:r>
          </w:p>
        </w:tc>
        <w:tc>
          <w:p>
            <w:r>
              <w:t xml:space="preserve">When conflict was detected</w:t>
            </w:r>
          </w:p>
        </w:tc>
      </w:tr>
    </w:tbl>
    <w:p/>
    <w:p>
      <w:pPr>
        <w:pStyle w:val="Heading4"/>
        <w:spacing w:before="240" w:after="120"/>
      </w:pPr>
      <w:r>
        <w:t xml:space="preserve">6.2.6 OfflineAuditLog Table (NEW - Offline Support)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PK, auto-generated</w:t>
            </w:r>
          </w:p>
        </w:tc>
        <w:tc>
          <w:p>
            <w:r>
              <w:t xml:space="preserve">Unique audit entry identifier</w:t>
            </w:r>
          </w:p>
        </w:tc>
      </w:tr>
      <w:tr>
        <w:tc>
          <w:p>
            <w:r>
              <w:t xml:space="preserve">entityType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Type: 'treatment' or 'applicator'</w:t>
            </w:r>
          </w:p>
        </w:tc>
      </w:tr>
      <w:tr>
        <w:tc>
          <w:p>
            <w:r>
              <w:t xml:space="preserve">entityId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ID of the affected entity</w:t>
            </w:r>
          </w:p>
        </w:tc>
      </w:tr>
      <w:tr>
        <w:tc>
          <w:p>
            <w:r>
              <w:t xml:space="preserve">operation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Operation: 'create', 'update', 'status_change', 'sync'</w:t>
            </w:r>
          </w:p>
        </w:tc>
      </w:tr>
      <w:tr>
        <w:tc>
          <w:p>
            <w:r>
              <w:t xml:space="preserve">deviceId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Device that performed operation</w:t>
            </w:r>
          </w:p>
        </w:tc>
      </w:tr>
      <w:tr>
        <w:tc>
          <w:p>
            <w:r>
              <w:t xml:space="preserve">userId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FK→users, NOT NULL</w:t>
            </w:r>
          </w:p>
        </w:tc>
        <w:tc>
          <w:p>
            <w:r>
              <w:t xml:space="preserve">User who performed operation</w:t>
            </w:r>
          </w:p>
        </w:tc>
      </w:tr>
      <w:tr>
        <w:tc>
          <w:p>
            <w:r>
              <w:t xml:space="preserve">beforeState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Entity state before change</w:t>
            </w:r>
          </w:p>
        </w:tc>
      </w:tr>
      <w:tr>
        <w:tc>
          <w:p>
            <w:r>
              <w:t xml:space="preserve">afterState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Entity state after change</w:t>
            </w:r>
          </w:p>
        </w:tc>
      </w:tr>
      <w:tr>
        <w:tc>
          <w:p>
            <w:r>
              <w:t xml:space="preserve">offlineAt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</w:t>
            </w:r>
          </w:p>
        </w:tc>
        <w:tc>
          <w:p>
            <w:r>
              <w:t xml:space="preserve">When operation occurred offline</w:t>
            </w:r>
          </w:p>
        </w:tc>
      </w:tr>
      <w:tr>
        <w:tc>
          <w:p>
            <w:r>
              <w:t xml:space="preserve">syncedAt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When operation was synced to server</w:t>
            </w:r>
          </w:p>
        </w:tc>
      </w:tr>
      <w:tr>
        <w:tc>
          <w:p>
            <w:r>
              <w:t xml:space="preserve">changeHash</w:t>
            </w:r>
          </w:p>
        </w:tc>
        <w:tc>
          <w:p>
            <w:r>
              <w:t xml:space="preserve">VARCHAR(64)</w:t>
            </w:r>
          </w:p>
        </w:tc>
        <w:tc>
          <w:p>
            <w:r>
              <w:t xml:space="preserve">NOT NULL, indexed</w:t>
            </w:r>
          </w:p>
        </w:tc>
        <w:tc>
          <w:p>
            <w:r>
              <w:t xml:space="preserve">SHA-256 hash for idempotency checking</w:t>
            </w:r>
          </w:p>
        </w:tc>
      </w:tr>
      <w:tr>
        <w:tc>
          <w:p>
            <w:r>
              <w:t xml:space="preserve">metadata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Additional operation metadata</w:t>
            </w:r>
          </w:p>
        </w:tc>
      </w:tr>
      <w:tr>
        <w:tc>
          <w:p>
            <w:r>
              <w:t xml:space="preserve">createdAt</w:t>
            </w:r>
          </w:p>
        </w:tc>
        <w:tc>
          <w:p>
            <w:r>
              <w:t xml:space="preserve">TIMESTAMP</w:t>
            </w:r>
          </w:p>
        </w:tc>
        <w:tc>
          <w:p>
            <w:r>
              <w:t xml:space="preserve">NOT NULL, default NOW()</w:t>
            </w:r>
          </w:p>
        </w:tc>
        <w:tc>
          <w:p>
            <w:r>
              <w:t xml:space="preserve">When audit entry was created</w:t>
            </w:r>
          </w:p>
        </w:tc>
      </w:tr>
    </w:tbl>
    <w:p/>
    <w:p>
      <w:pPr>
        <w:pStyle w:val="Heading3"/>
        <w:spacing w:before="240" w:after="120"/>
      </w:pPr>
      <w:r>
        <w:t xml:space="preserve">6.3 Data Integrity and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SRS-DATA-001</w:t>
            </w:r>
          </w:p>
        </w:tc>
        <w:tc>
          <w:p>
            <w:r>
              <w:t xml:space="preserve">The system shall use foreign key constraints for referential integrity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SRS-DATA-002</w:t>
            </w:r>
          </w:p>
        </w:tc>
        <w:tc>
          <w:p>
            <w:r>
              <w:t xml:space="preserve">The system shall use database transactions for multi-step operations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SRS-DATA-003</w:t>
            </w:r>
          </w:p>
        </w:tc>
        <w:tc>
          <w:p>
            <w:r>
              <w:t xml:space="preserve">Audit log records shall never be deleted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SRS-DATA-004</w:t>
            </w:r>
          </w:p>
        </w:tc>
        <w:tc>
          <w:p>
            <w:r>
              <w:t xml:space="preserve">Treatment data shall be retained for minimum 7 years (regulatory requirement)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SRS-DATA-005</w:t>
            </w:r>
          </w:p>
        </w:tc>
        <w:tc>
          <w:p>
            <w:r>
              <w:t xml:space="preserve">The system shall implement database backups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7. Verification and Validation</w:t>
      </w:r>
    </w:p>
    <w:p>
      <w:pPr>
        <w:pStyle w:val="Heading3"/>
        <w:spacing w:before="240" w:after="120"/>
      </w:pPr>
      <w:r>
        <w:t xml:space="preserve">7.1 Verification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Requirement Category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Verification Method</w:t>
            </w:r>
          </w:p>
        </w:tc>
      </w:tr>
      <w:tr>
        <w:tc>
          <w:p>
            <w:r>
              <w:t xml:space="preserve">Authentication (SRS-AUTH-*)</w:t>
            </w:r>
          </w:p>
        </w:tc>
        <w:tc>
          <w:p>
            <w:r>
              <w:t xml:space="preserve">Unit tests, integration tests, security penetration testing</w:t>
            </w:r>
          </w:p>
        </w:tc>
      </w:tr>
      <w:tr>
        <w:tc>
          <w:p>
            <w:r>
              <w:t xml:space="preserve">Treatment Selection (SRS-TSEL-*)</w:t>
            </w:r>
          </w:p>
        </w:tc>
        <w:tc>
          <w:p>
            <w:r>
              <w:t xml:space="preserve">Integration tests with Priority API mocks</w:t>
            </w:r>
          </w:p>
        </w:tc>
      </w:tr>
      <w:tr>
        <w:tc>
          <w:p>
            <w:r>
              <w:t xml:space="preserve">Applicator Scanning (SRS-SCAN-*)</w:t>
            </w:r>
          </w:p>
        </w:tc>
        <w:tc>
          <w:p>
            <w:r>
              <w:t xml:space="preserve">Unit tests, E2E tests with test barcodes</w:t>
            </w:r>
          </w:p>
        </w:tc>
      </w:tr>
      <w:tr>
        <w:tc>
          <w:p>
            <w:r>
              <w:t xml:space="preserve">Workflow (SRS-WKFL-*)</w:t>
            </w:r>
          </w:p>
        </w:tc>
        <w:tc>
          <w:p>
            <w:r>
              <w:t xml:space="preserve">Unit tests for state machine, integration tests</w:t>
            </w:r>
          </w:p>
        </w:tc>
      </w:tr>
      <w:tr>
        <w:tc>
          <w:p>
            <w:r>
              <w:t xml:space="preserve">Progress (SRS-PROG-*)</w:t>
            </w:r>
          </w:p>
        </w:tc>
        <w:tc>
          <w:p>
            <w:r>
              <w:t xml:space="preserve">Frontend component tests</w:t>
            </w:r>
          </w:p>
        </w:tc>
      </w:tr>
      <w:tr>
        <w:tc>
          <w:p>
            <w:r>
              <w:t xml:space="preserve">Finalization (SRS-FINL-*)</w:t>
            </w:r>
          </w:p>
        </w:tc>
        <w:tc>
          <w:p>
            <w:r>
              <w:t xml:space="preserve">E2E tests, manual QA verification</w:t>
            </w:r>
          </w:p>
        </w:tc>
      </w:tr>
      <w:tr>
        <w:tc>
          <w:p>
            <w:r>
              <w:t xml:space="preserve">Export (SRS-EXPRT-*)</w:t>
            </w:r>
          </w:p>
        </w:tc>
        <w:tc>
          <w:p>
            <w:r>
              <w:t xml:space="preserve">Integration tests, manual PDF review</w:t>
            </w:r>
          </w:p>
        </w:tc>
      </w:tr>
      <w:tr>
        <w:tc>
          <w:p>
            <w:r>
              <w:t xml:space="preserve">Removal (SRS-RMVL-*)</w:t>
            </w:r>
          </w:p>
        </w:tc>
        <w:tc>
          <w:p>
            <w:r>
              <w:t xml:space="preserve">Integration tests, E2E tests for discrepancy tracking</w:t>
            </w:r>
          </w:p>
        </w:tc>
      </w:tr>
      <w:tr>
        <w:tc>
          <w:p>
            <w:r>
              <w:t xml:space="preserve">Audit (SRS-AUDT-*)</w:t>
            </w:r>
          </w:p>
        </w:tc>
        <w:tc>
          <w:p>
            <w:r>
              <w:t xml:space="preserve">Database queries, integration tests</w:t>
            </w:r>
          </w:p>
        </w:tc>
      </w:tr>
      <w:tr>
        <w:tc>
          <w:p>
            <w:r>
              <w:t xml:space="preserve">Security (SRS-SEC-*)</w:t>
            </w:r>
          </w:p>
        </w:tc>
        <w:tc>
          <w:p>
            <w:r>
              <w:t xml:space="preserve">Security scanning, penetration testing</w:t>
            </w:r>
          </w:p>
        </w:tc>
      </w:tr>
      <w:tr>
        <w:tc>
          <w:p>
            <w:r>
              <w:t xml:space="preserve">Performance (SRS-PERF-*)</w:t>
            </w:r>
          </w:p>
        </w:tc>
        <w:tc>
          <w:p>
            <w:r>
              <w:t xml:space="preserve">Load testing, performance monitoring</w:t>
            </w:r>
          </w:p>
        </w:tc>
      </w:tr>
      <w:tr>
        <w:tc>
          <w:p>
            <w:r>
              <w:t xml:space="preserve">Offline Mode (SRS-OFFL-*)</w:t>
            </w:r>
          </w:p>
        </w:tc>
        <w:tc>
          <w:p>
            <w:r>
              <w:t xml:space="preserve">PWA testing, offline simulation, sync conflict tests, encryption validation</w:t>
            </w:r>
          </w:p>
        </w:tc>
      </w:tr>
      <w:tr>
        <w:tc>
          <w:p>
            <w:r>
              <w:t xml:space="preserve">Treatment Continuation (SRS-CONT-*)</w:t>
            </w:r>
          </w:p>
        </w:tc>
        <w:tc>
          <w:p>
            <w:r>
              <w:t xml:space="preserve">Integration tests, 24-hour window validation, E2E tests</w:t>
            </w:r>
          </w:p>
        </w:tc>
      </w:tr>
    </w:tbl>
    <w:p/>
    <w:p>
      <w:pPr>
        <w:pStyle w:val="Heading3"/>
        <w:spacing w:before="240" w:after="120"/>
      </w:pPr>
      <w:r>
        <w:t xml:space="preserve">7.2 Traceability Matrix</w:t>
      </w:r>
    </w:p>
    <w:p>
      <w:pPr>
        <w:spacing w:after="120"/>
      </w:pPr>
      <w:r>
        <w:t xml:space="preserve">The complete requirements traceability matrix is maintained in a separate document:</w:t>
      </w:r>
    </w:p>
    <w:p>
      <w:pPr>
        <w:spacing w:after="120"/>
      </w:pPr>
      <w:r>
        <w:rPr>
          <w:b/>
          <w:bCs/>
        </w:rPr>
        <w:t xml:space="preserve">See:</w:t>
      </w:r>
      <w:r>
        <w:t xml:space="preserve"> srs/traceability-matrix.md</w:t>
      </w:r>
    </w:p>
    <w:p>
      <w:pPr>
        <w:spacing w:after="120"/>
      </w:pPr>
      <w:r>
        <w:t xml:space="preserve">The traceability matrix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215 requirements with unique IDs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Hazard linkage (from ISO 14971 analysis)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case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Implementation status</w:t>
      </w:r>
    </w:p>
    <w:p>
      <w:pPr>
        <w:spacing w:after="120"/>
      </w:pPr>
      <w:r>
        <w:rPr>
          <w:b/>
          <w:bCs/>
        </w:rPr>
        <w:t xml:space="preserve">Summary Statistics: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Requirements: 215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Implemented: 183 (85.1%)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Verification: 27 (12.6%)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Implementation: 5 (2.3%)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8. Risk Management Integration</w:t>
      </w:r>
    </w:p>
    <w:p>
      <w:pPr>
        <w:spacing w:after="120"/>
      </w:pPr>
      <w:r>
        <w:t xml:space="preserve">This section documents the integration of ISO 14971:2019 risk management with software requirements.</w:t>
      </w:r>
    </w:p>
    <w:p>
      <w:pPr>
        <w:pStyle w:val="Heading3"/>
        <w:spacing w:before="240" w:after="120"/>
      </w:pPr>
      <w:r>
        <w:t xml:space="preserve">8.1 Risk Management File Reference</w:t>
      </w:r>
    </w:p>
    <w:p>
      <w:pPr>
        <w:spacing w:after="120"/>
      </w:pPr>
      <w:r>
        <w:t xml:space="preserve">The complete hazard analysis is maintained in a separate document:</w:t>
      </w:r>
    </w:p>
    <w:p>
      <w:pPr>
        <w:spacing w:after="120"/>
      </w:pPr>
      <w:r>
        <w:rPr>
          <w:b/>
          <w:bCs/>
        </w:rPr>
        <w:t xml:space="preserve">See:</w:t>
      </w:r>
      <w:r>
        <w:t xml:space="preserve"> srs/hazard-analysis.md</w:t>
      </w:r>
    </w:p>
    <w:p>
      <w:pPr>
        <w:pStyle w:val="Heading3"/>
        <w:spacing w:before="240" w:after="120"/>
      </w:pPr>
      <w:r>
        <w:t xml:space="preserve">8.2 Software Safety Classification</w:t>
      </w:r>
    </w:p>
    <w:p>
      <w:pPr>
        <w:spacing w:after="120"/>
      </w:pPr>
      <w:r>
        <w:rPr>
          <w:b/>
          <w:bCs/>
        </w:rPr>
        <w:t xml:space="preserve">IEC 62304 Safety Class: B</w:t>
      </w:r>
    </w:p>
    <w:p>
      <w:pPr>
        <w:spacing w:after="120"/>
      </w:pPr>
      <w:r>
        <w:rPr>
          <w:b/>
          <w:bCs/>
        </w:rPr>
        <w:t xml:space="preserve">Rationale:</w:t>
      </w:r>
      <w:r>
        <w:t xml:space="preserve"> The ALA is a documentation and tracking system that does not directly control medical device operation. However, incorrect tracking could result 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Unreported applicator usage affecting regulatory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seed counts in patient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Treatment documentation errors</w:t>
      </w:r>
    </w:p>
    <w:p>
      <w:pPr>
        <w:pStyle w:val="Heading3"/>
        <w:spacing w:before="240" w:after="120"/>
      </w:pPr>
      <w:r>
        <w:t xml:space="preserve">8.3 Hazard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Hazard 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Initial Risk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Residual Risk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Related Requirements</w:t>
            </w:r>
          </w:p>
        </w:tc>
      </w:tr>
      <w:tr>
        <w:tc>
          <w:p>
            <w:r>
              <w:t xml:space="preserve">HAZ-001</w:t>
            </w:r>
          </w:p>
        </w:tc>
        <w:tc>
          <w:p>
            <w:r>
              <w:t xml:space="preserve">Incorrect applicator tracking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SRS-SCAN-003, SRS-AUDT-001</w:t>
            </w:r>
          </w:p>
        </w:tc>
      </w:tr>
      <w:tr>
        <w:tc>
          <w:p>
            <w:r>
              <w:t xml:space="preserve">HAZ-002</w:t>
            </w:r>
          </w:p>
        </w:tc>
        <w:tc>
          <w:p>
            <w:r>
              <w:t xml:space="preserve">Incorrect seed count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SRS-SCAN-007, SRS-SCAN-008</w:t>
            </w:r>
          </w:p>
        </w:tc>
      </w:tr>
      <w:tr>
        <w:tc>
          <w:p>
            <w:r>
              <w:t xml:space="preserve">HAZ-003</w:t>
            </w:r>
          </w:p>
        </w:tc>
        <w:tc>
          <w:p>
            <w:r>
              <w:t xml:space="preserve">Unauthorized access to patient data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SRS-AUTH-*, SRS-SEC-*</w:t>
            </w:r>
          </w:p>
        </w:tc>
      </w:tr>
      <w:tr>
        <w:tc>
          <w:p>
            <w:r>
              <w:t xml:space="preserve">HAZ-004</w:t>
            </w:r>
          </w:p>
        </w:tc>
        <w:tc>
          <w:p>
            <w:r>
              <w:t xml:space="preserve">Data loss during documentation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SRS-DATA-002, SRS-RECV-*</w:t>
            </w:r>
          </w:p>
        </w:tc>
      </w:tr>
      <w:tr>
        <w:tc>
          <w:p>
            <w:r>
              <w:t xml:space="preserve">HAZ-005</w:t>
            </w:r>
          </w:p>
        </w:tc>
        <w:tc>
          <w:p>
            <w:r>
              <w:t xml:space="preserve">Audit trail tampering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SRS-AUDT-005, SRS-SEC-015</w:t>
            </w:r>
          </w:p>
        </w:tc>
      </w:tr>
      <w:tr>
        <w:tc>
          <w:p>
            <w:r>
              <w:t xml:space="preserve">HAZ-006</w:t>
            </w:r>
          </w:p>
        </w:tc>
        <w:tc>
          <w:p>
            <w:r>
              <w:t xml:space="preserve">Applicator used on wrong patient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SRS-SCAN-004, SRS-SCAN-005</w:t>
            </w:r>
          </w:p>
        </w:tc>
      </w:tr>
      <w:tr>
        <w:tc>
          <w:p>
            <w:r>
              <w:t xml:space="preserve">HAZ-007</w:t>
            </w:r>
          </w:p>
        </w:tc>
        <w:tc>
          <w:p>
            <w:r>
              <w:t xml:space="preserve">Treatment finalized without verification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SRS-FINL-003, SRS-FINL-009</w:t>
            </w:r>
          </w:p>
        </w:tc>
      </w:tr>
      <w:tr>
        <w:tc>
          <w:p>
            <w:r>
              <w:t xml:space="preserve">HAZ-008</w:t>
            </w:r>
          </w:p>
        </w:tc>
        <w:tc>
          <w:p>
            <w:r>
              <w:t xml:space="preserve">Removal on wrong treatment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SRS-RMVL-001, SRS-TSEL-007</w:t>
            </w:r>
          </w:p>
        </w:tc>
      </w:tr>
      <w:tr>
        <w:tc>
          <w:p>
            <w:r>
              <w:t xml:space="preserve">HAZ-009</w:t>
            </w:r>
          </w:p>
        </w:tc>
        <w:tc>
          <w:p>
            <w:r>
              <w:t xml:space="preserve">Session hijacking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SRS-AUTH-007, SRS-SEC-016</w:t>
            </w:r>
          </w:p>
        </w:tc>
      </w:tr>
      <w:tr>
        <w:tc>
          <w:p>
            <w:r>
              <w:t xml:space="preserve">HAZ-010</w:t>
            </w:r>
          </w:p>
        </w:tc>
        <w:tc>
          <w:p>
            <w:r>
              <w:t xml:space="preserve">Brute force attack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SRS-SEC-003, SRS-AUTH-004</w:t>
            </w:r>
          </w:p>
        </w:tc>
      </w:tr>
      <w:tr>
        <w:tc>
          <w:p>
            <w:r>
              <w:t xml:space="preserve">HAZ-011</w:t>
            </w:r>
          </w:p>
        </w:tc>
        <w:tc>
          <w:p>
            <w:r>
              <w:t xml:space="preserve">Data loss during offline sync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SRS-OFFL-006, SRS-OFFL-011</w:t>
            </w:r>
          </w:p>
        </w:tc>
      </w:tr>
      <w:tr>
        <w:tc>
          <w:p>
            <w:r>
              <w:t xml:space="preserve">HAZ-012</w:t>
            </w:r>
          </w:p>
        </w:tc>
        <w:tc>
          <w:p>
            <w:r>
              <w:t xml:space="preserve">Stale offline data used in treatment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SRS-OFFL-010, SRS-OFFL-015</w:t>
            </w:r>
          </w:p>
        </w:tc>
      </w:tr>
      <w:tr>
        <w:tc>
          <w:p>
            <w:r>
              <w:t xml:space="preserve">HAZ-013</w:t>
            </w:r>
          </w:p>
        </w:tc>
        <w:tc>
          <w:p>
            <w:r>
              <w:t xml:space="preserve">Unauthorized offline PHI access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SRS-OFFL-003, SRS-OFFL-004, SRS-OFFL-023</w:t>
            </w:r>
          </w:p>
        </w:tc>
      </w:tr>
      <w:tr>
        <w:tc>
          <w:p>
            <w:r>
              <w:t xml:space="preserve">HAZ-014</w:t>
            </w:r>
          </w:p>
        </w:tc>
        <w:tc>
          <w:p>
            <w:r>
              <w:t xml:space="preserve">Clock skew causing timestamp errors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SRS-OFFL-015, SRS-AUDT-003</w:t>
            </w:r>
          </w:p>
        </w:tc>
      </w:tr>
      <w:tr>
        <w:tc>
          <w:p>
            <w:r>
              <w:t xml:space="preserve">HAZ-015</w:t>
            </w:r>
          </w:p>
        </w:tc>
        <w:tc>
          <w:p>
            <w:r>
              <w:t xml:space="preserve">Treatment finalized offline without verification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SRS-OFFL-014</w:t>
            </w:r>
          </w:p>
        </w:tc>
      </w:tr>
      <w:tr>
        <w:tc>
          <w:p>
            <w:r>
              <w:t xml:space="preserve">HAZ-016</w:t>
            </w:r>
          </w:p>
        </w:tc>
        <w:tc>
          <w:p>
            <w:r>
              <w:t xml:space="preserve">Continuation on wrong patient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ALARP</w:t>
            </w:r>
          </w:p>
        </w:tc>
        <w:tc>
          <w:p>
            <w:r>
              <w:t xml:space="preserve">SRS-CONT-003, SRS-CONT-004, SRS-CONT-009</w:t>
            </w:r>
          </w:p>
        </w:tc>
      </w:tr>
    </w:tbl>
    <w:p/>
    <w:p>
      <w:pPr>
        <w:pStyle w:val="Heading3"/>
        <w:spacing w:before="240" w:after="120"/>
      </w:pPr>
      <w:r>
        <w:t xml:space="preserve">8.4 Safety-Critical Requirements</w:t>
      </w:r>
    </w:p>
    <w:p>
      <w:pPr>
        <w:spacing w:after="120"/>
      </w:pPr>
      <w:r>
        <w:t xml:space="preserve">The following requirements are classified as safety-critical based on their role in risk control: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Requirement 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Related Hazards</w:t>
            </w:r>
          </w:p>
        </w:tc>
      </w:tr>
      <w:tr>
        <w:tc>
          <w:p>
            <w:r>
              <w:t xml:space="preserve">SRS-SCAN-003</w:t>
            </w:r>
          </w:p>
        </w:tc>
        <w:tc>
          <w:p>
            <w:r>
              <w:t xml:space="preserve">Validate applicator against Priority</w:t>
            </w:r>
          </w:p>
        </w:tc>
        <w:tc>
          <w:p>
            <w:r>
              <w:t xml:space="preserve">HAZ-001, HAZ-006</w:t>
            </w:r>
          </w:p>
        </w:tc>
      </w:tr>
      <w:tr>
        <w:tc>
          <w:p>
            <w:r>
              <w:t xml:space="preserve">SRS-SCAN-005</w:t>
            </w:r>
          </w:p>
        </w:tc>
        <w:tc>
          <w:p>
            <w:r>
              <w:t xml:space="preserve">Detect wrong treatment applicator</w:t>
            </w:r>
          </w:p>
        </w:tc>
        <w:tc>
          <w:p>
            <w:r>
              <w:t xml:space="preserve">HAZ-006</w:t>
            </w:r>
          </w:p>
        </w:tc>
      </w:tr>
      <w:tr>
        <w:tc>
          <w:p>
            <w:r>
              <w:t xml:space="preserve">SRS-AUDT-005</w:t>
            </w:r>
          </w:p>
        </w:tc>
        <w:tc>
          <w:p>
            <w:r>
              <w:t xml:space="preserve">Immutable audit logs</w:t>
            </w:r>
          </w:p>
        </w:tc>
        <w:tc>
          <w:p>
            <w:r>
              <w:t xml:space="preserve">HAZ-001, HAZ-005</w:t>
            </w:r>
          </w:p>
        </w:tc>
      </w:tr>
      <w:tr>
        <w:tc>
          <w:p>
            <w:r>
              <w:t xml:space="preserve">SRS-AUTH-007</w:t>
            </w:r>
          </w:p>
        </w:tc>
        <w:tc>
          <w:p>
            <w:r>
              <w:t xml:space="preserve">HttpOnly secure cookies</w:t>
            </w:r>
          </w:p>
        </w:tc>
        <w:tc>
          <w:p>
            <w:r>
              <w:t xml:space="preserve">HAZ-003, HAZ-009</w:t>
            </w:r>
          </w:p>
        </w:tc>
      </w:tr>
      <w:tr>
        <w:tc>
          <w:p>
            <w:r>
              <w:t xml:space="preserve">SRS-FINL-009</w:t>
            </w:r>
          </w:p>
        </w:tc>
        <w:tc>
          <w:p>
            <w:r>
              <w:t xml:space="preserve">Immutable finalized treatments</w:t>
            </w:r>
          </w:p>
        </w:tc>
        <w:tc>
          <w:p>
            <w:r>
              <w:t xml:space="preserve">HAZ-007</w:t>
            </w:r>
          </w:p>
        </w:tc>
      </w:tr>
      <w:tr>
        <w:tc>
          <w:p>
            <w:r>
              <w:t xml:space="preserve">SRS-SEC-003</w:t>
            </w:r>
          </w:p>
        </w:tc>
        <w:tc>
          <w:p>
            <w:r>
              <w:t xml:space="preserve">Rate limiting on authentication</w:t>
            </w:r>
          </w:p>
        </w:tc>
        <w:tc>
          <w:p>
            <w:r>
              <w:t xml:space="preserve">HAZ-003, HAZ-010</w:t>
            </w:r>
          </w:p>
        </w:tc>
      </w:tr>
      <w:tr>
        <w:tc>
          <w:p>
            <w:r>
              <w:t xml:space="preserve">SRS-OFFL-003</w:t>
            </w:r>
          </w:p>
        </w:tc>
        <w:tc>
          <w:p>
            <w:r>
              <w:t xml:space="preserve">Encrypt PHI at rest using AES-256-GCM</w:t>
            </w:r>
          </w:p>
        </w:tc>
        <w:tc>
          <w:p>
            <w:r>
              <w:t xml:space="preserve">HAZ-013</w:t>
            </w:r>
          </w:p>
        </w:tc>
      </w:tr>
      <w:tr>
        <w:tc>
          <w:p>
            <w:r>
              <w:t xml:space="preserve">SRS-OFFL-006</w:t>
            </w:r>
          </w:p>
        </w:tc>
        <w:tc>
          <w:p>
            <w:r>
              <w:t xml:space="preserve">Queue offline changes with integrity hashes</w:t>
            </w:r>
          </w:p>
        </w:tc>
        <w:tc>
          <w:p>
            <w:r>
              <w:t xml:space="preserve">HAZ-011</w:t>
            </w:r>
          </w:p>
        </w:tc>
      </w:tr>
      <w:tr>
        <w:tc>
          <w:p>
            <w:r>
              <w:t xml:space="preserve">SRS-OFFL-011</w:t>
            </w:r>
          </w:p>
        </w:tc>
        <w:tc>
          <w:p>
            <w:r>
              <w:t xml:space="preserve">Detect and store sync conflicts</w:t>
            </w:r>
          </w:p>
        </w:tc>
        <w:tc>
          <w:p>
            <w:r>
              <w:t xml:space="preserve">HAZ-011</w:t>
            </w:r>
          </w:p>
        </w:tc>
      </w:tr>
      <w:tr>
        <w:tc>
          <w:p>
            <w:r>
              <w:t xml:space="preserve">SRS-OFFL-012</w:t>
            </w:r>
          </w:p>
        </w:tc>
        <w:tc>
          <w:p>
            <w:r>
              <w:t xml:space="preserve">Medical-critical conflicts require admin resolution</w:t>
            </w:r>
          </w:p>
        </w:tc>
        <w:tc>
          <w:p>
            <w:r>
              <w:t xml:space="preserve">HAZ-011, HAZ-012</w:t>
            </w:r>
          </w:p>
        </w:tc>
      </w:tr>
      <w:tr>
        <w:tc>
          <w:p>
            <w:r>
              <w:t xml:space="preserve">SRS-OFFL-014</w:t>
            </w:r>
          </w:p>
        </w:tc>
        <w:tc>
          <w:p>
            <w:r>
              <w:t xml:space="preserve">Block treatment finalization offline</w:t>
            </w:r>
          </w:p>
        </w:tc>
        <w:tc>
          <w:p>
            <w:r>
              <w:t xml:space="preserve">HAZ-015</w:t>
            </w:r>
          </w:p>
        </w:tc>
      </w:tr>
      <w:tr>
        <w:tc>
          <w:p>
            <w:r>
              <w:t xml:space="preserve">SRS-CONT-003</w:t>
            </w:r>
          </w:p>
        </w:tc>
        <w:tc>
          <w:p>
            <w:r>
              <w:t xml:space="preserve">Track parent-child treatment relationship</w:t>
            </w:r>
          </w:p>
        </w:tc>
        <w:tc>
          <w:p>
            <w:r>
              <w:t xml:space="preserve">HAZ-016</w:t>
            </w:r>
          </w:p>
        </w:tc>
      </w:tr>
    </w:tbl>
    <w:p/>
    <w:p>
      <w:pPr>
        <w:pStyle w:val="Heading3"/>
        <w:spacing w:before="240" w:after="120"/>
      </w:pPr>
      <w:r>
        <w:t xml:space="preserve">8.5 Risk Control Verification</w:t>
      </w:r>
    </w:p>
    <w:p>
      <w:pPr>
        <w:spacing w:after="120"/>
      </w:pPr>
      <w:r>
        <w:t xml:space="preserve">All risk control measures shall be verified through: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confirming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for control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for end-to-end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testing for access controls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9. Cybersecurity Requirements</w:t>
      </w:r>
    </w:p>
    <w:p>
      <w:pPr>
        <w:spacing w:after="120"/>
      </w:pPr>
      <w:r>
        <w:t xml:space="preserve">This section addresses FDA cybersecurity guidance and HIPAA 2025 security requirements.</w:t>
      </w:r>
    </w:p>
    <w:p>
      <w:pPr>
        <w:pStyle w:val="Heading3"/>
        <w:spacing w:before="240" w:after="120"/>
      </w:pPr>
      <w:r>
        <w:t xml:space="preserve">9.1 Cybersecurity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Reference</w:t>
            </w:r>
          </w:p>
        </w:tc>
      </w:tr>
      <w:tr>
        <w:tc>
          <w:p>
            <w:r>
              <w:t xml:space="preserve">SRS-CYBER-001</w:t>
            </w:r>
          </w:p>
        </w:tc>
        <w:tc>
          <w:p>
            <w:r>
              <w:t xml:space="preserve">The system shall maintain a Software Bill of Materials (SBOM)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FDA Guidance</w:t>
            </w:r>
          </w:p>
        </w:tc>
      </w:tr>
      <w:tr>
        <w:tc>
          <w:p>
            <w:r>
              <w:t xml:space="preserve">SRS-CYBER-002</w:t>
            </w:r>
          </w:p>
        </w:tc>
        <w:tc>
          <w:p>
            <w:r>
              <w:t xml:space="preserve">The system shall undergo vulnerability scanning every 6 months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HIPAA 2025</w:t>
            </w:r>
          </w:p>
        </w:tc>
      </w:tr>
      <w:tr>
        <w:tc>
          <w:p>
            <w:r>
              <w:t xml:space="preserve">SRS-CYBER-003</w:t>
            </w:r>
          </w:p>
        </w:tc>
        <w:tc>
          <w:p>
            <w:r>
              <w:t xml:space="preserve">The system shall undergo annual penetration testing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HIPAA 2025</w:t>
            </w:r>
          </w:p>
        </w:tc>
      </w:tr>
      <w:tr>
        <w:tc>
          <w:p>
            <w:r>
              <w:t xml:space="preserve">SRS-CYBER-004</w:t>
            </w:r>
          </w:p>
        </w:tc>
        <w:tc>
          <w:p>
            <w:r>
              <w:t xml:space="preserve">The system shall have documented incident response procedures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HIPAA 2025</w:t>
            </w:r>
          </w:p>
        </w:tc>
      </w:tr>
      <w:tr>
        <w:tc>
          <w:p>
            <w:r>
              <w:t xml:space="preserve">SRS-CYBER-005</w:t>
            </w:r>
          </w:p>
        </w:tc>
        <w:tc>
          <w:p>
            <w:r>
              <w:t xml:space="preserve">The system shall have patch management process (critical patches within 30 days)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FDA Guidance</w:t>
            </w:r>
          </w:p>
        </w:tc>
      </w:tr>
    </w:tbl>
    <w:p/>
    <w:p>
      <w:pPr>
        <w:pStyle w:val="Heading3"/>
        <w:spacing w:before="240" w:after="120"/>
      </w:pPr>
      <w:r>
        <w:t xml:space="preserve">9.2 Software Bill of Materials (SBOM)</w:t>
      </w:r>
    </w:p>
    <w:p>
      <w:pPr>
        <w:spacing w:after="120"/>
      </w:pPr>
      <w:r>
        <w:t xml:space="preserve">The system shall maintain an SBOM documenting: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open-source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numbers for each component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vulnerabilities (CVEs)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 information</w:t>
      </w:r>
    </w:p>
    <w:p>
      <w:pPr>
        <w:pStyle w:val="Heading3"/>
        <w:spacing w:before="240" w:after="120"/>
      </w:pPr>
      <w:r>
        <w:t xml:space="preserve">9.3 Vulnerability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Responsible</w:t>
            </w:r>
          </w:p>
        </w:tc>
      </w:tr>
      <w:tr>
        <w:tc>
          <w:p>
            <w:r>
              <w:t xml:space="preserve">Vulnerability scanning</w:t>
            </w:r>
          </w:p>
        </w:tc>
        <w:tc>
          <w:p>
            <w:r>
              <w:t xml:space="preserve">Every 6 months</w:t>
            </w:r>
          </w:p>
        </w:tc>
        <w:tc>
          <w:p>
            <w:r>
              <w:t xml:space="preserve">DevOps</w:t>
            </w:r>
          </w:p>
        </w:tc>
      </w:tr>
      <w:tr>
        <w:tc>
          <w:p>
            <w:r>
              <w:t xml:space="preserve">Penetration testing</w:t>
            </w:r>
          </w:p>
        </w:tc>
        <w:tc>
          <w:p>
            <w:r>
              <w:t xml:space="preserve">Annual</w:t>
            </w:r>
          </w:p>
        </w:tc>
        <w:tc>
          <w:p>
            <w:r>
              <w:t xml:space="preserve">Third-party security firm</w:t>
            </w:r>
          </w:p>
        </w:tc>
      </w:tr>
      <w:tr>
        <w:tc>
          <w:p>
            <w:r>
              <w:t xml:space="preserve">Dependency updates</w:t>
            </w:r>
          </w:p>
        </w:tc>
        <w:tc>
          <w:p>
            <w:r>
              <w:t xml:space="preserve">Monthly review</w:t>
            </w:r>
          </w:p>
        </w:tc>
        <w:tc>
          <w:p>
            <w:r>
              <w:t xml:space="preserve">Development team</w:t>
            </w:r>
          </w:p>
        </w:tc>
      </w:tr>
      <w:tr>
        <w:tc>
          <w:p>
            <w:r>
              <w:t xml:space="preserve">Critical patch deployment</w:t>
            </w:r>
          </w:p>
        </w:tc>
        <w:tc>
          <w:p>
            <w:r>
              <w:t xml:space="preserve">Within 30 days</w:t>
            </w:r>
          </w:p>
        </w:tc>
        <w:tc>
          <w:p>
            <w:r>
              <w:t xml:space="preserve">DevOps</w:t>
            </w:r>
          </w:p>
        </w:tc>
      </w:tr>
    </w:tbl>
    <w:p/>
    <w:p>
      <w:pPr>
        <w:pStyle w:val="Heading3"/>
        <w:spacing w:before="240" w:after="120"/>
      </w:pPr>
      <w:r>
        <w:t xml:space="preserve">9.4 Incident Response</w:t>
      </w:r>
    </w:p>
    <w:p>
      <w:pPr>
        <w:spacing w:after="120"/>
      </w:pPr>
      <w:r>
        <w:t xml:space="preserve">The system shall support incident response through: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audit logging (per SRS-AUDT-*)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session management (per SRS-AUTH-*)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monitoring integration capability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Forensic data preservation</w:t>
      </w:r>
    </w:p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Appendices</w:t>
      </w:r>
    </w:p>
    <w:p>
      <w:pPr>
        <w:pStyle w:val="Heading3"/>
        <w:spacing w:before="240" w:after="120"/>
      </w:pPr>
      <w:r>
        <w:t xml:space="preserve">Appendix A: Applicator Status State Diagram</w:t>
      </w:r>
    </w:p>
    <w:p>
      <w:pPr>
        <w:spacing w:after="120"/>
      </w:pPr>
      <w:r>
        <w:t xml:space="preserve">See docs/srs/applicator-state-diagram.md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│ SEALED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└────┬────┘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┌───────────────┼───────────────┐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│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             ▼               ▼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┌─────────┐     ┌─────────┐     ┌─────────┐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OPENED  │     │INSERTED │     │ FAULTY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│(Panc/Pr)│     │ (Skin)  │     │ (Skin)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└────┬────┘     └─────────┘     └─────────┘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┌────┴────┬───────────┐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│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▼           ▼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┌───────┐ ┌──────────┐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LOADED │ │FAULTY │ │ DISPOSED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└────┬───┘ └───────┘ └──────────┘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┌────┴────┬────────────────┬─────────────────┐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▼         ▼                ▼                 ▼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┌───────────┐ ┌────────────────────┐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│INSERTED│ │DISCHARGED │ │DEPLOYMENT_FAILURE  │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└───────────┘ └────────────────────┘</w:t>
      </w:r>
    </w:p>
    <w:p/>
    <w:p>
      <w:pPr>
        <w:spacing w:after="120"/>
      </w:pPr>
      <w:r>
        <w:rPr>
          <w:b/>
          <w:bCs/>
        </w:rPr>
        <w:t xml:space="preserve">Legend: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Terminal states: INSERTED, FAULTY, DISPOSED, DISCHARGED, DEPLOYMENT_FAILURE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In-progress states: SEALED, OPENED, LOADED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 highlight: INSERTED (success)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Black highlight: All failure terminal states</w:t>
      </w:r>
    </w:p>
    <w:p>
      <w:pPr>
        <w:pStyle w:val="Heading3"/>
        <w:spacing w:before="240" w:after="120"/>
      </w:pPr>
      <w:r>
        <w:t xml:space="preserve">Appendix B: User Role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Permission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Hospital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AlphaTau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Admin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View treatments (own sites)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View treatments (all sites)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Create insertion treatment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Create removal treatment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Add applicators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Edit applicators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Finalize treatment (auto)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Finalize treatment (verified)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View admin dashboard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View system logs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Note:</w:t>
      </w:r>
      <w:r>
        <w:t xml:space="preserve"> Position Code 99 overrides all restrictions and grants full admin access.</w:t>
      </w:r>
    </w:p>
    <w:p>
      <w:pPr>
        <w:pStyle w:val="Heading3"/>
        <w:spacing w:before="240" w:after="120"/>
      </w:pPr>
      <w:r>
        <w:t xml:space="preserve">Appendix C: Priority API Integration Details</w:t>
      </w:r>
    </w:p>
    <w:p>
      <w:pPr>
        <w:pStyle w:val="Heading4"/>
        <w:spacing w:before="240" w:after="12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Method: Basic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Credentials: Configured via environment variables</w:t>
      </w:r>
    </w:p>
    <w:p>
      <w:pPr>
        <w:pStyle w:val="Heading4"/>
        <w:spacing w:before="240" w:after="120"/>
      </w:pPr>
      <w:r>
        <w:t xml:space="preserve">PHONEBOOK Query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/PHONEBOOK?$filter=EMAIL eq '{email}'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&amp;$select=EMAIL,NAME,POSITION,PHONE,SITES</w:t>
      </w:r>
    </w:p>
    <w:p/>
    <w:p>
      <w:pPr>
        <w:pStyle w:val="Heading4"/>
        <w:spacing w:before="240" w:after="120"/>
      </w:pPr>
      <w:r>
        <w:t xml:space="preserve">ORDERS Query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/ORDERS?$filter=SITE eq '{site}' and DATE ge {startDate}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&amp;$select=ORDNAME,DETAILS,SIESSION,SITE,DATE,SURGEON</w:t>
      </w:r>
    </w:p>
    <w:p/>
    <w:p>
      <w:pPr>
        <w:pStyle w:val="Heading4"/>
        <w:spacing w:before="240" w:after="120"/>
      </w:pPr>
      <w:r>
        <w:t xml:space="preserve">SIBD_APPLICATUSELIST Query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/SIBD_APPLICATUSELIST?$filter=SERIALNUMBER eq '{serialNumber}'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&amp;$select=SERIALNUMBER,SEEDQTY,PARTDES</w:t>
      </w:r>
    </w:p>
    <w:p/>
    <w:p>
      <w:pPr>
        <w:pStyle w:val="Heading3"/>
        <w:spacing w:before="240" w:after="120"/>
      </w:pPr>
      <w:r>
        <w:t xml:space="preserve">Appendix D: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E0E0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p>
            <w:r>
              <w:t xml:space="preserve">Applicator</w:t>
            </w:r>
          </w:p>
        </w:tc>
        <w:tc>
          <w:p>
            <w:r>
              <w:t xml:space="preserve">Medical device used to deploy brachytherapy seeds</w:t>
            </w:r>
          </w:p>
        </w:tc>
      </w:tr>
      <w:tr>
        <w:tc>
          <w:p>
            <w:r>
              <w:t xml:space="preserve">Brachytherapy</w:t>
            </w:r>
          </w:p>
        </w:tc>
        <w:tc>
          <w:p>
            <w:r>
              <w:t xml:space="preserve">Internal radiation therapy using implanted radioactive sources</w:t>
            </w:r>
          </w:p>
        </w:tc>
      </w:tr>
      <w:tr>
        <w:tc>
          <w:p>
            <w:r>
              <w:t xml:space="preserve">HttpOnly Cookie</w:t>
            </w:r>
          </w:p>
        </w:tc>
        <w:tc>
          <w:p>
            <w:r>
              <w:t xml:space="preserve">Cookie with HttpOnly flag preventing JavaScript access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 for stateless authentication</w:t>
            </w:r>
          </w:p>
        </w:tc>
      </w:tr>
      <w:tr>
        <w:tc>
          <w:p>
            <w:r>
              <w:t xml:space="preserve">OData</w:t>
            </w:r>
          </w:p>
        </w:tc>
        <w:tc>
          <w:p>
            <w:r>
              <w:t xml:space="preserve">Open Data Protocol for REST APIs</w:t>
            </w:r>
          </w:p>
        </w:tc>
      </w:tr>
      <w:tr>
        <w:tc>
          <w:p>
            <w:r>
              <w:t xml:space="preserve">Position Code</w:t>
            </w:r>
          </w:p>
        </w:tc>
        <w:tc>
          <w:p>
            <w:r>
              <w:t xml:space="preserve">Priority ERP user classification number</w:t>
            </w:r>
          </w:p>
        </w:tc>
      </w:tr>
      <w:tr>
        <w:tc>
          <w:p>
            <w:r>
              <w:t xml:space="preserve">Subject ID</w:t>
            </w:r>
          </w:p>
        </w:tc>
        <w:tc>
          <w:p>
            <w:r>
              <w:t xml:space="preserve">Unique patient/treatment identifier in Priority ERP</w:t>
            </w:r>
          </w:p>
        </w:tc>
      </w:tr>
      <w:tr>
        <w:tc>
          <w:p>
            <w:r>
              <w:t xml:space="preserve">Terminal Status</w:t>
            </w:r>
          </w:p>
        </w:tc>
        <w:tc>
          <w:p>
            <w:r>
              <w:t xml:space="preserve">Applicator status that does not allow further transitions</w:t>
            </w:r>
          </w:p>
        </w:tc>
      </w:tr>
    </w:tbl>
    <w:p/>
    <w:p>
      <w:pPr>
        <w:pBdr>
          <w:bottom w:val="single" w:color="999999" w:sz="6"/>
        </w:pBdr>
        <w:spacing w:before="120" w:after="120"/>
      </w:pPr>
    </w:p>
    <w:p>
      <w:pPr>
        <w:pStyle w:val="Heading2"/>
        <w:spacing w:before="240" w:after="120"/>
      </w:pPr>
      <w:r>
        <w:t xml:space="preserve">Export to Word Document</w:t>
      </w:r>
    </w:p>
    <w:p>
      <w:pPr>
        <w:spacing w:after="120"/>
      </w:pPr>
      <w:r>
        <w:t xml:space="preserve">To export this document to Word format for QA review: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the conversion script from project root</w:t>
      </w:r>
    </w:p>
    <w:p>
      <w:pPr>
        <w:shd w:fill="F5F5F5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node docs/convert-to-docx.js</w:t>
      </w:r>
    </w:p>
    <w:p/>
    <w:p>
      <w:pPr>
        <w:spacing w:after="120"/>
      </w:pPr>
      <w:r>
        <w:t xml:space="preserve">This generates </w:t>
      </w:r>
      <w:r>
        <w:rPr>
          <w:rFonts w:ascii="Courier New" w:cs="Courier New" w:eastAsia="Courier New" w:hAnsi="Courier New"/>
          <w:sz w:val="20"/>
          <w:szCs w:val="20"/>
        </w:rPr>
        <w:t xml:space="preserve">docs/ALA_SRS.docx</w:t>
      </w:r>
      <w:r>
        <w:t xml:space="preserve"> using the </w:t>
      </w:r>
      <w:r>
        <w:rPr>
          <w:rFonts w:ascii="Courier New" w:cs="Courier New" w:eastAsia="Courier New" w:hAnsi="Courier New"/>
          <w:sz w:val="20"/>
          <w:szCs w:val="20"/>
        </w:rPr>
        <w:t xml:space="preserve">docx</w:t>
      </w:r>
      <w:r>
        <w:t xml:space="preserve"> npm library.</w:t>
      </w:r>
    </w:p>
    <w:p>
      <w:pPr>
        <w:pBdr>
          <w:bottom w:val="single" w:color="999999" w:sz="6"/>
        </w:pBdr>
        <w:spacing w:before="120" w:after="120"/>
      </w:pPr>
    </w:p>
    <w:p>
      <w:pPr>
        <w:spacing w:after="120"/>
      </w:pPr>
      <w:r>
        <w:t xml:space="preserve">*Document generated in compliance with IEEE/ISO/IEC 29148:2018 and IEC 62304:2006+AMD1:2015*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 Software Requirements Specification</dc:title>
  <dc:creator>Alpha Tau Medical</dc:creator>
  <dc:description>Software Requirements Specification for Accountability Log Application</dc:description>
  <cp:lastModifiedBy>Un-named</cp:lastModifiedBy>
  <cp:revision>1</cp:revision>
  <dcterms:created xsi:type="dcterms:W3CDTF">2026-01-08T15:55:55.815Z</dcterms:created>
  <dcterms:modified xsi:type="dcterms:W3CDTF">2026-01-08T15:55:55.818Z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