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31936" w14:textId="2A2BF307" w:rsidR="00431595" w:rsidRPr="00431595" w:rsidRDefault="00190F8F" w:rsidP="00431595">
      <w:pPr>
        <w:ind w:left="210" w:firstLine="400"/>
        <w:jc w:val="center"/>
        <w:rPr>
          <w:rFonts w:ascii="メイリオ" w:eastAsia="メイリオ" w:hAnsi="メイリオ"/>
          <w:sz w:val="40"/>
          <w:szCs w:val="40"/>
          <w:lang w:eastAsia="zh-TW"/>
        </w:rPr>
      </w:pPr>
      <w:r>
        <w:rPr>
          <w:rFonts w:ascii="メイリオ" w:eastAsia="メイリオ" w:hAnsi="メイリオ" w:hint="eastAsia"/>
          <w:sz w:val="40"/>
          <w:szCs w:val="40"/>
          <w:lang w:eastAsia="zh-TW"/>
        </w:rPr>
        <w:t>到達度評価</w:t>
      </w:r>
      <w:r w:rsidR="00431595" w:rsidRPr="00431595">
        <w:rPr>
          <w:rFonts w:ascii="メイリオ" w:eastAsia="メイリオ" w:hAnsi="メイリオ" w:hint="eastAsia"/>
          <w:sz w:val="40"/>
          <w:szCs w:val="40"/>
          <w:lang w:eastAsia="zh-TW"/>
        </w:rPr>
        <w:t>試験　解答用紙</w:t>
      </w:r>
    </w:p>
    <w:p w14:paraId="56A3882D" w14:textId="77777777" w:rsidR="00431595" w:rsidRDefault="00431595">
      <w:pPr>
        <w:ind w:left="210" w:firstLine="210"/>
        <w:rPr>
          <w:lang w:eastAsia="zh-TW"/>
        </w:rPr>
      </w:pPr>
    </w:p>
    <w:p w14:paraId="54F9E132" w14:textId="4BE3E89A" w:rsidR="00431595" w:rsidRPr="00431595" w:rsidRDefault="00431595">
      <w:pPr>
        <w:ind w:left="210" w:firstLine="280"/>
        <w:rPr>
          <w:rFonts w:ascii="メイリオ" w:eastAsia="メイリオ" w:hAnsi="メイリオ"/>
          <w:sz w:val="28"/>
          <w:szCs w:val="28"/>
        </w:rPr>
      </w:pPr>
      <w:r w:rsidRPr="00431595">
        <w:rPr>
          <w:rFonts w:ascii="メイリオ" w:eastAsia="メイリオ" w:hAnsi="メイリオ" w:hint="eastAsia"/>
          <w:sz w:val="28"/>
          <w:szCs w:val="28"/>
        </w:rPr>
        <w:t>学籍番号</w:t>
      </w:r>
      <w:r>
        <w:rPr>
          <w:rFonts w:ascii="メイリオ" w:eastAsia="メイリオ" w:hAnsi="メイリオ" w:hint="eastAsia"/>
          <w:sz w:val="28"/>
          <w:szCs w:val="28"/>
        </w:rPr>
        <w:t>：</w:t>
      </w:r>
      <w:r w:rsidR="00A9482E">
        <w:rPr>
          <w:rFonts w:ascii="メイリオ" w:eastAsia="メイリオ" w:hAnsi="メイリオ" w:hint="eastAsia"/>
          <w:sz w:val="28"/>
          <w:szCs w:val="28"/>
        </w:rPr>
        <w:t>8223036</w:t>
      </w:r>
    </w:p>
    <w:p w14:paraId="4A89871D" w14:textId="500166E0" w:rsidR="00F84FC0" w:rsidRPr="00431595" w:rsidRDefault="00431595">
      <w:pPr>
        <w:ind w:left="210" w:firstLine="280"/>
        <w:rPr>
          <w:rFonts w:ascii="メイリオ" w:eastAsia="メイリオ" w:hAnsi="メイリオ"/>
          <w:sz w:val="28"/>
          <w:szCs w:val="28"/>
        </w:rPr>
      </w:pPr>
      <w:r w:rsidRPr="00431595">
        <w:rPr>
          <w:rFonts w:ascii="メイリオ" w:eastAsia="メイリオ" w:hAnsi="メイリオ" w:hint="eastAsia"/>
          <w:sz w:val="28"/>
          <w:szCs w:val="28"/>
        </w:rPr>
        <w:t>お名前</w:t>
      </w:r>
      <w:r>
        <w:rPr>
          <w:rFonts w:ascii="メイリオ" w:eastAsia="メイリオ" w:hAnsi="メイリオ" w:hint="eastAsia"/>
          <w:sz w:val="28"/>
          <w:szCs w:val="28"/>
        </w:rPr>
        <w:t>：</w:t>
      </w:r>
      <w:r w:rsidR="00A9482E">
        <w:rPr>
          <w:rFonts w:ascii="メイリオ" w:eastAsia="メイリオ" w:hAnsi="メイリオ" w:hint="eastAsia"/>
          <w:sz w:val="28"/>
          <w:szCs w:val="28"/>
        </w:rPr>
        <w:t>栗山淳</w:t>
      </w:r>
    </w:p>
    <w:p w14:paraId="0AC2831D" w14:textId="25F4F9D0" w:rsidR="00431595" w:rsidRDefault="00431595" w:rsidP="00431595">
      <w:pPr>
        <w:pBdr>
          <w:bottom w:val="single" w:sz="6" w:space="1" w:color="auto"/>
        </w:pBdr>
        <w:ind w:leftChars="47" w:left="99" w:firstLineChars="47" w:firstLine="99"/>
        <w:jc w:val="center"/>
      </w:pPr>
      <w:r>
        <w:rPr>
          <w:rFonts w:hint="eastAsia"/>
        </w:rPr>
        <w:t>以下、回答欄</w:t>
      </w:r>
    </w:p>
    <w:p w14:paraId="28AD506F" w14:textId="77777777" w:rsidR="00324533" w:rsidRDefault="00324533" w:rsidP="004F76F6">
      <w:pPr>
        <w:ind w:leftChars="0" w:left="0" w:firstLine="210"/>
      </w:pPr>
    </w:p>
    <w:p w14:paraId="729C32D0" w14:textId="79E03063" w:rsidR="004F76F6" w:rsidRDefault="004F76F6" w:rsidP="004F76F6">
      <w:pPr>
        <w:ind w:leftChars="0" w:left="0" w:firstLine="210"/>
      </w:pPr>
      <w:r w:rsidRPr="00D95CCB">
        <w:t>1970年代後半の第2次オイルショックや2000年代前半の超軽量ジェット機開発ブームは、航空機材料選定における重要な教訓を提供しました。燃料価格の高騰や経済情勢の変動は、航空業界に大きな影響を与え、材料選定や設計の方向性に大きな影響を及ぼしました。このような歴史的背景を踏まえ、2035年に開始する旅客機開発プロジェクトでは、170-230人乗り、航続距離6,000km、巡行マッハ数0.82の単通路機を設計する際に、各部位（主翼、尾翼、胴体）に使用する主な材料を慎重に選定することが求められます。ここでは、その材料選定と理由について詳細に述べます。</w:t>
      </w:r>
    </w:p>
    <w:p w14:paraId="6D5650F8" w14:textId="77777777" w:rsidR="004F76F6" w:rsidRDefault="004F76F6" w:rsidP="004F76F6">
      <w:pPr>
        <w:ind w:leftChars="0" w:left="0" w:firstLine="210"/>
      </w:pPr>
    </w:p>
    <w:p w14:paraId="236D1A3B" w14:textId="77777777" w:rsidR="004F76F6" w:rsidRDefault="004F76F6" w:rsidP="004F76F6">
      <w:pPr>
        <w:ind w:leftChars="0" w:left="0" w:firstLine="210"/>
      </w:pPr>
      <w:r>
        <w:rPr>
          <w:rFonts w:hint="eastAsia"/>
        </w:rPr>
        <w:t>まず，主翼について述べたいと思う。まず，主翼の材料選定で私はCFRPを用いることが一番適切だと考えた。</w:t>
      </w:r>
      <w:r w:rsidRPr="00D95CCB">
        <w:t>主翼は航空機の揚力を生み出す最も重要な部分であり、軽量化と高強度が求められます。CFRP（炭素繊維強化プラスチック）は、その高い強度と剛性に加え、非常に軽量であるため、主翼の設計に最適です。アルミニウム合金に比べて約50%の軽量化が可能であり、これにより航空機全体の重量を大幅に削減できます。</w:t>
      </w:r>
    </w:p>
    <w:p w14:paraId="2B93FEB6" w14:textId="77777777" w:rsidR="004F76F6" w:rsidRPr="00D95CCB" w:rsidRDefault="004F76F6" w:rsidP="004F76F6">
      <w:pPr>
        <w:ind w:leftChars="0" w:left="0" w:firstLineChars="0" w:firstLine="0"/>
      </w:pPr>
      <w:r w:rsidRPr="00D95CCB">
        <w:t>燃料効率の向上は、航空業界の経済的利益に直結します。CFRPを使用することで、燃料消費を抑えることができ、運航コストの削減に寄与します。特に長距離飛行において、軽量な主翼は燃費効率を大幅に向上させるため、航空会社にとって大きな経済的利点となります。</w:t>
      </w:r>
    </w:p>
    <w:p w14:paraId="679F4536" w14:textId="77777777" w:rsidR="004F76F6" w:rsidRPr="00D95CCB" w:rsidRDefault="004F76F6" w:rsidP="004F76F6">
      <w:pPr>
        <w:ind w:leftChars="0" w:left="0" w:firstLineChars="0" w:firstLine="0"/>
      </w:pPr>
      <w:r w:rsidRPr="00D95CCB">
        <w:t>CFRPは優れた疲労特性を持ち、繰り返し荷重に対して高い耐久性を発揮します。これにより、メンテナンス頻度の低減と航空機の寿命延長が期待できます。また、CFRPは腐食に強く、長期間にわたって高い性能を維持することが可能です。</w:t>
      </w:r>
    </w:p>
    <w:p w14:paraId="642F1230" w14:textId="77777777" w:rsidR="004F76F6" w:rsidRDefault="004F76F6" w:rsidP="004F76F6">
      <w:pPr>
        <w:ind w:leftChars="0" w:left="0" w:firstLineChars="0" w:firstLine="0"/>
      </w:pPr>
      <w:r w:rsidRPr="00D95CCB">
        <w:t>近年の製造技術の進歩により、CFRPの生産コストは徐々に低下しています。3Dプリンティングや自動テープ敷設（ATL）などの新技術を活用することで、複雑な形状の部品を高精度で製造できるようになり、設計の自由度が増します。これにより、さらに軽量で効率的な主翼を開発することが可能となります</w:t>
      </w:r>
      <w:r>
        <w:rPr>
          <w:rFonts w:hint="eastAsia"/>
        </w:rPr>
        <w:t>。</w:t>
      </w:r>
    </w:p>
    <w:p w14:paraId="7CD9B904" w14:textId="77777777" w:rsidR="004F76F6" w:rsidRPr="00D95CCB" w:rsidRDefault="004F76F6" w:rsidP="004F76F6">
      <w:pPr>
        <w:ind w:leftChars="0" w:left="0" w:firstLineChars="0" w:firstLine="0"/>
      </w:pPr>
    </w:p>
    <w:p w14:paraId="479BB8C7" w14:textId="77777777" w:rsidR="004F76F6" w:rsidRDefault="004F76F6" w:rsidP="004F76F6">
      <w:pPr>
        <w:ind w:leftChars="0" w:left="0" w:firstLine="210"/>
      </w:pPr>
      <w:r>
        <w:rPr>
          <w:rFonts w:hint="eastAsia"/>
        </w:rPr>
        <w:lastRenderedPageBreak/>
        <w:t>次に尾翼について述べたいと思う。尾翼の材料選定で私はアルミニウムリチウム合金を用いることが適切だと考えた。</w:t>
      </w:r>
    </w:p>
    <w:p w14:paraId="3C0C7A8B" w14:textId="77777777" w:rsidR="004F76F6" w:rsidRPr="00D95CCB" w:rsidRDefault="004F76F6" w:rsidP="004F76F6">
      <w:pPr>
        <w:ind w:leftChars="0" w:left="0" w:firstLineChars="0" w:firstLine="0"/>
      </w:pPr>
      <w:r w:rsidRPr="00D95CCB">
        <w:t>アルミニウムリチウム合金は、従来のアルミニウム合金に比べて軽量でありながら、同等以上の強度を持ちます。尾翼の軽量化は、機体の重心バランスや飛行性能に重要な影響を与えます。軽量なアルミニウムリチウム合金を使用することで、機体全体のパフォーマンスを向上させることができます。</w:t>
      </w:r>
    </w:p>
    <w:p w14:paraId="45C5EE94" w14:textId="77777777" w:rsidR="004F76F6" w:rsidRPr="00D95CCB" w:rsidRDefault="004F76F6" w:rsidP="004F76F6">
      <w:pPr>
        <w:ind w:leftChars="0" w:left="0" w:firstLineChars="0" w:firstLine="0"/>
      </w:pPr>
      <w:r w:rsidRPr="00D95CCB">
        <w:t>CFRPに比べてアルミニウムリチウム合金は材料コストが低く、製造プロセスも比較的シンプルです。これにより、初期投資を抑えつつ高性能な尾翼を製造することができます。大量生産にも適しており、コスト効率の良い製造が可能です。</w:t>
      </w:r>
    </w:p>
    <w:p w14:paraId="555E7390" w14:textId="77777777" w:rsidR="004F76F6" w:rsidRPr="00D95CCB" w:rsidRDefault="004F76F6" w:rsidP="004F76F6">
      <w:pPr>
        <w:ind w:leftChars="0" w:left="0" w:firstLineChars="0" w:firstLine="0"/>
      </w:pPr>
      <w:r w:rsidRPr="00D95CCB">
        <w:t>アルミニウムリチウム合金は耐腐食性に優れており、厳しい環境下でも優れた耐久性を発揮します。これにより、メンテナンスコストを削減し、長期にわたって高い性能を維持することができます。また、腐食に強いため、尾翼の寿命を延ばすことができます。</w:t>
      </w:r>
    </w:p>
    <w:p w14:paraId="23844650" w14:textId="77777777" w:rsidR="004F76F6" w:rsidRPr="00D95CCB" w:rsidRDefault="004F76F6" w:rsidP="004F76F6">
      <w:pPr>
        <w:ind w:leftChars="0" w:left="0" w:firstLineChars="0" w:firstLine="0"/>
      </w:pPr>
      <w:r w:rsidRPr="00D95CCB">
        <w:t>アルミニウムリチウム合金は熱膨張率が低く、温度変化に対する寸法安定性が高いです。この特性は飛行中の高度や速度の変化に伴う温度変動に対しても有効で、尾翼の構造安定性を保つことができます。これにより、機体全体の信頼性と安全性が向上します。</w:t>
      </w:r>
    </w:p>
    <w:p w14:paraId="248A2D3A" w14:textId="77777777" w:rsidR="004F76F6" w:rsidRPr="00D95CCB" w:rsidRDefault="004F76F6" w:rsidP="004F76F6">
      <w:pPr>
        <w:ind w:leftChars="0" w:left="0" w:firstLineChars="0" w:firstLine="0"/>
      </w:pPr>
    </w:p>
    <w:p w14:paraId="63F5CC74" w14:textId="77777777" w:rsidR="004F76F6" w:rsidRDefault="004F76F6" w:rsidP="004F76F6">
      <w:pPr>
        <w:ind w:leftChars="0" w:left="0" w:firstLineChars="0" w:firstLine="0"/>
      </w:pPr>
      <w:r>
        <w:rPr>
          <w:rFonts w:hint="eastAsia"/>
        </w:rPr>
        <w:t xml:space="preserve">　最後に胴体部分について述べたいと思う。胴体部分の材料選定で私はCFRPを用いることが適切であると考えた。</w:t>
      </w:r>
    </w:p>
    <w:p w14:paraId="67B17BCB" w14:textId="77777777" w:rsidR="004F76F6" w:rsidRPr="00D95CCB" w:rsidRDefault="004F76F6" w:rsidP="004F76F6">
      <w:pPr>
        <w:ind w:leftChars="0" w:left="0" w:firstLineChars="0" w:firstLine="0"/>
      </w:pPr>
      <w:r w:rsidRPr="00D95CCB">
        <w:t>胴体は航空機全体の構造で最も大きな部分を占めるため、その重量は航空機の燃費に直接影響します。CFRPを使用することで胴体の軽量化が図れ、全体の燃費効率を向上させることができます。CFRPは非常に軽量であるため、燃料消費を抑えることができ、運航コストの削減に寄与します。</w:t>
      </w:r>
    </w:p>
    <w:p w14:paraId="1EE70C0A" w14:textId="77777777" w:rsidR="004F76F6" w:rsidRPr="00D95CCB" w:rsidRDefault="004F76F6" w:rsidP="004F76F6">
      <w:pPr>
        <w:ind w:leftChars="0" w:left="0" w:firstLineChars="0" w:firstLine="0"/>
      </w:pPr>
      <w:r w:rsidRPr="00D95CCB">
        <w:t>CFRPは高い強度と耐久性を持ち、胴体の構造的安定性を確保します。これにより、航空機の安全性が向上し、長期間にわたって高い性能を維持することが可能です。また、複合材料の使用により、必要な強度を維持しつつ重量を抑えることができます。</w:t>
      </w:r>
    </w:p>
    <w:p w14:paraId="20C5A7B0" w14:textId="77777777" w:rsidR="004F76F6" w:rsidRPr="00D95CCB" w:rsidRDefault="004F76F6" w:rsidP="004F76F6">
      <w:pPr>
        <w:ind w:leftChars="0" w:left="0" w:firstLineChars="0" w:firstLine="0"/>
      </w:pPr>
      <w:r>
        <w:rPr>
          <w:rFonts w:hint="eastAsia"/>
        </w:rPr>
        <w:t>しかし，</w:t>
      </w:r>
      <w:r w:rsidRPr="00D95CCB">
        <w:t>胴体全体をCFRPで製造するのはコストが高いため、適切な部位にアルミニウム合金を併用することで、コストと性能のバランスを取ります。特に、応力が集中する部分にはCFRPを使用し、その他の部分にはアルミニウム合金を使用することで、経済的かつ高性能な胴体を実現します。このハイブリッド構造により、製造コストを抑えつつ、高い性能を維持できます。</w:t>
      </w:r>
    </w:p>
    <w:p w14:paraId="59BECC6C" w14:textId="77777777" w:rsidR="004F76F6" w:rsidRPr="00D95CCB" w:rsidRDefault="004F76F6" w:rsidP="004F76F6">
      <w:pPr>
        <w:ind w:leftChars="0" w:left="0" w:firstLineChars="0" w:firstLine="0"/>
      </w:pPr>
      <w:r w:rsidRPr="00D95CCB">
        <w:t>CFRPは優れた耐疲労性を持ち、胴体の長寿命化に寄与します。疲労によるひび割れや構造的劣化を抑え、メンテナンス頻度を低減することができます。また、アルミニウム合金とのハイブリッド構造により、メンテナンスの容易さとコスト削減が図れます。これにより、航空機の運用効率が向上し、経済的な運用が可能となります。</w:t>
      </w:r>
    </w:p>
    <w:p w14:paraId="07B54200" w14:textId="77777777" w:rsidR="004F76F6" w:rsidRDefault="004F76F6" w:rsidP="004F76F6">
      <w:pPr>
        <w:ind w:leftChars="0" w:left="0" w:firstLineChars="0" w:firstLine="0"/>
      </w:pPr>
    </w:p>
    <w:p w14:paraId="4FB1A9A7" w14:textId="77777777" w:rsidR="004F76F6" w:rsidRPr="00D95CCB" w:rsidRDefault="004F76F6" w:rsidP="004F76F6">
      <w:pPr>
        <w:ind w:leftChars="0" w:left="0" w:firstLine="210"/>
      </w:pPr>
      <w:r>
        <w:rPr>
          <w:rFonts w:hint="eastAsia"/>
        </w:rPr>
        <w:lastRenderedPageBreak/>
        <w:t>ここでこのような材料選定をした背景について考えてみた。</w:t>
      </w:r>
      <w:r w:rsidRPr="00D95CCB">
        <w:t>2035年の社会情勢は、持続可能性と環境負荷の低減が重要な課題となる</w:t>
      </w:r>
      <w:r>
        <w:rPr>
          <w:rFonts w:hint="eastAsia"/>
        </w:rPr>
        <w:t>と思われる</w:t>
      </w:r>
      <w:r w:rsidRPr="00D95CCB">
        <w:t>。航空業界においても、環境規制が厳しくなることが予想されます。軽量で燃費効率の高い材料の使用は、CO2排出量の削減に寄与し、持続可能な航空輸送を実現するために不可欠です。特に、再生可能エネルギーの利用拡大やカーボンニュートラルを目指す動きが加速する中で、環境に優しい材料の使用が求められます。</w:t>
      </w:r>
    </w:p>
    <w:p w14:paraId="6DC65996" w14:textId="77777777" w:rsidR="004F76F6" w:rsidRPr="00D95CCB" w:rsidRDefault="004F76F6" w:rsidP="004F76F6">
      <w:pPr>
        <w:ind w:leftChars="0" w:left="0" w:firstLineChars="0" w:firstLine="0"/>
      </w:pPr>
      <w:r>
        <w:rPr>
          <w:rFonts w:hint="eastAsia"/>
        </w:rPr>
        <w:t>また，</w:t>
      </w:r>
      <w:r w:rsidRPr="00D95CCB">
        <w:t>原油価格の変動は航空業界に大きな影響を与えます。高燃費効率の材料を使用することで、燃料コストの影響を最小限に抑えることができます。特に、先進複合材料を使用することで、燃料消費を削減し、経済的な安定性を確保することが可能です。予測不可能な原油価格の変動に対しても、燃費効率の高い設計は航空会社の競争力を維持するために重要です。</w:t>
      </w:r>
    </w:p>
    <w:p w14:paraId="6D67BB3D" w14:textId="77777777" w:rsidR="004F76F6" w:rsidRDefault="004F76F6" w:rsidP="004F76F6">
      <w:pPr>
        <w:ind w:leftChars="0" w:left="0" w:firstLineChars="0" w:firstLine="0"/>
      </w:pPr>
    </w:p>
    <w:p w14:paraId="3F86F4CB" w14:textId="77777777" w:rsidR="004F76F6" w:rsidRDefault="004F76F6" w:rsidP="004F76F6">
      <w:pPr>
        <w:ind w:leftChars="0" w:left="0" w:firstLine="210"/>
      </w:pPr>
      <w:r>
        <w:rPr>
          <w:rFonts w:hint="eastAsia"/>
        </w:rPr>
        <w:t>主翼に使用する材料の詳細は次のようになっている。</w:t>
      </w:r>
    </w:p>
    <w:p w14:paraId="3769DD4C" w14:textId="77777777" w:rsidR="004F76F6" w:rsidRPr="00D95CCB" w:rsidRDefault="004F76F6" w:rsidP="004F76F6">
      <w:pPr>
        <w:ind w:leftChars="0" w:left="0" w:firstLineChars="0" w:firstLine="0"/>
      </w:pPr>
      <w:r>
        <w:rPr>
          <w:rFonts w:hint="eastAsia"/>
        </w:rPr>
        <w:t>主翼でCFRPを使用するメリットには以下のようなことがある。</w:t>
      </w:r>
      <w:r w:rsidRPr="00D95CCB">
        <w:t>主翼のスパー（縦方向の主要構造要素）とリブ（内部構造要素）にCFRPを使用することで、軽量かつ高強度な構造を実現します。これにより、揚力を効率的に生み出すことが可能です。主翼表面には空力特性を向上させるためにスムーズなCFRPパネルを使用します。オートクレーブ成形や自動テープ敷設（ATL）技術の進化により、高精度かつ高効率な製造が可能となっています。これにより、主翼の大規模な構造部品の一体成形が実現し、接合部の削減による構造強度の向上と製造コストの削減が期待できます</w:t>
      </w:r>
      <w:r>
        <w:rPr>
          <w:rFonts w:hint="eastAsia"/>
        </w:rPr>
        <w:t>。</w:t>
      </w:r>
      <w:r w:rsidRPr="00D95CCB">
        <w:t>CFRPはリサイクル可能な材料としても注目されています。使用済みのCFRP部品は再生繊維として再利用でき、環境負荷を低減する取り組みが進んでいます。これにより、持続可能な材料選定が可能となります。</w:t>
      </w:r>
    </w:p>
    <w:p w14:paraId="735B865F" w14:textId="77777777" w:rsidR="004F76F6" w:rsidRPr="00D95CCB" w:rsidRDefault="004F76F6" w:rsidP="004F76F6">
      <w:pPr>
        <w:ind w:leftChars="0" w:left="0" w:firstLineChars="0" w:firstLine="0"/>
      </w:pPr>
    </w:p>
    <w:p w14:paraId="193EDB95" w14:textId="77777777" w:rsidR="004F76F6" w:rsidRDefault="004F76F6" w:rsidP="004F76F6">
      <w:pPr>
        <w:ind w:leftChars="47" w:left="99" w:firstLineChars="47" w:firstLine="99"/>
      </w:pPr>
      <w:r>
        <w:rPr>
          <w:rFonts w:hint="eastAsia"/>
        </w:rPr>
        <w:t>尾翼に使用する材料の詳細は次のようになっている。</w:t>
      </w:r>
    </w:p>
    <w:p w14:paraId="1B7A9A5B" w14:textId="77777777" w:rsidR="004F76F6" w:rsidRPr="00D95CCB" w:rsidRDefault="004F76F6" w:rsidP="004F76F6">
      <w:pPr>
        <w:ind w:leftChars="0" w:left="0" w:firstLineChars="0" w:firstLine="0"/>
      </w:pPr>
      <w:r>
        <w:rPr>
          <w:rFonts w:hint="eastAsia"/>
        </w:rPr>
        <w:t>尾翼にアルミニウムリチウム合金を使用するメリットには以下のようなことがある。</w:t>
      </w:r>
      <w:r w:rsidRPr="00D95CCB">
        <w:t>この合金は高強度でありながら軽量であるため、尾翼の軽量化を図りつつ必要な剛性を確保できます。また、応力集中部には局部的に補強を施すことで、全体的な耐久性を向上させます。アルミニウムリチウム合金は加工性に優れており、複雑な形状の部品でも容易に製造可能です。また、既存のアルミニウム合金に関する製造技術を流用できるため、製造コストの削減が可能です。さらに、メンテナンスの際にも既存の技術や設備を活用できるため、運用コストの低減が期待できます。アルミニウムリチウム合金は高い耐腐食性を持ち、過酷な環境下でも長期間にわたって高性能を維持できます。これにより、尾翼の耐久性が向上し、メンテナンス頻度の低減が可能となります。</w:t>
      </w:r>
    </w:p>
    <w:p w14:paraId="49804384" w14:textId="77777777" w:rsidR="004F76F6" w:rsidRPr="00D95CCB" w:rsidRDefault="004F76F6" w:rsidP="004F76F6">
      <w:pPr>
        <w:ind w:leftChars="0" w:left="0" w:firstLineChars="0" w:firstLine="0"/>
      </w:pPr>
    </w:p>
    <w:p w14:paraId="58AAEA1B" w14:textId="77777777" w:rsidR="004F76F6" w:rsidRDefault="004F76F6" w:rsidP="004F76F6">
      <w:pPr>
        <w:ind w:leftChars="0" w:left="0" w:firstLine="210"/>
      </w:pPr>
      <w:r>
        <w:rPr>
          <w:rFonts w:hint="eastAsia"/>
        </w:rPr>
        <w:t>胴体部分に使用する材料の詳細は次のようになっている。</w:t>
      </w:r>
    </w:p>
    <w:p w14:paraId="2FE3EEC4" w14:textId="77777777" w:rsidR="004F76F6" w:rsidRPr="00D95CCB" w:rsidRDefault="004F76F6" w:rsidP="004F76F6">
      <w:pPr>
        <w:ind w:leftChars="0" w:left="0" w:firstLineChars="0" w:firstLine="0"/>
      </w:pPr>
      <w:r>
        <w:rPr>
          <w:rFonts w:hint="eastAsia"/>
        </w:rPr>
        <w:lastRenderedPageBreak/>
        <w:t>胴体部分にCFRPとアルミニウム合金を使用するメリットには以下のようなことがある。</w:t>
      </w:r>
      <w:r w:rsidRPr="00D95CCB">
        <w:t>この構造により、重量を最適化しつつ高い強度と耐久性を実現します。特に、CFRPは軽量でありながら高い引張強度を持ち、胴体の軽量化に貢献します。胴体はモジュール設計を採用し、製造およびメンテナンスの効率化を図ります。各モジュールは標準化されたサイズと形状を持ち、交換が容易です。これにより、製造コストの削減とメンテナンスの迅速化が実現します。CFRPは優れた断熱特性を持ち、胴体内の温度管理に寄与します。これにより、機内の快適性が向上し、エネルギー効率の高い空調システムの運用が可能となります。さらに、複合材料の使用により、機内の騒音も低減され、乗客の快適性が向上します</w:t>
      </w:r>
      <w:r>
        <w:rPr>
          <w:rFonts w:hint="eastAsia"/>
        </w:rPr>
        <w:t>。</w:t>
      </w:r>
      <w:r w:rsidRPr="00D95CCB">
        <w:t>ハイブリッド構造により、胴体の安全性と信頼性が向上します。特に、衝撃や振動に対する耐性が高く、飛行中の安定性が確保されます。また、CFRPは耐火性にも優れており、緊急時の安全性を向上させます。</w:t>
      </w:r>
    </w:p>
    <w:p w14:paraId="564BB0B1" w14:textId="77777777" w:rsidR="004F76F6" w:rsidRDefault="004F76F6" w:rsidP="004F76F6">
      <w:pPr>
        <w:ind w:leftChars="0" w:left="0" w:firstLineChars="0" w:firstLine="0"/>
      </w:pPr>
    </w:p>
    <w:p w14:paraId="30C647D3" w14:textId="77777777" w:rsidR="004F76F6" w:rsidRDefault="004F76F6" w:rsidP="004F76F6">
      <w:pPr>
        <w:ind w:leftChars="0" w:left="0" w:firstLine="210"/>
      </w:pPr>
      <w:r>
        <w:rPr>
          <w:rFonts w:hint="eastAsia"/>
        </w:rPr>
        <w:t>将来の後期開発への影響としては次のようなことが考えられる。</w:t>
      </w:r>
    </w:p>
    <w:p w14:paraId="41BE351B" w14:textId="77777777" w:rsidR="004F76F6" w:rsidRPr="00D95CCB" w:rsidRDefault="004F76F6" w:rsidP="004F76F6">
      <w:pPr>
        <w:ind w:leftChars="0" w:left="0" w:firstLineChars="0" w:firstLine="0"/>
      </w:pPr>
      <w:r w:rsidRPr="00D95CCB">
        <w:t>1</w:t>
      </w:r>
      <w:r>
        <w:rPr>
          <w:rFonts w:hint="eastAsia"/>
        </w:rPr>
        <w:t>つ目としては</w:t>
      </w:r>
      <w:r w:rsidRPr="00D95CCB">
        <w:t>環境規制への適応</w:t>
      </w:r>
      <w:r>
        <w:rPr>
          <w:rFonts w:hint="eastAsia"/>
        </w:rPr>
        <w:t>が考えられる。</w:t>
      </w:r>
      <w:r w:rsidRPr="00D95CCB">
        <w:t>2035年の社会情勢において、環境規制は一層厳しくなると予想され</w:t>
      </w:r>
      <w:r>
        <w:rPr>
          <w:rFonts w:hint="eastAsia"/>
        </w:rPr>
        <w:t>る</w:t>
      </w:r>
      <w:r w:rsidRPr="00D95CCB">
        <w:t>。軽量かつ高効率な材料を使用することで、航空機の燃費効率を向上させ、CO2排出量を削減することが可能です。これにより、航空会社は環境規制を遵守しつつ、持続可能な運航を実現できます。</w:t>
      </w:r>
    </w:p>
    <w:p w14:paraId="083E25CD" w14:textId="57369507" w:rsidR="004F76F6" w:rsidRPr="00D95CCB" w:rsidRDefault="004F76F6" w:rsidP="004F76F6">
      <w:pPr>
        <w:ind w:leftChars="0" w:left="0" w:firstLineChars="0" w:firstLine="0"/>
      </w:pPr>
      <w:r w:rsidRPr="00D95CCB">
        <w:t>2</w:t>
      </w:r>
      <w:r>
        <w:rPr>
          <w:rFonts w:hint="eastAsia"/>
        </w:rPr>
        <w:t>つ目としては</w:t>
      </w:r>
      <w:r w:rsidRPr="00D95CCB">
        <w:t>エネルギー効率の向上</w:t>
      </w:r>
      <w:r>
        <w:rPr>
          <w:rFonts w:hint="eastAsia"/>
        </w:rPr>
        <w:t>が考えられる。</w:t>
      </w:r>
      <w:r w:rsidRPr="00D95CCB">
        <w:t>原油価格の変動に対応するためには、エネルギー効率の向上が不可欠です。CFRPやアルミニウムリチウム合金などの先進材料を使用することで、燃料消費を削減し、運航コストの安定化が図れます。特に、燃費効率の向上は長距離飛行において大きな経済的利益をもたらします。</w:t>
      </w:r>
    </w:p>
    <w:p w14:paraId="533CD621" w14:textId="77777777" w:rsidR="004F76F6" w:rsidRPr="00D95CCB" w:rsidRDefault="004F76F6" w:rsidP="004F76F6">
      <w:pPr>
        <w:ind w:leftChars="0" w:left="0" w:firstLineChars="0" w:firstLine="0"/>
      </w:pPr>
      <w:r w:rsidRPr="00D95CCB">
        <w:t>3</w:t>
      </w:r>
      <w:r>
        <w:rPr>
          <w:rFonts w:hint="eastAsia"/>
        </w:rPr>
        <w:t>つ目としては</w:t>
      </w:r>
      <w:r w:rsidRPr="00D95CCB">
        <w:t>技術革新の促進</w:t>
      </w:r>
      <w:r>
        <w:rPr>
          <w:rFonts w:hint="eastAsia"/>
        </w:rPr>
        <w:t>が考えられる。</w:t>
      </w:r>
      <w:r w:rsidRPr="00D95CCB">
        <w:t>先進材料の使用は、製造技術の革新を促進します。例えば、3Dプリンティングや自動化技術の進展により、高精度で効率的な製造が可能となります。これにより、航空機の設計自由度が増し、さらなる性能向上が期待できます。</w:t>
      </w:r>
    </w:p>
    <w:p w14:paraId="5FEF93B7" w14:textId="77777777" w:rsidR="004F76F6" w:rsidRPr="00D95CCB" w:rsidRDefault="004F76F6" w:rsidP="004F76F6">
      <w:pPr>
        <w:ind w:left="210" w:firstLine="210"/>
      </w:pPr>
    </w:p>
    <w:p w14:paraId="0502CA9F" w14:textId="49684125" w:rsidR="004F76F6" w:rsidRPr="00A9482E" w:rsidRDefault="004F76F6" w:rsidP="004F76F6">
      <w:pPr>
        <w:ind w:leftChars="0" w:left="0" w:firstLine="210"/>
      </w:pPr>
      <w:r w:rsidRPr="00D95CCB">
        <w:t>2035年の旅客機開発プロジェクトにおいて、主翼には先進複合材料（CFRP主体のハイブリッド構造）、尾翼にはアルミニウムリチウム合金、胴体には複合材料（CFRPとアルミニウム合金のハイブリッド構造）を選定することが最適であると考えます。これにより、軽量化、燃費効率の向上、製造コストの抑制、長寿命化が実現でき、社会情勢や原油価格の変動にも柔軟に対応できる高性能な旅客機が開発できる。さらに、環境規制やエネルギー効率の向上といった現代の課題にも適応し、持続可能な航空輸送を実現するための重要なステップとなります。このような材料選定と設計方針は、未来の航空機開発においても重要な基盤となる。</w:t>
      </w:r>
    </w:p>
    <w:p w14:paraId="7E3DD606" w14:textId="77777777" w:rsidR="000F18C5" w:rsidRDefault="000F18C5" w:rsidP="00431595">
      <w:pPr>
        <w:pBdr>
          <w:bottom w:val="single" w:sz="6" w:space="1" w:color="auto"/>
        </w:pBdr>
        <w:ind w:leftChars="47" w:left="99" w:firstLineChars="47" w:firstLine="99"/>
        <w:jc w:val="center"/>
      </w:pPr>
    </w:p>
    <w:p w14:paraId="738F0516" w14:textId="77777777" w:rsidR="00361F33" w:rsidRDefault="00361F33" w:rsidP="00431595">
      <w:pPr>
        <w:pBdr>
          <w:bottom w:val="single" w:sz="6" w:space="1" w:color="auto"/>
        </w:pBdr>
        <w:ind w:leftChars="47" w:left="99" w:firstLineChars="47" w:firstLine="99"/>
        <w:jc w:val="center"/>
      </w:pPr>
    </w:p>
    <w:p w14:paraId="650ADDF3" w14:textId="77777777" w:rsidR="00361F33" w:rsidRPr="00361F33" w:rsidRDefault="00361F33" w:rsidP="00431595">
      <w:pPr>
        <w:pBdr>
          <w:bottom w:val="single" w:sz="6" w:space="1" w:color="auto"/>
        </w:pBdr>
        <w:ind w:leftChars="47" w:left="99" w:firstLineChars="47" w:firstLine="99"/>
        <w:jc w:val="center"/>
      </w:pPr>
    </w:p>
    <w:p w14:paraId="106F0CAE" w14:textId="6C145F3A" w:rsidR="00A9482E" w:rsidRPr="00A9482E" w:rsidRDefault="00431595" w:rsidP="004F76F6">
      <w:pPr>
        <w:ind w:left="210" w:firstLine="210"/>
      </w:pPr>
      <w:r w:rsidRPr="00431595">
        <w:rPr>
          <w:rFonts w:hint="eastAsia"/>
        </w:rPr>
        <w:t>☆</w:t>
      </w:r>
      <w:r w:rsidRPr="00431595">
        <w:t>A4用紙を想定し、概ね</w:t>
      </w:r>
      <w:r w:rsidR="00E1408D">
        <w:rPr>
          <w:rFonts w:hint="eastAsia"/>
        </w:rPr>
        <w:t>5</w:t>
      </w:r>
      <w:r w:rsidRPr="00431595">
        <w:t>枚</w:t>
      </w:r>
      <w:r>
        <w:rPr>
          <w:rFonts w:hint="eastAsia"/>
        </w:rPr>
        <w:t>とする</w:t>
      </w:r>
      <w:r w:rsidRPr="00431595">
        <w:t>。回答欄文字サイズは10.5ptとし、フォントは</w:t>
      </w:r>
      <w:r>
        <w:rPr>
          <w:rFonts w:hint="eastAsia"/>
        </w:rPr>
        <w:t>特に指定しない</w:t>
      </w:r>
      <w:r w:rsidRPr="00431595">
        <w:t>。ファイル形式は「最新のMS-Office</w:t>
      </w:r>
      <w:r>
        <w:t>/Office365</w:t>
      </w:r>
      <w:r w:rsidRPr="00431595">
        <w:t>を使用すれば閲覧可能なもの」すなわち、docx形式、より古いワード形式、またはリッチテキスト形式を推奨し、止むを得ない場合にはPDFまたはテキスト形式による提出も認める。</w:t>
      </w:r>
    </w:p>
    <w:sectPr w:rsidR="00A9482E" w:rsidRPr="00A9482E">
      <w:headerReference w:type="even" r:id="rId7"/>
      <w:headerReference w:type="default" r:id="rId8"/>
      <w:footerReference w:type="even" r:id="rId9"/>
      <w:footerReference w:type="default" r:id="rId10"/>
      <w:headerReference w:type="first" r:id="rId11"/>
      <w:footerReference w:type="firs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1211D" w14:textId="77777777" w:rsidR="00445DB6" w:rsidRDefault="00445DB6" w:rsidP="00E1408D">
      <w:pPr>
        <w:ind w:left="210" w:firstLine="210"/>
      </w:pPr>
      <w:r>
        <w:separator/>
      </w:r>
    </w:p>
  </w:endnote>
  <w:endnote w:type="continuationSeparator" w:id="0">
    <w:p w14:paraId="4D57E20B" w14:textId="77777777" w:rsidR="00445DB6" w:rsidRDefault="00445DB6" w:rsidP="00E1408D">
      <w:pPr>
        <w:ind w:left="210"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A80B7" w14:textId="77777777" w:rsidR="00E1408D" w:rsidRDefault="00E1408D">
    <w:pPr>
      <w:pStyle w:val="a5"/>
      <w:ind w:left="210"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6E84D" w14:textId="77777777" w:rsidR="00E1408D" w:rsidRDefault="00E1408D">
    <w:pPr>
      <w:pStyle w:val="a5"/>
      <w:ind w:left="210" w:firstLine="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07147" w14:textId="77777777" w:rsidR="00E1408D" w:rsidRDefault="00E1408D">
    <w:pPr>
      <w:pStyle w:val="a5"/>
      <w:ind w:left="210"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2D6A6" w14:textId="77777777" w:rsidR="00445DB6" w:rsidRDefault="00445DB6" w:rsidP="00E1408D">
      <w:pPr>
        <w:ind w:left="210" w:firstLine="210"/>
      </w:pPr>
      <w:r>
        <w:separator/>
      </w:r>
    </w:p>
  </w:footnote>
  <w:footnote w:type="continuationSeparator" w:id="0">
    <w:p w14:paraId="2009335D" w14:textId="77777777" w:rsidR="00445DB6" w:rsidRDefault="00445DB6" w:rsidP="00E1408D">
      <w:pPr>
        <w:ind w:left="210"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D36A9" w14:textId="77777777" w:rsidR="00E1408D" w:rsidRDefault="00E1408D">
    <w:pPr>
      <w:pStyle w:val="a3"/>
      <w:ind w:left="210"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7145E" w14:textId="77777777" w:rsidR="00E1408D" w:rsidRDefault="00E1408D">
    <w:pPr>
      <w:pStyle w:val="a3"/>
      <w:ind w:left="210"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0DCE5" w14:textId="77777777" w:rsidR="00E1408D" w:rsidRDefault="00E1408D">
    <w:pPr>
      <w:pStyle w:val="a3"/>
      <w:ind w:left="210"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53C55"/>
    <w:multiLevelType w:val="hybridMultilevel"/>
    <w:tmpl w:val="5636D450"/>
    <w:lvl w:ilvl="0" w:tplc="70ECA6EC">
      <w:start w:val="1"/>
      <w:numFmt w:val="decimal"/>
      <w:lvlText w:val="%1."/>
      <w:lvlJc w:val="left"/>
      <w:pPr>
        <w:ind w:left="780" w:hanging="36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num w:numId="1" w16cid:durableId="909341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595"/>
    <w:rsid w:val="00022311"/>
    <w:rsid w:val="000F18C5"/>
    <w:rsid w:val="00190F8F"/>
    <w:rsid w:val="0024230F"/>
    <w:rsid w:val="00262C46"/>
    <w:rsid w:val="00324533"/>
    <w:rsid w:val="00361F33"/>
    <w:rsid w:val="00431595"/>
    <w:rsid w:val="00445DB6"/>
    <w:rsid w:val="004A1C31"/>
    <w:rsid w:val="004F76F6"/>
    <w:rsid w:val="00720557"/>
    <w:rsid w:val="0078689B"/>
    <w:rsid w:val="007E54DE"/>
    <w:rsid w:val="00800905"/>
    <w:rsid w:val="00853191"/>
    <w:rsid w:val="00867406"/>
    <w:rsid w:val="008F00D9"/>
    <w:rsid w:val="0091449B"/>
    <w:rsid w:val="00A4119A"/>
    <w:rsid w:val="00A9482E"/>
    <w:rsid w:val="00AB4334"/>
    <w:rsid w:val="00AF19F9"/>
    <w:rsid w:val="00B06D0A"/>
    <w:rsid w:val="00C01CC4"/>
    <w:rsid w:val="00C33809"/>
    <w:rsid w:val="00C92696"/>
    <w:rsid w:val="00D557F0"/>
    <w:rsid w:val="00D95CCB"/>
    <w:rsid w:val="00E1408D"/>
    <w:rsid w:val="00E526F7"/>
    <w:rsid w:val="00F82041"/>
    <w:rsid w:val="00F84F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8ADF80B"/>
  <w15:chartTrackingRefBased/>
  <w15:docId w15:val="{8F54AE9D-53C3-4841-99F5-884B66C04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pPr>
        <w:ind w:leftChars="100" w:left="100" w:firstLineChars="100" w:firstLine="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6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408D"/>
    <w:pPr>
      <w:tabs>
        <w:tab w:val="center" w:pos="4252"/>
        <w:tab w:val="right" w:pos="8504"/>
      </w:tabs>
      <w:snapToGrid w:val="0"/>
    </w:pPr>
  </w:style>
  <w:style w:type="character" w:customStyle="1" w:styleId="a4">
    <w:name w:val="ヘッダー (文字)"/>
    <w:basedOn w:val="a0"/>
    <w:link w:val="a3"/>
    <w:uiPriority w:val="99"/>
    <w:rsid w:val="00E1408D"/>
  </w:style>
  <w:style w:type="paragraph" w:styleId="a5">
    <w:name w:val="footer"/>
    <w:basedOn w:val="a"/>
    <w:link w:val="a6"/>
    <w:uiPriority w:val="99"/>
    <w:unhideWhenUsed/>
    <w:rsid w:val="00E1408D"/>
    <w:pPr>
      <w:tabs>
        <w:tab w:val="center" w:pos="4252"/>
        <w:tab w:val="right" w:pos="8504"/>
      </w:tabs>
      <w:snapToGrid w:val="0"/>
    </w:pPr>
  </w:style>
  <w:style w:type="character" w:customStyle="1" w:styleId="a6">
    <w:name w:val="フッター (文字)"/>
    <w:basedOn w:val="a0"/>
    <w:link w:val="a5"/>
    <w:uiPriority w:val="99"/>
    <w:rsid w:val="00E1408D"/>
  </w:style>
  <w:style w:type="paragraph" w:styleId="a7">
    <w:name w:val="List Paragraph"/>
    <w:basedOn w:val="a"/>
    <w:uiPriority w:val="34"/>
    <w:qFormat/>
    <w:rsid w:val="000F18C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385917">
      <w:bodyDiv w:val="1"/>
      <w:marLeft w:val="0"/>
      <w:marRight w:val="0"/>
      <w:marTop w:val="0"/>
      <w:marBottom w:val="0"/>
      <w:divBdr>
        <w:top w:val="none" w:sz="0" w:space="0" w:color="auto"/>
        <w:left w:val="none" w:sz="0" w:space="0" w:color="auto"/>
        <w:bottom w:val="none" w:sz="0" w:space="0" w:color="auto"/>
        <w:right w:val="none" w:sz="0" w:space="0" w:color="auto"/>
      </w:divBdr>
    </w:div>
    <w:div w:id="689990718">
      <w:bodyDiv w:val="1"/>
      <w:marLeft w:val="0"/>
      <w:marRight w:val="0"/>
      <w:marTop w:val="0"/>
      <w:marBottom w:val="0"/>
      <w:divBdr>
        <w:top w:val="none" w:sz="0" w:space="0" w:color="auto"/>
        <w:left w:val="none" w:sz="0" w:space="0" w:color="auto"/>
        <w:bottom w:val="none" w:sz="0" w:space="0" w:color="auto"/>
        <w:right w:val="none" w:sz="0" w:space="0" w:color="auto"/>
      </w:divBdr>
    </w:div>
    <w:div w:id="907955746">
      <w:bodyDiv w:val="1"/>
      <w:marLeft w:val="0"/>
      <w:marRight w:val="0"/>
      <w:marTop w:val="0"/>
      <w:marBottom w:val="0"/>
      <w:divBdr>
        <w:top w:val="none" w:sz="0" w:space="0" w:color="auto"/>
        <w:left w:val="none" w:sz="0" w:space="0" w:color="auto"/>
        <w:bottom w:val="none" w:sz="0" w:space="0" w:color="auto"/>
        <w:right w:val="none" w:sz="0" w:space="0" w:color="auto"/>
      </w:divBdr>
    </w:div>
    <w:div w:id="12239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683</Words>
  <Characters>3894</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森本　哲也</dc:creator>
  <cp:keywords/>
  <dc:description/>
  <cp:lastModifiedBy>淳 栗山</cp:lastModifiedBy>
  <cp:revision>9</cp:revision>
  <dcterms:created xsi:type="dcterms:W3CDTF">2024-07-29T08:47:00Z</dcterms:created>
  <dcterms:modified xsi:type="dcterms:W3CDTF">2024-07-31T03:23:00Z</dcterms:modified>
</cp:coreProperties>
</file>