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89D1F" w14:textId="6D106C4D" w:rsidR="001C3DA4" w:rsidRDefault="001C3DA4">
      <w:pPr>
        <w:rPr>
          <w:sz w:val="21"/>
          <w:szCs w:val="21"/>
        </w:rPr>
      </w:pPr>
      <w:r w:rsidRPr="001C3DA4">
        <w:rPr>
          <w:rFonts w:hint="eastAsia"/>
          <w:sz w:val="21"/>
          <w:szCs w:val="21"/>
        </w:rPr>
        <w:t>8223036 栗山淳</w:t>
      </w:r>
    </w:p>
    <w:p w14:paraId="1F105624" w14:textId="113E7C34" w:rsidR="001C3DA4" w:rsidRDefault="001C3DA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材料の物理２　第１０回課題</w:t>
      </w:r>
    </w:p>
    <w:p w14:paraId="2DDBB2CD" w14:textId="77777777" w:rsidR="001C3DA4" w:rsidRDefault="001C3DA4">
      <w:pPr>
        <w:rPr>
          <w:sz w:val="21"/>
          <w:szCs w:val="21"/>
        </w:rPr>
      </w:pPr>
    </w:p>
    <w:p w14:paraId="1E6BF256" w14:textId="50615E7C" w:rsidR="001C3DA4" w:rsidRDefault="00153518">
      <w:pPr>
        <w:rPr>
          <w:sz w:val="21"/>
          <w:szCs w:val="21"/>
        </w:rPr>
      </w:pPr>
      <w:r w:rsidRPr="00153518">
        <w:rPr>
          <w:sz w:val="21"/>
          <w:szCs w:val="21"/>
        </w:rPr>
        <w:t>磁気モーメントの起源を古典論に基づいて説明するには、電流の流れるループに関する考え方を用い</w:t>
      </w:r>
      <w:r>
        <w:rPr>
          <w:rFonts w:hint="eastAsia"/>
          <w:sz w:val="21"/>
          <w:szCs w:val="21"/>
        </w:rPr>
        <w:t>る。</w:t>
      </w:r>
    </w:p>
    <w:p w14:paraId="4344BD6D" w14:textId="77777777" w:rsidR="00153518" w:rsidRDefault="00153518">
      <w:pPr>
        <w:rPr>
          <w:sz w:val="21"/>
          <w:szCs w:val="21"/>
        </w:rPr>
      </w:pPr>
    </w:p>
    <w:p w14:paraId="5E02090C" w14:textId="1D9055E1" w:rsidR="00153518" w:rsidRDefault="00CC55C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磁気モーメントは、電流ループが作る地場の強さと方向を表す物理量であるため、</w:t>
      </w:r>
      <w:r w:rsidR="00153518">
        <w:rPr>
          <w:rFonts w:hint="eastAsia"/>
          <w:sz w:val="21"/>
          <w:szCs w:val="21"/>
        </w:rPr>
        <w:t>電流が面積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153518">
        <w:rPr>
          <w:rFonts w:hint="eastAsia"/>
          <w:sz w:val="21"/>
          <w:szCs w:val="21"/>
        </w:rPr>
        <w:t>を持つループ内を流れる場合、磁気モーメント</w:t>
      </w:r>
      <m:oMath>
        <m:r>
          <w:rPr>
            <w:rFonts w:ascii="Cambria Math" w:hAnsi="Cambria Math" w:hint="eastAsia"/>
            <w:sz w:val="21"/>
            <w:szCs w:val="21"/>
          </w:rPr>
          <m:t>m</m:t>
        </m:r>
      </m:oMath>
      <w:r w:rsidR="00153518">
        <w:rPr>
          <w:rFonts w:hint="eastAsia"/>
          <w:sz w:val="21"/>
          <w:szCs w:val="21"/>
        </w:rPr>
        <w:t>は以下で定義される。</w:t>
      </w:r>
    </w:p>
    <w:p w14:paraId="26C188E0" w14:textId="74FFC9FA" w:rsidR="00153518" w:rsidRPr="00CC55CC" w:rsidRDefault="00153518">
      <w:pPr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m=IA</m:t>
          </m:r>
        </m:oMath>
      </m:oMathPara>
    </w:p>
    <w:p w14:paraId="39A933FB" w14:textId="77777777" w:rsidR="00CC55CC" w:rsidRDefault="00CC55CC">
      <w:pPr>
        <w:rPr>
          <w:sz w:val="21"/>
          <w:szCs w:val="21"/>
        </w:rPr>
      </w:pPr>
    </w:p>
    <w:p w14:paraId="103DBC44" w14:textId="0A8A11FD" w:rsidR="00CC55CC" w:rsidRDefault="00CC55C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原子内の電子が核の周りを円軌道で運動していると考えると、これは電流ループとみなせるため、電子の運動に伴う電流</w:t>
      </w:r>
      <m:oMath>
        <m:r>
          <w:rPr>
            <w:rFonts w:ascii="Cambria Math" w:hAnsi="Cambria Math"/>
            <w:sz w:val="21"/>
            <w:szCs w:val="21"/>
          </w:rPr>
          <m:t>I</m:t>
        </m:r>
      </m:oMath>
      <w:r>
        <w:rPr>
          <w:rFonts w:hint="eastAsia"/>
          <w:sz w:val="21"/>
          <w:szCs w:val="21"/>
        </w:rPr>
        <w:t>は次のように表される。ここで</w:t>
      </w:r>
      <m:oMath>
        <m:r>
          <w:rPr>
            <w:rFonts w:ascii="Cambria Math" w:hAnsi="Cambria Math" w:hint="eastAsia"/>
            <w:sz w:val="21"/>
            <w:szCs w:val="21"/>
          </w:rPr>
          <m:t>T</m:t>
        </m:r>
      </m:oMath>
      <w:r>
        <w:rPr>
          <w:rFonts w:hint="eastAsia"/>
          <w:sz w:val="21"/>
          <w:szCs w:val="21"/>
        </w:rPr>
        <w:t>は電子が軌道を一周する周期である。</w:t>
      </w:r>
    </w:p>
    <w:p w14:paraId="49E4440C" w14:textId="01EBE5E5" w:rsidR="00CC55CC" w:rsidRPr="00CC55CC" w:rsidRDefault="00CC55CC">
      <w:pPr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I=-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</m:oMath>
      </m:oMathPara>
    </w:p>
    <w:p w14:paraId="63342FF9" w14:textId="77777777" w:rsidR="00CC55CC" w:rsidRDefault="00CC55CC">
      <w:pPr>
        <w:rPr>
          <w:sz w:val="21"/>
          <w:szCs w:val="21"/>
        </w:rPr>
      </w:pPr>
    </w:p>
    <w:p w14:paraId="0C512B97" w14:textId="222756D1" w:rsidR="00CC55CC" w:rsidRDefault="00CC55C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周期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>
        <w:rPr>
          <w:rFonts w:hint="eastAsia"/>
          <w:sz w:val="21"/>
          <w:szCs w:val="21"/>
        </w:rPr>
        <w:t>は軌道の半径</w:t>
      </w:r>
      <m:oMath>
        <m:r>
          <w:rPr>
            <w:rFonts w:ascii="Cambria Math" w:hAnsi="Cambria Math"/>
            <w:sz w:val="21"/>
            <w:szCs w:val="21"/>
          </w:rPr>
          <m:t>r</m:t>
        </m:r>
      </m:oMath>
      <w:r>
        <w:rPr>
          <w:rFonts w:hint="eastAsia"/>
          <w:sz w:val="21"/>
          <w:szCs w:val="21"/>
        </w:rPr>
        <w:t>と速度</w:t>
      </w:r>
      <m:oMath>
        <m:r>
          <w:rPr>
            <w:rFonts w:ascii="Cambria Math" w:hAnsi="Cambria Math"/>
            <w:sz w:val="21"/>
            <w:szCs w:val="21"/>
          </w:rPr>
          <m:t>v</m:t>
        </m:r>
      </m:oMath>
      <w:r>
        <w:rPr>
          <w:rFonts w:hint="eastAsia"/>
          <w:sz w:val="21"/>
          <w:szCs w:val="21"/>
        </w:rPr>
        <w:t>を用いて</w:t>
      </w:r>
      <m:oMath>
        <m:r>
          <w:rPr>
            <w:rFonts w:ascii="Cambria Math" w:hAnsi="Cambria Math"/>
            <w:sz w:val="21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2πr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v</m:t>
            </m:r>
          </m:den>
        </m:f>
      </m:oMath>
      <w:r>
        <w:rPr>
          <w:rFonts w:hint="eastAsia"/>
          <w:sz w:val="21"/>
          <w:szCs w:val="21"/>
        </w:rPr>
        <w:t>と書けるため、電流は次のように表される。</w:t>
      </w:r>
    </w:p>
    <w:p w14:paraId="085836AC" w14:textId="5CFACD5B" w:rsidR="00CC55CC" w:rsidRPr="00CC55CC" w:rsidRDefault="00CC55CC">
      <w:pPr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I=-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ev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2πr</m:t>
              </m:r>
            </m:den>
          </m:f>
        </m:oMath>
      </m:oMathPara>
    </w:p>
    <w:p w14:paraId="4E65DC26" w14:textId="696D4CD8" w:rsidR="00CC55CC" w:rsidRDefault="00CC55C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ループの面積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>
        <w:rPr>
          <w:rFonts w:hint="eastAsia"/>
          <w:sz w:val="21"/>
          <w:szCs w:val="21"/>
        </w:rPr>
        <w:t xml:space="preserve">は円軌道の面積で </w:t>
      </w:r>
      <m:oMath>
        <m:r>
          <w:rPr>
            <w:rFonts w:ascii="Cambria Math" w:hAnsi="Cambria Math"/>
            <w:sz w:val="21"/>
            <w:szCs w:val="21"/>
          </w:rPr>
          <m:t>A=π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>
        <w:rPr>
          <w:rFonts w:hint="eastAsia"/>
          <w:sz w:val="21"/>
          <w:szCs w:val="21"/>
        </w:rPr>
        <w:t>なので、磁気モーメントは次のように表される。</w:t>
      </w:r>
    </w:p>
    <w:p w14:paraId="077D352A" w14:textId="265FCF1F" w:rsidR="00CC55CC" w:rsidRPr="00CC55CC" w:rsidRDefault="00CC55CC">
      <w:pPr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m=IA=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-ev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2πr</m:t>
                  </m:r>
                </m:den>
              </m:f>
            </m:e>
          </m:d>
          <m:r>
            <w:rPr>
              <w:rFonts w:ascii="Cambria Math" w:hAnsi="Cambria Math"/>
              <w:sz w:val="21"/>
              <w:szCs w:val="21"/>
            </w:rPr>
            <m:t>π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-evr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</m:oMath>
      </m:oMathPara>
    </w:p>
    <w:p w14:paraId="1CB86CC2" w14:textId="77777777" w:rsidR="00CC55CC" w:rsidRDefault="00CC55CC">
      <w:pPr>
        <w:rPr>
          <w:sz w:val="21"/>
          <w:szCs w:val="21"/>
        </w:rPr>
      </w:pPr>
    </w:p>
    <w:p w14:paraId="79F02816" w14:textId="65CD8536" w:rsidR="00CC55CC" w:rsidRDefault="00CC55C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電子の角運動量は次のように定義される</w:t>
      </w:r>
    </w:p>
    <w:p w14:paraId="72AC6D0F" w14:textId="4AE23108" w:rsidR="00CC55CC" w:rsidRPr="00CC55CC" w:rsidRDefault="00CC55CC">
      <w:pPr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L=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vr</m:t>
          </m:r>
        </m:oMath>
      </m:oMathPara>
    </w:p>
    <w:p w14:paraId="0507576E" w14:textId="1D99BE1C" w:rsidR="00CC55CC" w:rsidRDefault="00CC55C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よって磁気モーメントと角運動量の比は次のようになる</w:t>
      </w:r>
    </w:p>
    <w:p w14:paraId="7598F613" w14:textId="45A4598C" w:rsidR="00CC55CC" w:rsidRPr="004047F5" w:rsidRDefault="004047F5">
      <w:pPr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-e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sub>
              </m:sSub>
            </m:den>
          </m:f>
        </m:oMath>
      </m:oMathPara>
    </w:p>
    <w:p w14:paraId="585D48E8" w14:textId="49A51AD0" w:rsidR="004047F5" w:rsidRPr="00153518" w:rsidRDefault="004047F5">
      <w:pPr>
        <w:rPr>
          <w:rFonts w:hint="eastAsia"/>
          <w:sz w:val="21"/>
          <w:szCs w:val="21"/>
        </w:rPr>
      </w:pPr>
      <w:r w:rsidRPr="004047F5">
        <w:rPr>
          <w:sz w:val="21"/>
          <w:szCs w:val="21"/>
        </w:rPr>
        <w:t>古典論では、磁気モーメントは電子の円運動による電流ループの性質として説明され</w:t>
      </w:r>
      <w:r>
        <w:rPr>
          <w:rFonts w:hint="eastAsia"/>
          <w:sz w:val="21"/>
          <w:szCs w:val="21"/>
        </w:rPr>
        <w:t>る</w:t>
      </w:r>
      <w:r w:rsidRPr="004047F5">
        <w:rPr>
          <w:sz w:val="21"/>
          <w:szCs w:val="21"/>
        </w:rPr>
        <w:t>。この磁気モーメントは電子の角運動量と関連付けられ、磁気モーメントの大きさは電子の軌道運動の速度や半径に依存</w:t>
      </w:r>
      <w:r>
        <w:rPr>
          <w:rFonts w:hint="eastAsia"/>
          <w:sz w:val="21"/>
          <w:szCs w:val="21"/>
        </w:rPr>
        <w:t>する</w:t>
      </w:r>
      <w:r w:rsidRPr="004047F5">
        <w:rPr>
          <w:sz w:val="21"/>
          <w:szCs w:val="21"/>
        </w:rPr>
        <w:t>。</w:t>
      </w:r>
    </w:p>
    <w:sectPr w:rsidR="004047F5" w:rsidRPr="001535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A4"/>
    <w:rsid w:val="00153518"/>
    <w:rsid w:val="001C3DA4"/>
    <w:rsid w:val="003D1571"/>
    <w:rsid w:val="004047F5"/>
    <w:rsid w:val="005D34EC"/>
    <w:rsid w:val="008C332E"/>
    <w:rsid w:val="00A51BCB"/>
    <w:rsid w:val="00BC2DC2"/>
    <w:rsid w:val="00C86E54"/>
    <w:rsid w:val="00CC55CC"/>
    <w:rsid w:val="00F0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7FC95A"/>
  <w15:chartTrackingRefBased/>
  <w15:docId w15:val="{0E80F0BD-959E-4398-BF6A-30976319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3DA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D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DA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DA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DA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DA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DA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DA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C3D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C3D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C3DA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C3D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C3D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C3D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C3D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C3D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C3D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C3D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C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3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C3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3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C3D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3DA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C3DA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C3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C3DA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C3DA4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1C3D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1</cp:revision>
  <dcterms:created xsi:type="dcterms:W3CDTF">2024-11-20T04:19:00Z</dcterms:created>
  <dcterms:modified xsi:type="dcterms:W3CDTF">2024-11-20T04:52:00Z</dcterms:modified>
</cp:coreProperties>
</file>