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542E6" w14:textId="3B9A1024" w:rsidR="00534362" w:rsidRDefault="00F64A23">
      <w:r>
        <w:rPr>
          <w:rFonts w:hint="eastAsia"/>
        </w:rPr>
        <w:t>8223036　栗山淳</w:t>
      </w:r>
    </w:p>
    <w:p w14:paraId="1F862226" w14:textId="4783B32E" w:rsidR="00F64A23" w:rsidRDefault="00F64A23">
      <w:r>
        <w:rPr>
          <w:rFonts w:hint="eastAsia"/>
        </w:rPr>
        <w:t>材料強度学第6講　課題</w:t>
      </w:r>
    </w:p>
    <w:p w14:paraId="4FFEEDA6" w14:textId="2EE856AA" w:rsidR="00F64A23" w:rsidRDefault="00F64A23">
      <w:r>
        <w:rPr>
          <w:rFonts w:hint="eastAsia"/>
        </w:rPr>
        <w:t>課題1</w:t>
      </w:r>
    </w:p>
    <w:p w14:paraId="2DB3131C" w14:textId="0F26136F" w:rsidR="00F64A23" w:rsidRDefault="00F64A23">
      <w:r>
        <w:rPr>
          <w:rFonts w:hint="eastAsia"/>
        </w:rPr>
        <w:t>➀荷重-変位曲線</w:t>
      </w:r>
    </w:p>
    <w:p w14:paraId="7C21245E" w14:textId="70F55933" w:rsidR="00F64A23" w:rsidRDefault="00F64A23">
      <w:r>
        <w:rPr>
          <w:rFonts w:hint="eastAsia"/>
        </w:rPr>
        <w:t>②応力-ひずみ曲線</w:t>
      </w:r>
    </w:p>
    <w:p w14:paraId="39DD0956" w14:textId="5DF75D58" w:rsidR="00F64A23" w:rsidRDefault="00F64A23">
      <w:r>
        <w:rPr>
          <w:rFonts w:hint="eastAsia"/>
        </w:rPr>
        <w:t>③ヤング率</w:t>
      </w:r>
    </w:p>
    <w:p w14:paraId="1AC6E1A6" w14:textId="7B09A3EE" w:rsidR="00F64A23" w:rsidRDefault="00F64A23">
      <w:r>
        <w:rPr>
          <w:rFonts w:hint="eastAsia"/>
        </w:rPr>
        <w:t>④降伏強さ(降伏応力)</w:t>
      </w:r>
    </w:p>
    <w:p w14:paraId="0AA480C0" w14:textId="32402470" w:rsidR="00F64A23" w:rsidRDefault="00F64A23">
      <w:r>
        <w:rPr>
          <w:rFonts w:hint="eastAsia"/>
        </w:rPr>
        <w:t>⑤引張強さ</w:t>
      </w:r>
    </w:p>
    <w:p w14:paraId="022C9565" w14:textId="4BAC5BCA" w:rsidR="00F64A23" w:rsidRDefault="00F64A23">
      <w:r>
        <w:rPr>
          <w:rFonts w:hint="eastAsia"/>
        </w:rPr>
        <w:t>課題２</w:t>
      </w:r>
    </w:p>
    <w:p w14:paraId="6FCD8783" w14:textId="4FA6198F" w:rsidR="00F64A23" w:rsidRDefault="00F64A23" w:rsidP="00F64A23">
      <w:pPr>
        <w:pStyle w:val="a9"/>
        <w:numPr>
          <w:ilvl w:val="0"/>
          <w:numId w:val="1"/>
        </w:numPr>
      </w:pPr>
      <m:oMath>
        <m:r>
          <w:rPr>
            <w:rFonts w:ascii="Cambria Math" w:hAnsi="Cambria Math"/>
          </w:rPr>
          <m:t>A/cosθ</m:t>
        </m:r>
      </m:oMath>
    </w:p>
    <w:p w14:paraId="3EFB4123" w14:textId="2A8AD146" w:rsidR="00F64A23" w:rsidRPr="00F64A23" w:rsidRDefault="00F64A23" w:rsidP="00F64A23">
      <w:pPr>
        <w:pStyle w:val="a9"/>
        <w:numPr>
          <w:ilvl w:val="0"/>
          <w:numId w:val="1"/>
        </w:numPr>
      </w:pPr>
      <m:oMath>
        <m:r>
          <w:rPr>
            <w:rFonts w:ascii="Cambria Math" w:hAnsi="Cambria Math"/>
          </w:rPr>
          <m:t>Fs</m:t>
        </m:r>
        <m:r>
          <w:rPr>
            <w:rFonts w:ascii="Cambria Math" w:hAnsi="Cambria Math"/>
          </w:rPr>
          <m:t>inθ</m:t>
        </m:r>
      </m:oMath>
    </w:p>
    <w:p w14:paraId="7503DED3" w14:textId="43E8F476" w:rsidR="00F64A23" w:rsidRDefault="00F64A23" w:rsidP="00F64A23">
      <w:pPr>
        <w:pStyle w:val="a9"/>
        <w:numPr>
          <w:ilvl w:val="0"/>
          <w:numId w:val="1"/>
        </w:numPr>
      </w:pPr>
      <m:oMath>
        <m:r>
          <w:rPr>
            <w:rFonts w:ascii="Cambria Math" w:hAnsi="Cambria Math" w:hint="eastAsia"/>
          </w:rPr>
          <m:t>Fcos</m:t>
        </m:r>
        <m:r>
          <w:rPr>
            <w:rFonts w:ascii="Cambria Math" w:hAnsi="Cambria Math"/>
          </w:rPr>
          <m:t>θ</m:t>
        </m:r>
      </m:oMath>
    </w:p>
    <w:p w14:paraId="5508499E" w14:textId="698A5968" w:rsidR="00F64A23" w:rsidRDefault="00F64A23" w:rsidP="00F64A23">
      <w:pPr>
        <w:pStyle w:val="a9"/>
        <w:numPr>
          <w:ilvl w:val="0"/>
          <w:numId w:val="1"/>
        </w:numPr>
      </w:pPr>
      <m:oMath>
        <m:r>
          <w:rPr>
            <w:rFonts w:ascii="Cambria Math" w:hAnsi="Cambria Math"/>
          </w:rPr>
          <m:t>τ=σsinθcosθ</m:t>
        </m:r>
      </m:oMath>
    </w:p>
    <w:p w14:paraId="15A9950A" w14:textId="1EB97BDD" w:rsidR="00F64A23" w:rsidRDefault="00F64A23" w:rsidP="00F64A23">
      <w:pPr>
        <w:pStyle w:val="a9"/>
        <w:numPr>
          <w:ilvl w:val="0"/>
          <w:numId w:val="1"/>
        </w:numPr>
      </w:pPr>
      <w:r>
        <w:rPr>
          <w:rFonts w:hint="eastAsia"/>
        </w:rPr>
        <w:t>45°</w:t>
      </w:r>
    </w:p>
    <w:p w14:paraId="1D5F4C3A" w14:textId="657E1B0F" w:rsidR="00F64A23" w:rsidRDefault="00F64A23" w:rsidP="00F64A23">
      <w:r>
        <w:rPr>
          <w:rFonts w:hint="eastAsia"/>
        </w:rPr>
        <w:t>課題3</w:t>
      </w:r>
    </w:p>
    <w:p w14:paraId="1D13C6DC" w14:textId="0AA24CB1" w:rsidR="00F64A23" w:rsidRDefault="00F64A23" w:rsidP="00F64A23">
      <w:r>
        <w:rPr>
          <w:rFonts w:hint="eastAsia"/>
        </w:rPr>
        <w:t>(1)</w:t>
      </w:r>
    </w:p>
    <w:p w14:paraId="2CF6879C" w14:textId="04BA2741" w:rsidR="00F64A23" w:rsidRDefault="00F64A23" w:rsidP="00F64A23">
      <w:r>
        <w:rPr>
          <w:rFonts w:hint="eastAsia"/>
        </w:rPr>
        <w:t>作用した外力は</w:t>
      </w:r>
      <m:oMath>
        <m: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であり，生じる変位は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なので，外力がした仕事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は</w:t>
      </w:r>
    </w:p>
    <w:p w14:paraId="0427B916" w14:textId="08FFD981" w:rsidR="00F64A23" w:rsidRPr="00F64A23" w:rsidRDefault="00F64A23" w:rsidP="00F64A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4106BD67" w14:textId="77777777" w:rsidR="00F64A23" w:rsidRDefault="00F64A23" w:rsidP="00F64A23"/>
    <w:p w14:paraId="302C54FD" w14:textId="2383948C" w:rsidR="00F64A23" w:rsidRDefault="00F64A23" w:rsidP="00F64A23">
      <w:r>
        <w:rPr>
          <w:rFonts w:hint="eastAsia"/>
        </w:rPr>
        <w:t xml:space="preserve">(2) </w:t>
      </w:r>
    </w:p>
    <w:p w14:paraId="697AD660" w14:textId="2F42E8A2" w:rsidR="00F64A23" w:rsidRDefault="00F64A23" w:rsidP="00F64A23">
      <w:r>
        <w:rPr>
          <w:rFonts w:hint="eastAsia"/>
        </w:rPr>
        <w:t>転位の運動に対する抵抗力が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rPr>
          <w:rFonts w:hint="eastAsia"/>
        </w:rPr>
        <w:t>で</w:t>
      </w:r>
      <w:proofErr w:type="gramEnd"/>
      <w:r>
        <w:rPr>
          <w:rFonts w:hint="eastAsia"/>
        </w:rPr>
        <w:t>あり，これに逆らって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変位することで転移の下仕事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</w:t>
      </w:r>
    </w:p>
    <w:p w14:paraId="0EEFD11F" w14:textId="61BC3CA8" w:rsidR="00F64A23" w:rsidRPr="00F64A23" w:rsidRDefault="00F64A23" w:rsidP="00F64A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CD20C95" w14:textId="77777777" w:rsidR="00F64A23" w:rsidRDefault="00F64A23" w:rsidP="00F64A23"/>
    <w:p w14:paraId="3F871BD0" w14:textId="540D4A2D" w:rsidR="00F64A23" w:rsidRDefault="00F64A23" w:rsidP="00F64A23">
      <w:r>
        <w:rPr>
          <w:rFonts w:hint="eastAsia"/>
        </w:rPr>
        <w:t>(3)</w:t>
      </w:r>
    </w:p>
    <w:p w14:paraId="5C944377" w14:textId="1D7325A3" w:rsidR="00F64A23" w:rsidRDefault="00F64A23" w:rsidP="00F64A2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なので，</w:t>
      </w:r>
      <m:oMath>
        <m:r>
          <w:rPr>
            <w:rFonts w:ascii="Cambria Math" w:hAnsi="Cambria Math"/>
          </w:rPr>
          <m:t>f=τb</m:t>
        </m:r>
      </m:oMath>
    </w:p>
    <w:p w14:paraId="39112E78" w14:textId="77777777" w:rsidR="00F64A23" w:rsidRDefault="00F64A23" w:rsidP="00F64A23"/>
    <w:p w14:paraId="5A16DF56" w14:textId="48DC488C" w:rsidR="00F64A23" w:rsidRDefault="00F64A23" w:rsidP="00F64A23">
      <w:r>
        <w:rPr>
          <w:rFonts w:hint="eastAsia"/>
        </w:rPr>
        <w:t xml:space="preserve">(4) </w:t>
      </w:r>
    </w:p>
    <w:p w14:paraId="07C18AD4" w14:textId="24A5C5ED" w:rsidR="00F64A23" w:rsidRDefault="00F64A23" w:rsidP="00F64A23">
      <w:r>
        <w:rPr>
          <w:rFonts w:hint="eastAsia"/>
        </w:rPr>
        <w:t>外力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が作用すると，転位に単位長さあたり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の力が作用する。</w:t>
      </w:r>
    </w:p>
    <w:p w14:paraId="49242D28" w14:textId="105AE414" w:rsidR="00F64A23" w:rsidRPr="00F64A23" w:rsidRDefault="00F64A23" w:rsidP="00F64A23">
      <w:pPr>
        <w:rPr>
          <w:rFonts w:hint="eastAsia"/>
          <w:iCs/>
        </w:rPr>
      </w:pPr>
      <m:oMath>
        <m:r>
          <w:rPr>
            <w:rFonts w:ascii="Cambria Math" w:hAnsi="Cambria Math"/>
          </w:rPr>
          <m:t>τ</m:t>
        </m:r>
      </m:oMath>
      <w:r>
        <w:rPr>
          <w:rFonts w:hint="eastAsia"/>
          <w:iCs/>
        </w:rPr>
        <w:t>を駆動力として転移が運動すると，転位に対して抵抗力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  <w:iCs/>
        </w:rPr>
        <w:t>が働く。</w:t>
      </w:r>
    </w:p>
    <w:p w14:paraId="58B37066" w14:textId="77777777" w:rsidR="00F64A23" w:rsidRPr="00F64A23" w:rsidRDefault="00F64A23" w:rsidP="00F64A23">
      <w:pPr>
        <w:rPr>
          <w:rFonts w:hint="eastAsia"/>
        </w:rPr>
      </w:pPr>
    </w:p>
    <w:sectPr w:rsidR="00F64A23" w:rsidRPr="00F64A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1340C"/>
    <w:multiLevelType w:val="hybridMultilevel"/>
    <w:tmpl w:val="BEB83740"/>
    <w:lvl w:ilvl="0" w:tplc="774882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9757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23"/>
    <w:rsid w:val="003C0464"/>
    <w:rsid w:val="00534362"/>
    <w:rsid w:val="005A5EB7"/>
    <w:rsid w:val="006779FA"/>
    <w:rsid w:val="00702213"/>
    <w:rsid w:val="007E6955"/>
    <w:rsid w:val="007F2547"/>
    <w:rsid w:val="00806511"/>
    <w:rsid w:val="00865922"/>
    <w:rsid w:val="00E76492"/>
    <w:rsid w:val="00F6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316C43"/>
  <w15:chartTrackingRefBased/>
  <w15:docId w15:val="{8DDF38A8-7F13-4D86-906C-F296231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A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A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A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A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A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A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A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A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64A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64A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64A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64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64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64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64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64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64A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64A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64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A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64A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4A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64A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4A2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64A2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64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64A2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64A23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F64A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2024-12-02T04:06:00Z</dcterms:created>
  <dcterms:modified xsi:type="dcterms:W3CDTF">2024-12-02T04:15:00Z</dcterms:modified>
</cp:coreProperties>
</file>