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7766E" w14:textId="449F3EDD" w:rsidR="00534362" w:rsidRDefault="00ED2006">
      <w:r>
        <w:rPr>
          <w:rFonts w:hint="eastAsia"/>
        </w:rPr>
        <w:t xml:space="preserve">無機材料学　</w:t>
      </w:r>
    </w:p>
    <w:p w14:paraId="014E4435" w14:textId="5FE2D1BE" w:rsidR="00ED2006" w:rsidRDefault="00ED2006">
      <w:r>
        <w:rPr>
          <w:rFonts w:hint="eastAsia"/>
        </w:rPr>
        <w:t>2023年　過去問</w:t>
      </w:r>
    </w:p>
    <w:p w14:paraId="4C90FB7A" w14:textId="4ACCFA5F" w:rsidR="00ED2006" w:rsidRDefault="00ED2006" w:rsidP="00ED2006">
      <w:pPr>
        <w:pStyle w:val="a9"/>
        <w:numPr>
          <w:ilvl w:val="0"/>
          <w:numId w:val="1"/>
        </w:numPr>
      </w:pPr>
      <w:r>
        <w:rPr>
          <w:rFonts w:hint="eastAsia"/>
        </w:rPr>
        <w:t>右の三角図で，赤点の組成は次のどれか？</w:t>
      </w:r>
    </w:p>
    <w:p w14:paraId="2DDFE95B" w14:textId="77777777" w:rsidR="00ED2006" w:rsidRDefault="00ED2006" w:rsidP="00ED2006">
      <w:pPr>
        <w:rPr>
          <w:noProof/>
        </w:rPr>
      </w:pPr>
    </w:p>
    <w:p w14:paraId="1DF13D64" w14:textId="4666B89C" w:rsidR="00ED2006" w:rsidRDefault="00ED2006" w:rsidP="00ED2006">
      <w:pPr>
        <w:jc w:val="center"/>
        <w:rPr>
          <w:rFonts w:hint="eastAsia"/>
        </w:rPr>
      </w:pPr>
      <w:r>
        <w:rPr>
          <w:rFonts w:hint="eastAsia"/>
          <w:noProof/>
        </w:rPr>
        <mc:AlternateContent>
          <mc:Choice Requires="wpi">
            <w:drawing>
              <wp:anchor distT="0" distB="0" distL="114300" distR="114300" simplePos="0" relativeHeight="251669504" behindDoc="0" locked="0" layoutInCell="1" allowOverlap="1" wp14:anchorId="345C124D" wp14:editId="7CC96798">
                <wp:simplePos x="0" y="0"/>
                <wp:positionH relativeFrom="column">
                  <wp:posOffset>3014345</wp:posOffset>
                </wp:positionH>
                <wp:positionV relativeFrom="paragraph">
                  <wp:posOffset>545465</wp:posOffset>
                </wp:positionV>
                <wp:extent cx="313055" cy="332740"/>
                <wp:effectExtent l="38100" t="38100" r="29845" b="48260"/>
                <wp:wrapNone/>
                <wp:docPr id="2098408403" name="インク 13"/>
                <wp:cNvGraphicFramePr/>
                <a:graphic xmlns:a="http://schemas.openxmlformats.org/drawingml/2006/main">
                  <a:graphicData uri="http://schemas.microsoft.com/office/word/2010/wordprocessingInk">
                    <w14:contentPart bwMode="auto" r:id="rId5">
                      <w14:nvContentPartPr>
                        <w14:cNvContentPartPr/>
                      </w14:nvContentPartPr>
                      <w14:xfrm>
                        <a:off x="0" y="0"/>
                        <a:ext cx="313055" cy="332740"/>
                      </w14:xfrm>
                    </w14:contentPart>
                  </a:graphicData>
                </a:graphic>
              </wp:anchor>
            </w:drawing>
          </mc:Choice>
          <mc:Fallback>
            <w:pict>
              <v:shapetype w14:anchorId="4452FD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3" o:spid="_x0000_s1026" type="#_x0000_t75" style="position:absolute;margin-left:237pt;margin-top:42.6pt;width:25.35pt;height:2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">
                <v:imagedata r:id="rId6" o:title=""/>
              </v:shape>
            </w:pict>
          </mc:Fallback>
        </mc:AlternateContent>
      </w:r>
      <w:r>
        <w:rPr>
          <w:rFonts w:hint="eastAsia"/>
          <w:noProof/>
        </w:rPr>
        <mc:AlternateContent>
          <mc:Choice Requires="wpi">
            <w:drawing>
              <wp:anchor distT="0" distB="0" distL="114300" distR="114300" simplePos="0" relativeHeight="251666432" behindDoc="0" locked="0" layoutInCell="1" allowOverlap="1" wp14:anchorId="308E1C97" wp14:editId="7969A4B1">
                <wp:simplePos x="0" y="0"/>
                <wp:positionH relativeFrom="column">
                  <wp:posOffset>2662555</wp:posOffset>
                </wp:positionH>
                <wp:positionV relativeFrom="paragraph">
                  <wp:posOffset>2152650</wp:posOffset>
                </wp:positionV>
                <wp:extent cx="336550" cy="266570"/>
                <wp:effectExtent l="38100" t="38100" r="44450" b="38735"/>
                <wp:wrapNone/>
                <wp:docPr id="1835091767" name="インク 9"/>
                <wp:cNvGraphicFramePr/>
                <a:graphic xmlns:a="http://schemas.openxmlformats.org/drawingml/2006/main">
                  <a:graphicData uri="http://schemas.microsoft.com/office/word/2010/wordprocessingInk">
                    <w14:contentPart bwMode="auto" r:id="rId7">
                      <w14:nvContentPartPr>
                        <w14:cNvContentPartPr/>
                      </w14:nvContentPartPr>
                      <w14:xfrm>
                        <a:off x="0" y="0"/>
                        <a:ext cx="336550" cy="266570"/>
                      </w14:xfrm>
                    </w14:contentPart>
                  </a:graphicData>
                </a:graphic>
              </wp:anchor>
            </w:drawing>
          </mc:Choice>
          <mc:Fallback>
            <w:pict>
              <v:shape w14:anchorId="65869534" id="インク 9" o:spid="_x0000_s1026" type="#_x0000_t75" style="position:absolute;margin-left:209.3pt;margin-top:169.15pt;width:27.2pt;height:21.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">
                <v:imagedata r:id="rId8" o:title=""/>
              </v:shape>
            </w:pict>
          </mc:Fallback>
        </mc:AlternateContent>
      </w:r>
      <w:r>
        <w:rPr>
          <w:rFonts w:hint="eastAsia"/>
          <w:noProof/>
        </w:rPr>
        <mc:AlternateContent>
          <mc:Choice Requires="wpi">
            <w:drawing>
              <wp:anchor distT="0" distB="0" distL="114300" distR="114300" simplePos="0" relativeHeight="251662336" behindDoc="0" locked="0" layoutInCell="1" allowOverlap="1" wp14:anchorId="36AC6333" wp14:editId="789A2C12">
                <wp:simplePos x="0" y="0"/>
                <wp:positionH relativeFrom="column">
                  <wp:posOffset>3780790</wp:posOffset>
                </wp:positionH>
                <wp:positionV relativeFrom="paragraph">
                  <wp:posOffset>1094740</wp:posOffset>
                </wp:positionV>
                <wp:extent cx="600075" cy="862965"/>
                <wp:effectExtent l="38100" t="57150" r="47625" b="51435"/>
                <wp:wrapNone/>
                <wp:docPr id="1634361493" name="インク 5"/>
                <wp:cNvGraphicFramePr/>
                <a:graphic xmlns:a="http://schemas.openxmlformats.org/drawingml/2006/main">
                  <a:graphicData uri="http://schemas.microsoft.com/office/word/2010/wordprocessingInk">
                    <w14:contentPart bwMode="auto" r:id="rId9">
                      <w14:nvContentPartPr>
                        <w14:cNvContentPartPr/>
                      </w14:nvContentPartPr>
                      <w14:xfrm>
                        <a:off x="0" y="0"/>
                        <a:ext cx="600075" cy="862965"/>
                      </w14:xfrm>
                    </w14:contentPart>
                  </a:graphicData>
                </a:graphic>
              </wp:anchor>
            </w:drawing>
          </mc:Choice>
          <mc:Fallback>
            <w:pict>
              <v:shape w14:anchorId="78222728" id="インク 5" o:spid="_x0000_s1026" type="#_x0000_t75" style="position:absolute;margin-left:297pt;margin-top:85.5pt;width:48.65pt;height:69.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">
                <v:imagedata r:id="rId10" o:title=""/>
              </v:shape>
            </w:pict>
          </mc:Fallback>
        </mc:AlternateContent>
      </w:r>
      <w:r>
        <w:rPr>
          <w:rFonts w:hint="eastAsia"/>
          <w:noProof/>
        </w:rPr>
        <w:drawing>
          <wp:inline distT="0" distB="0" distL="0" distR="0" wp14:anchorId="23215F70" wp14:editId="2A7832BC">
            <wp:extent cx="4480243" cy="2979722"/>
            <wp:effectExtent l="0" t="0" r="0" b="0"/>
            <wp:docPr id="203265054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50544" name="図 1" descr="テキスト&#10;&#10;中程度の精度で自動的に生成された説明"/>
                    <pic:cNvPicPr/>
                  </pic:nvPicPr>
                  <pic:blipFill rotWithShape="1">
                    <a:blip r:embed="rId11" cstate="print">
                      <a:extLst>
                        <a:ext uri="{28A0092B-C50C-407E-A947-70E740481C1C}">
                          <a14:useLocalDpi xmlns:a14="http://schemas.microsoft.com/office/drawing/2010/main" val="0"/>
                        </a:ext>
                      </a:extLst>
                    </a:blip>
                    <a:srcRect l="834" t="31533" r="-169" b="34441"/>
                    <a:stretch/>
                  </pic:blipFill>
                  <pic:spPr bwMode="auto">
                    <a:xfrm>
                      <a:off x="0" y="0"/>
                      <a:ext cx="4559156" cy="3032205"/>
                    </a:xfrm>
                    <a:prstGeom prst="rect">
                      <a:avLst/>
                    </a:prstGeom>
                    <a:ln>
                      <a:noFill/>
                    </a:ln>
                    <a:extLst>
                      <a:ext uri="{53640926-AAD7-44D8-BBD7-CCE9431645EC}">
                        <a14:shadowObscured xmlns:a14="http://schemas.microsoft.com/office/drawing/2010/main"/>
                      </a:ext>
                    </a:extLst>
                  </pic:spPr>
                </pic:pic>
              </a:graphicData>
            </a:graphic>
          </wp:inline>
        </w:drawing>
      </w:r>
    </w:p>
    <w:p w14:paraId="494F1C5D" w14:textId="2DA62A71" w:rsidR="00ED2006" w:rsidRDefault="00ED2006" w:rsidP="00ED2006">
      <w:pPr>
        <w:pStyle w:val="a9"/>
        <w:numPr>
          <w:ilvl w:val="0"/>
          <w:numId w:val="1"/>
        </w:numPr>
      </w:pPr>
      <w:r>
        <w:rPr>
          <w:rFonts w:hint="eastAsia"/>
        </w:rPr>
        <w:t>実験室でＸ線の管球としてよく使用される，波長およそ</w:t>
      </w:r>
      <m:oMath>
        <m:r>
          <w:rPr>
            <w:rFonts w:ascii="Cambria Math" w:hAnsi="Cambria Math" w:hint="eastAsia"/>
          </w:rPr>
          <m:t>1.54</m:t>
        </m:r>
        <m:r>
          <w:rPr>
            <w:rFonts w:ascii="Cambria Math" w:hAnsi="Cambria Math" w:hint="eastAsia"/>
          </w:rPr>
          <m:t>Å</m:t>
        </m:r>
      </m:oMath>
      <w:r>
        <w:rPr>
          <w:rFonts w:hint="eastAsia"/>
        </w:rPr>
        <w:t>を放射する物質は次のどれか？</w:t>
      </w:r>
    </w:p>
    <w:p w14:paraId="3AC4E25C" w14:textId="283D7BEA" w:rsidR="00ED2006" w:rsidRDefault="00ED2006" w:rsidP="00501C92">
      <w:pPr>
        <w:jc w:val="center"/>
      </w:pPr>
      <w:r>
        <w:rPr>
          <w:rFonts w:hint="eastAsia"/>
          <w:noProof/>
        </w:rPr>
        <w:drawing>
          <wp:inline distT="0" distB="0" distL="0" distR="0" wp14:anchorId="04708E10" wp14:editId="0E77F17E">
            <wp:extent cx="4310062" cy="3020312"/>
            <wp:effectExtent l="0" t="0" r="0" b="8890"/>
            <wp:docPr id="640792332" name="図 1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2332" name="図 14" descr="テキスト, ホワイトボード&#10;&#10;自動的に生成された説明"/>
                    <pic:cNvPicPr/>
                  </pic:nvPicPr>
                  <pic:blipFill rotWithShape="1">
                    <a:blip r:embed="rId12" cstate="print">
                      <a:extLst>
                        <a:ext uri="{28A0092B-C50C-407E-A947-70E740481C1C}">
                          <a14:useLocalDpi xmlns:a14="http://schemas.microsoft.com/office/drawing/2010/main" val="0"/>
                        </a:ext>
                      </a:extLst>
                    </a:blip>
                    <a:srcRect t="33661" b="34012"/>
                    <a:stretch/>
                  </pic:blipFill>
                  <pic:spPr bwMode="auto">
                    <a:xfrm>
                      <a:off x="0" y="0"/>
                      <a:ext cx="4325145" cy="3030882"/>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r>
        <w:rPr>
          <w:rFonts w:hint="eastAsia"/>
        </w:rPr>
        <w:t>タングステンは0.178，アルミニウムは8.34</w:t>
      </w:r>
    </w:p>
    <w:p w14:paraId="56217123" w14:textId="7526804B" w:rsidR="00ED2006" w:rsidRDefault="009378BF" w:rsidP="009378BF">
      <w:pPr>
        <w:pStyle w:val="a9"/>
        <w:numPr>
          <w:ilvl w:val="0"/>
          <w:numId w:val="1"/>
        </w:numPr>
        <w:jc w:val="left"/>
      </w:pPr>
      <w:r>
        <w:rPr>
          <w:rFonts w:hint="eastAsia"/>
        </w:rPr>
        <w:lastRenderedPageBreak/>
        <w:t>結晶の格子エネルギーを大きい順に正しく並べたものは次のどれか？</w:t>
      </w:r>
    </w:p>
    <w:p w14:paraId="40F43F20" w14:textId="4662D636" w:rsidR="009378BF" w:rsidRDefault="009378BF" w:rsidP="009378BF">
      <w:pPr>
        <w:jc w:val="center"/>
        <w:rPr>
          <w:rFonts w:hint="eastAsia"/>
          <w:noProof/>
        </w:rPr>
      </w:pPr>
      <w:r>
        <w:rPr>
          <w:rFonts w:hint="eastAsia"/>
          <w:noProof/>
        </w:rPr>
        <w:drawing>
          <wp:inline distT="0" distB="0" distL="0" distR="0" wp14:anchorId="58C0B812" wp14:editId="1559BFE1">
            <wp:extent cx="3852545" cy="2538412"/>
            <wp:effectExtent l="0" t="0" r="0" b="0"/>
            <wp:docPr id="1905157673" name="図 15"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7673" name="図 15" descr="テキスト&#10;&#10;低い精度で自動的に生成された説明"/>
                    <pic:cNvPicPr/>
                  </pic:nvPicPr>
                  <pic:blipFill rotWithShape="1">
                    <a:blip r:embed="rId13" cstate="print">
                      <a:extLst>
                        <a:ext uri="{28A0092B-C50C-407E-A947-70E740481C1C}">
                          <a14:useLocalDpi xmlns:a14="http://schemas.microsoft.com/office/drawing/2010/main" val="0"/>
                        </a:ext>
                      </a:extLst>
                    </a:blip>
                    <a:srcRect t="27486" b="42120"/>
                    <a:stretch/>
                  </pic:blipFill>
                  <pic:spPr bwMode="auto">
                    <a:xfrm>
                      <a:off x="0" y="0"/>
                      <a:ext cx="3852545" cy="2538412"/>
                    </a:xfrm>
                    <a:prstGeom prst="rect">
                      <a:avLst/>
                    </a:prstGeom>
                    <a:ln>
                      <a:noFill/>
                    </a:ln>
                    <a:extLst>
                      <a:ext uri="{53640926-AAD7-44D8-BBD7-CCE9431645EC}">
                        <a14:shadowObscured xmlns:a14="http://schemas.microsoft.com/office/drawing/2010/main"/>
                      </a:ext>
                    </a:extLst>
                  </pic:spPr>
                </pic:pic>
              </a:graphicData>
            </a:graphic>
          </wp:inline>
        </w:drawing>
      </w:r>
    </w:p>
    <w:p w14:paraId="191EF1BA" w14:textId="0A43395A" w:rsidR="009378BF" w:rsidRDefault="009378BF" w:rsidP="009378BF">
      <w:pPr>
        <w:tabs>
          <w:tab w:val="left" w:pos="2970"/>
        </w:tabs>
        <w:jc w:val="left"/>
      </w:pPr>
      <w:r>
        <w:rPr>
          <w:rFonts w:hint="eastAsia"/>
        </w:rPr>
        <w:t>イオン半径に反比例</w:t>
      </w:r>
    </w:p>
    <w:p w14:paraId="0E87EFAB" w14:textId="3386F87B" w:rsidR="009378BF" w:rsidRDefault="009378BF" w:rsidP="009378BF">
      <w:pPr>
        <w:tabs>
          <w:tab w:val="left" w:pos="2970"/>
        </w:tabs>
        <w:jc w:val="left"/>
      </w:pPr>
    </w:p>
    <w:p w14:paraId="3A0E3F92" w14:textId="5B8EA692" w:rsidR="009378BF" w:rsidRDefault="009378BF" w:rsidP="009378BF">
      <w:pPr>
        <w:pStyle w:val="a9"/>
        <w:numPr>
          <w:ilvl w:val="0"/>
          <w:numId w:val="1"/>
        </w:numPr>
        <w:tabs>
          <w:tab w:val="left" w:pos="2970"/>
        </w:tabs>
        <w:jc w:val="left"/>
      </w:pPr>
      <w:r>
        <w:rPr>
          <w:rFonts w:hint="eastAsia"/>
        </w:rPr>
        <w:t>電気陰性度を高い方から並べた元素の順番として正しいものは次のうちどれか？</w:t>
      </w:r>
    </w:p>
    <w:p w14:paraId="1D4E2FDB" w14:textId="0365EF5C" w:rsidR="009378BF" w:rsidRDefault="009378BF" w:rsidP="009378BF">
      <w:pPr>
        <w:tabs>
          <w:tab w:val="left" w:pos="2970"/>
        </w:tabs>
        <w:jc w:val="center"/>
        <w:rPr>
          <w:rFonts w:hint="eastAsia"/>
        </w:rPr>
      </w:pPr>
      <w:r>
        <w:rPr>
          <w:rFonts w:hint="eastAsia"/>
          <w:noProof/>
        </w:rPr>
        <w:drawing>
          <wp:inline distT="0" distB="0" distL="0" distR="0" wp14:anchorId="789C5909" wp14:editId="74770723">
            <wp:extent cx="3852326" cy="2524125"/>
            <wp:effectExtent l="0" t="0" r="0" b="0"/>
            <wp:docPr id="1130964052" name="図 16"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64052" name="図 16" descr="パソコンの画面&#10;&#10;中程度の精度で自動的に生成された説明"/>
                    <pic:cNvPicPr/>
                  </pic:nvPicPr>
                  <pic:blipFill rotWithShape="1">
                    <a:blip r:embed="rId14" cstate="print">
                      <a:extLst>
                        <a:ext uri="{28A0092B-C50C-407E-A947-70E740481C1C}">
                          <a14:useLocalDpi xmlns:a14="http://schemas.microsoft.com/office/drawing/2010/main" val="0"/>
                        </a:ext>
                      </a:extLst>
                    </a:blip>
                    <a:srcRect t="33360" b="36415"/>
                    <a:stretch/>
                  </pic:blipFill>
                  <pic:spPr bwMode="auto">
                    <a:xfrm>
                      <a:off x="0" y="0"/>
                      <a:ext cx="3852545" cy="2524269"/>
                    </a:xfrm>
                    <a:prstGeom prst="rect">
                      <a:avLst/>
                    </a:prstGeom>
                    <a:ln>
                      <a:noFill/>
                    </a:ln>
                    <a:extLst>
                      <a:ext uri="{53640926-AAD7-44D8-BBD7-CCE9431645EC}">
                        <a14:shadowObscured xmlns:a14="http://schemas.microsoft.com/office/drawing/2010/main"/>
                      </a:ext>
                    </a:extLst>
                  </pic:spPr>
                </pic:pic>
              </a:graphicData>
            </a:graphic>
          </wp:inline>
        </w:drawing>
      </w:r>
    </w:p>
    <w:p w14:paraId="11442E9E" w14:textId="5C518B67" w:rsidR="009378BF" w:rsidRDefault="009378BF" w:rsidP="009378BF">
      <w:pPr>
        <w:tabs>
          <w:tab w:val="left" w:pos="1088"/>
        </w:tabs>
        <w:jc w:val="left"/>
      </w:pPr>
      <w:r>
        <w:rPr>
          <w:rFonts w:hint="eastAsia"/>
        </w:rPr>
        <w:t>電気陰性度は同周期では右側に，同族では上側に行くにしたがって大きくなる</w:t>
      </w:r>
    </w:p>
    <w:p w14:paraId="0FE8EED6" w14:textId="77777777" w:rsidR="009378BF" w:rsidRDefault="009378BF" w:rsidP="009378BF">
      <w:pPr>
        <w:tabs>
          <w:tab w:val="left" w:pos="1088"/>
        </w:tabs>
        <w:jc w:val="left"/>
      </w:pPr>
    </w:p>
    <w:p w14:paraId="27C51E4B" w14:textId="35FD9DFC" w:rsidR="009378BF" w:rsidRDefault="009378BF" w:rsidP="009378BF">
      <w:pPr>
        <w:tabs>
          <w:tab w:val="left" w:pos="1088"/>
        </w:tabs>
        <w:jc w:val="left"/>
      </w:pPr>
      <w:r>
        <w:rPr>
          <w:rFonts w:hint="eastAsia"/>
        </w:rPr>
        <w:t>５．ある物質の3つの相が共存して平衡状態にあるとき，固定された温度と圧力で指定される点のことを何と呼ぶか？</w:t>
      </w:r>
    </w:p>
    <w:p w14:paraId="44D8A9FF" w14:textId="2CC505C9" w:rsidR="009378BF" w:rsidRDefault="009378BF" w:rsidP="009378BF">
      <w:pPr>
        <w:tabs>
          <w:tab w:val="left" w:pos="1088"/>
        </w:tabs>
        <w:jc w:val="center"/>
        <w:rPr>
          <w:rFonts w:hint="eastAsia"/>
          <w:noProof/>
        </w:rPr>
      </w:pPr>
      <w:r>
        <w:rPr>
          <w:rFonts w:hint="eastAsia"/>
          <w:noProof/>
        </w:rPr>
        <w:lastRenderedPageBreak/>
        <w:drawing>
          <wp:inline distT="0" distB="0" distL="0" distR="0" wp14:anchorId="1D7BB1BC" wp14:editId="144D4C5B">
            <wp:extent cx="3852545" cy="2524125"/>
            <wp:effectExtent l="0" t="0" r="0" b="9525"/>
            <wp:docPr id="1104255368" name="図 17"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55368" name="図 17" descr="パソコンの画面&#10;&#10;中程度の精度で自動的に生成された説明"/>
                    <pic:cNvPicPr/>
                  </pic:nvPicPr>
                  <pic:blipFill rotWithShape="1">
                    <a:blip r:embed="rId15" cstate="print">
                      <a:extLst>
                        <a:ext uri="{28A0092B-C50C-407E-A947-70E740481C1C}">
                          <a14:useLocalDpi xmlns:a14="http://schemas.microsoft.com/office/drawing/2010/main" val="0"/>
                        </a:ext>
                      </a:extLst>
                    </a:blip>
                    <a:srcRect t="30680" b="39097"/>
                    <a:stretch/>
                  </pic:blipFill>
                  <pic:spPr bwMode="auto">
                    <a:xfrm>
                      <a:off x="0" y="0"/>
                      <a:ext cx="3852545" cy="2524125"/>
                    </a:xfrm>
                    <a:prstGeom prst="rect">
                      <a:avLst/>
                    </a:prstGeom>
                    <a:ln>
                      <a:noFill/>
                    </a:ln>
                    <a:extLst>
                      <a:ext uri="{53640926-AAD7-44D8-BBD7-CCE9431645EC}">
                        <a14:shadowObscured xmlns:a14="http://schemas.microsoft.com/office/drawing/2010/main"/>
                      </a:ext>
                    </a:extLst>
                  </pic:spPr>
                </pic:pic>
              </a:graphicData>
            </a:graphic>
          </wp:inline>
        </w:drawing>
      </w:r>
    </w:p>
    <w:p w14:paraId="00901811" w14:textId="1A9D4A5F" w:rsidR="009378BF" w:rsidRDefault="004931CE" w:rsidP="009378BF">
      <w:pPr>
        <w:tabs>
          <w:tab w:val="left" w:pos="2588"/>
        </w:tabs>
        <w:jc w:val="left"/>
      </w:pPr>
      <w:r>
        <w:rPr>
          <w:rFonts w:hint="eastAsia"/>
        </w:rPr>
        <w:t>共晶点：2つ以上の成分を含む混合物が，一度に固体と液体の間で平衡状態になる温度と組成のこと</w:t>
      </w:r>
    </w:p>
    <w:p w14:paraId="316DE7DD" w14:textId="556EF26A" w:rsidR="004931CE" w:rsidRDefault="004931CE" w:rsidP="009378BF">
      <w:pPr>
        <w:tabs>
          <w:tab w:val="left" w:pos="2588"/>
        </w:tabs>
        <w:jc w:val="left"/>
      </w:pPr>
      <w:r>
        <w:rPr>
          <w:rFonts w:hint="eastAsia"/>
        </w:rPr>
        <w:t>臨界点：物質が液体と気体の区別がなくなる状態に達する温度と圧力の条件</w:t>
      </w:r>
    </w:p>
    <w:p w14:paraId="459F9A54" w14:textId="77777777" w:rsidR="004931CE" w:rsidRDefault="004931CE" w:rsidP="009378BF">
      <w:pPr>
        <w:tabs>
          <w:tab w:val="left" w:pos="2588"/>
        </w:tabs>
        <w:jc w:val="left"/>
      </w:pPr>
    </w:p>
    <w:p w14:paraId="608781AA" w14:textId="0A1D68C1" w:rsidR="004931CE" w:rsidRDefault="004931CE" w:rsidP="009378BF">
      <w:pPr>
        <w:tabs>
          <w:tab w:val="left" w:pos="2588"/>
        </w:tabs>
        <w:jc w:val="left"/>
      </w:pPr>
      <w:r>
        <w:rPr>
          <w:rFonts w:hint="eastAsia"/>
        </w:rPr>
        <w:t>６．陽イオンの半径/陰イオンの半径の比率が0.25の場合，陽イオンの周囲には陰イオンが何配位するのが最も安定か？</w:t>
      </w:r>
    </w:p>
    <w:p w14:paraId="6422AFE4" w14:textId="42A5BCC2" w:rsidR="004931CE" w:rsidRDefault="004931CE" w:rsidP="004931CE">
      <w:pPr>
        <w:tabs>
          <w:tab w:val="left" w:pos="2588"/>
        </w:tabs>
        <w:jc w:val="center"/>
      </w:pPr>
      <w:r>
        <w:rPr>
          <w:rFonts w:hint="eastAsia"/>
          <w:noProof/>
        </w:rPr>
        <w:drawing>
          <wp:inline distT="0" distB="0" distL="0" distR="0" wp14:anchorId="6B472B93" wp14:editId="4992591A">
            <wp:extent cx="3852329" cy="2543175"/>
            <wp:effectExtent l="0" t="0" r="0" b="0"/>
            <wp:docPr id="1450607828" name="図 18"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7828" name="図 18" descr="パソコンの画面&#10;&#10;低い精度で自動的に生成された説明"/>
                    <pic:cNvPicPr/>
                  </pic:nvPicPr>
                  <pic:blipFill rotWithShape="1">
                    <a:blip r:embed="rId16" cstate="print">
                      <a:extLst>
                        <a:ext uri="{28A0092B-C50C-407E-A947-70E740481C1C}">
                          <a14:useLocalDpi xmlns:a14="http://schemas.microsoft.com/office/drawing/2010/main" val="0"/>
                        </a:ext>
                      </a:extLst>
                    </a:blip>
                    <a:srcRect t="32334" b="37213"/>
                    <a:stretch/>
                  </pic:blipFill>
                  <pic:spPr bwMode="auto">
                    <a:xfrm>
                      <a:off x="0" y="0"/>
                      <a:ext cx="3852545" cy="2543318"/>
                    </a:xfrm>
                    <a:prstGeom prst="rect">
                      <a:avLst/>
                    </a:prstGeom>
                    <a:ln>
                      <a:noFill/>
                    </a:ln>
                    <a:extLst>
                      <a:ext uri="{53640926-AAD7-44D8-BBD7-CCE9431645EC}">
                        <a14:shadowObscured xmlns:a14="http://schemas.microsoft.com/office/drawing/2010/main"/>
                      </a:ext>
                    </a:extLst>
                  </pic:spPr>
                </pic:pic>
              </a:graphicData>
            </a:graphic>
          </wp:inline>
        </w:drawing>
      </w:r>
    </w:p>
    <w:p w14:paraId="78776212" w14:textId="77777777" w:rsidR="004931CE" w:rsidRDefault="004931CE" w:rsidP="004931CE">
      <w:pPr>
        <w:tabs>
          <w:tab w:val="left" w:pos="2588"/>
        </w:tabs>
        <w:jc w:val="left"/>
      </w:pPr>
    </w:p>
    <w:p w14:paraId="1B2E090C" w14:textId="0560E308" w:rsidR="004931CE" w:rsidRDefault="004931CE" w:rsidP="004931CE">
      <w:pPr>
        <w:tabs>
          <w:tab w:val="left" w:pos="2588"/>
        </w:tabs>
        <w:jc w:val="left"/>
      </w:pPr>
      <w:r>
        <w:rPr>
          <w:rFonts w:hint="eastAsia"/>
        </w:rPr>
        <w:t>7，球が最密充填構造を取る場合，球の体積が空間に占める割合はいくらか？</w:t>
      </w:r>
    </w:p>
    <w:p w14:paraId="1E0EFD9A" w14:textId="36DA5263" w:rsidR="004931CE" w:rsidRDefault="004931CE" w:rsidP="004931CE">
      <w:pPr>
        <w:tabs>
          <w:tab w:val="left" w:pos="2588"/>
        </w:tabs>
        <w:jc w:val="center"/>
      </w:pPr>
      <w:r>
        <w:rPr>
          <w:rFonts w:hint="eastAsia"/>
          <w:noProof/>
        </w:rPr>
        <w:lastRenderedPageBreak/>
        <w:drawing>
          <wp:inline distT="0" distB="0" distL="0" distR="0" wp14:anchorId="70976BDD" wp14:editId="1243AEB7">
            <wp:extent cx="3852338" cy="2571750"/>
            <wp:effectExtent l="0" t="0" r="0" b="0"/>
            <wp:docPr id="1884014622" name="図 19"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14622" name="図 19" descr="テキスト&#10;&#10;低い精度で自動的に生成された説明"/>
                    <pic:cNvPicPr/>
                  </pic:nvPicPr>
                  <pic:blipFill rotWithShape="1">
                    <a:blip r:embed="rId17" cstate="print">
                      <a:extLst>
                        <a:ext uri="{28A0092B-C50C-407E-A947-70E740481C1C}">
                          <a14:useLocalDpi xmlns:a14="http://schemas.microsoft.com/office/drawing/2010/main" val="0"/>
                        </a:ext>
                      </a:extLst>
                    </a:blip>
                    <a:srcRect t="29254" b="39951"/>
                    <a:stretch/>
                  </pic:blipFill>
                  <pic:spPr bwMode="auto">
                    <a:xfrm>
                      <a:off x="0" y="0"/>
                      <a:ext cx="3852545" cy="2571888"/>
                    </a:xfrm>
                    <a:prstGeom prst="rect">
                      <a:avLst/>
                    </a:prstGeom>
                    <a:ln>
                      <a:noFill/>
                    </a:ln>
                    <a:extLst>
                      <a:ext uri="{53640926-AAD7-44D8-BBD7-CCE9431645EC}">
                        <a14:shadowObscured xmlns:a14="http://schemas.microsoft.com/office/drawing/2010/main"/>
                      </a:ext>
                    </a:extLst>
                  </pic:spPr>
                </pic:pic>
              </a:graphicData>
            </a:graphic>
          </wp:inline>
        </w:drawing>
      </w:r>
    </w:p>
    <w:p w14:paraId="21F994F9" w14:textId="7C0C5C55" w:rsidR="004931CE" w:rsidRDefault="004931CE" w:rsidP="004931CE">
      <w:pPr>
        <w:tabs>
          <w:tab w:val="left" w:pos="2588"/>
        </w:tabs>
        <w:jc w:val="left"/>
      </w:pPr>
      <w:r>
        <w:rPr>
          <w:rFonts w:hint="eastAsia"/>
        </w:rPr>
        <w:t>最蜜充填構造(面心立方，6方最密)の充填率は</w:t>
      </w:r>
      <w:r w:rsidR="00501C92">
        <w:rPr>
          <w:rFonts w:hint="eastAsia"/>
        </w:rPr>
        <w:t>74%</w:t>
      </w:r>
    </w:p>
    <w:p w14:paraId="6CE475B9" w14:textId="5A232137" w:rsidR="00501C92" w:rsidRDefault="00501C92" w:rsidP="004931CE">
      <w:pPr>
        <w:tabs>
          <w:tab w:val="left" w:pos="2588"/>
        </w:tabs>
        <w:jc w:val="left"/>
      </w:pPr>
      <w:r>
        <w:rPr>
          <w:rFonts w:hint="eastAsia"/>
        </w:rPr>
        <w:t>体心立方格子の充填率は68％</w:t>
      </w:r>
    </w:p>
    <w:p w14:paraId="6A8FE729" w14:textId="77777777" w:rsidR="00501C92" w:rsidRDefault="00501C92" w:rsidP="004931CE">
      <w:pPr>
        <w:tabs>
          <w:tab w:val="left" w:pos="2588"/>
        </w:tabs>
        <w:jc w:val="left"/>
      </w:pPr>
    </w:p>
    <w:p w14:paraId="08ABB089" w14:textId="6943724D" w:rsidR="00501C92" w:rsidRDefault="00501C92" w:rsidP="004931CE">
      <w:pPr>
        <w:tabs>
          <w:tab w:val="left" w:pos="2588"/>
        </w:tabs>
        <w:jc w:val="left"/>
      </w:pPr>
      <w:r>
        <w:rPr>
          <w:rFonts w:hint="eastAsia"/>
        </w:rPr>
        <w:t>８，2024年より稼働が計画されている東北の次世代放射光施設の名称は次のどれか？</w:t>
      </w:r>
    </w:p>
    <w:p w14:paraId="13FA7228" w14:textId="5B2B293C" w:rsidR="00501C92" w:rsidRDefault="00501C92" w:rsidP="00501C92">
      <w:pPr>
        <w:tabs>
          <w:tab w:val="left" w:pos="2588"/>
        </w:tabs>
        <w:jc w:val="center"/>
      </w:pPr>
      <w:r>
        <w:rPr>
          <w:rFonts w:hint="eastAsia"/>
          <w:noProof/>
        </w:rPr>
        <w:drawing>
          <wp:inline distT="0" distB="0" distL="0" distR="0" wp14:anchorId="21D9BD76" wp14:editId="2341C015">
            <wp:extent cx="3852336" cy="2581275"/>
            <wp:effectExtent l="0" t="0" r="0" b="0"/>
            <wp:docPr id="1691188378" name="図 20"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8378" name="図 20" descr="テキスト, ホワイトボード&#10;&#10;自動的に生成された説明"/>
                    <pic:cNvPicPr/>
                  </pic:nvPicPr>
                  <pic:blipFill rotWithShape="1">
                    <a:blip r:embed="rId18" cstate="print">
                      <a:extLst>
                        <a:ext uri="{28A0092B-C50C-407E-A947-70E740481C1C}">
                          <a14:useLocalDpi xmlns:a14="http://schemas.microsoft.com/office/drawing/2010/main" val="0"/>
                        </a:ext>
                      </a:extLst>
                    </a:blip>
                    <a:srcRect t="30052" b="39038"/>
                    <a:stretch/>
                  </pic:blipFill>
                  <pic:spPr bwMode="auto">
                    <a:xfrm>
                      <a:off x="0" y="0"/>
                      <a:ext cx="3852545" cy="2581415"/>
                    </a:xfrm>
                    <a:prstGeom prst="rect">
                      <a:avLst/>
                    </a:prstGeom>
                    <a:ln>
                      <a:noFill/>
                    </a:ln>
                    <a:extLst>
                      <a:ext uri="{53640926-AAD7-44D8-BBD7-CCE9431645EC}">
                        <a14:shadowObscured xmlns:a14="http://schemas.microsoft.com/office/drawing/2010/main"/>
                      </a:ext>
                    </a:extLst>
                  </pic:spPr>
                </pic:pic>
              </a:graphicData>
            </a:graphic>
          </wp:inline>
        </w:drawing>
      </w:r>
    </w:p>
    <w:p w14:paraId="72305A39" w14:textId="77777777" w:rsidR="00501C92" w:rsidRDefault="00501C92" w:rsidP="00501C92">
      <w:pPr>
        <w:tabs>
          <w:tab w:val="left" w:pos="2588"/>
        </w:tabs>
        <w:jc w:val="center"/>
      </w:pPr>
    </w:p>
    <w:p w14:paraId="310EAC40" w14:textId="224DE41A" w:rsidR="00501C92" w:rsidRDefault="00501C92" w:rsidP="00501C92">
      <w:pPr>
        <w:tabs>
          <w:tab w:val="left" w:pos="2588"/>
        </w:tabs>
        <w:jc w:val="center"/>
      </w:pPr>
      <w:r>
        <w:rPr>
          <w:rFonts w:hint="eastAsia"/>
        </w:rPr>
        <w:t>9．次のうち明確なX線回折ピークが観測される物質はどれか？</w:t>
      </w:r>
      <w:r>
        <w:rPr>
          <w:rFonts w:hint="eastAsia"/>
          <w:noProof/>
        </w:rPr>
        <w:lastRenderedPageBreak/>
        <w:drawing>
          <wp:inline distT="0" distB="0" distL="0" distR="0" wp14:anchorId="505DDB55" wp14:editId="0745FE84">
            <wp:extent cx="3852327" cy="2557462"/>
            <wp:effectExtent l="0" t="0" r="0" b="0"/>
            <wp:docPr id="474658854" name="図 2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58854" name="図 22" descr="テキスト, ホワイトボード&#10;&#10;自動的に生成された説明"/>
                    <pic:cNvPicPr/>
                  </pic:nvPicPr>
                  <pic:blipFill rotWithShape="1">
                    <a:blip r:embed="rId19" cstate="print">
                      <a:extLst>
                        <a:ext uri="{28A0092B-C50C-407E-A947-70E740481C1C}">
                          <a14:useLocalDpi xmlns:a14="http://schemas.microsoft.com/office/drawing/2010/main" val="0"/>
                        </a:ext>
                      </a:extLst>
                    </a:blip>
                    <a:srcRect t="33018" b="36357"/>
                    <a:stretch/>
                  </pic:blipFill>
                  <pic:spPr bwMode="auto">
                    <a:xfrm>
                      <a:off x="0" y="0"/>
                      <a:ext cx="3852545" cy="2557607"/>
                    </a:xfrm>
                    <a:prstGeom prst="rect">
                      <a:avLst/>
                    </a:prstGeom>
                    <a:ln>
                      <a:noFill/>
                    </a:ln>
                    <a:extLst>
                      <a:ext uri="{53640926-AAD7-44D8-BBD7-CCE9431645EC}">
                        <a14:shadowObscured xmlns:a14="http://schemas.microsoft.com/office/drawing/2010/main"/>
                      </a:ext>
                    </a:extLst>
                  </pic:spPr>
                </pic:pic>
              </a:graphicData>
            </a:graphic>
          </wp:inline>
        </w:drawing>
      </w:r>
    </w:p>
    <w:p w14:paraId="03BA871C" w14:textId="77777777" w:rsidR="00501C92" w:rsidRDefault="00501C92" w:rsidP="00501C92">
      <w:pPr>
        <w:tabs>
          <w:tab w:val="left" w:pos="2588"/>
        </w:tabs>
        <w:jc w:val="center"/>
      </w:pPr>
    </w:p>
    <w:p w14:paraId="4E716175" w14:textId="5E311256" w:rsidR="00501C92" w:rsidRDefault="00501C92" w:rsidP="00501C92">
      <w:pPr>
        <w:tabs>
          <w:tab w:val="left" w:pos="2588"/>
        </w:tabs>
        <w:jc w:val="left"/>
      </w:pPr>
      <w:r>
        <w:rPr>
          <w:rFonts w:hint="eastAsia"/>
        </w:rPr>
        <w:t>10，次の無機化合物のうち，最も融点が高い物質はどれか？</w:t>
      </w:r>
    </w:p>
    <w:p w14:paraId="6678F20F" w14:textId="0033E2A5" w:rsidR="00501C92" w:rsidRDefault="00501C92" w:rsidP="00501C92">
      <w:pPr>
        <w:tabs>
          <w:tab w:val="left" w:pos="2588"/>
        </w:tabs>
        <w:jc w:val="center"/>
      </w:pPr>
      <w:r>
        <w:rPr>
          <w:rFonts w:hint="eastAsia"/>
          <w:noProof/>
        </w:rPr>
        <w:drawing>
          <wp:inline distT="0" distB="0" distL="0" distR="0" wp14:anchorId="618A967A" wp14:editId="666D398F">
            <wp:extent cx="3852320" cy="2547938"/>
            <wp:effectExtent l="0" t="0" r="0" b="5080"/>
            <wp:docPr id="953103378" name="図 23"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3378" name="図 23" descr="テキスト, ホワイトボード&#10;&#10;自動的に生成された説明"/>
                    <pic:cNvPicPr/>
                  </pic:nvPicPr>
                  <pic:blipFill rotWithShape="1">
                    <a:blip r:embed="rId20" cstate="print">
                      <a:extLst>
                        <a:ext uri="{28A0092B-C50C-407E-A947-70E740481C1C}">
                          <a14:useLocalDpi xmlns:a14="http://schemas.microsoft.com/office/drawing/2010/main" val="0"/>
                        </a:ext>
                      </a:extLst>
                    </a:blip>
                    <a:srcRect t="34957" b="34533"/>
                    <a:stretch/>
                  </pic:blipFill>
                  <pic:spPr bwMode="auto">
                    <a:xfrm>
                      <a:off x="0" y="0"/>
                      <a:ext cx="3852545" cy="2548087"/>
                    </a:xfrm>
                    <a:prstGeom prst="rect">
                      <a:avLst/>
                    </a:prstGeom>
                    <a:ln>
                      <a:noFill/>
                    </a:ln>
                    <a:extLst>
                      <a:ext uri="{53640926-AAD7-44D8-BBD7-CCE9431645EC}">
                        <a14:shadowObscured xmlns:a14="http://schemas.microsoft.com/office/drawing/2010/main"/>
                      </a:ext>
                    </a:extLst>
                  </pic:spPr>
                </pic:pic>
              </a:graphicData>
            </a:graphic>
          </wp:inline>
        </w:drawing>
      </w:r>
    </w:p>
    <w:p w14:paraId="36CE20C2" w14:textId="64EAA53E" w:rsidR="00501C92" w:rsidRDefault="00501C92" w:rsidP="00501C92">
      <w:pPr>
        <w:tabs>
          <w:tab w:val="left" w:pos="2588"/>
        </w:tabs>
        <w:jc w:val="left"/>
      </w:pPr>
      <w:r>
        <w:rPr>
          <w:rFonts w:hint="eastAsia"/>
        </w:rPr>
        <w:t>分子間力が強いほど融点も高くなる(分子間力は分子の分子量によって変わる)</w:t>
      </w:r>
    </w:p>
    <w:p w14:paraId="5033CF51" w14:textId="77777777" w:rsidR="00501C92" w:rsidRDefault="00501C92" w:rsidP="00501C92">
      <w:pPr>
        <w:tabs>
          <w:tab w:val="left" w:pos="2588"/>
        </w:tabs>
        <w:jc w:val="left"/>
      </w:pPr>
    </w:p>
    <w:p w14:paraId="52BDAC6D" w14:textId="77777777" w:rsidR="00501C92" w:rsidRDefault="00501C92" w:rsidP="00501C92">
      <w:pPr>
        <w:tabs>
          <w:tab w:val="left" w:pos="2588"/>
        </w:tabs>
        <w:jc w:val="left"/>
      </w:pPr>
    </w:p>
    <w:p w14:paraId="1CDEB642" w14:textId="77777777" w:rsidR="00501C92" w:rsidRDefault="00501C92" w:rsidP="00501C92">
      <w:pPr>
        <w:tabs>
          <w:tab w:val="left" w:pos="2588"/>
        </w:tabs>
        <w:jc w:val="left"/>
      </w:pPr>
    </w:p>
    <w:p w14:paraId="305399A8" w14:textId="226DC0A2" w:rsidR="00501C92" w:rsidRDefault="00501C92" w:rsidP="00501C92">
      <w:pPr>
        <w:tabs>
          <w:tab w:val="left" w:pos="2588"/>
        </w:tabs>
        <w:jc w:val="left"/>
      </w:pPr>
      <w:r>
        <w:rPr>
          <w:rFonts w:hint="eastAsia"/>
        </w:rPr>
        <w:t>2022年　過去問</w:t>
      </w:r>
    </w:p>
    <w:p w14:paraId="4414343D" w14:textId="5657EE3D" w:rsidR="00501C92" w:rsidRDefault="00501C92" w:rsidP="00501C92">
      <w:pPr>
        <w:pStyle w:val="a9"/>
        <w:numPr>
          <w:ilvl w:val="0"/>
          <w:numId w:val="2"/>
        </w:numPr>
        <w:tabs>
          <w:tab w:val="left" w:pos="2588"/>
        </w:tabs>
        <w:jc w:val="left"/>
      </w:pPr>
      <w:r>
        <w:rPr>
          <w:rFonts w:hint="eastAsia"/>
        </w:rPr>
        <w:t>状態図から相の比率を読み取る際に用いる原理は次のうちどれか？</w:t>
      </w:r>
    </w:p>
    <w:p w14:paraId="47565717" w14:textId="0886E411" w:rsidR="00501C92" w:rsidRDefault="00271BF7" w:rsidP="00271BF7">
      <w:pPr>
        <w:tabs>
          <w:tab w:val="left" w:pos="2588"/>
        </w:tabs>
        <w:jc w:val="center"/>
      </w:pPr>
      <w:r>
        <w:rPr>
          <w:rFonts w:hint="eastAsia"/>
          <w:noProof/>
        </w:rPr>
        <w:lastRenderedPageBreak/>
        <w:drawing>
          <wp:inline distT="0" distB="0" distL="0" distR="0" wp14:anchorId="39E80950" wp14:editId="54171BB7">
            <wp:extent cx="5400040" cy="3042285"/>
            <wp:effectExtent l="0" t="0" r="0" b="5715"/>
            <wp:docPr id="1866668468" name="図 24" descr="文字の書か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8468" name="図 24" descr="文字の書かれた紙&#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300BDB9D" w14:textId="77777777" w:rsidR="00271BF7" w:rsidRDefault="00271BF7" w:rsidP="00271BF7">
      <w:pPr>
        <w:tabs>
          <w:tab w:val="left" w:pos="2588"/>
        </w:tabs>
        <w:jc w:val="center"/>
      </w:pPr>
    </w:p>
    <w:p w14:paraId="3AEE49B4" w14:textId="77777777" w:rsidR="00271BF7" w:rsidRDefault="00271BF7" w:rsidP="00271BF7">
      <w:pPr>
        <w:tabs>
          <w:tab w:val="left" w:pos="2588"/>
        </w:tabs>
        <w:jc w:val="center"/>
      </w:pPr>
    </w:p>
    <w:p w14:paraId="0BAD4C28" w14:textId="7E01FB41" w:rsidR="00271BF7" w:rsidRDefault="00271BF7" w:rsidP="00271BF7">
      <w:pPr>
        <w:pStyle w:val="a9"/>
        <w:numPr>
          <w:ilvl w:val="0"/>
          <w:numId w:val="2"/>
        </w:numPr>
        <w:tabs>
          <w:tab w:val="left" w:pos="2588"/>
        </w:tabs>
        <w:jc w:val="left"/>
      </w:pPr>
      <w:r>
        <w:rPr>
          <w:rFonts w:hint="eastAsia"/>
        </w:rPr>
        <w:t>SEMの電子銃としてよく使われる物質は次のうちどれか？</w:t>
      </w:r>
    </w:p>
    <w:p w14:paraId="17A3B275" w14:textId="4A52CDEB" w:rsidR="00271BF7" w:rsidRDefault="00271BF7" w:rsidP="00271BF7">
      <w:pPr>
        <w:tabs>
          <w:tab w:val="left" w:pos="2588"/>
        </w:tabs>
        <w:jc w:val="left"/>
      </w:pPr>
      <w:r>
        <w:rPr>
          <w:rFonts w:hint="eastAsia"/>
          <w:noProof/>
        </w:rPr>
        <w:drawing>
          <wp:inline distT="0" distB="0" distL="0" distR="0" wp14:anchorId="65B292AD" wp14:editId="5B71EF7B">
            <wp:extent cx="5400040" cy="3042285"/>
            <wp:effectExtent l="0" t="0" r="0" b="5715"/>
            <wp:docPr id="1610642688"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2688" name="図 1610642688"/>
                    <pic:cNvPicPr/>
                  </pic:nvPicPr>
                  <pic:blipFill>
                    <a:blip r:embed="rId22">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54C538F9" w14:textId="77777777" w:rsidR="00271BF7" w:rsidRDefault="00271BF7" w:rsidP="00271BF7">
      <w:pPr>
        <w:tabs>
          <w:tab w:val="left" w:pos="2588"/>
        </w:tabs>
        <w:jc w:val="left"/>
      </w:pPr>
    </w:p>
    <w:p w14:paraId="5FB8AF8A" w14:textId="77777777" w:rsidR="00271BF7" w:rsidRDefault="00271BF7" w:rsidP="00271BF7">
      <w:pPr>
        <w:tabs>
          <w:tab w:val="left" w:pos="2588"/>
        </w:tabs>
        <w:jc w:val="left"/>
      </w:pPr>
    </w:p>
    <w:p w14:paraId="03C986AF" w14:textId="77777777" w:rsidR="00271BF7" w:rsidRDefault="00271BF7" w:rsidP="00271BF7">
      <w:pPr>
        <w:tabs>
          <w:tab w:val="left" w:pos="2588"/>
        </w:tabs>
        <w:jc w:val="left"/>
      </w:pPr>
    </w:p>
    <w:p w14:paraId="797ADF8C" w14:textId="77777777" w:rsidR="00271BF7" w:rsidRDefault="00271BF7" w:rsidP="00271BF7">
      <w:pPr>
        <w:tabs>
          <w:tab w:val="left" w:pos="2588"/>
        </w:tabs>
        <w:jc w:val="left"/>
      </w:pPr>
    </w:p>
    <w:p w14:paraId="7B43F7DE" w14:textId="77777777" w:rsidR="00271BF7" w:rsidRDefault="00271BF7" w:rsidP="00271BF7">
      <w:pPr>
        <w:tabs>
          <w:tab w:val="left" w:pos="2588"/>
        </w:tabs>
        <w:jc w:val="left"/>
      </w:pPr>
    </w:p>
    <w:p w14:paraId="149BC4AC" w14:textId="7BCB8919" w:rsidR="00271BF7" w:rsidRDefault="00271BF7" w:rsidP="00271BF7">
      <w:pPr>
        <w:pStyle w:val="a9"/>
        <w:numPr>
          <w:ilvl w:val="0"/>
          <w:numId w:val="2"/>
        </w:numPr>
        <w:tabs>
          <w:tab w:val="left" w:pos="2588"/>
        </w:tabs>
        <w:jc w:val="left"/>
      </w:pPr>
      <w:r>
        <w:rPr>
          <w:rFonts w:hint="eastAsia"/>
        </w:rPr>
        <w:lastRenderedPageBreak/>
        <w:t>赤外分光法で評価が可能なものは次のうちどれか？</w:t>
      </w:r>
    </w:p>
    <w:p w14:paraId="0A79C01B" w14:textId="5653F599" w:rsidR="00271BF7" w:rsidRDefault="00271BF7" w:rsidP="00271BF7">
      <w:pPr>
        <w:tabs>
          <w:tab w:val="left" w:pos="2588"/>
        </w:tabs>
        <w:jc w:val="left"/>
      </w:pPr>
      <w:r>
        <w:rPr>
          <w:rFonts w:hint="eastAsia"/>
          <w:noProof/>
        </w:rPr>
        <w:drawing>
          <wp:inline distT="0" distB="0" distL="0" distR="0" wp14:anchorId="6E01E0C5" wp14:editId="023BBD2F">
            <wp:extent cx="5400040" cy="3042285"/>
            <wp:effectExtent l="0" t="0" r="0" b="5715"/>
            <wp:docPr id="1361946623" name="図 26"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23" name="図 26" descr="テキスト が含まれている画像&#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3EBB94D8" w14:textId="77777777" w:rsidR="00271BF7" w:rsidRDefault="00271BF7" w:rsidP="00271BF7">
      <w:pPr>
        <w:tabs>
          <w:tab w:val="left" w:pos="2588"/>
        </w:tabs>
        <w:jc w:val="left"/>
      </w:pPr>
    </w:p>
    <w:p w14:paraId="5AC5CFD8" w14:textId="2CE40A80" w:rsidR="00271BF7" w:rsidRDefault="00271BF7" w:rsidP="00271BF7">
      <w:pPr>
        <w:pStyle w:val="a9"/>
        <w:numPr>
          <w:ilvl w:val="0"/>
          <w:numId w:val="2"/>
        </w:numPr>
        <w:tabs>
          <w:tab w:val="left" w:pos="2588"/>
        </w:tabs>
        <w:jc w:val="left"/>
      </w:pPr>
      <w:r>
        <w:rPr>
          <w:rFonts w:hint="eastAsia"/>
        </w:rPr>
        <w:t>電気陰性度を高い方から並べた元素の順番として正しいものは次のうちどれか？</w:t>
      </w:r>
    </w:p>
    <w:p w14:paraId="0EB76681" w14:textId="502774D5" w:rsidR="00271BF7" w:rsidRDefault="00271BF7" w:rsidP="00271BF7">
      <w:pPr>
        <w:tabs>
          <w:tab w:val="left" w:pos="2588"/>
        </w:tabs>
        <w:jc w:val="left"/>
      </w:pPr>
      <w:r>
        <w:rPr>
          <w:rFonts w:hint="eastAsia"/>
          <w:noProof/>
        </w:rPr>
        <w:drawing>
          <wp:inline distT="0" distB="0" distL="0" distR="0" wp14:anchorId="14B9ED91" wp14:editId="084E64F3">
            <wp:extent cx="5400040" cy="3042285"/>
            <wp:effectExtent l="0" t="0" r="0" b="5715"/>
            <wp:docPr id="697246223" name="図 27" descr="絵と文字の加工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46223" name="図 27" descr="絵と文字の加工写真&#10;&#10;低い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475F4E68" w14:textId="77777777" w:rsidR="00271BF7" w:rsidRDefault="00271BF7" w:rsidP="00271BF7">
      <w:pPr>
        <w:tabs>
          <w:tab w:val="left" w:pos="2588"/>
        </w:tabs>
        <w:jc w:val="left"/>
      </w:pPr>
    </w:p>
    <w:p w14:paraId="455776B1" w14:textId="77777777" w:rsidR="00271BF7" w:rsidRDefault="00271BF7" w:rsidP="00271BF7">
      <w:pPr>
        <w:tabs>
          <w:tab w:val="left" w:pos="2588"/>
        </w:tabs>
        <w:jc w:val="left"/>
      </w:pPr>
    </w:p>
    <w:p w14:paraId="5F94AF4C" w14:textId="77777777" w:rsidR="00271BF7" w:rsidRDefault="00271BF7" w:rsidP="00271BF7">
      <w:pPr>
        <w:tabs>
          <w:tab w:val="left" w:pos="2588"/>
        </w:tabs>
        <w:jc w:val="left"/>
      </w:pPr>
    </w:p>
    <w:p w14:paraId="729C2763" w14:textId="77777777" w:rsidR="00271BF7" w:rsidRDefault="00271BF7" w:rsidP="00271BF7">
      <w:pPr>
        <w:tabs>
          <w:tab w:val="left" w:pos="2588"/>
        </w:tabs>
        <w:jc w:val="left"/>
      </w:pPr>
    </w:p>
    <w:p w14:paraId="74D81AAD" w14:textId="77777777" w:rsidR="00271BF7" w:rsidRDefault="00271BF7" w:rsidP="00271BF7">
      <w:pPr>
        <w:tabs>
          <w:tab w:val="left" w:pos="2588"/>
        </w:tabs>
        <w:jc w:val="left"/>
      </w:pPr>
    </w:p>
    <w:p w14:paraId="6B0EEC32" w14:textId="6E234D10" w:rsidR="00271BF7" w:rsidRDefault="00271BF7" w:rsidP="00271BF7">
      <w:pPr>
        <w:tabs>
          <w:tab w:val="left" w:pos="2588"/>
        </w:tabs>
        <w:jc w:val="left"/>
      </w:pPr>
      <w:r>
        <w:rPr>
          <w:rFonts w:hint="eastAsia"/>
        </w:rPr>
        <w:lastRenderedPageBreak/>
        <w:t>5.イオン結合性が最も大きい結合は次のうちどれか？</w:t>
      </w:r>
    </w:p>
    <w:p w14:paraId="355FADF1" w14:textId="5E2540F9" w:rsidR="00271BF7" w:rsidRDefault="00271BF7" w:rsidP="00271BF7">
      <w:pPr>
        <w:tabs>
          <w:tab w:val="left" w:pos="2588"/>
        </w:tabs>
        <w:jc w:val="left"/>
      </w:pPr>
      <w:r>
        <w:rPr>
          <w:rFonts w:hint="eastAsia"/>
          <w:noProof/>
        </w:rPr>
        <w:drawing>
          <wp:inline distT="0" distB="0" distL="0" distR="0" wp14:anchorId="563A7BE7" wp14:editId="2BEF5E76">
            <wp:extent cx="5400040" cy="3042285"/>
            <wp:effectExtent l="0" t="0" r="0" b="5715"/>
            <wp:docPr id="674064155"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4155" name="図 674064155"/>
                    <pic:cNvPicPr/>
                  </pic:nvPicPr>
                  <pic:blipFill>
                    <a:blip r:embed="rId25">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536D8DF7" w14:textId="5F00C3CA" w:rsidR="00271BF7" w:rsidRDefault="00271BF7" w:rsidP="00271BF7">
      <w:pPr>
        <w:tabs>
          <w:tab w:val="left" w:pos="2588"/>
        </w:tabs>
        <w:jc w:val="left"/>
      </w:pPr>
      <w:r>
        <w:rPr>
          <w:rFonts w:hint="eastAsia"/>
        </w:rPr>
        <w:t>イオン結合性は</w:t>
      </w:r>
      <w:r w:rsidR="00213BE9">
        <w:rPr>
          <w:rFonts w:hint="eastAsia"/>
        </w:rPr>
        <w:t>イオン電荷が大きいほど，イオン間距離が短いほど強くなる。</w:t>
      </w:r>
    </w:p>
    <w:p w14:paraId="052337CC" w14:textId="77777777" w:rsidR="00213BE9" w:rsidRDefault="00213BE9" w:rsidP="00271BF7">
      <w:pPr>
        <w:tabs>
          <w:tab w:val="left" w:pos="2588"/>
        </w:tabs>
        <w:jc w:val="left"/>
      </w:pPr>
    </w:p>
    <w:p w14:paraId="54EB1CB0" w14:textId="71664A0E" w:rsidR="00213BE9" w:rsidRDefault="00213BE9" w:rsidP="00213BE9">
      <w:pPr>
        <w:pStyle w:val="a9"/>
        <w:numPr>
          <w:ilvl w:val="0"/>
          <w:numId w:val="2"/>
        </w:numPr>
        <w:tabs>
          <w:tab w:val="left" w:pos="2588"/>
        </w:tabs>
        <w:jc w:val="left"/>
      </w:pPr>
      <w:r>
        <w:rPr>
          <w:rFonts w:hint="eastAsia"/>
        </w:rPr>
        <w:t>陽イオンの半径/陰イオンの半径の比率が0.25の場合，陽イオンの周囲には陰イオンが何配位するのが最も安定か？</w:t>
      </w:r>
    </w:p>
    <w:p w14:paraId="6E031CAB" w14:textId="046878A6" w:rsidR="00213BE9" w:rsidRDefault="00213BE9" w:rsidP="00213BE9">
      <w:pPr>
        <w:tabs>
          <w:tab w:val="left" w:pos="2588"/>
        </w:tabs>
        <w:jc w:val="left"/>
      </w:pPr>
      <w:r>
        <w:rPr>
          <w:rFonts w:hint="eastAsia"/>
          <w:noProof/>
        </w:rPr>
        <w:drawing>
          <wp:inline distT="0" distB="0" distL="0" distR="0" wp14:anchorId="36E93B84" wp14:editId="4E6F56AA">
            <wp:extent cx="5400040" cy="3042285"/>
            <wp:effectExtent l="0" t="0" r="0" b="5715"/>
            <wp:docPr id="1979948960" name="図 29"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8960" name="図 29" descr="パソコンの画面&#10;&#10;低い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19DD312C" w14:textId="77777777" w:rsidR="00213BE9" w:rsidRDefault="00213BE9" w:rsidP="00213BE9">
      <w:pPr>
        <w:tabs>
          <w:tab w:val="left" w:pos="2588"/>
        </w:tabs>
        <w:jc w:val="left"/>
      </w:pPr>
    </w:p>
    <w:p w14:paraId="7982B3E1" w14:textId="77777777" w:rsidR="00213BE9" w:rsidRDefault="00213BE9" w:rsidP="00213BE9">
      <w:pPr>
        <w:tabs>
          <w:tab w:val="left" w:pos="2588"/>
        </w:tabs>
        <w:jc w:val="left"/>
      </w:pPr>
    </w:p>
    <w:p w14:paraId="5DCB2D47" w14:textId="77777777" w:rsidR="00213BE9" w:rsidRDefault="00213BE9" w:rsidP="00213BE9">
      <w:pPr>
        <w:tabs>
          <w:tab w:val="left" w:pos="2588"/>
        </w:tabs>
        <w:jc w:val="left"/>
      </w:pPr>
    </w:p>
    <w:p w14:paraId="29E914C5" w14:textId="48D67FC6" w:rsidR="00213BE9" w:rsidRDefault="00213BE9" w:rsidP="00213BE9">
      <w:pPr>
        <w:tabs>
          <w:tab w:val="left" w:pos="2588"/>
        </w:tabs>
        <w:jc w:val="left"/>
      </w:pPr>
      <w:r>
        <w:rPr>
          <w:rFonts w:hint="eastAsia"/>
        </w:rPr>
        <w:lastRenderedPageBreak/>
        <w:t>8．兵庫県にある大型放射光設備の名称は次のうちどれか？</w:t>
      </w:r>
    </w:p>
    <w:p w14:paraId="15428DDB" w14:textId="436A0889" w:rsidR="00213BE9" w:rsidRDefault="00213BE9" w:rsidP="00213BE9">
      <w:pPr>
        <w:tabs>
          <w:tab w:val="left" w:pos="2588"/>
        </w:tabs>
        <w:jc w:val="left"/>
      </w:pPr>
      <w:r>
        <w:rPr>
          <w:rFonts w:hint="eastAsia"/>
          <w:noProof/>
        </w:rPr>
        <w:drawing>
          <wp:inline distT="0" distB="0" distL="0" distR="0" wp14:anchorId="55D649D5" wp14:editId="0CF735C2">
            <wp:extent cx="5400040" cy="3042285"/>
            <wp:effectExtent l="0" t="0" r="0" b="5715"/>
            <wp:docPr id="1731477149" name="図 30" descr="文字の書かれた紙&#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77149" name="図 30" descr="文字の書かれた紙&#10;&#10;低い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14:paraId="66FDFA03" w14:textId="77777777" w:rsidR="00213BE9" w:rsidRDefault="00213BE9" w:rsidP="00213BE9">
      <w:pPr>
        <w:tabs>
          <w:tab w:val="left" w:pos="2588"/>
        </w:tabs>
        <w:jc w:val="left"/>
      </w:pPr>
    </w:p>
    <w:p w14:paraId="4D8A9629" w14:textId="4A9AD1E4" w:rsidR="00213BE9" w:rsidRDefault="00213BE9" w:rsidP="00213BE9">
      <w:pPr>
        <w:tabs>
          <w:tab w:val="left" w:pos="2588"/>
        </w:tabs>
        <w:jc w:val="left"/>
      </w:pPr>
      <w:r>
        <w:rPr>
          <w:rFonts w:hint="eastAsia"/>
        </w:rPr>
        <w:t>10.無機化合物に関する次の記述のうち，間違っているものは次のうちどれか？</w:t>
      </w:r>
    </w:p>
    <w:p w14:paraId="47967D4C" w14:textId="1F5FB075" w:rsidR="00213BE9" w:rsidRPr="004931CE" w:rsidRDefault="00213BE9" w:rsidP="00213BE9">
      <w:pPr>
        <w:tabs>
          <w:tab w:val="left" w:pos="2588"/>
        </w:tabs>
        <w:jc w:val="left"/>
        <w:rPr>
          <w:rFonts w:hint="eastAsia"/>
        </w:rPr>
      </w:pPr>
      <w:r>
        <w:rPr>
          <w:rFonts w:hint="eastAsia"/>
          <w:noProof/>
        </w:rPr>
        <w:drawing>
          <wp:inline distT="0" distB="0" distL="0" distR="0" wp14:anchorId="35014CF3" wp14:editId="3152DE0E">
            <wp:extent cx="5400040" cy="3042285"/>
            <wp:effectExtent l="0" t="0" r="0" b="5715"/>
            <wp:docPr id="174496993" name="図 31" descr="文字の書か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993" name="図 31" descr="文字の書かれた紙&#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sectPr w:rsidR="00213BE9" w:rsidRPr="004931C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BE1A6C"/>
    <w:multiLevelType w:val="hybridMultilevel"/>
    <w:tmpl w:val="BC4428A8"/>
    <w:lvl w:ilvl="0" w:tplc="74EE2BB2">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74E30705"/>
    <w:multiLevelType w:val="hybridMultilevel"/>
    <w:tmpl w:val="0F5EEF9E"/>
    <w:lvl w:ilvl="0" w:tplc="CAFCB60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650018120">
    <w:abstractNumId w:val="1"/>
  </w:num>
  <w:num w:numId="2" w16cid:durableId="1087919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06"/>
    <w:rsid w:val="00213BE9"/>
    <w:rsid w:val="00271BF7"/>
    <w:rsid w:val="003C0464"/>
    <w:rsid w:val="004931CE"/>
    <w:rsid w:val="00501C92"/>
    <w:rsid w:val="00534362"/>
    <w:rsid w:val="005A5EB7"/>
    <w:rsid w:val="006779FA"/>
    <w:rsid w:val="007E6955"/>
    <w:rsid w:val="007F2547"/>
    <w:rsid w:val="00806511"/>
    <w:rsid w:val="00865922"/>
    <w:rsid w:val="009378BF"/>
    <w:rsid w:val="00CD13EC"/>
    <w:rsid w:val="00E76492"/>
    <w:rsid w:val="00ED20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4F2AB21"/>
  <w15:chartTrackingRefBased/>
  <w15:docId w15:val="{2575B8FD-D7FD-4668-BAC2-6B23E52B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2006"/>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D2006"/>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D2006"/>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ED2006"/>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D2006"/>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D2006"/>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D2006"/>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D2006"/>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D2006"/>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D2006"/>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D2006"/>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D2006"/>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D2006"/>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D2006"/>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D2006"/>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D2006"/>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D2006"/>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D2006"/>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D200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D200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D200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D200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D2006"/>
    <w:pPr>
      <w:spacing w:before="160" w:after="160"/>
      <w:jc w:val="center"/>
    </w:pPr>
    <w:rPr>
      <w:i/>
      <w:iCs/>
      <w:color w:val="404040" w:themeColor="text1" w:themeTint="BF"/>
    </w:rPr>
  </w:style>
  <w:style w:type="character" w:customStyle="1" w:styleId="a8">
    <w:name w:val="引用文 (文字)"/>
    <w:basedOn w:val="a0"/>
    <w:link w:val="a7"/>
    <w:uiPriority w:val="29"/>
    <w:rsid w:val="00ED2006"/>
    <w:rPr>
      <w:i/>
      <w:iCs/>
      <w:color w:val="404040" w:themeColor="text1" w:themeTint="BF"/>
    </w:rPr>
  </w:style>
  <w:style w:type="paragraph" w:styleId="a9">
    <w:name w:val="List Paragraph"/>
    <w:basedOn w:val="a"/>
    <w:uiPriority w:val="34"/>
    <w:qFormat/>
    <w:rsid w:val="00ED2006"/>
    <w:pPr>
      <w:ind w:left="720"/>
      <w:contextualSpacing/>
    </w:pPr>
  </w:style>
  <w:style w:type="character" w:styleId="21">
    <w:name w:val="Intense Emphasis"/>
    <w:basedOn w:val="a0"/>
    <w:uiPriority w:val="21"/>
    <w:qFormat/>
    <w:rsid w:val="00ED2006"/>
    <w:rPr>
      <w:i/>
      <w:iCs/>
      <w:color w:val="0F4761" w:themeColor="accent1" w:themeShade="BF"/>
    </w:rPr>
  </w:style>
  <w:style w:type="paragraph" w:styleId="22">
    <w:name w:val="Intense Quote"/>
    <w:basedOn w:val="a"/>
    <w:next w:val="a"/>
    <w:link w:val="23"/>
    <w:uiPriority w:val="30"/>
    <w:qFormat/>
    <w:rsid w:val="00ED2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D2006"/>
    <w:rPr>
      <w:i/>
      <w:iCs/>
      <w:color w:val="0F4761" w:themeColor="accent1" w:themeShade="BF"/>
    </w:rPr>
  </w:style>
  <w:style w:type="character" w:styleId="24">
    <w:name w:val="Intense Reference"/>
    <w:basedOn w:val="a0"/>
    <w:uiPriority w:val="32"/>
    <w:qFormat/>
    <w:rsid w:val="00ED2006"/>
    <w:rPr>
      <w:b/>
      <w:bCs/>
      <w:smallCaps/>
      <w:color w:val="0F4761" w:themeColor="accent1" w:themeShade="BF"/>
      <w:spacing w:val="5"/>
    </w:rPr>
  </w:style>
  <w:style w:type="character" w:styleId="aa">
    <w:name w:val="Placeholder Text"/>
    <w:basedOn w:val="a0"/>
    <w:uiPriority w:val="99"/>
    <w:semiHidden/>
    <w:rsid w:val="00ED20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customXml" Target="ink/ink2.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customXml" Target="ink/ink1.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6T04:49:11.534"/>
    </inkml:context>
    <inkml:brush xml:id="br0">
      <inkml:brushProperty name="width" value="0.025" units="cm"/>
      <inkml:brushProperty name="height" value="0.025" units="cm"/>
    </inkml:brush>
  </inkml:definitions>
  <inkml:trace contextRef="#ctx0" brushRef="#br0">497 920 3679 0 0,'2'3'3301'0'0,"-12"-3"1036"0"0,5 1-4068 0 0,-1-1 0 0 0,0-1 0 0 0,1 1 0 0 0,-1-1 0 0 0,1 0 0 0 0,0 0 1 0 0,-1-1-1 0 0,1 1 0 0 0,0-1 0 0 0,0 0 0 0 0,0-1 0 0 0,0 1 0 0 0,-9-7 0 0 0,2 1 286 0 0,1-1-1 0 0,0 0 0 0 0,0-1 0 0 0,-13-16 0 0 0,18 19-312 0 0,1 0-1 0 0,0-1 0 0 0,0 0 1 0 0,1 0-1 0 0,0 0 0 0 0,0 0 1 0 0,-5-17-1 0 0,9 21-173 0 0,-1 1 0 0 0,1-1-1 0 0,0 0 1 0 0,0 1 0 0 0,0-1 0 0 0,0 0 0 0 0,1 1 0 0 0,0-1 0 0 0,-1 1 0 0 0,3-7-1 0 0,2 0 52 0 0,-1 1-1 0 0,8-13 1 0 0,9-16-18 0 0,-17 28-77 0 0,-3 7-9 0 0,0 1 0 0 0,0 0 1 0 0,0-1-1 0 0,0 1 1 0 0,0-1-1 0 0,0 1 0 0 0,-1-1 1 0 0,1 1-1 0 0,-1-1 0 0 0,0 0 1 0 0,0 1-1 0 0,0-1 0 0 0,0 0 1 0 0,0 1-1 0 0,0-1 0 0 0,-1 1 1 0 0,1-1-1 0 0,-1 1 0 0 0,0-1 1 0 0,-1-2-1 0 0,0-1 12 0 0,0 0 0 0 0,-1 0-1 0 0,0 0 1 0 0,0 0 0 0 0,0 1-1 0 0,-1-1 1 0 0,0 1-1 0 0,0 0 1 0 0,0 0 0 0 0,0 0-1 0 0,-9-6 1 0 0,7 7-9 0 0,1 0 1 0 0,-1 0-1 0 0,0 1 0 0 0,0 0 1 0 0,0 0-1 0 0,-10-3 0 0 0,9 3-79 0 0,8 1-81 0 0,12-1-126 0 0,-12 3 251 0 0,0 0 17 0 0,1 0 0 0 0,-1 1 0 0 0,1-1 0 0 0,-1 0 0 0 0,1 1 0 0 0,-1 0 0 0 0,0-1 0 0 0,1 1 0 0 0,-1 0 0 0 0,0 0 0 0 0,3 1 0 0 0,0 1 0 0 0,-2-2 3 0 0,0-1 1 0 0,0 1-1 0 0,0-1 0 0 0,0 0 0 0 0,0 0 1 0 0,-1 1-1 0 0,1-1 0 0 0,0 0 0 0 0,3-1 1 0 0,-2 1 0 0 0,-1 0 0 0 0,0 0-1 0 0,1 0 1 0 0,-1 0 0 0 0,1 0 0 0 0,-1 0 0 0 0,5 2 0 0 0,6 4 6 0 0,-5-3 7 0 0,-1 0 1 0 0,1 0 0 0 0,0 0 0 0 0,0-1 0 0 0,0 0 0 0 0,0-1-1 0 0,14 1 1 0 0,-19-2-19 0 0,0 1 1 0 0,0-1-1 0 0,0 1 0 0 0,0 0 1 0 0,5 2-1 0 0,4 1 69 0 0,-11-4-67 0 0,1 0 1 0 0,-1 0-1 0 0,1 0 0 0 0,-1 0 0 0 0,0 0 1 0 0,1-1-1 0 0,-1 1 0 0 0,0 0 0 0 0,1-1 0 0 0,-1 1 1 0 0,0 0-1 0 0,0-1 0 0 0,0 0 0 0 0,1 1 1 0 0,-1-1-1 0 0,0 0 0 0 0,0 0 0 0 0,0 1 0 0 0,0-1 1 0 0,0 0-1 0 0,0 0 0 0 0,1-2 0 0 0,22-30 119 0 0,-11 15-60 0 0,-6 8-60 0 0,17-18 0 0 0,-22 26 0 0 0,0 0 0 0 0,0 0 0 0 0,0 1 0 0 0,0-1 0 0 0,0 1 0 0 0,0-1 0 0 0,1 1 0 0 0,-1 0 0 0 0,1 0 0 0 0,-1 0 0 0 0,3-1 0 0 0,15-4-32 0 0,-16 5 17 0 0,1-1 1 0 0,-1 1-1 0 0,0 0 1 0 0,7 0-1 0 0,-9 1 12 0 0,-1 0 1 0 0,1 0-1 0 0,0 0 1 0 0,0 0-1 0 0,-1 1 0 0 0,1-1 1 0 0,0 1-1 0 0,-1-1 1 0 0,1 1-1 0 0,-1-1 0 0 0,1 1 1 0 0,-1 0-1 0 0,1 0 1 0 0,-1 0-1 0 0,3 2 0 0 0,21 20-36 0 0,-2 1 0 0 0,31 39 0 0 0,-43-50 69 0 0,1-1 0 0 0,1 0 0 0 0,15 10 0 0 0,-6-4-14 0 0,-16-13-16 0 0,-3-2 0 0 0,1 0 0 0 0,-1 0 0 0 0,1 0 0 0 0,6 2 0 0 0,-15-10-5950 0 0,-4 1-796 0 0</inkml:trace>
  <inkml:trace contextRef="#ctx0" brushRef="#br0" timeOffset="1427.74">49 158 15343 0 0,'0'-6'238'0'0,"-1"0"1"0"0,-1 1-1 0 0,1-1 0 0 0,-1 1 0 0 0,0 0 1 0 0,0 0-1 0 0,-1-1 0 0 0,-3-4 0 0 0,-7-17 624 0 0,12 23 43 0 0,2 7-354 0 0,4 10-234 0 0,14 23 0 0 0,-19-35-303 0 0,1 0 0 0 0,0 0 0 0 0,-1 0 0 0 0,1 0-1 0 0,0-1 1 0 0,-1 1 0 0 0,1 0 0 0 0,0 0 0 0 0,0-1 0 0 0,0 1-1 0 0,0-1 1 0 0,0 1 0 0 0,0-1 0 0 0,0 1 0 0 0,0-1 0 0 0,0 1-1 0 0,0-1 1 0 0,0 0 0 0 0,0 0 0 0 0,2 1 0 0 0,-2-1-5 0 0,0-1 1 0 0,0 1-1 0 0,0 0 1 0 0,0-1-1 0 0,-1 1 1 0 0,1-1-1 0 0,0 1 1 0 0,0-1-1 0 0,0 1 1 0 0,0-1-1 0 0,-1 0 1 0 0,1 1-1 0 0,0-1 1 0 0,0 0-1 0 0,-1 1 0 0 0,1-1 1 0 0,-1 0-1 0 0,1-1 1 0 0,3-5 29 0 0,0 0 0 0 0,-1-1 0 0 0,0 0 0 0 0,3-10-1 0 0,-4 11-7 0 0,4-13 93 0 0,-3 8-8 0 0,1 0 1 0 0,7-15 0 0 0,-10 29-65 0 0,1 0 1 0 0,-1 1 0 0 0,1-1 0 0 0,-1 0 0 0 0,0 0 0 0 0,0 1 0 0 0,0-1 0 0 0,2 5-1 0 0,2 9 16 0 0,-1 0 0 0 0,0 1 0 0 0,-1 0 0 0 0,-1-1-1 0 0,0 1 1 0 0,-1 0 0 0 0,-1 0 0 0 0,-1 0 0 0 0,-4 27-1 0 0,2-32-9 0 0,0 0 0 0 0,0 0 1 0 0,-1 0-1 0 0,-1 0 0 0 0,0-1 0 0 0,0 0 0 0 0,-1 0 0 0 0,-1 0 0 0 0,0-1 0 0 0,0 0 0 0 0,-1 0 0 0 0,0 0 0 0 0,-18 14 0 0 0,2-8 78 0 0,23-16-130 0 0,0 1-1 0 0,0-1 1 0 0,-1 1 0 0 0,1-1-1 0 0,0 1 1 0 0,0-1-1 0 0,0 0 1 0 0,0 1 0 0 0,-1-1-1 0 0,1 0 1 0 0,0 0-1 0 0,0 0 1 0 0,-1 0 0 0 0,1 0-1 0 0,0 0 1 0 0,0 0-1 0 0,-1 0 1 0 0,1-1 0 0 0,-2 0-1 0 0,3 1-3 0 0,-1-1-1 0 0,1 1 0 0 0,0 0 1 0 0,0-1-1 0 0,0 1 1 0 0,-1 0-1 0 0,1-1 1 0 0,0 1-1 0 0,0-1 1 0 0,0 1-1 0 0,0 0 0 0 0,0-1 1 0 0,0 1-1 0 0,0-1 1 0 0,0 1-1 0 0,0 0 1 0 0,0-1-1 0 0,0 1 0 0 0,0-1 1 0 0,0 1-1 0 0,0 0 1 0 0,0-1-1 0 0,1 1 1 0 0,-1-1-1 0 0,0 1 1 0 0,0 0-1 0 0,0-1 0 0 0,1 0 1 0 0,7-12 64 0 0,-7 12-57 0 0,5-9 58 0 0,2 0 0 0 0,-1 0 0 0 0,2 1 0 0 0,-1 0-1 0 0,17-13 1 0 0,53-31 452 0 0,-42 30-332 0 0,-34 21-147 0 0,1 0-1 0 0,-1 0 0 0 0,1 1 1 0 0,0-1-1 0 0,0 1 1 0 0,0 0-1 0 0,0 0 0 0 0,5-1 1 0 0,-7 9-1072 0 0,-2-2-4993 0 0,-2 4-1857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6T04:48:59.447"/>
    </inkml:context>
    <inkml:brush xml:id="br0">
      <inkml:brushProperty name="width" value="0.025" units="cm"/>
      <inkml:brushProperty name="height" value="0.025" units="cm"/>
    </inkml:brush>
  </inkml:definitions>
  <inkml:trace contextRef="#ctx0" brushRef="#br0">8 5 8287 0 0,'-2'1'942'0'0,"2"-1"-860"0"0,-1 0-1 0 0,1 0 1 0 0,0 0 0 0 0,0 0 0 0 0,-1 0-1 0 0,1 0 1 0 0,0 0 0 0 0,0 1 0 0 0,0-1-1 0 0,0 0 1 0 0,-1 0 0 0 0,1 0-1 0 0,0 0 1 0 0,0 0 0 0 0,0 0 0 0 0,-1 0-1 0 0,1 1 1 0 0,0-1 0 0 0,0 0 0 0 0,0 0-1 0 0,0 0 1 0 0,0 0 0 0 0,0 1 0 0 0,-1-1-1 0 0,1 0 1 0 0,0 0 0 0 0,0 0-1 0 0,0 1 1 0 0,0-1 0 0 0,0 0 0 0 0,0 0-1 0 0,0 0 1 0 0,0 1 0 0 0,0-1 0 0 0,0 0-1 0 0,0 0 1 0 0,0 0 0 0 0,0 1 0 0 0,0-1-1 0 0,0 0 1 0 0,0 0 0 0 0,0 0-1 0 0,0 1 1 0 0,0-1 0 0 0,1 0 0 0 0,17 75 1566 0 0,-16-68-1347 0 0,1-1 1 0 0,0 1 0 0 0,-1-1 0 0 0,2 1 0 0 0,5 7-1 0 0,-8-12-253 0 0,0-1 0 0 0,0 1 0 0 0,0-1-1 0 0,1 0 1 0 0,-1 0 0 0 0,0 1-1 0 0,1-1 1 0 0,-1 0 0 0 0,1 0-1 0 0,-1 0 1 0 0,1 0 0 0 0,0-1-1 0 0,-1 1 1 0 0,1 0 0 0 0,0-1 0 0 0,-1 1-1 0 0,1-1 1 0 0,0 0 0 0 0,0 1-1 0 0,0-1 1 0 0,-1 0 0 0 0,1 0-1 0 0,0 0 1 0 0,0 0 0 0 0,0 0 0 0 0,2-1-1 0 0,1 0 53 0 0,81-18 1211 0 0,-51 16-1065 0 0,44 1 0 0 0,-74 2-229 0 0,1 0 4 0 0,0 1 0 0 0,0 0 0 0 0,0 0 0 0 0,7 3-1 0 0,16 2 4 0 0,-24-6 6 0 0,-1 1 0 0 0,1 0-1 0 0,0 0 1 0 0,0 0 0 0 0,0 1-1 0 0,-1 0 1 0 0,7 3 0 0 0,-8-4 7 0 0,3 2 0 0 0,-1 1-1 0 0,0-1 1 0 0,1 1 0 0 0,-2 0 0 0 0,6 5 0 0 0,-9-8-29 0 0,1 1 1 0 0,-1 0 0 0 0,0 0-1 0 0,0-1 1 0 0,0 1 0 0 0,0 0-1 0 0,0 0 1 0 0,0 0 0 0 0,-1 0-1 0 0,1 0 1 0 0,-1 0 0 0 0,1 1-1 0 0,-1-1 1 0 0,0 0 0 0 0,0 0-1 0 0,0 0 1 0 0,0 0 0 0 0,-1 5-1 0 0,0 3 69 0 0,1-8-60 0 0,0 1 0 0 0,0-1-1 0 0,0 1 1 0 0,-1-1 0 0 0,1 0 0 0 0,-1 1 0 0 0,0-1 0 0 0,1 1-1 0 0,-1-1 1 0 0,0 0 0 0 0,-2 3 0 0 0,2-4 29 0 0,-2 5-32 0 0,3-6-10 0 0,0 0-1 0 0,0 0 0 0 0,0 0 0 0 0,0 0 0 0 0,0 0 1 0 0,0 0-1 0 0,0 0 0 0 0,0 0 0 0 0,0 0 0 0 0,0 0 1 0 0,0 0-1 0 0,0 0 0 0 0,0 0 0 0 0,0 0 0 0 0,0 0 1 0 0,0 0-1 0 0,0 0 0 0 0,0 0 0 0 0,0-3 0 0 0,16-39-22 0 0,-14 39 51 0 0,0-1 0 0 0,0 0 1 0 0,0 1-1 0 0,1-1 1 0 0,-1 1-1 0 0,1-1 1 0 0,0 1-1 0 0,0 0 1 0 0,6-4-1 0 0,-1 1-42 0 0,-4 3 31 0 0,0 0 1 0 0,0 0-1 0 0,1 1 0 0 0,-1-1 0 0 0,1 1 1 0 0,-1 0-1 0 0,1 0 0 0 0,0 1 1 0 0,0-1-1 0 0,9 0 0 0 0,198-26 435 0 0,-114 22-328 0 0,-95 6-112 0 0,0-1 0 0 0,-1 0-1 0 0,1 0 1 0 0,0-1 0 0 0,0 1-1 0 0,-1 0 1 0 0,1-1 0 0 0,-1 0 0 0 0,1 1-1 0 0,-1-1 1 0 0,0 0 0 0 0,3-3-1 0 0,7-5 37 0 0,-11 9-42 0 0,0 0 0 0 0,0 0 0 0 0,0 0 1 0 0,0 0-1 0 0,0 0 0 0 0,0 0 0 0 0,0 0 0 0 0,0 0 0 0 0,-1 0 0 0 0,1 0 0 0 0,0 0 0 0 0,-1-1 1 0 0,1 1-1 0 0,-1 0 0 0 0,0 0 0 0 0,1-1 0 0 0,-1 1 0 0 0,0-2 0 0 0,4-36 246 0 0,-4 29-191 0 0,1 9-55 0 0,-1 0 0 0 0,0 0 0 0 0,0 0 0 0 0,1 0 0 0 0,-1 0 0 0 0,0 0 0 0 0,0 0 0 0 0,0 0 0 0 0,0 0 0 0 0,0 0 0 0 0,-1 0 1 0 0,1 0-1 0 0,0 1 0 0 0,0-1 0 0 0,0 0 0 0 0,-1 0 0 0 0,1 0 0 0 0,-1-1 0 0 0,-3 0 2 0 0,4 5 402 0 0</inkml:trace>
  <inkml:trace contextRef="#ctx0" brushRef="#br0" timeOffset="675.99">320 531 11055 0 0,'3'0'247'0'0,"-1"1"0"0"0,1-1-1 0 0,0 0 1 0 0,0 0 0 0 0,0-1-1 0 0,-1 1 1 0 0,1-1 0 0 0,0 1-1 0 0,0-1 1 0 0,-1 0 0 0 0,1 0-1 0 0,3-2 1 0 0,0 0-29 0 0,0 0 1 0 0,1 0-1 0 0,-1 1 1 0 0,1 0-1 0 0,-1 0 1 0 0,1 0-1 0 0,-1 1 1 0 0,1 0-1 0 0,0 0 1 0 0,9 1-1 0 0,-4 0 35 0 0,0 1-1 0 0,-1 0 0 0 0,1 1 1 0 0,-1 0-1 0 0,15 5 0 0 0,-22-5-184 0 0,-4-2-25 0 0,1 0 0 0 0,-1 0 0 0 0,1 0 1 0 0,-1 0-1 0 0,1 0 0 0 0,-1 0 1 0 0,1 0-1 0 0,-1 0 0 0 0,1 0 1 0 0,-1 0-1 0 0,0 1 0 0 0,1-1 1 0 0,-1 0-1 0 0,1 0 0 0 0,-1 0 1 0 0,0 1-1 0 0,1-1 0 0 0,-1 0 0 0 0,0 1 1 0 0,1-1-1 0 0,-1 0 0 0 0,0 1 1 0 0,1-1-1 0 0,-1 1 0 0 0,0-1 1 0 0,0 0-1 0 0,1 1 0 0 0,-1-1 1 0 0,0 1-1 0 0,0-1 0 0 0,0 0 1 0 0,0 1-1 0 0,1 0 0 0 0,-1-1 309 0 0,-3 4-261 0 0,-7 10-21 0 0,-36 48 388 0 0,-23 24 1 0 0,68-85-467 0 0,-8 10 42 0 0,9-11-36 0 0,0 1-1 0 0,0-1 0 0 0,-1 0 1 0 0,1 0-1 0 0,0 0 0 0 0,0 0 1 0 0,0 0-1 0 0,0 0 0 0 0,0 0 0 0 0,0 1 1 0 0,0-1-1 0 0,-1 0 0 0 0,1 0 1 0 0,0 0-1 0 0,0 0 0 0 0,0 0 1 0 0,0 1-1 0 0,0-1 0 0 0,0 0 1 0 0,0 0-1 0 0,0 0 0 0 0,0 0 0 0 0,0 1 1 0 0,0-1-1 0 0,0 0 0 0 0,0 0 1 0 0,0 0-1 0 0,0 0 0 0 0,0 0 1 0 0,0 1-1 0 0,0-1 0 0 0,0 0 1 0 0,0 0-1 0 0,0 0 0 0 0,0 0 1 0 0,1 0-1 0 0,-1 1 0 0 0,0-1 0 0 0,0 0 1 0 0,0 0-1 0 0,0 0 0 0 0,0 0 1 0 0,0 0-1 0 0,0 0 0 0 0,1 1 1 0 0,-1-1-1 0 0,0 0 0 0 0,0 0 1 0 0,0 0-1 0 0,0 0 0 0 0,0 0 0 0 0,1 0 1 0 0,-1 0-1 0 0,0 0 0 0 0,0 0 1 0 0,0 0-1 0 0,0 0 0 0 0,0 0 1 0 0,1 0-1 0 0,-1 0 0 0 0,0 0 1 0 0,0 0-1 0 0,0 0 0 0 0,1 0 1 0 0,18-1-96 0 0,-4-1 342 0 0,0 1-1 0 0,17 2 0 0 0,-29-1-201 0 0,1 0-1 0 0,0 1 1 0 0,0-1-1 0 0,-1 1 1 0 0,1 0 0 0 0,-1 0-1 0 0,1 1 1 0 0,-1-1-1 0 0,1 1 1 0 0,-1 0-1 0 0,0 0 1 0 0,1 0 0 0 0,4 4-1 0 0,-1 2-46 0 0,-11-8-1436 0 0,-13-9-3078 0 0,15 8 3671 0 0,-6-3-5787 0 0</inkml:trace>
  <inkml:trace contextRef="#ctx0" brushRef="#br0" timeOffset="961.81">410 632 14279 0 0,'13'-7'1455'0'0,"-11"6"-1326"0"0,-1 0 0 0 0,1 0-1 0 0,0 0 1 0 0,-1 0 0 0 0,1 1-1 0 0,0-1 1 0 0,0 0 0 0 0,0 1-1 0 0,0-1 1 0 0,0 1 0 0 0,0 0 0 0 0,2 0-1 0 0,22-3 779 0 0,-21 3-760 0 0,-1-1-1 0 0,1 1 0 0 0,0-1 1 0 0,-1 1-1 0 0,1 1 0 0 0,-1-1 1 0 0,1 1-1 0 0,8 2 0 0 0,7 4 502 0 0,-5-7-40 0 0,-11-2-6481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6T04:48:41.855"/>
    </inkml:context>
    <inkml:brush xml:id="br0">
      <inkml:brushProperty name="width" value="0.05" units="cm"/>
      <inkml:brushProperty name="height" value="0.05" units="cm"/>
    </inkml:brush>
  </inkml:definitions>
  <inkml:trace contextRef="#ctx0" brushRef="#br0">0 70 7367 0 0,'7'1'5310'0'0,"-5"-4"-5062"0"0,0 0-175 0 0,-1 2-46 0 0,-1 0 0 0 0,1 0 0 0 0,0 0 0 0 0,-1 0 0 0 0,1 0 0 0 0,0 0 0 0 0,-1 0 0 0 0,1 0 0 0 0,-1 0-1 0 0,0-1 1 0 0,1 1 0 0 0,-1 0 0 0 0,0-2 0 0 0,1 1 94 0 0,-1 1 0 0 0,1-1-1 0 0,-1 1 1 0 0,1 0 0 0 0,0-1 0 0 0,0 1-1 0 0,0 0 1 0 0,-1-1 0 0 0,1 1 0 0 0,0 0-1 0 0,1 0 1 0 0,-1 0 0 0 0,0 0 0 0 0,0 0-1 0 0,0 0 1 0 0,2-1 0 0 0,23-12 1265 0 0,-26 13-1359 0 0,5-1 209 0 0,0 0-1 0 0,0 0 1 0 0,0 1-1 0 0,8-2 1 0 0,-11 3-174 0 0,0-1 1 0 0,0 1 0 0 0,0 1 0 0 0,0-1 0 0 0,0 0 0 0 0,-1 0 0 0 0,1 1-1 0 0,0-1 1 0 0,0 1 0 0 0,0-1 0 0 0,0 1 0 0 0,-1 0 0 0 0,1 0 0 0 0,0 0-1 0 0,0 0 1 0 0,1 1 0 0 0,9 7 187 0 0,-6-5-151 0 0,0 0 1 0 0,0 1-1 0 0,-1-1 0 0 0,0 1 1 0 0,0 0-1 0 0,0 0 0 0 0,0 1 1 0 0,6 11-1 0 0,23 35 315 0 0,-17-27-174 0 0,4 9 188 0 0,8 11-34 0 0,-3-2 75 0 0,-3-2-174 0 0,65 63 377 0 0,-65-78-564 0 0,-4-5-30 0 0,1 0 0 0 0,1-2 1 0 0,0 0-1 0 0,42 27 0 0 0,2 0 77 0 0,-59-42-132 0 0,4 5 35 0 0,0 0-1 0 0,0 1 0 0 0,8 11 1 0 0,-12-14-16 0 0,9 8 65 0 0,-1-1 0 0 0,2-1-1 0 0,22 15 1 0 0,-27-21-65 0 0,0 0-1 0 0,0-1 1 0 0,1-1-1 0 0,0 0 1 0 0,0 0-1 0 0,1-1 1 0 0,14 3-1 0 0,2 2 194 0 0,-21-6-186 0 0,0-1 0 0 0,1 1 0 0 0,-1-1 0 0 0,1-1 0 0 0,8 1 0 0 0,-7 0 3 0 0,-10-2-44 0 0,1 0 0 0 0,-1 0 1 0 0,0 0-1 0 0,0 0 0 0 0,0 0 0 0 0,1 0 0 0 0,-1 1 1 0 0,0-1-1 0 0,0 0 0 0 0,0 0 0 0 0,1 0 0 0 0,-1 0 1 0 0,0 0-1 0 0,0 0 0 0 0,0 0 0 0 0,1 0 0 0 0,-1 0 1 0 0,0 1-1 0 0,0-1 0 0 0,0 0 0 0 0,0 0 0 0 0,0 0 1 0 0,1 0-1 0 0,-1 0 0 0 0,0 1 0 0 0,0-1 0 0 0,0 0 0 0 0,0 0 1 0 0,0 0-1 0 0,0 1 0 0 0,0-1 0 0 0,0 0 0 0 0,0 0 1 0 0,1 0-1 0 0,-1 1 0 0 0,-1-1 128 0 0,1 4-72 0 0,0 1-30 0 0,-2 14-15 0 0,1-1 0 0 0,1 1 0 0 0,1-1-1 0 0,5 30 1 0 0,2-14-30 0 0,-4-9-17 0 0,2 0 0 0 0,1-1-1 0 0,1 1 1 0 0,21 42 0 0 0,-15-45 26 0 0,0-1 0 0 0,2 0 0 0 0,35 36 0 0 0,-35-42-3 0 0,-5-5-6 0 0,-1 0 0 0 0,0 1 0 0 0,-1 1-1 0 0,0-1 1 0 0,10 18 0 0 0,-1 5 16 0 0,2-1 1 0 0,32 43-1 0 0,-31-48 97 0 0,-2 2-1 0 0,-1 0 1 0 0,24 57-1 0 0,-38-79-99 0 0,87 184 578 0 0,-73-155-385 0 0,22 67 1 0 0,1 56 397 0 0,-34-133-488 0 0,-2 2 0 0 0,-1-1 0 0 0,0 31 0 0 0,-5-53-410 0 0,1-1-1 0 0,-1 0 1 0 0,0 0 0 0 0,0 0-1 0 0,-2 6 1 0 0,3-10-27 0 0,-1 1 0 0 0,1 0 0 0 0,-1 0 0 0 0,0-1 0 0 0,0 1 0 0 0,1-1 0 0 0,-1 1 1 0 0,0-1-1 0 0,0 1 0 0 0,-1-1 0 0 0,1 0 0 0 0,0 1 0 0 0,0-1 0 0 0,-1 0 0 0 0,1 0 0 0 0,-1 0 0 0 0,-2 2 1 0 0</inkml:trace>
  <inkml:trace contextRef="#ctx0" brushRef="#br0" timeOffset="566.41">1185 498 17047 0 0,'2'-5'513'0'0,"0"0"-1"0"0,-1 0 1 0 0,0 0-1 0 0,0 0 1 0 0,0 0-1 0 0,0-7 0 0 0,-1 6-312 0 0,1-1-1 0 0,0 1 0 0 0,0 0 0 0 0,4-10 0 0 0,-4 13-107 0 0,0 0 1 0 0,0 1-1 0 0,0-1 1 0 0,1 0 0 0 0,-1 1-1 0 0,1-1 1 0 0,0 1-1 0 0,0-1 1 0 0,0 1-1 0 0,3-3 1 0 0,-4 5-66 0 0,0-1 1 0 0,0 0 0 0 0,0 1-1 0 0,0-1 1 0 0,0 1 0 0 0,0 0-1 0 0,1-1 1 0 0,-1 1-1 0 0,0 0 1 0 0,0 0 0 0 0,0 0-1 0 0,1 0 1 0 0,-1 0 0 0 0,0 0-1 0 0,0 0 1 0 0,0 0-1 0 0,0 0 1 0 0,1 0 0 0 0,-1 1-1 0 0,0-1 1 0 0,0 0-1 0 0,0 1 1 0 0,0-1 0 0 0,0 1-1 0 0,0 0 1 0 0,0-1 0 0 0,0 1-1 0 0,0 0 1 0 0,1 1-1 0 0,3 1 43 0 0,0 2 0 0 0,0-1 0 0 0,-1 1 0 0 0,0-1 0 0 0,0 1 0 0 0,0 0-1 0 0,4 9 1 0 0,19 42 56 0 0,-1-2 120 0 0,-18-39-159 0 0,-1-2 27 0 0,15 20 0 0 0,-20-31-94 0 0,0 1-1 0 0,0 0 1 0 0,1-1 0 0 0,-1 0-1 0 0,0 1 1 0 0,1-1 0 0 0,0 0-1 0 0,0 0 1 0 0,-1-1 0 0 0,1 1-1 0 0,0-1 1 0 0,7 3 0 0 0,-10-4-12 0 0,0 0 0 0 0,1 0 0 0 0,-1 0 0 0 0,0 0 1 0 0,1 0-1 0 0,-1 0 0 0 0,0 0 0 0 0,1 0 0 0 0,-1 0 0 0 0,0 0 1 0 0,1 0-1 0 0,-1 0 0 0 0,1 0 0 0 0,-1 0 0 0 0,0 0 0 0 0,1 0 1 0 0,-1-1-1 0 0,0 1 0 0 0,0 0 0 0 0,1 0 0 0 0,-1 0 0 0 0,0-1 1 0 0,1 1-1 0 0,-1 0 0 0 0,0 0 0 0 0,0-1 0 0 0,1 1 0 0 0,-1 0 1 0 0,0-1-1 0 0,0 1 0 0 0,0 0 0 0 0,0-1 0 0 0,1 1 0 0 0,-1-1 1 0 0,3-13-3566 0 0</inkml:trace>
  <inkml:trace contextRef="#ctx0" brushRef="#br0" timeOffset="745.79">1422 408 12895 0 0,'-27'35'5335'0'0,"20"-24"-4909"0"0,0 0 1 0 0,1 0-1 0 0,0 0 1 0 0,-5 16-1 0 0,-14 50 718 0 0,17-50-811 0 0,-3 12 106 0 0,-13 37 586 0 0,21-67-900 0 0,0 2-322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150</Words>
  <Characters>858</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淳 栗山</cp:lastModifiedBy>
  <cp:revision>2</cp:revision>
  <cp:lastPrinted>2025-01-16T05:42:00Z</cp:lastPrinted>
  <dcterms:created xsi:type="dcterms:W3CDTF">2025-01-16T04:45:00Z</dcterms:created>
  <dcterms:modified xsi:type="dcterms:W3CDTF">2025-01-16T05:42:00Z</dcterms:modified>
</cp:coreProperties>
</file>