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87C0" w14:textId="07954D61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t xml:space="preserve">2024 </w:t>
      </w:r>
      <w:r w:rsidR="006C0DAF">
        <w:rPr>
          <w:rFonts w:ascii="ヒラギノ丸ゴ Pro W4" w:eastAsia="ヒラギノ丸ゴ Pro W4" w:hAnsi="ヒラギノ丸ゴ Pro W4"/>
        </w:rPr>
        <w:t>Reading and Writing 2B</w:t>
      </w:r>
      <w:r>
        <w:rPr>
          <w:rFonts w:ascii="ヒラギノ丸ゴ Pro W4" w:eastAsia="ヒラギノ丸ゴ Pro W4" w:hAnsi="ヒラギノ丸ゴ Pro W4" w:hint="eastAsia"/>
        </w:rPr>
        <w:t>（田中）</w:t>
      </w:r>
    </w:p>
    <w:p w14:paraId="1645AFD0" w14:textId="6FF21CC4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【要約課題】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0A4AD0">
        <w:rPr>
          <w:rFonts w:ascii="ヒラギノ丸ゴ Pro W4" w:eastAsia="ヒラギノ丸ゴ Pro W4" w:hAnsi="ヒラギノ丸ゴ Pro W4"/>
        </w:rPr>
        <w:t>1</w:t>
      </w:r>
      <w:r w:rsidR="00D144D2">
        <w:rPr>
          <w:rFonts w:ascii="ヒラギノ丸ゴ Pro W4" w:eastAsia="ヒラギノ丸ゴ Pro W4" w:hAnsi="ヒラギノ丸ゴ Pro W4" w:hint="eastAsia"/>
        </w:rPr>
        <w:t>2</w:t>
      </w:r>
      <w:r w:rsidR="007600E6">
        <w:rPr>
          <w:rFonts w:ascii="ヒラギノ丸ゴ Pro W4" w:eastAsia="ヒラギノ丸ゴ Pro W4" w:hAnsi="ヒラギノ丸ゴ Pro W4"/>
        </w:rPr>
        <w:t>-1</w:t>
      </w:r>
      <w:r>
        <w:rPr>
          <w:rFonts w:ascii="ヒラギノ丸ゴ Pro W4" w:eastAsia="ヒラギノ丸ゴ Pro W4" w:hAnsi="ヒラギノ丸ゴ Pro W4"/>
        </w:rPr>
        <w:t xml:space="preserve"> (p.</w:t>
      </w:r>
      <w:r w:rsidR="007C5BAB">
        <w:rPr>
          <w:rFonts w:ascii="ヒラギノ丸ゴ Pro W4" w:eastAsia="ヒラギノ丸ゴ Pro W4" w:hAnsi="ヒラギノ丸ゴ Pro W4"/>
        </w:rPr>
        <w:t>6</w:t>
      </w:r>
      <w:r w:rsidR="00D144D2">
        <w:rPr>
          <w:rFonts w:ascii="ヒラギノ丸ゴ Pro W4" w:eastAsia="ヒラギノ丸ゴ Pro W4" w:hAnsi="ヒラギノ丸ゴ Pro W4"/>
        </w:rPr>
        <w:t>8</w:t>
      </w:r>
      <w:r>
        <w:rPr>
          <w:rFonts w:ascii="ヒラギノ丸ゴ Pro W4" w:eastAsia="ヒラギノ丸ゴ Pro W4" w:hAnsi="ヒラギノ丸ゴ Pro W4"/>
        </w:rPr>
        <w:t xml:space="preserve">) </w:t>
      </w:r>
    </w:p>
    <w:p w14:paraId="7B6EB024" w14:textId="1AC2F0DD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提出期限：</w:t>
      </w:r>
      <w:r w:rsidR="0031315F">
        <w:rPr>
          <w:rFonts w:ascii="ヒラギノ丸ゴ Pro W4" w:eastAsia="ヒラギノ丸ゴ Pro W4" w:hAnsi="ヒラギノ丸ゴ Pro W4"/>
        </w:rPr>
        <w:t>1</w:t>
      </w:r>
      <w:r w:rsidR="00D144D2">
        <w:rPr>
          <w:rFonts w:ascii="ヒラギノ丸ゴ Pro W4" w:eastAsia="ヒラギノ丸ゴ Pro W4" w:hAnsi="ヒラギノ丸ゴ Pro W4"/>
        </w:rPr>
        <w:t>2</w:t>
      </w:r>
      <w:r>
        <w:rPr>
          <w:rFonts w:ascii="ヒラギノ丸ゴ Pro W4" w:eastAsia="ヒラギノ丸ゴ Pro W4" w:hAnsi="ヒラギノ丸ゴ Pro W4" w:hint="eastAsia"/>
        </w:rPr>
        <w:t>月</w:t>
      </w:r>
      <w:r w:rsidR="00D144D2">
        <w:rPr>
          <w:rFonts w:ascii="ヒラギノ丸ゴ Pro W4" w:eastAsia="ヒラギノ丸ゴ Pro W4" w:hAnsi="ヒラギノ丸ゴ Pro W4"/>
        </w:rPr>
        <w:t>10</w:t>
      </w:r>
      <w:r>
        <w:rPr>
          <w:rFonts w:ascii="ヒラギノ丸ゴ Pro W4" w:eastAsia="ヒラギノ丸ゴ Pro W4" w:hAnsi="ヒラギノ丸ゴ Pro W4" w:hint="eastAsia"/>
        </w:rPr>
        <w:t>日（</w:t>
      </w:r>
      <w:r w:rsidR="006C0DAF">
        <w:rPr>
          <w:rFonts w:ascii="ヒラギノ丸ゴ Pro W4" w:eastAsia="ヒラギノ丸ゴ Pro W4" w:hAnsi="ヒラギノ丸ゴ Pro W4" w:hint="eastAsia"/>
        </w:rPr>
        <w:t>火</w:t>
      </w:r>
      <w:r>
        <w:rPr>
          <w:rFonts w:ascii="ヒラギノ丸ゴ Pro W4" w:eastAsia="ヒラギノ丸ゴ Pro W4" w:hAnsi="ヒラギノ丸ゴ Pro W4" w:hint="eastAsia"/>
        </w:rPr>
        <w:t>）</w:t>
      </w:r>
      <w:r>
        <w:rPr>
          <w:rFonts w:ascii="ヒラギノ丸ゴ Pro W4" w:eastAsia="ヒラギノ丸ゴ Pro W4" w:hAnsi="ヒラギノ丸ゴ Pro W4"/>
        </w:rPr>
        <w:t>23:59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B5029" w14:paraId="7C61D910" w14:textId="77777777" w:rsidTr="000B5029">
        <w:tc>
          <w:tcPr>
            <w:tcW w:w="5097" w:type="dxa"/>
            <w:shd w:val="clear" w:color="auto" w:fill="EBD88C"/>
            <w:vAlign w:val="center"/>
          </w:tcPr>
          <w:p w14:paraId="00F184FB" w14:textId="441DBE5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氏名</w:t>
            </w:r>
          </w:p>
        </w:tc>
        <w:tc>
          <w:tcPr>
            <w:tcW w:w="5097" w:type="dxa"/>
            <w:shd w:val="clear" w:color="auto" w:fill="EBD88C"/>
            <w:vAlign w:val="center"/>
          </w:tcPr>
          <w:p w14:paraId="4C8744A9" w14:textId="23F67CF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学籍番号</w:t>
            </w:r>
          </w:p>
        </w:tc>
      </w:tr>
      <w:tr w:rsidR="000B5029" w14:paraId="311E64AF" w14:textId="77777777" w:rsidTr="000B5029">
        <w:trPr>
          <w:trHeight w:val="673"/>
        </w:trPr>
        <w:tc>
          <w:tcPr>
            <w:tcW w:w="5097" w:type="dxa"/>
            <w:vAlign w:val="center"/>
          </w:tcPr>
          <w:p w14:paraId="50D14607" w14:textId="77FD778B" w:rsidR="000B5029" w:rsidRDefault="00F37629" w:rsidP="000B5029">
            <w:pPr>
              <w:jc w:val="center"/>
              <w:rPr>
                <w:rFonts w:ascii="ヒラギノ丸ゴ Pro W4" w:eastAsia="ヒラギノ丸ゴ Pro W4" w:hAnsi="ヒラギノ丸ゴ Pro W4" w:hint="eastAsia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栗山淳</w:t>
            </w:r>
          </w:p>
        </w:tc>
        <w:tc>
          <w:tcPr>
            <w:tcW w:w="5097" w:type="dxa"/>
            <w:vAlign w:val="center"/>
          </w:tcPr>
          <w:p w14:paraId="07786745" w14:textId="37C640C7" w:rsidR="000B5029" w:rsidRDefault="00F376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8223036</w:t>
            </w:r>
          </w:p>
        </w:tc>
      </w:tr>
    </w:tbl>
    <w:p w14:paraId="1F0AF8A3" w14:textId="77777777" w:rsidR="000B5029" w:rsidRDefault="000B5029">
      <w:pPr>
        <w:rPr>
          <w:rFonts w:ascii="ヒラギノ丸ゴ Pro W4" w:eastAsia="ヒラギノ丸ゴ Pro W4" w:hAnsi="ヒラギノ丸ゴ Pro W4"/>
        </w:rPr>
      </w:pPr>
    </w:p>
    <w:p w14:paraId="06C1514D" w14:textId="1A3185C7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＊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0A4AD0">
        <w:rPr>
          <w:rFonts w:ascii="ヒラギノ丸ゴ Pro W4" w:eastAsia="ヒラギノ丸ゴ Pro W4" w:hAnsi="ヒラギノ丸ゴ Pro W4"/>
        </w:rPr>
        <w:t>1</w:t>
      </w:r>
      <w:r w:rsidR="00D144D2">
        <w:rPr>
          <w:rFonts w:ascii="ヒラギノ丸ゴ Pro W4" w:eastAsia="ヒラギノ丸ゴ Pro W4" w:hAnsi="ヒラギノ丸ゴ Pro W4"/>
        </w:rPr>
        <w:t>2</w:t>
      </w:r>
      <w:r w:rsidR="007600E6">
        <w:rPr>
          <w:rFonts w:ascii="ヒラギノ丸ゴ Pro W4" w:eastAsia="ヒラギノ丸ゴ Pro W4" w:hAnsi="ヒラギノ丸ゴ Pro W4"/>
        </w:rPr>
        <w:t xml:space="preserve"> </w:t>
      </w:r>
      <w:r>
        <w:rPr>
          <w:rFonts w:ascii="ヒラギノ丸ゴ Pro W4" w:eastAsia="ヒラギノ丸ゴ Pro W4" w:hAnsi="ヒラギノ丸ゴ Pro W4"/>
        </w:rPr>
        <w:t>(p.</w:t>
      </w:r>
      <w:r w:rsidR="007C5BAB">
        <w:rPr>
          <w:rFonts w:ascii="ヒラギノ丸ゴ Pro W4" w:eastAsia="ヒラギノ丸ゴ Pro W4" w:hAnsi="ヒラギノ丸ゴ Pro W4"/>
        </w:rPr>
        <w:t>6</w:t>
      </w:r>
      <w:r w:rsidR="00D144D2">
        <w:rPr>
          <w:rFonts w:ascii="ヒラギノ丸ゴ Pro W4" w:eastAsia="ヒラギノ丸ゴ Pro W4" w:hAnsi="ヒラギノ丸ゴ Pro W4"/>
        </w:rPr>
        <w:t>8</w:t>
      </w:r>
      <w:r>
        <w:rPr>
          <w:rFonts w:ascii="ヒラギノ丸ゴ Pro W4" w:eastAsia="ヒラギノ丸ゴ Pro W4" w:hAnsi="ヒラギノ丸ゴ Pro W4"/>
        </w:rPr>
        <w:t xml:space="preserve">) </w:t>
      </w:r>
      <w:r>
        <w:rPr>
          <w:rFonts w:ascii="ヒラギノ丸ゴ Pro W4" w:eastAsia="ヒラギノ丸ゴ Pro W4" w:hAnsi="ヒラギノ丸ゴ Pro W4" w:hint="eastAsia"/>
        </w:rPr>
        <w:t>の各段落の要約を書きましょう。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356"/>
      </w:tblGrid>
      <w:tr w:rsidR="000B5029" w14:paraId="64C2C2B5" w14:textId="77777777" w:rsidTr="000B5029">
        <w:tc>
          <w:tcPr>
            <w:tcW w:w="704" w:type="dxa"/>
            <w:shd w:val="clear" w:color="auto" w:fill="A5C9EB" w:themeFill="text2" w:themeFillTint="40"/>
            <w:vAlign w:val="center"/>
          </w:tcPr>
          <w:p w14:paraId="797B79FA" w14:textId="4F3E3FF4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段落</w:t>
            </w:r>
          </w:p>
        </w:tc>
        <w:tc>
          <w:tcPr>
            <w:tcW w:w="1134" w:type="dxa"/>
            <w:shd w:val="clear" w:color="auto" w:fill="A5C9EB" w:themeFill="text2" w:themeFillTint="40"/>
            <w:vAlign w:val="center"/>
          </w:tcPr>
          <w:p w14:paraId="11037205" w14:textId="4AEA0FA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行数</w:t>
            </w:r>
          </w:p>
        </w:tc>
        <w:tc>
          <w:tcPr>
            <w:tcW w:w="8356" w:type="dxa"/>
            <w:shd w:val="clear" w:color="auto" w:fill="A5C9EB" w:themeFill="text2" w:themeFillTint="40"/>
            <w:vAlign w:val="center"/>
          </w:tcPr>
          <w:p w14:paraId="4C39E994" w14:textId="5AB03F2D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要約</w:t>
            </w:r>
          </w:p>
        </w:tc>
      </w:tr>
      <w:tr w:rsidR="000B5029" w14:paraId="42EDC418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EB481D5" w14:textId="3ACA57C8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1134" w:type="dxa"/>
            <w:vAlign w:val="center"/>
          </w:tcPr>
          <w:p w14:paraId="0DE58752" w14:textId="6ADF494F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ll.1-</w:t>
            </w:r>
            <w:r w:rsidR="00D144D2"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8356" w:type="dxa"/>
          </w:tcPr>
          <w:p w14:paraId="39851E72" w14:textId="61E7101B" w:rsidR="000B5029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日本の人口は12年連続で減少中であり、死亡者数増加と出生率低下がその要因とされている。</w:t>
            </w:r>
          </w:p>
        </w:tc>
      </w:tr>
      <w:tr w:rsidR="000B5029" w14:paraId="680BE843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3688ADE7" w14:textId="50B3600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1134" w:type="dxa"/>
            <w:vAlign w:val="center"/>
          </w:tcPr>
          <w:p w14:paraId="348440F3" w14:textId="5C651C48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D144D2">
              <w:rPr>
                <w:rFonts w:ascii="ヒラギノ丸ゴ Pro W4" w:eastAsia="ヒラギノ丸ゴ Pro W4" w:hAnsi="ヒラギノ丸ゴ Pro W4"/>
              </w:rPr>
              <w:t>3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8356" w:type="dxa"/>
          </w:tcPr>
          <w:p w14:paraId="50BC6F6F" w14:textId="0052DA40" w:rsidR="000B5029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2022年の人口は1億2,449万人で、前年から55.6万人減少し、自然減少と人口移動の影響が反映されている。</w:t>
            </w:r>
          </w:p>
        </w:tc>
      </w:tr>
      <w:tr w:rsidR="000B5029" w14:paraId="690C2AA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2BDA449B" w14:textId="4A329B7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1134" w:type="dxa"/>
            <w:vAlign w:val="center"/>
          </w:tcPr>
          <w:p w14:paraId="6F86C838" w14:textId="434DE3B4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7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D144D2">
              <w:rPr>
                <w:rFonts w:ascii="ヒラギノ丸ゴ Pro W4" w:eastAsia="ヒラギノ丸ゴ Pro W4" w:hAnsi="ヒラギノ丸ゴ Pro W4"/>
              </w:rPr>
              <w:t>10</w:t>
            </w:r>
          </w:p>
        </w:tc>
        <w:tc>
          <w:tcPr>
            <w:tcW w:w="8356" w:type="dxa"/>
          </w:tcPr>
          <w:p w14:paraId="20BC0B59" w14:textId="6FFBD81A" w:rsidR="000B5029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政府は出生率低下が人口減少の主要因と認識し、対策を最優先課題として取り組むべきと述べた。</w:t>
            </w:r>
          </w:p>
        </w:tc>
      </w:tr>
      <w:tr w:rsidR="000B5029" w14:paraId="580F0B7B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2CE046B" w14:textId="1282AAC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4</w:t>
            </w:r>
          </w:p>
        </w:tc>
        <w:tc>
          <w:tcPr>
            <w:tcW w:w="1134" w:type="dxa"/>
            <w:vAlign w:val="center"/>
          </w:tcPr>
          <w:p w14:paraId="048C40FC" w14:textId="27AEE0B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</w:t>
            </w:r>
            <w:r w:rsidR="00D144D2">
              <w:rPr>
                <w:rFonts w:ascii="ヒラギノ丸ゴ Pro W4" w:eastAsia="ヒラギノ丸ゴ Pro W4" w:hAnsi="ヒラギノ丸ゴ Pro W4"/>
              </w:rPr>
              <w:t>1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0A4AD0">
              <w:rPr>
                <w:rFonts w:ascii="ヒラギノ丸ゴ Pro W4" w:eastAsia="ヒラギノ丸ゴ Pro W4" w:hAnsi="ヒラギノ丸ゴ Pro W4"/>
              </w:rPr>
              <w:t>1</w:t>
            </w:r>
            <w:r w:rsidR="00D144D2"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8356" w:type="dxa"/>
          </w:tcPr>
          <w:p w14:paraId="13A5BB4C" w14:textId="3911FF0C" w:rsidR="000B5029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日本は出生率が世界最低レベルである一方、平均寿命が非常に高く、高齢化が進行している。</w:t>
            </w:r>
          </w:p>
        </w:tc>
      </w:tr>
      <w:tr w:rsidR="000B5029" w14:paraId="4B07B33A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5438425A" w14:textId="39DD5A0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1134" w:type="dxa"/>
            <w:vAlign w:val="center"/>
          </w:tcPr>
          <w:p w14:paraId="0D565A47" w14:textId="4AA075A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1</w:t>
            </w:r>
            <w:r w:rsidR="00D144D2">
              <w:rPr>
                <w:rFonts w:ascii="ヒラギノ丸ゴ Pro W4" w:eastAsia="ヒラギノ丸ゴ Pro W4" w:hAnsi="ヒラギノ丸ゴ Pro W4"/>
              </w:rPr>
              <w:t>4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15</w:t>
            </w:r>
          </w:p>
        </w:tc>
        <w:tc>
          <w:tcPr>
            <w:tcW w:w="8356" w:type="dxa"/>
          </w:tcPr>
          <w:p w14:paraId="44D218A1" w14:textId="79BA2A4E" w:rsidR="000B5029" w:rsidRPr="004E0AB6" w:rsidRDefault="004E0AB6">
            <w:pPr>
              <w:rPr>
                <w:rFonts w:ascii="ヒラギノ丸ゴ Pro W4" w:eastAsia="ヒラギノ丸ゴ Pro W4" w:hAnsi="ヒラギノ丸ゴ Pro W4" w:hint="eastAsia"/>
              </w:rPr>
            </w:pPr>
            <w:r w:rsidRPr="004E0AB6">
              <w:rPr>
                <w:rFonts w:ascii="ヒラギノ丸ゴ Pro W4" w:eastAsia="ヒラギノ丸ゴ Pro W4" w:hAnsi="ヒラギノ丸ゴ Pro W4" w:hint="eastAsia"/>
              </w:rPr>
              <w:t>高齢者人口増加と若年層減少により、労働力不足と人口危機が深刻化している。</w:t>
            </w:r>
          </w:p>
        </w:tc>
      </w:tr>
      <w:tr w:rsidR="000A4AD0" w14:paraId="5EA61CB7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0194E218" w14:textId="3D92A9D3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1134" w:type="dxa"/>
            <w:vAlign w:val="center"/>
          </w:tcPr>
          <w:p w14:paraId="47B25D34" w14:textId="7EAE78D0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16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D144D2">
              <w:rPr>
                <w:rFonts w:ascii="ヒラギノ丸ゴ Pro W4" w:eastAsia="ヒラギノ丸ゴ Pro W4" w:hAnsi="ヒラギノ丸ゴ Pro W4"/>
              </w:rPr>
              <w:t>20</w:t>
            </w:r>
          </w:p>
        </w:tc>
        <w:tc>
          <w:tcPr>
            <w:tcW w:w="8356" w:type="dxa"/>
          </w:tcPr>
          <w:p w14:paraId="20AE6D5C" w14:textId="54D24452" w:rsidR="000A4AD0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岸田首相は、出生率低下が社会機能の維持に深刻な影響を及ぼすと警告し、子育て支援を最重要政策と位置付けた。</w:t>
            </w:r>
          </w:p>
        </w:tc>
      </w:tr>
      <w:tr w:rsidR="000A4AD0" w14:paraId="32713F35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53A8480D" w14:textId="3E89C7C3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14:paraId="79E0EB91" w14:textId="6AF39895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D144D2">
              <w:rPr>
                <w:rFonts w:ascii="ヒラギノ丸ゴ Pro W4" w:eastAsia="ヒラギノ丸ゴ Pro W4" w:hAnsi="ヒラギノ丸ゴ Pro W4"/>
              </w:rPr>
              <w:t>21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23</w:t>
            </w:r>
          </w:p>
        </w:tc>
        <w:tc>
          <w:tcPr>
            <w:tcW w:w="8356" w:type="dxa"/>
          </w:tcPr>
          <w:p w14:paraId="44BA1981" w14:textId="4301BECC" w:rsidR="000A4AD0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2023年に「こども家庭庁」が設立され、親支援や若者向けサービスの強化が進められているが、過去の地方レベルの取り組みは効果が薄かった。</w:t>
            </w:r>
          </w:p>
        </w:tc>
      </w:tr>
      <w:tr w:rsidR="00D144D2" w14:paraId="427BB8CF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648A0B74" w14:textId="03735C59" w:rsidR="00D144D2" w:rsidRDefault="00D144D2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8</w:t>
            </w:r>
          </w:p>
        </w:tc>
        <w:tc>
          <w:tcPr>
            <w:tcW w:w="1134" w:type="dxa"/>
            <w:vAlign w:val="center"/>
          </w:tcPr>
          <w:p w14:paraId="1EE65A9A" w14:textId="13835359" w:rsidR="00D144D2" w:rsidRDefault="00D144D2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ll.24-27</w:t>
            </w:r>
          </w:p>
        </w:tc>
        <w:tc>
          <w:tcPr>
            <w:tcW w:w="8356" w:type="dxa"/>
          </w:tcPr>
          <w:p w14:paraId="062E8A49" w14:textId="5524EE3E" w:rsidR="00D144D2" w:rsidRPr="004E0AB6" w:rsidRDefault="004E0AB6">
            <w:pPr>
              <w:rPr>
                <w:rFonts w:ascii="ヒラギノ丸ゴ Pro W4" w:eastAsia="ヒラギノ丸ゴ Pro W4" w:hAnsi="ヒラギノ丸ゴ Pro W4" w:hint="eastAsia"/>
              </w:rPr>
            </w:pPr>
            <w:r w:rsidRPr="004E0AB6">
              <w:rPr>
                <w:rFonts w:ascii="ヒラギノ丸ゴ Pro W4" w:eastAsia="ヒラギノ丸ゴ Pro W4" w:hAnsi="ヒラギノ丸ゴ Pro W4" w:hint="eastAsia"/>
              </w:rPr>
              <w:t>都市の多忙な生活や長時間労働、生活費の高騰が家族形成や子育てを難しくしている。</w:t>
            </w:r>
          </w:p>
        </w:tc>
      </w:tr>
      <w:tr w:rsidR="00D144D2" w14:paraId="3BEA39D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4CD67BF0" w14:textId="7BAA865D" w:rsidR="00D144D2" w:rsidRDefault="00D144D2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9</w:t>
            </w:r>
          </w:p>
        </w:tc>
        <w:tc>
          <w:tcPr>
            <w:tcW w:w="1134" w:type="dxa"/>
            <w:vAlign w:val="center"/>
          </w:tcPr>
          <w:p w14:paraId="5B5D868B" w14:textId="1B8FB392" w:rsidR="00D144D2" w:rsidRDefault="00D144D2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ll.28-31</w:t>
            </w:r>
          </w:p>
        </w:tc>
        <w:tc>
          <w:tcPr>
            <w:tcW w:w="8356" w:type="dxa"/>
          </w:tcPr>
          <w:p w14:paraId="2DFF72F7" w14:textId="0AA76A54" w:rsidR="00D144D2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日本は子育て費用が世界最高レベルの一つであり、経済停滞や低賃金が若者の将来展望を厳しいものにしている。</w:t>
            </w:r>
          </w:p>
        </w:tc>
      </w:tr>
      <w:tr w:rsidR="008068DB" w14:paraId="357F1A6D" w14:textId="77777777" w:rsidTr="00813D27">
        <w:trPr>
          <w:trHeight w:val="236"/>
        </w:trPr>
        <w:tc>
          <w:tcPr>
            <w:tcW w:w="704" w:type="dxa"/>
            <w:vMerge w:val="restart"/>
            <w:vAlign w:val="center"/>
          </w:tcPr>
          <w:p w14:paraId="070E1C40" w14:textId="6F242287" w:rsidR="008068DB" w:rsidRDefault="008068DB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問</w:t>
            </w:r>
          </w:p>
        </w:tc>
        <w:tc>
          <w:tcPr>
            <w:tcW w:w="9490" w:type="dxa"/>
            <w:gridSpan w:val="2"/>
            <w:shd w:val="clear" w:color="auto" w:fill="B3E5A1" w:themeFill="accent6" w:themeFillTint="66"/>
            <w:vAlign w:val="center"/>
          </w:tcPr>
          <w:p w14:paraId="19037A7F" w14:textId="6F3620AC" w:rsidR="008068DB" w:rsidRDefault="007C5BAB">
            <w:pPr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W</w:t>
            </w:r>
            <w:r w:rsidR="00D144D2">
              <w:rPr>
                <w:rFonts w:ascii="ヒラギノ丸ゴ Pro W4" w:eastAsia="ヒラギノ丸ゴ Pro W4" w:hAnsi="ヒラギノ丸ゴ Pro W4"/>
              </w:rPr>
              <w:t>hat are the causes of Japan’s falling birthrate?</w:t>
            </w:r>
          </w:p>
        </w:tc>
      </w:tr>
      <w:tr w:rsidR="008068DB" w14:paraId="38C9CCD1" w14:textId="77777777" w:rsidTr="007C5BAB">
        <w:trPr>
          <w:trHeight w:val="1333"/>
        </w:trPr>
        <w:tc>
          <w:tcPr>
            <w:tcW w:w="704" w:type="dxa"/>
            <w:vMerge/>
            <w:vAlign w:val="center"/>
          </w:tcPr>
          <w:p w14:paraId="2AF452A1" w14:textId="77777777" w:rsidR="008068DB" w:rsidRDefault="008068DB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</w:p>
        </w:tc>
        <w:tc>
          <w:tcPr>
            <w:tcW w:w="9490" w:type="dxa"/>
            <w:gridSpan w:val="2"/>
            <w:vAlign w:val="center"/>
          </w:tcPr>
          <w:p w14:paraId="7A12A827" w14:textId="4EB3D9B7" w:rsidR="008068DB" w:rsidRDefault="004E0AB6">
            <w:pPr>
              <w:rPr>
                <w:rFonts w:ascii="ヒラギノ丸ゴ Pro W4" w:eastAsia="ヒラギノ丸ゴ Pro W4" w:hAnsi="ヒラギノ丸ゴ Pro W4"/>
              </w:rPr>
            </w:pPr>
            <w:r w:rsidRPr="004E0AB6">
              <w:rPr>
                <w:rFonts w:ascii="ヒラギノ丸ゴ Pro W4" w:eastAsia="ヒラギノ丸ゴ Pro W4" w:hAnsi="ヒラギノ丸ゴ Pro W4"/>
              </w:rPr>
              <w:t>Japan's falling birthrate is caused by long working hours, high living costs, low wages, changing priorities, childcare shortages, workplace issues for women, and pressure from an aging population.</w:t>
            </w:r>
          </w:p>
        </w:tc>
      </w:tr>
    </w:tbl>
    <w:p w14:paraId="7F59B620" w14:textId="77777777" w:rsidR="000B5029" w:rsidRPr="000B5029" w:rsidRDefault="000B5029">
      <w:pPr>
        <w:rPr>
          <w:rFonts w:ascii="ヒラギノ丸ゴ Pro W4" w:eastAsia="ヒラギノ丸ゴ Pro W4" w:hAnsi="ヒラギノ丸ゴ Pro W4"/>
        </w:rPr>
      </w:pPr>
    </w:p>
    <w:sectPr w:rsidR="000B5029" w:rsidRPr="000B5029" w:rsidSect="00A352B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9"/>
    <w:rsid w:val="000A4AD0"/>
    <w:rsid w:val="000B12AC"/>
    <w:rsid w:val="000B5029"/>
    <w:rsid w:val="00105F0E"/>
    <w:rsid w:val="001371B2"/>
    <w:rsid w:val="001A0812"/>
    <w:rsid w:val="002D3034"/>
    <w:rsid w:val="002E4169"/>
    <w:rsid w:val="0031315F"/>
    <w:rsid w:val="003D443B"/>
    <w:rsid w:val="0048500C"/>
    <w:rsid w:val="004A7776"/>
    <w:rsid w:val="004E0AB6"/>
    <w:rsid w:val="00575544"/>
    <w:rsid w:val="005B1869"/>
    <w:rsid w:val="005D485B"/>
    <w:rsid w:val="006734DA"/>
    <w:rsid w:val="0068782E"/>
    <w:rsid w:val="006C0DAF"/>
    <w:rsid w:val="00714BD9"/>
    <w:rsid w:val="007542BB"/>
    <w:rsid w:val="007600E6"/>
    <w:rsid w:val="007C5BAB"/>
    <w:rsid w:val="008068DB"/>
    <w:rsid w:val="00813D27"/>
    <w:rsid w:val="008320A4"/>
    <w:rsid w:val="008503FA"/>
    <w:rsid w:val="009A1309"/>
    <w:rsid w:val="009E7289"/>
    <w:rsid w:val="00A00E9F"/>
    <w:rsid w:val="00A352B3"/>
    <w:rsid w:val="00BD09BD"/>
    <w:rsid w:val="00CB7BA7"/>
    <w:rsid w:val="00D02001"/>
    <w:rsid w:val="00D144D2"/>
    <w:rsid w:val="00DB4EED"/>
    <w:rsid w:val="00DC0F4B"/>
    <w:rsid w:val="00E772E9"/>
    <w:rsid w:val="00E87D5C"/>
    <w:rsid w:val="00F37629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C8D5F"/>
  <w15:chartTrackingRefBased/>
  <w15:docId w15:val="{6B4D989D-7773-494B-8105-8DAA97F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50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0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0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0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0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0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0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50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50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0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5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5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0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50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50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502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B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miwa</dc:creator>
  <cp:keywords/>
  <dc:description/>
  <cp:lastModifiedBy>淳 栗山</cp:lastModifiedBy>
  <cp:revision>2</cp:revision>
  <dcterms:created xsi:type="dcterms:W3CDTF">2024-12-10T04:08:00Z</dcterms:created>
  <dcterms:modified xsi:type="dcterms:W3CDTF">2024-12-10T04:08:00Z</dcterms:modified>
</cp:coreProperties>
</file>