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98C6" w14:textId="7974D5AE" w:rsidR="002228FA" w:rsidRDefault="002228FA">
      <w:r>
        <w:rPr>
          <w:rFonts w:hint="eastAsia"/>
        </w:rPr>
        <w:t>8223036　栗山淳</w:t>
      </w:r>
    </w:p>
    <w:p w14:paraId="4EDD6FAA" w14:textId="77777777" w:rsidR="002228FA" w:rsidRDefault="002228FA"/>
    <w:p w14:paraId="42E8D6F0" w14:textId="77777777" w:rsidR="002228FA" w:rsidRDefault="002228FA" w:rsidP="002228FA">
      <w:r>
        <w:rPr>
          <w:rFonts w:hint="eastAsia"/>
        </w:rPr>
        <w:t>私が感動した詩の一つは、ウィリアム・ワーズワースの「</w:t>
      </w:r>
      <w:r>
        <w:t>Daffodils（水仙）」です。</w:t>
      </w:r>
    </w:p>
    <w:p w14:paraId="798A8E6D" w14:textId="77777777" w:rsidR="002228FA" w:rsidRDefault="002228FA" w:rsidP="002228FA">
      <w:r>
        <w:rPr>
          <w:rFonts w:hint="eastAsia"/>
        </w:rPr>
        <w:t>この詩は、ワーズワースが自然の美と人間の心のつながりを描き出しています。詩の冒頭で、ワーズワースは自分が孤独で憂鬱な気持ちでいたときに、突如として目にした水仙の花畑の美しさを描写します。その風景は彼の心に深い感動を与え、後になってもその光景が彼を励まし続けることになります。</w:t>
      </w:r>
    </w:p>
    <w:p w14:paraId="5386D240" w14:textId="45C0BB34" w:rsidR="002228FA" w:rsidRDefault="002228FA" w:rsidP="002228FA">
      <w:r>
        <w:rPr>
          <w:rFonts w:hint="eastAsia"/>
        </w:rPr>
        <w:t>詩の中で、ワーズワースは「私は群衆の中でぽつんと立っていた」と表現し、自分の内なる感情の孤独さを表現しています。しかし、突然現れた水仙の花畑は、彼の心を浄化し、喜びで満たします。詩の中で描かれる水仙の花畑のイメージは、鮮やかな黄色の花々が風に揺れ、まるで踊っているかのように見える様子が描かれています。この風景は強烈な印象を与え、私</w:t>
      </w:r>
      <w:r w:rsidR="00AE523C">
        <w:rPr>
          <w:rFonts w:hint="eastAsia"/>
        </w:rPr>
        <w:t>は</w:t>
      </w:r>
      <w:r>
        <w:rPr>
          <w:rFonts w:hint="eastAsia"/>
        </w:rPr>
        <w:t>詩を読んだ瞬間にその美しさと生命力に感動しました。</w:t>
      </w:r>
    </w:p>
    <w:p w14:paraId="763CB564" w14:textId="77777777" w:rsidR="002228FA" w:rsidRDefault="002228FA" w:rsidP="002228FA">
      <w:r>
        <w:rPr>
          <w:rFonts w:hint="eastAsia"/>
        </w:rPr>
        <w:t>詩の後半では、ワーズワースは水仙の花畑のイメージが彼の心に与えた影響について語ります。彼は水仙の花畑の光景が、暗い日々の中で彼に希望と喜びをもたらしたことを述べています。彼の心は水仙の花畑と一体となり、その美しさから新たなエネルギーや活力を得ることができたのです。この部分は私にとって特に感動的であり、自然の力が人間の心に与える影響の大きさを改めて感じさせられました。</w:t>
      </w:r>
    </w:p>
    <w:p w14:paraId="4DE4FD64" w14:textId="0DDA9C5A" w:rsidR="002228FA" w:rsidRDefault="002228FA" w:rsidP="002228FA">
      <w:r>
        <w:rPr>
          <w:rFonts w:hint="eastAsia"/>
        </w:rPr>
        <w:t>「</w:t>
      </w:r>
      <w:r>
        <w:t>Daffodils」は、自然の美と人間の心の結びつきを描いた詩として非常に印象的です。ワーズワースは、自然の中にある美しい瞬間や風景が私たちの内なる感情や精神状態に与える影響に焦点を当てています。また、この詩は自然との触れ合いが私たちの心に希望や喜びをもたらし、人間の内なる力を</w:t>
      </w:r>
      <w:r>
        <w:rPr>
          <w:rFonts w:hint="eastAsia"/>
        </w:rPr>
        <w:t>引き出すことができることを示しています。</w:t>
      </w:r>
    </w:p>
    <w:p w14:paraId="64D9CB61" w14:textId="77777777" w:rsidR="002228FA" w:rsidRDefault="002228FA" w:rsidP="002228FA">
      <w:r>
        <w:rPr>
          <w:rFonts w:hint="eastAsia"/>
        </w:rPr>
        <w:t>詩の最後には、ワーズワースが水仙の花畑のイメージを心の中に永遠に刻みつけることを表現しています。彼はその美しい風景を思い出し、それが彼の心を励まし、喜びをもたらすことができると信じています。また、この詩を通じて、ワーズワースは読者に対しても同じような感動と希望を与えようとしています。自然の美とその力を通じて、人々の心に明るい光をもたらし、心の奥底に眠る感情を目覚めさせることができるのです。</w:t>
      </w:r>
    </w:p>
    <w:p w14:paraId="125C3137" w14:textId="77777777" w:rsidR="002228FA" w:rsidRDefault="002228FA" w:rsidP="002228FA">
      <w:r>
        <w:rPr>
          <w:rFonts w:hint="eastAsia"/>
        </w:rPr>
        <w:t>私にとって、「</w:t>
      </w:r>
      <w:r>
        <w:t>Daffodils」は、ワーズワースが自然の美を通じて感じた感動や喜びを共有することを通じて、読者の心にも深い感銘を与える詩です。自然の力や美の力は、私たちの内なる世界に希望や喜びをもたらし、心の回復や成長を促すことができるのだということを改めて思い出させてくれます。そのため、私は「Daffodils」を読んだ瞬間からその感動に満たされ、自然との結びつきの尊さを再認識しました。</w:t>
      </w:r>
    </w:p>
    <w:p w14:paraId="61142309" w14:textId="1513DAB9" w:rsidR="002228FA" w:rsidRPr="002228FA" w:rsidRDefault="002228FA" w:rsidP="002228FA">
      <w:pPr>
        <w:rPr>
          <w:rFonts w:hint="eastAsia"/>
        </w:rPr>
      </w:pPr>
      <w:r>
        <w:rPr>
          <w:rFonts w:hint="eastAsia"/>
        </w:rPr>
        <w:t>この詩は、自然や芸術が私たちの生活に与える重要性や豊かさを示して</w:t>
      </w:r>
      <w:r w:rsidR="00443857">
        <w:rPr>
          <w:rFonts w:hint="eastAsia"/>
        </w:rPr>
        <w:t>います</w:t>
      </w:r>
      <w:r>
        <w:rPr>
          <w:rFonts w:hint="eastAsia"/>
        </w:rPr>
        <w:t>。</w:t>
      </w:r>
      <w:r w:rsidR="00443857">
        <w:rPr>
          <w:rFonts w:hint="eastAsia"/>
        </w:rPr>
        <w:t>そのため、私はこの詩に感動しました。</w:t>
      </w:r>
    </w:p>
    <w:sectPr w:rsidR="002228FA" w:rsidRPr="002228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FA"/>
    <w:rsid w:val="002228FA"/>
    <w:rsid w:val="00443857"/>
    <w:rsid w:val="00AE523C"/>
    <w:rsid w:val="00DF1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470796"/>
  <w15:chartTrackingRefBased/>
  <w15:docId w15:val="{5845EAD3-BD7C-4E3B-B34B-7B21C9EA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228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1907">
      <w:bodyDiv w:val="1"/>
      <w:marLeft w:val="0"/>
      <w:marRight w:val="0"/>
      <w:marTop w:val="0"/>
      <w:marBottom w:val="0"/>
      <w:divBdr>
        <w:top w:val="none" w:sz="0" w:space="0" w:color="auto"/>
        <w:left w:val="none" w:sz="0" w:space="0" w:color="auto"/>
        <w:bottom w:val="none" w:sz="0" w:space="0" w:color="auto"/>
        <w:right w:val="none" w:sz="0" w:space="0" w:color="auto"/>
      </w:divBdr>
    </w:div>
    <w:div w:id="18123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2023-05-28T01:59:00Z</dcterms:created>
  <dcterms:modified xsi:type="dcterms:W3CDTF">2023-05-28T02:30:00Z</dcterms:modified>
</cp:coreProperties>
</file>