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4B4C8" w14:textId="424766AA" w:rsidR="00534362" w:rsidRDefault="004B60AC">
      <w:r>
        <w:rPr>
          <w:rFonts w:hint="eastAsia"/>
        </w:rPr>
        <w:t>8223036　栗山淳</w:t>
      </w:r>
    </w:p>
    <w:p w14:paraId="04B8E57F" w14:textId="7068BB00" w:rsidR="004B60AC" w:rsidRDefault="004B60AC">
      <w:r>
        <w:rPr>
          <w:rFonts w:hint="eastAsia"/>
        </w:rPr>
        <w:t>エレクトロニクス材料学　第13回　課題</w:t>
      </w:r>
    </w:p>
    <w:p w14:paraId="57D042C7" w14:textId="581648BE" w:rsidR="004B60AC" w:rsidRDefault="004B60AC">
      <w:r>
        <w:rPr>
          <w:rFonts w:hint="eastAsia"/>
        </w:rPr>
        <w:t>1．超伝導体は転移温度以下でゼロ抵抗になることと，完全反磁性になること(マイスナー効果)が特徴です。これらは独立な減少であることを説明してください。(ゼロ抵抗になることだけからはマイスナー効果が説明できない)</w:t>
      </w:r>
    </w:p>
    <w:p w14:paraId="555A2125" w14:textId="77777777" w:rsidR="00634428" w:rsidRDefault="00634428"/>
    <w:p w14:paraId="66902FAC" w14:textId="62ADD568" w:rsidR="00634428" w:rsidRDefault="00634428">
      <w:pPr>
        <w:rPr>
          <w:rFonts w:hint="eastAsia"/>
        </w:rPr>
      </w:pPr>
      <w:r>
        <w:rPr>
          <w:rFonts w:hint="eastAsia"/>
        </w:rPr>
        <w:t>マイスナー</w:t>
      </w:r>
      <w:r w:rsidR="00B33214">
        <w:rPr>
          <w:rFonts w:hint="eastAsia"/>
        </w:rPr>
        <w:t>効果</w:t>
      </w:r>
      <w:r>
        <w:rPr>
          <w:rFonts w:hint="eastAsia"/>
        </w:rPr>
        <w:t>とは，超伝導体が転移温度以下になると，外部からかけられた磁場を内部から完全に排除する現象のことである。つまり，超電導状態になる前に磁場が存在したとしても，超伝導状態に入った瞬間に，その磁場を内部から押し出して内部を磁場ゼロの状態にする。仮にゼロ抵抗であるだけなら，外部磁場がかかっている状態で冷却しても，その磁場は内部にそのまま残り続け，排除されない。つまり，ゼロ抵抗は磁場を保ったままの状態を許すのに対し，マイスナー効果は磁場そのものを排除するため，ゼロ抵抗だけではその現象を説明できない</w:t>
      </w:r>
      <w:r w:rsidR="00B33214">
        <w:rPr>
          <w:rFonts w:hint="eastAsia"/>
        </w:rPr>
        <w:t>。このように，マイスナー効果は単に抵抗がゼロになるだけでなく，超伝導が熱力学的に別の秩序状態に移る相転移の結果であるため，ゼロ抵抗とは独立した現象である。</w:t>
      </w:r>
    </w:p>
    <w:p w14:paraId="39F46354" w14:textId="77777777" w:rsidR="004B60AC" w:rsidRDefault="004B60AC"/>
    <w:p w14:paraId="6F25EBEA" w14:textId="0F9D6032" w:rsidR="004B60AC" w:rsidRDefault="004B60AC">
      <w:r>
        <w:rPr>
          <w:rFonts w:hint="eastAsia"/>
        </w:rPr>
        <w:t>2．第1種超伝導体と第2種超伝導体の違いは何ですか？</w:t>
      </w:r>
    </w:p>
    <w:p w14:paraId="215B1131" w14:textId="77777777" w:rsidR="00B33214" w:rsidRDefault="00B33214">
      <w:pPr>
        <w:rPr>
          <w:rFonts w:hint="eastAsia"/>
        </w:rPr>
      </w:pPr>
    </w:p>
    <w:p w14:paraId="784A0FF3" w14:textId="6485123D" w:rsidR="00B33214" w:rsidRDefault="00B33214">
      <w:r w:rsidRPr="00B33214">
        <w:t>第1種超伝導体は、臨界磁場以下では完全に超伝導状態となり、</w:t>
      </w:r>
      <w:r>
        <w:rPr>
          <w:rFonts w:hint="eastAsia"/>
        </w:rPr>
        <w:t>臨界磁場</w:t>
      </w:r>
      <w:r w:rsidRPr="00B33214">
        <w:t>を超えると完全に</w:t>
      </w:r>
      <w:r>
        <w:rPr>
          <w:rFonts w:hint="eastAsia"/>
        </w:rPr>
        <w:t>常伝導状態</w:t>
      </w:r>
      <w:r w:rsidRPr="00B33214">
        <w:t>になります。このため、磁場に対して急激に状態が変化します。</w:t>
      </w:r>
      <w:r w:rsidRPr="00B33214">
        <w:br/>
        <w:t>一方、第2種超伝導体は、下部臨界磁場</w:t>
      </w:r>
      <w:r w:rsidRPr="005677AB">
        <w:t>と</w:t>
      </w:r>
      <w:r w:rsidRPr="00B33214">
        <w:t>上部臨界</w:t>
      </w:r>
      <w:r w:rsidR="005677AB">
        <w:rPr>
          <w:rFonts w:hint="eastAsia"/>
        </w:rPr>
        <w:t>磁場</w:t>
      </w:r>
      <w:r w:rsidRPr="00B33214">
        <w:t>という2つの臨界点を持ちます。</w:t>
      </w:r>
      <w:r w:rsidR="005677AB">
        <w:rPr>
          <w:rFonts w:hint="eastAsia"/>
        </w:rPr>
        <w:t>下部臨界磁場</w:t>
      </w:r>
      <w:r w:rsidRPr="00B33214">
        <w:t>未満では完全な超伝導状態を示</w:t>
      </w:r>
      <w:r w:rsidR="005677AB">
        <w:rPr>
          <w:rFonts w:hint="eastAsia"/>
        </w:rPr>
        <w:t>すが</w:t>
      </w:r>
      <w:r w:rsidRPr="00B33214">
        <w:t>、</w:t>
      </w:r>
      <w:r w:rsidR="005677AB">
        <w:rPr>
          <w:rFonts w:hint="eastAsia"/>
        </w:rPr>
        <w:t>下部臨界磁場</w:t>
      </w:r>
      <w:r w:rsidRPr="00B33214">
        <w:t>から</w:t>
      </w:r>
      <w:r w:rsidR="005677AB">
        <w:rPr>
          <w:rFonts w:hint="eastAsia"/>
        </w:rPr>
        <w:t>上部臨界磁場</w:t>
      </w:r>
      <w:r w:rsidRPr="00B33214">
        <w:t>の間では磁束が部分的に侵入し、超伝導領域と通常領域が共存する</w:t>
      </w:r>
      <w:r w:rsidRPr="005677AB">
        <w:t>状態</w:t>
      </w:r>
      <w:r w:rsidRPr="00B33214">
        <w:t>になります。そして、</w:t>
      </w:r>
      <w:r w:rsidR="005677AB">
        <w:rPr>
          <w:rFonts w:hint="eastAsia"/>
        </w:rPr>
        <w:t>上部臨界磁場</w:t>
      </w:r>
      <w:r w:rsidRPr="00B33214">
        <w:t>を超えると完全に</w:t>
      </w:r>
      <w:r w:rsidR="005677AB">
        <w:rPr>
          <w:rFonts w:hint="eastAsia"/>
        </w:rPr>
        <w:t>常伝導状態</w:t>
      </w:r>
      <w:r w:rsidRPr="00B33214">
        <w:t>にな</w:t>
      </w:r>
      <w:r w:rsidR="005677AB">
        <w:rPr>
          <w:rFonts w:hint="eastAsia"/>
        </w:rPr>
        <w:t>る</w:t>
      </w:r>
      <w:r w:rsidRPr="00B33214">
        <w:t>。</w:t>
      </w:r>
      <w:r w:rsidRPr="00B33214">
        <w:br/>
        <w:t>このように、第2種超伝導体では3つの状態が現れるのに対し、第1種では超伝導状態と通常状態の2つだけが現れるという違いがあ</w:t>
      </w:r>
      <w:r w:rsidR="005677AB">
        <w:rPr>
          <w:rFonts w:hint="eastAsia"/>
        </w:rPr>
        <w:t>る。</w:t>
      </w:r>
    </w:p>
    <w:p w14:paraId="4E6F1A94" w14:textId="77777777" w:rsidR="005677AB" w:rsidRDefault="005677AB">
      <w:pPr>
        <w:rPr>
          <w:rFonts w:hint="eastAsia"/>
        </w:rPr>
      </w:pPr>
    </w:p>
    <w:p w14:paraId="03A76CF4" w14:textId="37A0D1B3" w:rsidR="004B60AC" w:rsidRDefault="004B60AC">
      <w:r>
        <w:rPr>
          <w:rFonts w:hint="eastAsia"/>
        </w:rPr>
        <w:t>3．第1種超伝導体と第2種超伝導体を3つずつ挙げてください</w:t>
      </w:r>
    </w:p>
    <w:p w14:paraId="0F929AF3" w14:textId="77777777" w:rsidR="005677AB" w:rsidRDefault="005677AB"/>
    <w:p w14:paraId="2053255A" w14:textId="1FACDE27" w:rsidR="005677AB" w:rsidRDefault="005677AB">
      <w:r>
        <w:rPr>
          <w:rFonts w:hint="eastAsia"/>
        </w:rPr>
        <w:t>第1種超伝導体：鉛，水銀，アルミニウム</w:t>
      </w:r>
    </w:p>
    <w:p w14:paraId="543540D1" w14:textId="23585820" w:rsidR="005677AB" w:rsidRDefault="005677AB">
      <w:r>
        <w:rPr>
          <w:rFonts w:hint="eastAsia"/>
        </w:rPr>
        <w:t>第2種超伝導体：ニオブチタン，ニオブスズ，イットリウム系高温超伝導体</w:t>
      </w:r>
    </w:p>
    <w:p w14:paraId="2A9DD1FD" w14:textId="77777777" w:rsidR="005677AB" w:rsidRDefault="005677AB">
      <w:pPr>
        <w:rPr>
          <w:rFonts w:hint="eastAsia"/>
        </w:rPr>
      </w:pPr>
    </w:p>
    <w:p w14:paraId="3323A626" w14:textId="17400F2B" w:rsidR="004B60AC" w:rsidRDefault="004B60AC">
      <w:r>
        <w:rPr>
          <w:rFonts w:hint="eastAsia"/>
        </w:rPr>
        <w:t>4．超伝導体の用途を挙げてください。</w:t>
      </w:r>
    </w:p>
    <w:p w14:paraId="35A9A711" w14:textId="747A024F" w:rsidR="005677AB" w:rsidRDefault="005677AB">
      <w:pPr>
        <w:rPr>
          <w:rFonts w:hint="eastAsia"/>
        </w:rPr>
      </w:pPr>
      <w:r>
        <w:rPr>
          <w:rFonts w:hint="eastAsia"/>
        </w:rPr>
        <w:t>医療分野で超伝導体はMRIに使われている。超伝導磁石により強力で安定した磁場を発生させることで高精度な体内の断層画像を得ることができる。また，研究分野で粒子加速器の磁石や極めて微弱な磁場を検出できるセンサーに使用されている。</w:t>
      </w:r>
    </w:p>
    <w:sectPr w:rsidR="005677A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AC"/>
    <w:rsid w:val="003C0464"/>
    <w:rsid w:val="004B60AC"/>
    <w:rsid w:val="00534362"/>
    <w:rsid w:val="005677AB"/>
    <w:rsid w:val="005A5EB7"/>
    <w:rsid w:val="00634428"/>
    <w:rsid w:val="006779FA"/>
    <w:rsid w:val="006B2BEC"/>
    <w:rsid w:val="007E6955"/>
    <w:rsid w:val="007F2547"/>
    <w:rsid w:val="00806511"/>
    <w:rsid w:val="00865922"/>
    <w:rsid w:val="00B33214"/>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C5CDB8"/>
  <w15:chartTrackingRefBased/>
  <w15:docId w15:val="{3B8FC12B-A5BA-4CDC-A6C6-BE2F1E27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60A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B60A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B60A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B60A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B60A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B60A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B60A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B60A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B60A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B60A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B60A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B60A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B60A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B60A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B60A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B60A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B60A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B60A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B60A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B60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60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B60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60AC"/>
    <w:pPr>
      <w:spacing w:before="160" w:after="160"/>
      <w:jc w:val="center"/>
    </w:pPr>
    <w:rPr>
      <w:i/>
      <w:iCs/>
      <w:color w:val="404040" w:themeColor="text1" w:themeTint="BF"/>
    </w:rPr>
  </w:style>
  <w:style w:type="character" w:customStyle="1" w:styleId="a8">
    <w:name w:val="引用文 (文字)"/>
    <w:basedOn w:val="a0"/>
    <w:link w:val="a7"/>
    <w:uiPriority w:val="29"/>
    <w:rsid w:val="004B60AC"/>
    <w:rPr>
      <w:i/>
      <w:iCs/>
      <w:color w:val="404040" w:themeColor="text1" w:themeTint="BF"/>
    </w:rPr>
  </w:style>
  <w:style w:type="paragraph" w:styleId="a9">
    <w:name w:val="List Paragraph"/>
    <w:basedOn w:val="a"/>
    <w:uiPriority w:val="34"/>
    <w:qFormat/>
    <w:rsid w:val="004B60AC"/>
    <w:pPr>
      <w:ind w:left="720"/>
      <w:contextualSpacing/>
    </w:pPr>
  </w:style>
  <w:style w:type="character" w:styleId="21">
    <w:name w:val="Intense Emphasis"/>
    <w:basedOn w:val="a0"/>
    <w:uiPriority w:val="21"/>
    <w:qFormat/>
    <w:rsid w:val="004B60AC"/>
    <w:rPr>
      <w:i/>
      <w:iCs/>
      <w:color w:val="0F4761" w:themeColor="accent1" w:themeShade="BF"/>
    </w:rPr>
  </w:style>
  <w:style w:type="paragraph" w:styleId="22">
    <w:name w:val="Intense Quote"/>
    <w:basedOn w:val="a"/>
    <w:next w:val="a"/>
    <w:link w:val="23"/>
    <w:uiPriority w:val="30"/>
    <w:qFormat/>
    <w:rsid w:val="004B6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B60AC"/>
    <w:rPr>
      <w:i/>
      <w:iCs/>
      <w:color w:val="0F4761" w:themeColor="accent1" w:themeShade="BF"/>
    </w:rPr>
  </w:style>
  <w:style w:type="character" w:styleId="24">
    <w:name w:val="Intense Reference"/>
    <w:basedOn w:val="a0"/>
    <w:uiPriority w:val="32"/>
    <w:qFormat/>
    <w:rsid w:val="004B6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149</Words>
  <Characters>850</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dcterms:created xsi:type="dcterms:W3CDTF">2025-07-16T02:13:00Z</dcterms:created>
  <dcterms:modified xsi:type="dcterms:W3CDTF">2025-07-16T02:54:00Z</dcterms:modified>
</cp:coreProperties>
</file>