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A5B5" w14:textId="31E6513D" w:rsidR="002341CF" w:rsidRPr="00240343" w:rsidRDefault="002341CF" w:rsidP="001C11F3">
      <w:pPr>
        <w:pStyle w:val="p1"/>
        <w:spacing w:line="480" w:lineRule="exact"/>
        <w:jc w:val="center"/>
        <w:rPr>
          <w:rFonts w:ascii="メイリオ" w:eastAsia="メイリオ" w:hAnsi="メイリオ"/>
          <w:b/>
          <w:sz w:val="32"/>
          <w:szCs w:val="32"/>
        </w:rPr>
      </w:pPr>
      <w:r w:rsidRPr="00240343">
        <w:rPr>
          <w:rFonts w:ascii="メイリオ" w:eastAsia="メイリオ" w:hAnsi="メイリオ"/>
          <w:b/>
          <w:sz w:val="32"/>
          <w:szCs w:val="32"/>
        </w:rPr>
        <w:t>20</w:t>
      </w:r>
      <w:r w:rsidR="00FD44BA">
        <w:rPr>
          <w:rFonts w:ascii="メイリオ" w:eastAsia="メイリオ" w:hAnsi="メイリオ"/>
          <w:b/>
          <w:sz w:val="32"/>
          <w:szCs w:val="32"/>
        </w:rPr>
        <w:t>2</w:t>
      </w:r>
      <w:r w:rsidR="00A03606">
        <w:rPr>
          <w:rFonts w:ascii="メイリオ" w:eastAsia="メイリオ" w:hAnsi="メイリオ"/>
          <w:b/>
          <w:sz w:val="32"/>
          <w:szCs w:val="32"/>
        </w:rPr>
        <w:t>5</w:t>
      </w:r>
      <w:r w:rsidRPr="00240343">
        <w:rPr>
          <w:rFonts w:ascii="メイリオ" w:eastAsia="メイリオ" w:hAnsi="メイリオ" w:hint="eastAsia"/>
          <w:b/>
          <w:sz w:val="32"/>
          <w:szCs w:val="32"/>
        </w:rPr>
        <w:t xml:space="preserve">　環境エネルギー材料学　</w:t>
      </w:r>
      <w:r w:rsidR="00FD44BA">
        <w:rPr>
          <w:rFonts w:ascii="メイリオ" w:eastAsia="メイリオ" w:hAnsi="メイリオ" w:hint="eastAsia"/>
          <w:b/>
          <w:sz w:val="32"/>
          <w:szCs w:val="32"/>
        </w:rPr>
        <w:t>自己</w:t>
      </w:r>
      <w:r w:rsidR="00C009A1">
        <w:rPr>
          <w:rFonts w:ascii="メイリオ" w:eastAsia="メイリオ" w:hAnsi="メイリオ" w:hint="eastAsia"/>
          <w:b/>
          <w:sz w:val="32"/>
          <w:szCs w:val="32"/>
        </w:rPr>
        <w:t>評価</w:t>
      </w:r>
      <w:r w:rsidRPr="00240343">
        <w:rPr>
          <w:rFonts w:ascii="メイリオ" w:eastAsia="メイリオ" w:hAnsi="メイリオ" w:hint="eastAsia"/>
          <w:b/>
          <w:sz w:val="32"/>
          <w:szCs w:val="32"/>
        </w:rPr>
        <w:t>シート</w:t>
      </w:r>
    </w:p>
    <w:p w14:paraId="32A7C8D6" w14:textId="77777777" w:rsidR="00240343" w:rsidRDefault="00240343" w:rsidP="001C11F3">
      <w:pPr>
        <w:spacing w:line="480" w:lineRule="exact"/>
        <w:rPr>
          <w:rFonts w:ascii="メイリオ" w:eastAsia="メイリオ" w:hAnsi="メイリオ"/>
          <w:sz w:val="21"/>
          <w:szCs w:val="21"/>
          <w:u w:val="single"/>
        </w:rPr>
      </w:pPr>
    </w:p>
    <w:p w14:paraId="3F6CE471" w14:textId="11D3E6B7" w:rsidR="00020FD8" w:rsidRDefault="00020FD8" w:rsidP="0056325C">
      <w:pPr>
        <w:spacing w:line="560" w:lineRule="exact"/>
        <w:rPr>
          <w:rFonts w:ascii="メイリオ" w:eastAsia="メイリオ" w:hAnsi="メイリオ"/>
          <w:sz w:val="21"/>
          <w:szCs w:val="21"/>
          <w:u w:val="single"/>
          <w:lang w:eastAsia="zh-CN"/>
        </w:rPr>
      </w:pPr>
      <w:r w:rsidRPr="00020FD8">
        <w:rPr>
          <w:rFonts w:ascii="メイリオ" w:eastAsia="メイリオ" w:hAnsi="メイリオ" w:hint="eastAsia"/>
          <w:sz w:val="21"/>
          <w:szCs w:val="21"/>
          <w:u w:val="single"/>
          <w:lang w:eastAsia="zh-CN"/>
        </w:rPr>
        <w:t xml:space="preserve">学籍番号：　　　</w:t>
      </w:r>
      <w:r w:rsidR="00220110">
        <w:rPr>
          <w:rFonts w:ascii="メイリオ" w:eastAsia="メイリオ" w:hAnsi="メイリオ" w:hint="eastAsia"/>
          <w:sz w:val="21"/>
          <w:szCs w:val="21"/>
          <w:u w:val="single"/>
          <w:lang w:eastAsia="zh-CN"/>
        </w:rPr>
        <w:t>8223036</w:t>
      </w:r>
      <w:r w:rsidRPr="00020FD8">
        <w:rPr>
          <w:rFonts w:ascii="メイリオ" w:eastAsia="メイリオ" w:hAnsi="メイリオ" w:hint="eastAsia"/>
          <w:sz w:val="21"/>
          <w:szCs w:val="21"/>
          <w:u w:val="single"/>
          <w:lang w:eastAsia="zh-CN"/>
        </w:rPr>
        <w:t xml:space="preserve">　　　　　</w:t>
      </w:r>
      <w:r w:rsidR="00A87EE9">
        <w:rPr>
          <w:rFonts w:ascii="メイリオ" w:eastAsia="メイリオ" w:hAnsi="メイリオ" w:hint="eastAsia"/>
          <w:sz w:val="21"/>
          <w:szCs w:val="21"/>
          <w:u w:val="single"/>
          <w:lang w:eastAsia="zh-CN"/>
        </w:rPr>
        <w:t xml:space="preserve">　</w:t>
      </w:r>
      <w:r w:rsidRPr="00020FD8">
        <w:rPr>
          <w:rFonts w:ascii="メイリオ" w:eastAsia="メイリオ" w:hAnsi="メイリオ" w:hint="eastAsia"/>
          <w:sz w:val="21"/>
          <w:szCs w:val="21"/>
          <w:u w:val="single"/>
          <w:lang w:eastAsia="zh-CN"/>
        </w:rPr>
        <w:t xml:space="preserve">　　氏名：　</w:t>
      </w:r>
      <w:r w:rsidR="00220110">
        <w:rPr>
          <w:rFonts w:ascii="メイリオ" w:eastAsia="メイリオ" w:hAnsi="メイリオ" w:hint="eastAsia"/>
          <w:sz w:val="21"/>
          <w:szCs w:val="21"/>
          <w:u w:val="single"/>
          <w:lang w:eastAsia="zh-CN"/>
        </w:rPr>
        <w:t>栗山淳</w:t>
      </w:r>
      <w:r w:rsidRPr="00020FD8">
        <w:rPr>
          <w:rFonts w:ascii="メイリオ" w:eastAsia="メイリオ" w:hAnsi="メイリオ" w:hint="eastAsia"/>
          <w:sz w:val="21"/>
          <w:szCs w:val="21"/>
          <w:u w:val="single"/>
          <w:lang w:eastAsia="zh-CN"/>
        </w:rPr>
        <w:t xml:space="preserve">　　</w:t>
      </w:r>
      <w:r w:rsidR="00A87EE9">
        <w:rPr>
          <w:rFonts w:ascii="メイリオ" w:eastAsia="メイリオ" w:hAnsi="メイリオ" w:hint="eastAsia"/>
          <w:sz w:val="21"/>
          <w:szCs w:val="21"/>
          <w:u w:val="single"/>
          <w:lang w:eastAsia="zh-CN"/>
        </w:rPr>
        <w:t xml:space="preserve">　　</w:t>
      </w:r>
      <w:r w:rsidRPr="00020FD8">
        <w:rPr>
          <w:rFonts w:ascii="メイリオ" w:eastAsia="メイリオ" w:hAnsi="メイリオ" w:hint="eastAsia"/>
          <w:sz w:val="21"/>
          <w:szCs w:val="21"/>
          <w:u w:val="single"/>
          <w:lang w:eastAsia="zh-CN"/>
        </w:rPr>
        <w:t xml:space="preserve">　　　　　　　</w:t>
      </w:r>
    </w:p>
    <w:p w14:paraId="267F394D" w14:textId="77777777" w:rsidR="00A919AE" w:rsidRPr="001C64A6" w:rsidRDefault="00A919AE" w:rsidP="001C11F3">
      <w:pPr>
        <w:spacing w:line="480" w:lineRule="exact"/>
        <w:rPr>
          <w:rFonts w:ascii="メイリオ" w:eastAsia="メイリオ" w:hAnsi="メイリオ"/>
          <w:sz w:val="21"/>
          <w:szCs w:val="21"/>
          <w:lang w:eastAsia="zh-CN"/>
        </w:rPr>
      </w:pPr>
    </w:p>
    <w:tbl>
      <w:tblPr>
        <w:tblStyle w:val="a3"/>
        <w:tblW w:w="9638" w:type="dxa"/>
        <w:tblLook w:val="04A0" w:firstRow="1" w:lastRow="0" w:firstColumn="1" w:lastColumn="0" w:noHBand="0" w:noVBand="1"/>
      </w:tblPr>
      <w:tblGrid>
        <w:gridCol w:w="6945"/>
        <w:gridCol w:w="2693"/>
      </w:tblGrid>
      <w:tr w:rsidR="00A919AE" w:rsidRPr="001C11F3" w14:paraId="2026047C" w14:textId="77777777" w:rsidTr="00A919AE">
        <w:trPr>
          <w:trHeight w:val="738"/>
        </w:trPr>
        <w:tc>
          <w:tcPr>
            <w:tcW w:w="6945" w:type="dxa"/>
          </w:tcPr>
          <w:p w14:paraId="2634A97D" w14:textId="77777777" w:rsidR="002341CF" w:rsidRPr="001C11F3" w:rsidRDefault="002341CF" w:rsidP="001C11F3">
            <w:pPr>
              <w:pStyle w:val="p1"/>
              <w:spacing w:line="480" w:lineRule="exact"/>
              <w:rPr>
                <w:rFonts w:ascii="メイリオ" w:eastAsia="メイリオ" w:hAnsi="メイリオ"/>
                <w:sz w:val="21"/>
                <w:szCs w:val="21"/>
                <w:lang w:eastAsia="zh-CN"/>
              </w:rPr>
            </w:pPr>
          </w:p>
        </w:tc>
        <w:tc>
          <w:tcPr>
            <w:tcW w:w="2693" w:type="dxa"/>
          </w:tcPr>
          <w:p w14:paraId="2A85EB63" w14:textId="77777777" w:rsidR="00FD44BA" w:rsidRPr="001B431E" w:rsidRDefault="00FD44BA" w:rsidP="00FD44BA">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hint="eastAsia"/>
                <w:color w:val="000000" w:themeColor="text1"/>
                <w:sz w:val="21"/>
                <w:szCs w:val="21"/>
              </w:rPr>
              <w:t>評価</w:t>
            </w:r>
          </w:p>
          <w:p w14:paraId="6EA3FD58" w14:textId="77777777" w:rsidR="00FD44BA" w:rsidRPr="001B431E" w:rsidRDefault="00FD44BA" w:rsidP="00FD44BA">
            <w:pPr>
              <w:spacing w:line="260" w:lineRule="exact"/>
              <w:jc w:val="center"/>
              <w:rPr>
                <w:rFonts w:ascii="メイリオ" w:eastAsia="メイリオ" w:hAnsi="メイリオ"/>
                <w:color w:val="000000" w:themeColor="text1"/>
                <w:sz w:val="21"/>
                <w:szCs w:val="21"/>
              </w:rPr>
            </w:pPr>
            <w:r w:rsidRPr="001B431E">
              <w:rPr>
                <w:rFonts w:ascii="メイリオ" w:eastAsia="メイリオ" w:hAnsi="メイリオ"/>
                <w:color w:val="000000" w:themeColor="text1"/>
                <w:sz w:val="21"/>
                <w:szCs w:val="21"/>
              </w:rPr>
              <w:t>5</w:t>
            </w:r>
            <w:r w:rsidRPr="001B431E">
              <w:rPr>
                <w:rFonts w:ascii="メイリオ" w:eastAsia="メイリオ" w:hAnsi="メイリオ" w:hint="eastAsia"/>
                <w:color w:val="000000" w:themeColor="text1"/>
                <w:sz w:val="21"/>
                <w:szCs w:val="21"/>
              </w:rPr>
              <w:t>・4・3・2・1</w:t>
            </w:r>
          </w:p>
          <w:p w14:paraId="1C3E6143" w14:textId="243B04A5" w:rsidR="002341CF" w:rsidRPr="001C11F3" w:rsidRDefault="00FD44BA" w:rsidP="00FD44BA">
            <w:pPr>
              <w:spacing w:line="260" w:lineRule="exact"/>
              <w:jc w:val="center"/>
              <w:rPr>
                <w:rFonts w:ascii="メイリオ" w:eastAsia="メイリオ" w:hAnsi="メイリオ"/>
                <w:sz w:val="21"/>
                <w:szCs w:val="21"/>
              </w:rPr>
            </w:pPr>
            <w:r w:rsidRPr="001B431E">
              <w:rPr>
                <w:rFonts w:ascii="メイリオ" w:eastAsia="メイリオ" w:hAnsi="メイリオ" w:hint="eastAsia"/>
                <w:color w:val="000000" w:themeColor="text1"/>
                <w:sz w:val="14"/>
                <w:szCs w:val="14"/>
              </w:rPr>
              <w:t>（そう思う：５、思わない：１）</w:t>
            </w:r>
          </w:p>
        </w:tc>
      </w:tr>
      <w:tr w:rsidR="00A919AE" w:rsidRPr="001C11F3" w14:paraId="58F270AB" w14:textId="77777777" w:rsidTr="00A23521">
        <w:trPr>
          <w:trHeight w:val="907"/>
        </w:trPr>
        <w:tc>
          <w:tcPr>
            <w:tcW w:w="6945" w:type="dxa"/>
            <w:vAlign w:val="center"/>
          </w:tcPr>
          <w:p w14:paraId="663D23DD" w14:textId="3A7D2141" w:rsidR="002341CF" w:rsidRPr="00B37D8B" w:rsidRDefault="00C009A1" w:rsidP="00A23521">
            <w:pPr>
              <w:spacing w:line="360" w:lineRule="exact"/>
              <w:rPr>
                <w:rFonts w:ascii="メイリオ" w:eastAsia="メイリオ" w:hAnsi="メイリオ"/>
                <w:color w:val="000000" w:themeColor="text1"/>
                <w:sz w:val="21"/>
                <w:szCs w:val="21"/>
              </w:rPr>
            </w:pPr>
            <w:r w:rsidRPr="00B37D8B">
              <w:rPr>
                <w:rFonts w:ascii="メイリオ" w:eastAsia="メイリオ" w:hAnsi="メイリオ" w:hint="eastAsia"/>
                <w:color w:val="000000" w:themeColor="text1"/>
                <w:sz w:val="21"/>
                <w:szCs w:val="21"/>
              </w:rPr>
              <w:t>調査・</w:t>
            </w:r>
            <w:bookmarkStart w:id="0" w:name="OLE_LINK2"/>
            <w:r w:rsidR="009D227E">
              <w:rPr>
                <w:rFonts w:ascii="メイリオ" w:eastAsia="メイリオ" w:hAnsi="メイリオ" w:hint="eastAsia"/>
                <w:color w:val="000000" w:themeColor="text1"/>
                <w:sz w:val="21"/>
                <w:szCs w:val="21"/>
              </w:rPr>
              <w:t>ディベート</w:t>
            </w:r>
            <w:bookmarkEnd w:id="0"/>
            <w:r w:rsidRPr="00B37D8B">
              <w:rPr>
                <w:rFonts w:ascii="メイリオ" w:eastAsia="メイリオ" w:hAnsi="メイリオ" w:hint="eastAsia"/>
                <w:color w:val="000000" w:themeColor="text1"/>
                <w:sz w:val="21"/>
                <w:szCs w:val="21"/>
              </w:rPr>
              <w:t>テーマについて、チーム内では十分に情報の収集と発表内容に向けた議論が行われましたか</w:t>
            </w:r>
          </w:p>
        </w:tc>
        <w:tc>
          <w:tcPr>
            <w:tcW w:w="2693" w:type="dxa"/>
            <w:vAlign w:val="center"/>
          </w:tcPr>
          <w:p w14:paraId="5295D3FD" w14:textId="0946A4AB" w:rsidR="002341CF" w:rsidRPr="001C11F3" w:rsidRDefault="00220110" w:rsidP="00A23521">
            <w:pPr>
              <w:spacing w:line="360" w:lineRule="exact"/>
              <w:rPr>
                <w:rFonts w:ascii="メイリオ" w:eastAsia="メイリオ" w:hAnsi="メイリオ"/>
                <w:sz w:val="21"/>
                <w:szCs w:val="21"/>
              </w:rPr>
            </w:pPr>
            <w:r>
              <w:rPr>
                <w:rFonts w:ascii="メイリオ" w:eastAsia="メイリオ" w:hAnsi="メイリオ" w:hint="eastAsia"/>
                <w:sz w:val="21"/>
                <w:szCs w:val="21"/>
              </w:rPr>
              <w:t>３</w:t>
            </w:r>
          </w:p>
        </w:tc>
      </w:tr>
      <w:tr w:rsidR="00A919AE" w:rsidRPr="001C11F3" w14:paraId="0AD32B9A" w14:textId="77777777" w:rsidTr="00A23521">
        <w:trPr>
          <w:trHeight w:val="907"/>
        </w:trPr>
        <w:tc>
          <w:tcPr>
            <w:tcW w:w="6945" w:type="dxa"/>
            <w:vAlign w:val="center"/>
          </w:tcPr>
          <w:p w14:paraId="11F4CAFD" w14:textId="0104A409" w:rsidR="00A919AE" w:rsidRPr="00B37D8B" w:rsidRDefault="00401B6E" w:rsidP="00A23521">
            <w:pPr>
              <w:spacing w:line="360" w:lineRule="exact"/>
              <w:rPr>
                <w:rFonts w:ascii="メイリオ" w:eastAsia="メイリオ" w:hAnsi="メイリオ"/>
                <w:color w:val="000000" w:themeColor="text1"/>
                <w:sz w:val="21"/>
                <w:szCs w:val="21"/>
              </w:rPr>
            </w:pPr>
            <w:r w:rsidRPr="00B37D8B">
              <w:rPr>
                <w:rFonts w:ascii="メイリオ" w:eastAsia="メイリオ" w:hAnsi="メイリオ" w:hint="eastAsia"/>
                <w:color w:val="000000" w:themeColor="text1"/>
                <w:sz w:val="21"/>
                <w:szCs w:val="21"/>
              </w:rPr>
              <w:t>チーム内での議論において、自分は積極的に議論に参加しましたか</w:t>
            </w:r>
          </w:p>
        </w:tc>
        <w:tc>
          <w:tcPr>
            <w:tcW w:w="2693" w:type="dxa"/>
            <w:vAlign w:val="center"/>
          </w:tcPr>
          <w:p w14:paraId="771C115E" w14:textId="006E3052" w:rsidR="002341CF" w:rsidRPr="001C11F3" w:rsidRDefault="00220110" w:rsidP="00A23521">
            <w:pPr>
              <w:spacing w:line="360" w:lineRule="exact"/>
              <w:rPr>
                <w:rFonts w:ascii="メイリオ" w:eastAsia="メイリオ" w:hAnsi="メイリオ"/>
                <w:sz w:val="21"/>
                <w:szCs w:val="21"/>
              </w:rPr>
            </w:pPr>
            <w:r>
              <w:rPr>
                <w:rFonts w:ascii="メイリオ" w:eastAsia="メイリオ" w:hAnsi="メイリオ" w:hint="eastAsia"/>
                <w:sz w:val="21"/>
                <w:szCs w:val="21"/>
              </w:rPr>
              <w:t>4</w:t>
            </w:r>
          </w:p>
        </w:tc>
      </w:tr>
      <w:tr w:rsidR="00A919AE" w:rsidRPr="001C11F3" w14:paraId="5095719C" w14:textId="77777777" w:rsidTr="00A23521">
        <w:trPr>
          <w:trHeight w:val="907"/>
        </w:trPr>
        <w:tc>
          <w:tcPr>
            <w:tcW w:w="6945" w:type="dxa"/>
            <w:vAlign w:val="center"/>
          </w:tcPr>
          <w:p w14:paraId="436880F0" w14:textId="73DB44A4" w:rsidR="00A919AE" w:rsidRPr="00B37D8B" w:rsidRDefault="004677BD" w:rsidP="00A23521">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自分自身の中で、</w:t>
            </w:r>
            <w:r w:rsidR="00B37D8B" w:rsidRPr="00B37D8B">
              <w:rPr>
                <w:rFonts w:ascii="メイリオ" w:eastAsia="メイリオ" w:hAnsi="メイリオ" w:hint="eastAsia"/>
                <w:color w:val="000000" w:themeColor="text1"/>
                <w:sz w:val="21"/>
                <w:szCs w:val="21"/>
              </w:rPr>
              <w:t>調査した内容を十分に理解した上で</w:t>
            </w:r>
            <w:r w:rsidR="00A23521">
              <w:rPr>
                <w:rFonts w:ascii="メイリオ" w:eastAsia="メイリオ" w:hAnsi="メイリオ" w:hint="eastAsia"/>
                <w:color w:val="000000" w:themeColor="text1"/>
                <w:sz w:val="21"/>
                <w:szCs w:val="21"/>
              </w:rPr>
              <w:t>、ディベート</w:t>
            </w:r>
            <w:r w:rsidR="00A26DF8">
              <w:rPr>
                <w:rFonts w:ascii="メイリオ" w:eastAsia="メイリオ" w:hAnsi="メイリオ" w:hint="eastAsia"/>
                <w:color w:val="000000" w:themeColor="text1"/>
                <w:sz w:val="21"/>
                <w:szCs w:val="21"/>
              </w:rPr>
              <w:t>に臨む</w:t>
            </w:r>
            <w:r w:rsidR="00B37D8B" w:rsidRPr="00B37D8B">
              <w:rPr>
                <w:rFonts w:ascii="メイリオ" w:eastAsia="メイリオ" w:hAnsi="メイリオ" w:hint="eastAsia"/>
                <w:color w:val="000000" w:themeColor="text1"/>
                <w:sz w:val="21"/>
                <w:szCs w:val="21"/>
              </w:rPr>
              <w:t>ことができましたか</w:t>
            </w:r>
          </w:p>
        </w:tc>
        <w:tc>
          <w:tcPr>
            <w:tcW w:w="2693" w:type="dxa"/>
            <w:vAlign w:val="center"/>
          </w:tcPr>
          <w:p w14:paraId="1B275FDD" w14:textId="70DFC79C" w:rsidR="002341CF" w:rsidRPr="001C11F3" w:rsidRDefault="00220110" w:rsidP="00A23521">
            <w:pPr>
              <w:spacing w:line="360" w:lineRule="exact"/>
              <w:rPr>
                <w:rFonts w:ascii="メイリオ" w:eastAsia="メイリオ" w:hAnsi="メイリオ"/>
                <w:sz w:val="21"/>
                <w:szCs w:val="21"/>
              </w:rPr>
            </w:pPr>
            <w:r>
              <w:rPr>
                <w:rFonts w:ascii="メイリオ" w:eastAsia="メイリオ" w:hAnsi="メイリオ" w:hint="eastAsia"/>
                <w:sz w:val="21"/>
                <w:szCs w:val="21"/>
              </w:rPr>
              <w:t>4</w:t>
            </w:r>
          </w:p>
        </w:tc>
      </w:tr>
      <w:tr w:rsidR="00A919AE" w:rsidRPr="001C11F3" w14:paraId="391CDBF6" w14:textId="77777777" w:rsidTr="00A23521">
        <w:trPr>
          <w:trHeight w:val="907"/>
        </w:trPr>
        <w:tc>
          <w:tcPr>
            <w:tcW w:w="6945" w:type="dxa"/>
            <w:vAlign w:val="center"/>
          </w:tcPr>
          <w:p w14:paraId="537AFF78" w14:textId="7C8FD9A2" w:rsidR="002341CF" w:rsidRDefault="00C058F5" w:rsidP="00A23521">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自分は</w:t>
            </w:r>
            <w:r w:rsidR="003A53E2">
              <w:rPr>
                <w:rFonts w:ascii="メイリオ" w:eastAsia="メイリオ" w:hAnsi="メイリオ" w:hint="eastAsia"/>
                <w:color w:val="000000" w:themeColor="text1"/>
                <w:sz w:val="21"/>
                <w:szCs w:val="21"/>
              </w:rPr>
              <w:t>ディベート形式で議論を行うこと</w:t>
            </w:r>
            <w:bookmarkStart w:id="1" w:name="OLE_LINK3"/>
            <w:r>
              <w:rPr>
                <w:rFonts w:ascii="メイリオ" w:eastAsia="メイリオ" w:hAnsi="メイリオ" w:hint="eastAsia"/>
                <w:color w:val="000000" w:themeColor="text1"/>
                <w:sz w:val="21"/>
                <w:szCs w:val="21"/>
              </w:rPr>
              <w:t>慣れてい</w:t>
            </w:r>
            <w:bookmarkEnd w:id="1"/>
            <w:r>
              <w:rPr>
                <w:rFonts w:ascii="メイリオ" w:eastAsia="メイリオ" w:hAnsi="メイリオ" w:hint="eastAsia"/>
                <w:color w:val="000000" w:themeColor="text1"/>
                <w:sz w:val="21"/>
                <w:szCs w:val="21"/>
              </w:rPr>
              <w:t>ますか</w:t>
            </w:r>
          </w:p>
          <w:p w14:paraId="3F0A50E3" w14:textId="176E7F68" w:rsidR="003A53E2" w:rsidRPr="00B37D8B" w:rsidRDefault="003A53E2" w:rsidP="00A23521">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w:t>
            </w:r>
            <w:r>
              <w:rPr>
                <w:rFonts w:ascii="メイリオ" w:eastAsia="メイリオ" w:hAnsi="メイリオ"/>
                <w:color w:val="000000" w:themeColor="text1"/>
                <w:sz w:val="21"/>
                <w:szCs w:val="21"/>
              </w:rPr>
              <w:t>5</w:t>
            </w:r>
            <w:r>
              <w:rPr>
                <w:rFonts w:ascii="メイリオ" w:eastAsia="メイリオ" w:hAnsi="メイリオ" w:hint="eastAsia"/>
                <w:color w:val="000000" w:themeColor="text1"/>
                <w:sz w:val="21"/>
                <w:szCs w:val="21"/>
              </w:rPr>
              <w:t>：結構</w:t>
            </w:r>
            <w:r w:rsidR="00C058F5">
              <w:rPr>
                <w:rFonts w:ascii="メイリオ" w:eastAsia="メイリオ" w:hAnsi="メイリオ" w:hint="eastAsia"/>
                <w:color w:val="000000" w:themeColor="text1"/>
                <w:sz w:val="21"/>
                <w:szCs w:val="21"/>
              </w:rPr>
              <w:t>慣れている</w:t>
            </w:r>
            <w:r>
              <w:rPr>
                <w:rFonts w:ascii="メイリオ" w:eastAsia="メイリオ" w:hAnsi="メイリオ" w:hint="eastAsia"/>
                <w:color w:val="000000" w:themeColor="text1"/>
                <w:sz w:val="21"/>
                <w:szCs w:val="21"/>
              </w:rPr>
              <w:t>と思う、〜〜　1：</w:t>
            </w:r>
            <w:r w:rsidR="00C058F5">
              <w:rPr>
                <w:rFonts w:ascii="メイリオ" w:eastAsia="メイリオ" w:hAnsi="メイリオ" w:hint="eastAsia"/>
                <w:color w:val="000000" w:themeColor="text1"/>
                <w:sz w:val="21"/>
                <w:szCs w:val="21"/>
              </w:rPr>
              <w:t>慣れていない</w:t>
            </w:r>
            <w:r>
              <w:rPr>
                <w:rFonts w:ascii="メイリオ" w:eastAsia="メイリオ" w:hAnsi="メイリオ" w:hint="eastAsia"/>
                <w:color w:val="000000" w:themeColor="text1"/>
                <w:sz w:val="21"/>
                <w:szCs w:val="21"/>
              </w:rPr>
              <w:t>と思う）</w:t>
            </w:r>
          </w:p>
        </w:tc>
        <w:tc>
          <w:tcPr>
            <w:tcW w:w="2693" w:type="dxa"/>
            <w:vAlign w:val="center"/>
          </w:tcPr>
          <w:p w14:paraId="09CDD97A" w14:textId="4A793C79" w:rsidR="002341CF" w:rsidRPr="001C11F3" w:rsidRDefault="00220110" w:rsidP="00A23521">
            <w:pPr>
              <w:spacing w:line="360" w:lineRule="exact"/>
              <w:rPr>
                <w:rFonts w:ascii="メイリオ" w:eastAsia="メイリオ" w:hAnsi="メイリオ"/>
                <w:sz w:val="21"/>
                <w:szCs w:val="21"/>
              </w:rPr>
            </w:pPr>
            <w:r>
              <w:rPr>
                <w:rFonts w:ascii="メイリオ" w:eastAsia="メイリオ" w:hAnsi="メイリオ" w:hint="eastAsia"/>
                <w:sz w:val="21"/>
                <w:szCs w:val="21"/>
              </w:rPr>
              <w:t>3</w:t>
            </w:r>
          </w:p>
        </w:tc>
      </w:tr>
      <w:tr w:rsidR="00A919AE" w:rsidRPr="001C11F3" w14:paraId="66D318B5" w14:textId="77777777" w:rsidTr="00A23521">
        <w:trPr>
          <w:trHeight w:val="907"/>
        </w:trPr>
        <w:tc>
          <w:tcPr>
            <w:tcW w:w="6945" w:type="dxa"/>
            <w:vAlign w:val="center"/>
          </w:tcPr>
          <w:p w14:paraId="14DF6659" w14:textId="77777777" w:rsidR="00A919AE" w:rsidRDefault="005A31D8" w:rsidP="00A23521">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調査は授業時間内に行うことを推奨していますが、十分でしたか</w:t>
            </w:r>
          </w:p>
          <w:p w14:paraId="769FBD41" w14:textId="234E3FF6" w:rsidR="005A31D8" w:rsidRDefault="005A31D8" w:rsidP="00A23521">
            <w:pPr>
              <w:pStyle w:val="p1"/>
              <w:spacing w:line="360" w:lineRule="exact"/>
              <w:jc w:val="both"/>
              <w:rPr>
                <w:rFonts w:ascii="メイリオ" w:eastAsia="メイリオ" w:hAnsi="メイリオ"/>
                <w:color w:val="000000" w:themeColor="text1"/>
                <w:sz w:val="21"/>
                <w:szCs w:val="21"/>
              </w:rPr>
            </w:pPr>
            <w:bookmarkStart w:id="2" w:name="OLE_LINK5"/>
            <w:bookmarkStart w:id="3" w:name="OLE_LINK6"/>
            <w:bookmarkStart w:id="4" w:name="OLE_LINK9"/>
            <w:bookmarkStart w:id="5" w:name="OLE_LINK16"/>
            <w:r>
              <w:rPr>
                <w:rFonts w:ascii="メイリオ" w:eastAsia="メイリオ" w:hAnsi="メイリオ" w:hint="eastAsia"/>
                <w:color w:val="000000" w:themeColor="text1"/>
                <w:sz w:val="21"/>
                <w:szCs w:val="21"/>
              </w:rPr>
              <w:t>（</w:t>
            </w:r>
            <w:r>
              <w:rPr>
                <w:rFonts w:ascii="メイリオ" w:eastAsia="メイリオ" w:hAnsi="メイリオ"/>
                <w:color w:val="000000" w:themeColor="text1"/>
                <w:sz w:val="21"/>
                <w:szCs w:val="21"/>
              </w:rPr>
              <w:t>5</w:t>
            </w:r>
            <w:r>
              <w:rPr>
                <w:rFonts w:ascii="メイリオ" w:eastAsia="メイリオ" w:hAnsi="メイリオ" w:hint="eastAsia"/>
                <w:color w:val="000000" w:themeColor="text1"/>
                <w:sz w:val="21"/>
                <w:szCs w:val="21"/>
              </w:rPr>
              <w:t>：十分</w:t>
            </w:r>
            <w:bookmarkStart w:id="6" w:name="OLE_LINK10"/>
            <w:bookmarkStart w:id="7" w:name="OLE_LINK11"/>
            <w:r>
              <w:rPr>
                <w:rFonts w:ascii="メイリオ" w:eastAsia="メイリオ" w:hAnsi="メイリオ" w:hint="eastAsia"/>
                <w:color w:val="000000" w:themeColor="text1"/>
                <w:sz w:val="21"/>
                <w:szCs w:val="21"/>
              </w:rPr>
              <w:t>、</w:t>
            </w:r>
            <w:r w:rsidR="00080F2F">
              <w:rPr>
                <w:rFonts w:ascii="メイリオ" w:eastAsia="メイリオ" w:hAnsi="メイリオ" w:hint="eastAsia"/>
                <w:color w:val="000000" w:themeColor="text1"/>
                <w:sz w:val="21"/>
                <w:szCs w:val="21"/>
              </w:rPr>
              <w:t>〜</w:t>
            </w:r>
            <w:r w:rsidR="006766F8">
              <w:rPr>
                <w:rFonts w:ascii="メイリオ" w:eastAsia="メイリオ" w:hAnsi="メイリオ" w:hint="eastAsia"/>
                <w:color w:val="000000" w:themeColor="text1"/>
                <w:sz w:val="21"/>
                <w:szCs w:val="21"/>
              </w:rPr>
              <w:t>〜</w:t>
            </w:r>
            <w:r w:rsidR="00080F2F">
              <w:rPr>
                <w:rFonts w:ascii="メイリオ" w:eastAsia="メイリオ" w:hAnsi="メイリオ" w:hint="eastAsia"/>
                <w:color w:val="000000" w:themeColor="text1"/>
                <w:sz w:val="21"/>
                <w:szCs w:val="21"/>
              </w:rPr>
              <w:t xml:space="preserve">　</w:t>
            </w:r>
            <w:bookmarkEnd w:id="6"/>
            <w:bookmarkEnd w:id="7"/>
            <w:r>
              <w:rPr>
                <w:rFonts w:ascii="メイリオ" w:eastAsia="メイリオ" w:hAnsi="メイリオ" w:hint="eastAsia"/>
                <w:color w:val="000000" w:themeColor="text1"/>
                <w:sz w:val="21"/>
                <w:szCs w:val="21"/>
              </w:rPr>
              <w:t>1：不十分）</w:t>
            </w:r>
            <w:bookmarkEnd w:id="2"/>
            <w:bookmarkEnd w:id="3"/>
            <w:bookmarkEnd w:id="4"/>
            <w:bookmarkEnd w:id="5"/>
          </w:p>
        </w:tc>
        <w:tc>
          <w:tcPr>
            <w:tcW w:w="2693" w:type="dxa"/>
            <w:vAlign w:val="center"/>
          </w:tcPr>
          <w:p w14:paraId="692C62B1" w14:textId="0EAA0EF7" w:rsidR="005A31D8" w:rsidRPr="001C11F3" w:rsidRDefault="00220110" w:rsidP="00A23521">
            <w:pPr>
              <w:spacing w:line="360" w:lineRule="exact"/>
              <w:rPr>
                <w:rFonts w:ascii="メイリオ" w:eastAsia="メイリオ" w:hAnsi="メイリオ"/>
                <w:sz w:val="21"/>
                <w:szCs w:val="21"/>
              </w:rPr>
            </w:pPr>
            <w:r>
              <w:rPr>
                <w:rFonts w:ascii="メイリオ" w:eastAsia="メイリオ" w:hAnsi="メイリオ" w:hint="eastAsia"/>
                <w:sz w:val="21"/>
                <w:szCs w:val="21"/>
              </w:rPr>
              <w:t>3</w:t>
            </w:r>
          </w:p>
        </w:tc>
      </w:tr>
      <w:tr w:rsidR="00A919AE" w:rsidRPr="001C11F3" w14:paraId="2253F49A" w14:textId="77777777" w:rsidTr="00A23521">
        <w:trPr>
          <w:trHeight w:val="907"/>
        </w:trPr>
        <w:tc>
          <w:tcPr>
            <w:tcW w:w="6945" w:type="dxa"/>
            <w:vAlign w:val="center"/>
          </w:tcPr>
          <w:p w14:paraId="4B2FE693" w14:textId="49906136" w:rsidR="002341CF" w:rsidRPr="006766F8" w:rsidRDefault="006766F8" w:rsidP="00A23521">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グループワーク</w:t>
            </w:r>
            <w:r w:rsidR="009662D7">
              <w:rPr>
                <w:rFonts w:ascii="メイリオ" w:eastAsia="メイリオ" w:hAnsi="メイリオ" w:hint="eastAsia"/>
                <w:color w:val="000000" w:themeColor="text1"/>
                <w:sz w:val="21"/>
                <w:szCs w:val="21"/>
              </w:rPr>
              <w:t>内での情報共有は十分に</w:t>
            </w:r>
            <w:r>
              <w:rPr>
                <w:rFonts w:ascii="メイリオ" w:eastAsia="メイリオ" w:hAnsi="メイリオ" w:hint="eastAsia"/>
                <w:color w:val="000000" w:themeColor="text1"/>
                <w:sz w:val="21"/>
                <w:szCs w:val="21"/>
              </w:rPr>
              <w:t>できましたか</w:t>
            </w:r>
          </w:p>
          <w:p w14:paraId="5659032E" w14:textId="20ADDA65" w:rsidR="00B131F1" w:rsidRPr="00B37D8B" w:rsidRDefault="006766F8" w:rsidP="00A23521">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w:t>
            </w:r>
            <w:r>
              <w:rPr>
                <w:rFonts w:ascii="メイリオ" w:eastAsia="メイリオ" w:hAnsi="メイリオ"/>
                <w:color w:val="000000" w:themeColor="text1"/>
                <w:sz w:val="21"/>
                <w:szCs w:val="21"/>
              </w:rPr>
              <w:t>5</w:t>
            </w:r>
            <w:r>
              <w:rPr>
                <w:rFonts w:ascii="メイリオ" w:eastAsia="メイリオ" w:hAnsi="メイリオ" w:hint="eastAsia"/>
                <w:color w:val="000000" w:themeColor="text1"/>
                <w:sz w:val="21"/>
                <w:szCs w:val="21"/>
              </w:rPr>
              <w:t>：</w:t>
            </w:r>
            <w:r w:rsidR="003463E6">
              <w:rPr>
                <w:rFonts w:ascii="メイリオ" w:eastAsia="メイリオ" w:hAnsi="メイリオ" w:hint="eastAsia"/>
                <w:color w:val="000000" w:themeColor="text1"/>
                <w:sz w:val="21"/>
                <w:szCs w:val="21"/>
              </w:rPr>
              <w:t>非常に</w:t>
            </w:r>
            <w:r>
              <w:rPr>
                <w:rFonts w:ascii="メイリオ" w:eastAsia="メイリオ" w:hAnsi="メイリオ" w:hint="eastAsia"/>
                <w:color w:val="000000" w:themeColor="text1"/>
                <w:sz w:val="21"/>
                <w:szCs w:val="21"/>
              </w:rPr>
              <w:t>よくできた、</w:t>
            </w:r>
            <w:r w:rsidR="00080F2F">
              <w:rPr>
                <w:rFonts w:ascii="メイリオ" w:eastAsia="メイリオ" w:hAnsi="メイリオ" w:hint="eastAsia"/>
                <w:color w:val="000000" w:themeColor="text1"/>
                <w:sz w:val="21"/>
                <w:szCs w:val="21"/>
              </w:rPr>
              <w:t xml:space="preserve">〜〜　</w:t>
            </w:r>
            <w:r w:rsidR="00B55438">
              <w:rPr>
                <w:rFonts w:ascii="メイリオ" w:eastAsia="メイリオ" w:hAnsi="メイリオ"/>
                <w:color w:val="000000" w:themeColor="text1"/>
                <w:sz w:val="21"/>
                <w:szCs w:val="21"/>
              </w:rPr>
              <w:t>1</w:t>
            </w:r>
            <w:r>
              <w:rPr>
                <w:rFonts w:ascii="メイリオ" w:eastAsia="メイリオ" w:hAnsi="メイリオ" w:hint="eastAsia"/>
                <w:color w:val="000000" w:themeColor="text1"/>
                <w:sz w:val="21"/>
                <w:szCs w:val="21"/>
              </w:rPr>
              <w:t>：できなかった）</w:t>
            </w:r>
          </w:p>
        </w:tc>
        <w:tc>
          <w:tcPr>
            <w:tcW w:w="2693" w:type="dxa"/>
            <w:vAlign w:val="center"/>
          </w:tcPr>
          <w:p w14:paraId="2FDBE7AF" w14:textId="305732B0" w:rsidR="002341CF" w:rsidRPr="001C11F3" w:rsidRDefault="00220110" w:rsidP="00A23521">
            <w:pPr>
              <w:spacing w:line="360" w:lineRule="exact"/>
              <w:rPr>
                <w:rFonts w:ascii="メイリオ" w:eastAsia="メイリオ" w:hAnsi="メイリオ"/>
                <w:sz w:val="21"/>
                <w:szCs w:val="21"/>
              </w:rPr>
            </w:pPr>
            <w:r>
              <w:rPr>
                <w:rFonts w:ascii="メイリオ" w:eastAsia="メイリオ" w:hAnsi="メイリオ" w:hint="eastAsia"/>
                <w:sz w:val="21"/>
                <w:szCs w:val="21"/>
              </w:rPr>
              <w:t>2</w:t>
            </w:r>
          </w:p>
        </w:tc>
      </w:tr>
      <w:tr w:rsidR="00A919AE" w:rsidRPr="001C11F3" w14:paraId="003573E7" w14:textId="77777777" w:rsidTr="00A23521">
        <w:trPr>
          <w:trHeight w:val="907"/>
        </w:trPr>
        <w:tc>
          <w:tcPr>
            <w:tcW w:w="6945" w:type="dxa"/>
            <w:vAlign w:val="center"/>
          </w:tcPr>
          <w:p w14:paraId="41A9606C" w14:textId="1DBC69D2" w:rsidR="002341CF" w:rsidRPr="00B37D8B" w:rsidRDefault="009D227E" w:rsidP="00A23521">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ディベートでの自身の発言に相手</w:t>
            </w:r>
            <w:r w:rsidR="003A53E2">
              <w:rPr>
                <w:rFonts w:ascii="メイリオ" w:eastAsia="メイリオ" w:hAnsi="メイリオ" w:hint="eastAsia"/>
                <w:color w:val="000000" w:themeColor="text1"/>
                <w:sz w:val="21"/>
                <w:szCs w:val="21"/>
              </w:rPr>
              <w:t>から</w:t>
            </w:r>
            <w:r>
              <w:rPr>
                <w:rFonts w:ascii="メイリオ" w:eastAsia="メイリオ" w:hAnsi="メイリオ" w:hint="eastAsia"/>
                <w:color w:val="000000" w:themeColor="text1"/>
                <w:sz w:val="21"/>
                <w:szCs w:val="21"/>
              </w:rPr>
              <w:t>どのような反論</w:t>
            </w:r>
            <w:r w:rsidR="005256BB">
              <w:rPr>
                <w:rFonts w:ascii="メイリオ" w:eastAsia="メイリオ" w:hAnsi="メイリオ" w:hint="eastAsia"/>
                <w:color w:val="000000" w:themeColor="text1"/>
                <w:sz w:val="21"/>
                <w:szCs w:val="21"/>
              </w:rPr>
              <w:t>が</w:t>
            </w:r>
            <w:r w:rsidR="003A53E2">
              <w:rPr>
                <w:rFonts w:ascii="メイリオ" w:eastAsia="メイリオ" w:hAnsi="メイリオ" w:hint="eastAsia"/>
                <w:color w:val="000000" w:themeColor="text1"/>
                <w:sz w:val="21"/>
                <w:szCs w:val="21"/>
              </w:rPr>
              <w:t>ありそうか</w:t>
            </w:r>
            <w:r>
              <w:rPr>
                <w:rFonts w:ascii="メイリオ" w:eastAsia="メイリオ" w:hAnsi="メイリオ" w:hint="eastAsia"/>
                <w:color w:val="000000" w:themeColor="text1"/>
                <w:sz w:val="21"/>
                <w:szCs w:val="21"/>
              </w:rPr>
              <w:t>など</w:t>
            </w:r>
            <w:r w:rsidR="00B131F1">
              <w:rPr>
                <w:rFonts w:ascii="メイリオ" w:eastAsia="メイリオ" w:hAnsi="メイリオ" w:hint="eastAsia"/>
                <w:color w:val="000000" w:themeColor="text1"/>
                <w:sz w:val="21"/>
                <w:szCs w:val="21"/>
              </w:rPr>
              <w:t>を想定</w:t>
            </w:r>
            <w:r>
              <w:rPr>
                <w:rFonts w:ascii="メイリオ" w:eastAsia="メイリオ" w:hAnsi="メイリオ" w:hint="eastAsia"/>
                <w:color w:val="000000" w:themeColor="text1"/>
                <w:sz w:val="21"/>
                <w:szCs w:val="21"/>
              </w:rPr>
              <w:t>し</w:t>
            </w:r>
            <w:r w:rsidR="00525654">
              <w:rPr>
                <w:rFonts w:ascii="メイリオ" w:eastAsia="メイリオ" w:hAnsi="メイリオ" w:hint="eastAsia"/>
                <w:color w:val="000000" w:themeColor="text1"/>
                <w:sz w:val="21"/>
                <w:szCs w:val="21"/>
              </w:rPr>
              <w:t>ながら</w:t>
            </w:r>
            <w:r w:rsidR="00B131F1">
              <w:rPr>
                <w:rFonts w:ascii="メイリオ" w:eastAsia="メイリオ" w:hAnsi="メイリオ" w:hint="eastAsia"/>
                <w:color w:val="000000" w:themeColor="text1"/>
                <w:sz w:val="21"/>
                <w:szCs w:val="21"/>
              </w:rPr>
              <w:t>準備を行いましたか</w:t>
            </w:r>
          </w:p>
        </w:tc>
        <w:tc>
          <w:tcPr>
            <w:tcW w:w="2693" w:type="dxa"/>
            <w:vAlign w:val="center"/>
          </w:tcPr>
          <w:p w14:paraId="19E4F91C" w14:textId="5D0F5D24" w:rsidR="002341CF" w:rsidRPr="001C11F3" w:rsidRDefault="00220110" w:rsidP="00A23521">
            <w:pPr>
              <w:spacing w:line="360" w:lineRule="exact"/>
              <w:rPr>
                <w:rFonts w:ascii="メイリオ" w:eastAsia="メイリオ" w:hAnsi="メイリオ"/>
                <w:sz w:val="21"/>
                <w:szCs w:val="21"/>
              </w:rPr>
            </w:pPr>
            <w:r>
              <w:rPr>
                <w:rFonts w:ascii="メイリオ" w:eastAsia="メイリオ" w:hAnsi="メイリオ" w:hint="eastAsia"/>
                <w:sz w:val="21"/>
                <w:szCs w:val="21"/>
              </w:rPr>
              <w:t>3</w:t>
            </w:r>
          </w:p>
        </w:tc>
      </w:tr>
      <w:tr w:rsidR="00A919AE" w:rsidRPr="001C11F3" w14:paraId="36FF84D1" w14:textId="77777777" w:rsidTr="00A23521">
        <w:trPr>
          <w:trHeight w:val="907"/>
        </w:trPr>
        <w:tc>
          <w:tcPr>
            <w:tcW w:w="6945" w:type="dxa"/>
            <w:vAlign w:val="center"/>
          </w:tcPr>
          <w:p w14:paraId="551BA6BD" w14:textId="38FE23B5" w:rsidR="002341CF" w:rsidRDefault="00362F4A" w:rsidP="00A23521">
            <w:pPr>
              <w:pStyle w:val="p1"/>
              <w:spacing w:line="360" w:lineRule="exact"/>
              <w:jc w:val="both"/>
              <w:rPr>
                <w:rFonts w:ascii="メイリオ" w:eastAsia="メイリオ" w:hAnsi="メイリオ"/>
                <w:color w:val="000000" w:themeColor="text1"/>
                <w:sz w:val="21"/>
                <w:szCs w:val="21"/>
              </w:rPr>
            </w:pPr>
            <w:r>
              <w:rPr>
                <w:rFonts w:ascii="メイリオ" w:eastAsia="メイリオ" w:hAnsi="メイリオ" w:hint="eastAsia"/>
                <w:color w:val="000000" w:themeColor="text1"/>
                <w:sz w:val="21"/>
                <w:szCs w:val="21"/>
              </w:rPr>
              <w:t>今回の自分の発表を自己採点すると評価はいくつですか</w:t>
            </w:r>
          </w:p>
          <w:p w14:paraId="6E30AC5D" w14:textId="521B740A" w:rsidR="00057882" w:rsidRPr="00B37D8B" w:rsidRDefault="006766F8" w:rsidP="00A23521">
            <w:pPr>
              <w:pStyle w:val="p1"/>
              <w:spacing w:line="360" w:lineRule="exact"/>
              <w:jc w:val="both"/>
              <w:rPr>
                <w:rFonts w:ascii="メイリオ" w:eastAsia="メイリオ" w:hAnsi="メイリオ"/>
                <w:color w:val="000000" w:themeColor="text1"/>
                <w:sz w:val="21"/>
                <w:szCs w:val="21"/>
              </w:rPr>
            </w:pPr>
            <w:bookmarkStart w:id="8" w:name="OLE_LINK12"/>
            <w:bookmarkStart w:id="9" w:name="OLE_LINK13"/>
            <w:r>
              <w:rPr>
                <w:rFonts w:ascii="メイリオ" w:eastAsia="メイリオ" w:hAnsi="メイリオ" w:hint="eastAsia"/>
                <w:color w:val="000000" w:themeColor="text1"/>
                <w:sz w:val="21"/>
                <w:szCs w:val="21"/>
              </w:rPr>
              <w:t>（</w:t>
            </w:r>
            <w:bookmarkStart w:id="10" w:name="OLE_LINK7"/>
            <w:bookmarkStart w:id="11" w:name="OLE_LINK8"/>
            <w:r>
              <w:rPr>
                <w:rFonts w:ascii="メイリオ" w:eastAsia="メイリオ" w:hAnsi="メイリオ"/>
                <w:color w:val="000000" w:themeColor="text1"/>
                <w:sz w:val="21"/>
                <w:szCs w:val="21"/>
              </w:rPr>
              <w:t>5</w:t>
            </w:r>
            <w:r>
              <w:rPr>
                <w:rFonts w:ascii="メイリオ" w:eastAsia="メイリオ" w:hAnsi="メイリオ" w:hint="eastAsia"/>
                <w:color w:val="000000" w:themeColor="text1"/>
                <w:sz w:val="21"/>
                <w:szCs w:val="21"/>
              </w:rPr>
              <w:t>：秀、</w:t>
            </w:r>
            <w:bookmarkEnd w:id="10"/>
            <w:bookmarkEnd w:id="11"/>
            <w:r>
              <w:rPr>
                <w:rFonts w:ascii="メイリオ" w:eastAsia="メイリオ" w:hAnsi="メイリオ"/>
                <w:color w:val="000000" w:themeColor="text1"/>
                <w:sz w:val="21"/>
                <w:szCs w:val="21"/>
              </w:rPr>
              <w:t>4</w:t>
            </w:r>
            <w:r>
              <w:rPr>
                <w:rFonts w:ascii="メイリオ" w:eastAsia="メイリオ" w:hAnsi="メイリオ" w:hint="eastAsia"/>
                <w:color w:val="000000" w:themeColor="text1"/>
                <w:sz w:val="21"/>
                <w:szCs w:val="21"/>
              </w:rPr>
              <w:t>：優、３：良、２：可、1：不可）</w:t>
            </w:r>
            <w:bookmarkEnd w:id="8"/>
            <w:bookmarkEnd w:id="9"/>
          </w:p>
        </w:tc>
        <w:tc>
          <w:tcPr>
            <w:tcW w:w="2693" w:type="dxa"/>
            <w:vAlign w:val="center"/>
          </w:tcPr>
          <w:p w14:paraId="5C51538F" w14:textId="576E4480" w:rsidR="002341CF" w:rsidRPr="001C11F3" w:rsidRDefault="00220110" w:rsidP="00A23521">
            <w:pPr>
              <w:spacing w:line="360" w:lineRule="exact"/>
              <w:rPr>
                <w:rFonts w:ascii="メイリオ" w:eastAsia="メイリオ" w:hAnsi="メイリオ"/>
                <w:sz w:val="21"/>
                <w:szCs w:val="21"/>
              </w:rPr>
            </w:pPr>
            <w:r>
              <w:rPr>
                <w:rFonts w:ascii="メイリオ" w:eastAsia="メイリオ" w:hAnsi="メイリオ" w:hint="eastAsia"/>
                <w:sz w:val="21"/>
                <w:szCs w:val="21"/>
              </w:rPr>
              <w:t>3</w:t>
            </w:r>
          </w:p>
        </w:tc>
      </w:tr>
    </w:tbl>
    <w:p w14:paraId="0CB6D939" w14:textId="77777777" w:rsidR="001C38BD" w:rsidRDefault="001C38BD" w:rsidP="001C38BD">
      <w:pPr>
        <w:spacing w:line="200" w:lineRule="exact"/>
        <w:rPr>
          <w:rFonts w:ascii="メイリオ" w:eastAsia="メイリオ" w:hAnsi="メイリオ"/>
          <w:sz w:val="21"/>
          <w:szCs w:val="21"/>
        </w:rPr>
      </w:pPr>
      <w:bookmarkStart w:id="12" w:name="OLE_LINK14"/>
      <w:bookmarkStart w:id="13" w:name="OLE_LINK15"/>
    </w:p>
    <w:p w14:paraId="03972709" w14:textId="453AF0E1" w:rsidR="002341CF" w:rsidRDefault="009D227E" w:rsidP="001C11F3">
      <w:pPr>
        <w:spacing w:line="480" w:lineRule="exact"/>
        <w:rPr>
          <w:rFonts w:ascii="メイリオ" w:eastAsia="メイリオ" w:hAnsi="メイリオ"/>
          <w:sz w:val="21"/>
          <w:szCs w:val="21"/>
        </w:rPr>
      </w:pPr>
      <w:r>
        <w:rPr>
          <w:rFonts w:ascii="メイリオ" w:eastAsia="メイリオ" w:hAnsi="メイリオ" w:hint="eastAsia"/>
          <w:sz w:val="21"/>
          <w:szCs w:val="21"/>
        </w:rPr>
        <w:t>チーム内で議論する上で</w:t>
      </w:r>
      <w:r w:rsidR="009A03E2">
        <w:rPr>
          <w:rFonts w:ascii="メイリオ" w:eastAsia="メイリオ" w:hAnsi="メイリオ" w:hint="eastAsia"/>
          <w:sz w:val="21"/>
          <w:szCs w:val="21"/>
        </w:rPr>
        <w:t>、</w:t>
      </w:r>
      <w:r>
        <w:rPr>
          <w:rFonts w:ascii="メイリオ" w:eastAsia="メイリオ" w:hAnsi="メイリオ" w:hint="eastAsia"/>
          <w:sz w:val="21"/>
          <w:szCs w:val="21"/>
        </w:rPr>
        <w:t>難しいと感じた</w:t>
      </w:r>
      <w:r w:rsidR="001C38BD">
        <w:rPr>
          <w:rFonts w:ascii="メイリオ" w:eastAsia="メイリオ" w:hAnsi="メイリオ" w:hint="eastAsia"/>
          <w:sz w:val="21"/>
          <w:szCs w:val="21"/>
        </w:rPr>
        <w:t>点について教えてください。</w:t>
      </w:r>
    </w:p>
    <w:tbl>
      <w:tblPr>
        <w:tblStyle w:val="a3"/>
        <w:tblW w:w="0" w:type="auto"/>
        <w:tblLook w:val="04A0" w:firstRow="1" w:lastRow="0" w:firstColumn="1" w:lastColumn="0" w:noHBand="0" w:noVBand="1"/>
      </w:tblPr>
      <w:tblGrid>
        <w:gridCol w:w="9622"/>
      </w:tblGrid>
      <w:tr w:rsidR="001C38BD" w14:paraId="2648CD77" w14:textId="77777777" w:rsidTr="001C38BD">
        <w:trPr>
          <w:trHeight w:val="2509"/>
        </w:trPr>
        <w:tc>
          <w:tcPr>
            <w:tcW w:w="9622" w:type="dxa"/>
          </w:tcPr>
          <w:p w14:paraId="792F4A78" w14:textId="681D78AC" w:rsidR="001C38BD" w:rsidRDefault="00220110" w:rsidP="001C38BD">
            <w:pPr>
              <w:spacing w:line="360" w:lineRule="exact"/>
              <w:rPr>
                <w:rFonts w:ascii="メイリオ" w:eastAsia="メイリオ" w:hAnsi="メイリオ" w:hint="eastAsia"/>
                <w:sz w:val="21"/>
                <w:szCs w:val="21"/>
              </w:rPr>
            </w:pPr>
            <w:r>
              <w:rPr>
                <w:rFonts w:ascii="メイリオ" w:eastAsia="メイリオ" w:hAnsi="メイリオ" w:hint="eastAsia"/>
                <w:sz w:val="21"/>
                <w:szCs w:val="21"/>
              </w:rPr>
              <w:t>発表内容をチームのメンバーで担当を分けたのですが，担当する部分の振り分けが具体的ではなく，それぞれの担当する部分で内容の被りやつながりがおかしかったなどがあり，その部分の連携がとても難しく感じた。また，班でのグループワークでもみんなで一緒に発表資料を作るというよりは個人が勝手に作ったものをただ繋げるだけという感じでみんなで一緒にやるのが難しかった。</w:t>
            </w:r>
          </w:p>
        </w:tc>
      </w:tr>
      <w:bookmarkEnd w:id="12"/>
      <w:bookmarkEnd w:id="13"/>
    </w:tbl>
    <w:p w14:paraId="01B6ECD5" w14:textId="77777777" w:rsidR="001C38BD" w:rsidRDefault="001C38BD" w:rsidP="00FC158B">
      <w:pPr>
        <w:widowControl/>
        <w:spacing w:line="240" w:lineRule="exact"/>
        <w:jc w:val="left"/>
        <w:rPr>
          <w:rFonts w:ascii="メイリオ" w:eastAsia="メイリオ" w:hAnsi="メイリオ"/>
          <w:sz w:val="21"/>
          <w:szCs w:val="21"/>
        </w:rPr>
      </w:pPr>
      <w:r>
        <w:rPr>
          <w:rFonts w:ascii="メイリオ" w:eastAsia="メイリオ" w:hAnsi="メイリオ"/>
          <w:sz w:val="21"/>
          <w:szCs w:val="21"/>
        </w:rPr>
        <w:br w:type="page"/>
      </w:r>
    </w:p>
    <w:p w14:paraId="39212942" w14:textId="521DD6FC" w:rsidR="00A4066D" w:rsidRDefault="00A61BBE" w:rsidP="0084428A">
      <w:pPr>
        <w:spacing w:line="400" w:lineRule="exact"/>
        <w:rPr>
          <w:rFonts w:ascii="メイリオ" w:eastAsia="メイリオ" w:hAnsi="メイリオ"/>
          <w:sz w:val="21"/>
          <w:szCs w:val="21"/>
        </w:rPr>
      </w:pPr>
      <w:r>
        <w:rPr>
          <w:rFonts w:ascii="メイリオ" w:eastAsia="メイリオ" w:hAnsi="メイリオ"/>
          <w:sz w:val="21"/>
          <w:szCs w:val="21"/>
        </w:rPr>
        <w:lastRenderedPageBreak/>
        <w:t xml:space="preserve">(1) </w:t>
      </w:r>
      <w:r w:rsidR="005A31D8">
        <w:rPr>
          <w:rFonts w:ascii="メイリオ" w:eastAsia="メイリオ" w:hAnsi="メイリオ" w:hint="eastAsia"/>
          <w:sz w:val="21"/>
          <w:szCs w:val="21"/>
        </w:rPr>
        <w:t>本授業で実施した</w:t>
      </w:r>
      <w:r w:rsidR="0084428A">
        <w:rPr>
          <w:rFonts w:ascii="メイリオ" w:eastAsia="メイリオ" w:hAnsi="メイリオ" w:hint="eastAsia"/>
          <w:sz w:val="21"/>
          <w:szCs w:val="21"/>
        </w:rPr>
        <w:t>プレゼンテーション</w:t>
      </w:r>
      <w:r w:rsidR="009662D7">
        <w:rPr>
          <w:rFonts w:ascii="メイリオ" w:eastAsia="メイリオ" w:hAnsi="メイリオ" w:hint="eastAsia"/>
          <w:sz w:val="21"/>
          <w:szCs w:val="21"/>
        </w:rPr>
        <w:t>調査および</w:t>
      </w:r>
      <w:bookmarkStart w:id="14" w:name="OLE_LINK1"/>
      <w:r w:rsidR="009662D7">
        <w:rPr>
          <w:rFonts w:ascii="メイリオ" w:eastAsia="メイリオ" w:hAnsi="メイリオ" w:hint="eastAsia"/>
          <w:sz w:val="21"/>
          <w:szCs w:val="21"/>
        </w:rPr>
        <w:t>ディベート</w:t>
      </w:r>
      <w:bookmarkEnd w:id="14"/>
      <w:r w:rsidR="005A31D8">
        <w:rPr>
          <w:rFonts w:ascii="メイリオ" w:eastAsia="メイリオ" w:hAnsi="メイリオ" w:hint="eastAsia"/>
          <w:sz w:val="21"/>
          <w:szCs w:val="21"/>
        </w:rPr>
        <w:t>方式の授業について感想を記載してください。</w:t>
      </w:r>
    </w:p>
    <w:p w14:paraId="0E864F96" w14:textId="77777777" w:rsidR="005A31D8" w:rsidRDefault="005A31D8" w:rsidP="0084428A">
      <w:pPr>
        <w:spacing w:line="400" w:lineRule="exact"/>
        <w:rPr>
          <w:rFonts w:ascii="メイリオ" w:eastAsia="メイリオ" w:hAnsi="メイリオ"/>
          <w:sz w:val="21"/>
          <w:szCs w:val="21"/>
        </w:rPr>
      </w:pPr>
    </w:p>
    <w:p w14:paraId="51A7E397" w14:textId="4F281D97" w:rsidR="005A31D8" w:rsidRDefault="008B1D72" w:rsidP="0084428A">
      <w:pPr>
        <w:spacing w:line="400" w:lineRule="exact"/>
        <w:rPr>
          <w:rFonts w:ascii="メイリオ" w:eastAsia="メイリオ" w:hAnsi="メイリオ" w:hint="eastAsia"/>
          <w:sz w:val="21"/>
          <w:szCs w:val="21"/>
        </w:rPr>
      </w:pPr>
      <w:r>
        <w:rPr>
          <w:rFonts w:ascii="メイリオ" w:eastAsia="メイリオ" w:hAnsi="メイリオ" w:hint="eastAsia"/>
          <w:sz w:val="21"/>
          <w:szCs w:val="21"/>
        </w:rPr>
        <w:t>もともと興味があった太陽電池についての詳しい知識をプレゼンテーション調査で新たに知ることがより興味をもつことができるようになった。また，グループで実施した場合の協力することの難しさを感じ方ができた。ディベートで実際に資料を作成することや発表するにあたって自分の考え方を深めることができた。</w:t>
      </w:r>
    </w:p>
    <w:p w14:paraId="05888054" w14:textId="77777777" w:rsidR="005A31D8" w:rsidRDefault="005A31D8" w:rsidP="0084428A">
      <w:pPr>
        <w:spacing w:line="400" w:lineRule="exact"/>
        <w:rPr>
          <w:rFonts w:ascii="メイリオ" w:eastAsia="メイリオ" w:hAnsi="メイリオ" w:hint="eastAsia"/>
          <w:sz w:val="21"/>
          <w:szCs w:val="21"/>
        </w:rPr>
      </w:pPr>
    </w:p>
    <w:p w14:paraId="04DF4B5D" w14:textId="5AAA11C8" w:rsidR="00A61BBE" w:rsidRDefault="00A61BBE" w:rsidP="0084428A">
      <w:pPr>
        <w:spacing w:line="400" w:lineRule="exact"/>
        <w:rPr>
          <w:rFonts w:ascii="メイリオ" w:eastAsia="メイリオ" w:hAnsi="メイリオ"/>
          <w:sz w:val="21"/>
          <w:szCs w:val="21"/>
        </w:rPr>
      </w:pPr>
      <w:r>
        <w:rPr>
          <w:rFonts w:ascii="メイリオ" w:eastAsia="メイリオ" w:hAnsi="メイリオ"/>
          <w:sz w:val="21"/>
          <w:szCs w:val="21"/>
        </w:rPr>
        <w:t xml:space="preserve">(2) </w:t>
      </w:r>
      <w:r w:rsidR="0084428A">
        <w:rPr>
          <w:rFonts w:ascii="メイリオ" w:eastAsia="メイリオ" w:hAnsi="メイリオ" w:hint="eastAsia"/>
          <w:sz w:val="21"/>
          <w:szCs w:val="21"/>
        </w:rPr>
        <w:t>プレゼンテーション</w:t>
      </w:r>
      <w:r>
        <w:rPr>
          <w:rFonts w:ascii="メイリオ" w:eastAsia="メイリオ" w:hAnsi="メイリオ" w:hint="eastAsia"/>
          <w:sz w:val="21"/>
          <w:szCs w:val="21"/>
        </w:rPr>
        <w:t>に関して、自分の得意だった点と不得意だった点について振り返ってください</w:t>
      </w:r>
      <w:r w:rsidR="005A31D8">
        <w:rPr>
          <w:rFonts w:ascii="メイリオ" w:eastAsia="メイリオ" w:hAnsi="メイリオ" w:hint="eastAsia"/>
          <w:sz w:val="21"/>
          <w:szCs w:val="21"/>
        </w:rPr>
        <w:t>。</w:t>
      </w:r>
    </w:p>
    <w:p w14:paraId="30D2F73E" w14:textId="77777777" w:rsidR="005A31D8" w:rsidRDefault="005A31D8" w:rsidP="0084428A">
      <w:pPr>
        <w:spacing w:line="400" w:lineRule="exact"/>
        <w:rPr>
          <w:rFonts w:ascii="メイリオ" w:eastAsia="メイリオ" w:hAnsi="メイリオ"/>
          <w:sz w:val="21"/>
          <w:szCs w:val="21"/>
        </w:rPr>
      </w:pPr>
    </w:p>
    <w:p w14:paraId="565BF8EA" w14:textId="28F9471C" w:rsidR="005A31D8" w:rsidRPr="008B1D72" w:rsidRDefault="008B1D72" w:rsidP="0084428A">
      <w:pPr>
        <w:spacing w:line="400" w:lineRule="exact"/>
        <w:rPr>
          <w:rFonts w:ascii="メイリオ" w:eastAsia="メイリオ" w:hAnsi="メイリオ" w:hint="eastAsia"/>
          <w:sz w:val="21"/>
          <w:szCs w:val="21"/>
        </w:rPr>
      </w:pPr>
      <w:r>
        <w:rPr>
          <w:rFonts w:ascii="メイリオ" w:eastAsia="メイリオ" w:hAnsi="メイリオ" w:hint="eastAsia"/>
          <w:sz w:val="21"/>
          <w:szCs w:val="21"/>
        </w:rPr>
        <w:t>プレゼンテーションに関して，自分の得意だと思う点はスライドの構成やデザインを工夫し，視覚的に分かりやすい表現することです。逆に不得意だった点は発表する突起に緊張してしまい，話す内容を忘れてしまい台本を読むことが多かったり，</w:t>
      </w:r>
      <w:r w:rsidR="00C13B42">
        <w:rPr>
          <w:rFonts w:ascii="メイリオ" w:eastAsia="メイリオ" w:hAnsi="メイリオ" w:hint="eastAsia"/>
          <w:sz w:val="21"/>
          <w:szCs w:val="21"/>
        </w:rPr>
        <w:t>時間配分の調整が難しくて自分の担当する部分をずっと話していることがあった。</w:t>
      </w:r>
    </w:p>
    <w:p w14:paraId="0B336B40" w14:textId="77777777" w:rsidR="005A31D8" w:rsidRDefault="005A31D8" w:rsidP="0084428A">
      <w:pPr>
        <w:spacing w:line="400" w:lineRule="exact"/>
        <w:rPr>
          <w:rFonts w:ascii="メイリオ" w:eastAsia="メイリオ" w:hAnsi="メイリオ" w:hint="eastAsia"/>
          <w:sz w:val="21"/>
          <w:szCs w:val="21"/>
        </w:rPr>
      </w:pPr>
    </w:p>
    <w:p w14:paraId="1A7ECDE6" w14:textId="5D828A26" w:rsidR="0084428A" w:rsidRDefault="0084428A" w:rsidP="0084428A">
      <w:pPr>
        <w:spacing w:line="400" w:lineRule="exact"/>
        <w:rPr>
          <w:rFonts w:ascii="メイリオ" w:eastAsia="メイリオ" w:hAnsi="メイリオ"/>
          <w:sz w:val="21"/>
          <w:szCs w:val="21"/>
        </w:rPr>
      </w:pPr>
      <w:r>
        <w:rPr>
          <w:rFonts w:ascii="メイリオ" w:eastAsia="メイリオ" w:hAnsi="メイリオ"/>
          <w:sz w:val="21"/>
          <w:szCs w:val="21"/>
        </w:rPr>
        <w:t xml:space="preserve">(3) </w:t>
      </w:r>
      <w:r>
        <w:rPr>
          <w:rFonts w:ascii="メイリオ" w:eastAsia="メイリオ" w:hAnsi="メイリオ" w:hint="eastAsia"/>
          <w:sz w:val="21"/>
          <w:szCs w:val="21"/>
        </w:rPr>
        <w:t>ディベートに関して、自分の得意だった点と不得意だった点について振り返ってください。</w:t>
      </w:r>
    </w:p>
    <w:p w14:paraId="2169021A" w14:textId="77777777" w:rsidR="005A31D8" w:rsidRPr="0084428A" w:rsidRDefault="005A31D8" w:rsidP="0084428A">
      <w:pPr>
        <w:spacing w:line="400" w:lineRule="exact"/>
        <w:rPr>
          <w:rFonts w:ascii="メイリオ" w:eastAsia="メイリオ" w:hAnsi="メイリオ"/>
          <w:sz w:val="21"/>
          <w:szCs w:val="21"/>
        </w:rPr>
      </w:pPr>
    </w:p>
    <w:p w14:paraId="4FADEEE8" w14:textId="2F971E49" w:rsidR="0084428A" w:rsidRDefault="00C13B42" w:rsidP="0084428A">
      <w:pPr>
        <w:spacing w:line="400" w:lineRule="exact"/>
        <w:rPr>
          <w:rFonts w:ascii="メイリオ" w:eastAsia="メイリオ" w:hAnsi="メイリオ" w:hint="eastAsia"/>
          <w:sz w:val="21"/>
          <w:szCs w:val="21"/>
        </w:rPr>
      </w:pPr>
      <w:r>
        <w:rPr>
          <w:rFonts w:ascii="メイリオ" w:eastAsia="メイリオ" w:hAnsi="メイリオ" w:hint="eastAsia"/>
          <w:sz w:val="21"/>
          <w:szCs w:val="21"/>
        </w:rPr>
        <w:t>ディベートに関して，自分の得意だった点は自分の主張を裏付けるためのデータや根拠を迅速に探し，提示することだと感じた。一方，不得意だと感じた点はチーム内での意見をうまくまとめることだと感じた。</w:t>
      </w:r>
    </w:p>
    <w:p w14:paraId="177F3648" w14:textId="77777777" w:rsidR="0084428A" w:rsidRDefault="0084428A" w:rsidP="0084428A">
      <w:pPr>
        <w:spacing w:line="400" w:lineRule="exact"/>
        <w:rPr>
          <w:rFonts w:ascii="メイリオ" w:eastAsia="メイリオ" w:hAnsi="メイリオ"/>
          <w:sz w:val="21"/>
          <w:szCs w:val="21"/>
        </w:rPr>
      </w:pPr>
    </w:p>
    <w:p w14:paraId="5246CE0F" w14:textId="7554288C" w:rsidR="005A31D8" w:rsidRDefault="005A31D8" w:rsidP="0084428A">
      <w:pPr>
        <w:spacing w:line="400" w:lineRule="exact"/>
        <w:rPr>
          <w:rFonts w:ascii="メイリオ" w:eastAsia="メイリオ" w:hAnsi="メイリオ"/>
          <w:sz w:val="21"/>
          <w:szCs w:val="21"/>
        </w:rPr>
      </w:pPr>
      <w:r>
        <w:rPr>
          <w:rFonts w:ascii="メイリオ" w:eastAsia="メイリオ" w:hAnsi="メイリオ"/>
          <w:sz w:val="21"/>
          <w:szCs w:val="21"/>
        </w:rPr>
        <w:t>(</w:t>
      </w:r>
      <w:r w:rsidR="0084428A">
        <w:rPr>
          <w:rFonts w:ascii="メイリオ" w:eastAsia="メイリオ" w:hAnsi="メイリオ"/>
          <w:sz w:val="21"/>
          <w:szCs w:val="21"/>
        </w:rPr>
        <w:t>4</w:t>
      </w:r>
      <w:r>
        <w:rPr>
          <w:rFonts w:ascii="メイリオ" w:eastAsia="メイリオ" w:hAnsi="メイリオ"/>
          <w:sz w:val="21"/>
          <w:szCs w:val="21"/>
        </w:rPr>
        <w:t xml:space="preserve">) </w:t>
      </w:r>
      <w:r>
        <w:rPr>
          <w:rFonts w:ascii="メイリオ" w:eastAsia="メイリオ" w:hAnsi="メイリオ" w:hint="eastAsia"/>
          <w:sz w:val="21"/>
          <w:szCs w:val="21"/>
        </w:rPr>
        <w:t>この授業では、皆さんにとってどのようなものが得られたと思われますか。</w:t>
      </w:r>
    </w:p>
    <w:p w14:paraId="40348F15" w14:textId="77777777" w:rsidR="005A31D8" w:rsidRDefault="005A31D8" w:rsidP="0084428A">
      <w:pPr>
        <w:spacing w:line="400" w:lineRule="exact"/>
        <w:rPr>
          <w:rFonts w:ascii="メイリオ" w:eastAsia="メイリオ" w:hAnsi="メイリオ"/>
          <w:sz w:val="21"/>
          <w:szCs w:val="21"/>
        </w:rPr>
      </w:pPr>
    </w:p>
    <w:p w14:paraId="1E2A56E9" w14:textId="1C98AB97" w:rsidR="005A31D8" w:rsidRDefault="00C13B42" w:rsidP="0084428A">
      <w:pPr>
        <w:spacing w:line="400" w:lineRule="exact"/>
        <w:rPr>
          <w:rFonts w:ascii="メイリオ" w:eastAsia="メイリオ" w:hAnsi="メイリオ"/>
          <w:sz w:val="21"/>
          <w:szCs w:val="21"/>
        </w:rPr>
      </w:pPr>
      <w:r>
        <w:rPr>
          <w:rFonts w:ascii="メイリオ" w:eastAsia="メイリオ" w:hAnsi="メイリオ" w:hint="eastAsia"/>
          <w:sz w:val="21"/>
          <w:szCs w:val="21"/>
        </w:rPr>
        <w:t>この授業で</w:t>
      </w:r>
      <w:r w:rsidR="00024630">
        <w:rPr>
          <w:rFonts w:ascii="メイリオ" w:eastAsia="メイリオ" w:hAnsi="メイリオ" w:hint="eastAsia"/>
          <w:sz w:val="21"/>
          <w:szCs w:val="21"/>
        </w:rPr>
        <w:t>太陽電池に関する新たな知識や最新の研究について知ることができた。また，発表に必要な情報を集める情報収集力，グループのメンバーと一緒にやるためのチームワークやコミュニケーション能力を得ることができたように感じた。</w:t>
      </w:r>
    </w:p>
    <w:p w14:paraId="2863C1C4" w14:textId="77777777" w:rsidR="005A31D8" w:rsidRDefault="005A31D8" w:rsidP="0084428A">
      <w:pPr>
        <w:spacing w:line="400" w:lineRule="exact"/>
        <w:rPr>
          <w:rFonts w:ascii="メイリオ" w:eastAsia="メイリオ" w:hAnsi="メイリオ" w:hint="eastAsia"/>
          <w:sz w:val="21"/>
          <w:szCs w:val="21"/>
        </w:rPr>
      </w:pPr>
    </w:p>
    <w:p w14:paraId="483890AF" w14:textId="186D63C5" w:rsidR="00A4066D" w:rsidRDefault="005A31D8" w:rsidP="0084428A">
      <w:pPr>
        <w:spacing w:line="400" w:lineRule="exact"/>
        <w:rPr>
          <w:rFonts w:ascii="メイリオ" w:eastAsia="メイリオ" w:hAnsi="メイリオ"/>
          <w:sz w:val="21"/>
          <w:szCs w:val="21"/>
        </w:rPr>
      </w:pPr>
      <w:r>
        <w:rPr>
          <w:rFonts w:ascii="メイリオ" w:eastAsia="メイリオ" w:hAnsi="メイリオ"/>
          <w:sz w:val="21"/>
          <w:szCs w:val="21"/>
        </w:rPr>
        <w:t>(</w:t>
      </w:r>
      <w:r w:rsidR="0084428A">
        <w:rPr>
          <w:rFonts w:ascii="メイリオ" w:eastAsia="メイリオ" w:hAnsi="メイリオ"/>
          <w:sz w:val="21"/>
          <w:szCs w:val="21"/>
        </w:rPr>
        <w:t>5</w:t>
      </w:r>
      <w:r>
        <w:rPr>
          <w:rFonts w:ascii="メイリオ" w:eastAsia="メイリオ" w:hAnsi="メイリオ"/>
          <w:sz w:val="21"/>
          <w:szCs w:val="21"/>
        </w:rPr>
        <w:t xml:space="preserve">) </w:t>
      </w:r>
      <w:r>
        <w:rPr>
          <w:rFonts w:ascii="メイリオ" w:eastAsia="メイリオ" w:hAnsi="メイリオ" w:hint="eastAsia"/>
          <w:sz w:val="21"/>
          <w:szCs w:val="21"/>
        </w:rPr>
        <w:t>この授業で改善したほうがいいという点を挙げてください。</w:t>
      </w:r>
      <w:r w:rsidR="00D238D8">
        <w:rPr>
          <w:rFonts w:ascii="メイリオ" w:eastAsia="メイリオ" w:hAnsi="メイリオ" w:hint="eastAsia"/>
          <w:sz w:val="21"/>
          <w:szCs w:val="21"/>
        </w:rPr>
        <w:t>その他、お気付きの点について記載してください。</w:t>
      </w:r>
    </w:p>
    <w:p w14:paraId="3D135CE5" w14:textId="77777777" w:rsidR="00A4066D" w:rsidRDefault="00A4066D" w:rsidP="0084428A">
      <w:pPr>
        <w:spacing w:line="400" w:lineRule="exact"/>
        <w:rPr>
          <w:rFonts w:ascii="メイリオ" w:eastAsia="メイリオ" w:hAnsi="メイリオ"/>
          <w:sz w:val="21"/>
          <w:szCs w:val="21"/>
        </w:rPr>
      </w:pPr>
    </w:p>
    <w:p w14:paraId="75CEE6AD" w14:textId="080726F8" w:rsidR="00024630" w:rsidRPr="001C11F3" w:rsidRDefault="00024630" w:rsidP="0084428A">
      <w:pPr>
        <w:spacing w:line="400" w:lineRule="exact"/>
        <w:rPr>
          <w:rFonts w:ascii="メイリオ" w:eastAsia="メイリオ" w:hAnsi="メイリオ" w:hint="eastAsia"/>
          <w:sz w:val="21"/>
          <w:szCs w:val="21"/>
        </w:rPr>
      </w:pPr>
      <w:r w:rsidRPr="00024630">
        <w:rPr>
          <w:rFonts w:ascii="メイリオ" w:eastAsia="メイリオ" w:hAnsi="メイリオ"/>
          <w:sz w:val="21"/>
          <w:szCs w:val="21"/>
        </w:rPr>
        <w:t>まず、プレゼンテーションやディベートの準備期間に関して、もう少し余裕があると良いと感じ</w:t>
      </w:r>
      <w:r>
        <w:rPr>
          <w:rFonts w:ascii="メイリオ" w:eastAsia="メイリオ" w:hAnsi="メイリオ" w:hint="eastAsia"/>
          <w:sz w:val="21"/>
          <w:szCs w:val="21"/>
        </w:rPr>
        <w:t>た</w:t>
      </w:r>
      <w:r w:rsidRPr="00024630">
        <w:rPr>
          <w:rFonts w:ascii="メイリオ" w:eastAsia="メイリオ" w:hAnsi="メイリオ"/>
          <w:sz w:val="21"/>
          <w:szCs w:val="21"/>
        </w:rPr>
        <w:t>。テーマ選定から発表・議論までの期間が限られていたため、情報収集や資料作成、チーム内での議論に十分な時間を確保するのが難しい場面があ</w:t>
      </w:r>
      <w:r>
        <w:rPr>
          <w:rFonts w:ascii="メイリオ" w:eastAsia="メイリオ" w:hAnsi="メイリオ" w:hint="eastAsia"/>
          <w:sz w:val="21"/>
          <w:szCs w:val="21"/>
        </w:rPr>
        <w:t>った</w:t>
      </w:r>
      <w:r w:rsidRPr="00024630">
        <w:rPr>
          <w:rFonts w:ascii="メイリオ" w:eastAsia="メイリオ" w:hAnsi="メイリオ"/>
          <w:sz w:val="21"/>
          <w:szCs w:val="21"/>
        </w:rPr>
        <w:t>。特に、不慣れなテーマに取り組む場合や、グループワークで意見のすり合わせに時間がかかる場合を考慮すると、準備期間の延長、あるいは事前に参考資料の提示を充実させるなどの工夫があれば、より質の高い発表や議論ができた</w:t>
      </w:r>
      <w:r>
        <w:rPr>
          <w:rFonts w:ascii="メイリオ" w:eastAsia="メイリオ" w:hAnsi="メイリオ" w:hint="eastAsia"/>
          <w:sz w:val="21"/>
          <w:szCs w:val="21"/>
        </w:rPr>
        <w:t>ように感じた</w:t>
      </w:r>
      <w:r w:rsidRPr="00024630">
        <w:rPr>
          <w:rFonts w:ascii="メイリオ" w:eastAsia="メイリオ" w:hAnsi="メイリオ"/>
          <w:sz w:val="21"/>
          <w:szCs w:val="21"/>
        </w:rPr>
        <w:t>。</w:t>
      </w:r>
    </w:p>
    <w:sectPr w:rsidR="00024630" w:rsidRPr="001C11F3" w:rsidSect="00FC158B">
      <w:pgSz w:w="11900" w:h="16840"/>
      <w:pgMar w:top="1134" w:right="1134" w:bottom="1134" w:left="1134"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Interface">
    <w:charset w:val="80"/>
    <w:family w:val="swiss"/>
    <w:pitch w:val="variable"/>
    <w:sig w:usb0="E0002AFF" w:usb1="7AC7FFFF" w:usb2="00000012" w:usb3="00000000" w:csb0="000201FF" w:csb1="00000000"/>
  </w:font>
  <w:font w:name="Helvetica Neue">
    <w:charset w:val="00"/>
    <w:family w:val="auto"/>
    <w:pitch w:val="variable"/>
    <w:sig w:usb0="E50002FF" w:usb1="500079DB" w:usb2="0000001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CF"/>
    <w:rsid w:val="00020FD8"/>
    <w:rsid w:val="00024630"/>
    <w:rsid w:val="00057882"/>
    <w:rsid w:val="00080F2F"/>
    <w:rsid w:val="001C11F3"/>
    <w:rsid w:val="001C38BD"/>
    <w:rsid w:val="001C64A6"/>
    <w:rsid w:val="00220110"/>
    <w:rsid w:val="002341CF"/>
    <w:rsid w:val="00240343"/>
    <w:rsid w:val="00292E13"/>
    <w:rsid w:val="00327358"/>
    <w:rsid w:val="003463E6"/>
    <w:rsid w:val="00362F4A"/>
    <w:rsid w:val="003A53E2"/>
    <w:rsid w:val="00401B6E"/>
    <w:rsid w:val="00402C1E"/>
    <w:rsid w:val="0046242D"/>
    <w:rsid w:val="004677BD"/>
    <w:rsid w:val="004F01CD"/>
    <w:rsid w:val="00525654"/>
    <w:rsid w:val="005256BB"/>
    <w:rsid w:val="0056325C"/>
    <w:rsid w:val="005956EA"/>
    <w:rsid w:val="005A31D8"/>
    <w:rsid w:val="005B255E"/>
    <w:rsid w:val="005D6F15"/>
    <w:rsid w:val="006766F8"/>
    <w:rsid w:val="006906A1"/>
    <w:rsid w:val="0084428A"/>
    <w:rsid w:val="00897A26"/>
    <w:rsid w:val="008B1D72"/>
    <w:rsid w:val="009662D7"/>
    <w:rsid w:val="009A03E2"/>
    <w:rsid w:val="009D227E"/>
    <w:rsid w:val="009F0548"/>
    <w:rsid w:val="00A03606"/>
    <w:rsid w:val="00A23521"/>
    <w:rsid w:val="00A26DF8"/>
    <w:rsid w:val="00A4066D"/>
    <w:rsid w:val="00A61BBE"/>
    <w:rsid w:val="00A87EE9"/>
    <w:rsid w:val="00A919AE"/>
    <w:rsid w:val="00B131F1"/>
    <w:rsid w:val="00B37D8B"/>
    <w:rsid w:val="00B42249"/>
    <w:rsid w:val="00B55438"/>
    <w:rsid w:val="00BA5916"/>
    <w:rsid w:val="00BD0359"/>
    <w:rsid w:val="00C009A1"/>
    <w:rsid w:val="00C058F5"/>
    <w:rsid w:val="00C13B42"/>
    <w:rsid w:val="00C56961"/>
    <w:rsid w:val="00CB06DF"/>
    <w:rsid w:val="00CB471C"/>
    <w:rsid w:val="00CC6139"/>
    <w:rsid w:val="00D238D8"/>
    <w:rsid w:val="00D903C2"/>
    <w:rsid w:val="00DA32BF"/>
    <w:rsid w:val="00E90CE3"/>
    <w:rsid w:val="00FC158B"/>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5B0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341CF"/>
    <w:pPr>
      <w:widowControl/>
      <w:jc w:val="left"/>
    </w:pPr>
    <w:rPr>
      <w:rFonts w:ascii=".Hiragino Kaku Gothic Interface" w:eastAsia=".Hiragino Kaku Gothic Interface" w:hAnsi=".Hiragino Kaku Gothic Interface" w:cs="Times New Roman"/>
      <w:color w:val="454545"/>
      <w:kern w:val="0"/>
      <w:sz w:val="18"/>
      <w:szCs w:val="18"/>
    </w:rPr>
  </w:style>
  <w:style w:type="paragraph" w:customStyle="1" w:styleId="p2">
    <w:name w:val="p2"/>
    <w:basedOn w:val="a"/>
    <w:rsid w:val="002341CF"/>
    <w:pPr>
      <w:widowControl/>
      <w:jc w:val="left"/>
    </w:pPr>
    <w:rPr>
      <w:rFonts w:ascii="Helvetica Neue" w:hAnsi="Helvetica Neue" w:cs="Times New Roman"/>
      <w:color w:val="454545"/>
      <w:kern w:val="0"/>
      <w:sz w:val="18"/>
      <w:szCs w:val="18"/>
    </w:rPr>
  </w:style>
  <w:style w:type="character" w:customStyle="1" w:styleId="s1">
    <w:name w:val="s1"/>
    <w:basedOn w:val="a0"/>
    <w:rsid w:val="002341CF"/>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727">
      <w:bodyDiv w:val="1"/>
      <w:marLeft w:val="0"/>
      <w:marRight w:val="0"/>
      <w:marTop w:val="0"/>
      <w:marBottom w:val="0"/>
      <w:divBdr>
        <w:top w:val="none" w:sz="0" w:space="0" w:color="auto"/>
        <w:left w:val="none" w:sz="0" w:space="0" w:color="auto"/>
        <w:bottom w:val="none" w:sz="0" w:space="0" w:color="auto"/>
        <w:right w:val="none" w:sz="0" w:space="0" w:color="auto"/>
      </w:divBdr>
    </w:div>
    <w:div w:id="2036231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251</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　努</dc:creator>
  <cp:keywords/>
  <dc:description/>
  <cp:lastModifiedBy>淳 栗山</cp:lastModifiedBy>
  <cp:revision>2</cp:revision>
  <cp:lastPrinted>2017-11-09T06:30:00Z</cp:lastPrinted>
  <dcterms:created xsi:type="dcterms:W3CDTF">2025-07-31T01:50:00Z</dcterms:created>
  <dcterms:modified xsi:type="dcterms:W3CDTF">2025-07-31T01:50:00Z</dcterms:modified>
</cp:coreProperties>
</file>