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7BAF" w14:textId="53656311" w:rsidR="00534362" w:rsidRDefault="00D703A7">
      <w:r>
        <w:rPr>
          <w:rFonts w:hint="eastAsia"/>
        </w:rPr>
        <w:t>8223036　栗山淳</w:t>
      </w:r>
    </w:p>
    <w:p w14:paraId="6E5527C4" w14:textId="7AA53530" w:rsidR="00D703A7" w:rsidRDefault="00D703A7">
      <w:r>
        <w:rPr>
          <w:rFonts w:hint="eastAsia"/>
        </w:rPr>
        <w:t>磁性機能材料学</w:t>
      </w:r>
    </w:p>
    <w:p w14:paraId="4022C91E" w14:textId="513A9DA7" w:rsidR="00D703A7" w:rsidRDefault="00D703A7">
      <w:r>
        <w:rPr>
          <w:rFonts w:hint="eastAsia"/>
        </w:rPr>
        <w:t>第10回　課題</w:t>
      </w:r>
    </w:p>
    <w:p w14:paraId="46111D69" w14:textId="13D257F7" w:rsidR="00D703A7" w:rsidRDefault="00D703A7">
      <w:r>
        <w:rPr>
          <w:rFonts w:hint="eastAsia"/>
        </w:rPr>
        <w:t>➀なぜ磁区構造が形成されるのか？を説明してください。</w:t>
      </w:r>
    </w:p>
    <w:p w14:paraId="21C94041" w14:textId="0A60588D" w:rsidR="00D703A7" w:rsidRDefault="00D703A7">
      <w:r>
        <w:rPr>
          <w:rFonts w:hint="eastAsia"/>
        </w:rPr>
        <w:t xml:space="preserve">　磁区構造は，強磁性体内部で全体のエネルギーを最小化するために形成され</w:t>
      </w:r>
      <w:r w:rsidR="004222C3">
        <w:rPr>
          <w:rFonts w:hint="eastAsia"/>
        </w:rPr>
        <w:t>，磁気モーメントが局所的にそろった領域を作ることで，外部に漏れる磁場を抑えつつ，交換相互作用や異方性エネルギーとのバランスを取り，エネルギー的に最も安定した状態を実現するために生じる。</w:t>
      </w:r>
    </w:p>
    <w:p w14:paraId="023C2A82" w14:textId="1AB1A649" w:rsidR="007E2495" w:rsidRDefault="007E2495">
      <w:r>
        <w:rPr>
          <w:rFonts w:hint="eastAsia"/>
        </w:rPr>
        <w:t>②磁区構造の応用例について調査してください。</w:t>
      </w:r>
    </w:p>
    <w:p w14:paraId="493F7040" w14:textId="73742119" w:rsidR="00D65C27" w:rsidRDefault="00D65C27">
      <w:r>
        <w:rPr>
          <w:rFonts w:hint="eastAsia"/>
        </w:rPr>
        <w:t>磁区構造の応用例として代表的なものが磁気記録媒体で，ハードディスクや磁気テープでは，磁区の向きを変えることで情報の0と1を記録・読み出ししている。近年では，磁区構造を利用したMRAMが実用化されており，電源を切っても情報が消えず，書き換えにも強い次世代メモリとして注目されている。</w:t>
      </w:r>
    </w:p>
    <w:p w14:paraId="6A40BA3C" w14:textId="31C658D3" w:rsidR="00D65C27" w:rsidRDefault="00D65C27">
      <w:pPr>
        <w:rPr>
          <w:rFonts w:hint="eastAsia"/>
        </w:rPr>
      </w:pPr>
      <w:r>
        <w:rPr>
          <w:rFonts w:hint="eastAsia"/>
        </w:rPr>
        <w:t>また，磁気センサーでは，磁区構造や磁壁の変化を利用して位置や回転，磁場の強さを測定し，自動車のABSなどやスマートフォンなどに使われている。</w:t>
      </w:r>
    </w:p>
    <w:sectPr w:rsidR="00D65C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A7"/>
    <w:rsid w:val="003C0464"/>
    <w:rsid w:val="004222C3"/>
    <w:rsid w:val="00534362"/>
    <w:rsid w:val="005A5EB7"/>
    <w:rsid w:val="006779FA"/>
    <w:rsid w:val="007E2495"/>
    <w:rsid w:val="007E6955"/>
    <w:rsid w:val="007F2547"/>
    <w:rsid w:val="00806511"/>
    <w:rsid w:val="00865922"/>
    <w:rsid w:val="0095699C"/>
    <w:rsid w:val="00A5777D"/>
    <w:rsid w:val="00D65C27"/>
    <w:rsid w:val="00D703A7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7DBDA5"/>
  <w15:chartTrackingRefBased/>
  <w15:docId w15:val="{BF6F6DE1-4233-45A3-A9CC-37FBADD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3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3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3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3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3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3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3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3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03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03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03A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703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03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03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03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03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03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03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3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03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0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03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03A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03A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0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03A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0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2025-06-25T23:29:00Z</dcterms:created>
  <dcterms:modified xsi:type="dcterms:W3CDTF">2025-06-26T00:48:00Z</dcterms:modified>
</cp:coreProperties>
</file>