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10A9" w14:textId="1820CC70" w:rsidR="00534362" w:rsidRDefault="00A612B8">
      <w:r>
        <w:rPr>
          <w:rFonts w:hint="eastAsia"/>
        </w:rPr>
        <w:t>8223036　栗山淳</w:t>
      </w:r>
    </w:p>
    <w:p w14:paraId="32ACC800" w14:textId="63513CE8" w:rsidR="00A612B8" w:rsidRDefault="00A612B8">
      <w:r>
        <w:rPr>
          <w:rFonts w:hint="eastAsia"/>
        </w:rPr>
        <w:t>光科学１　第1回課題</w:t>
      </w:r>
    </w:p>
    <w:p w14:paraId="02E3E1D2" w14:textId="77777777" w:rsidR="00A612B8" w:rsidRDefault="00A612B8"/>
    <w:p w14:paraId="48866F29" w14:textId="41F5845E" w:rsidR="00A612B8" w:rsidRDefault="00A612B8">
      <w:r>
        <w:rPr>
          <w:rFonts w:hint="eastAsia"/>
        </w:rPr>
        <w:t>課題1</w:t>
      </w:r>
    </w:p>
    <w:p w14:paraId="3AA408E1" w14:textId="7903F4DF" w:rsidR="00A612B8" w:rsidRDefault="00A612B8">
      <w:r>
        <w:rPr>
          <w:rFonts w:hint="eastAsia"/>
        </w:rPr>
        <w:t>次の語句の科学的な意味について</w:t>
      </w:r>
      <w:r w:rsidRPr="00A612B8">
        <w:t>式や記号を用いずに1行以内の日本語で説 明しなさい。</w:t>
      </w:r>
    </w:p>
    <w:p w14:paraId="584868C5" w14:textId="58EB3752" w:rsidR="00A612B8" w:rsidRDefault="00A612B8">
      <w:r>
        <w:rPr>
          <w:rFonts w:hint="eastAsia"/>
        </w:rPr>
        <w:t>「光」：電磁波であり，かつ量子であるもの</w:t>
      </w:r>
    </w:p>
    <w:p w14:paraId="32D294DB" w14:textId="37D350AD" w:rsidR="00A612B8" w:rsidRDefault="00A612B8">
      <w:r>
        <w:rPr>
          <w:rFonts w:hint="eastAsia"/>
        </w:rPr>
        <w:t>「波」：周期的対称性をもつもの</w:t>
      </w:r>
    </w:p>
    <w:p w14:paraId="3E6788F5" w14:textId="631829CF" w:rsidR="00A612B8" w:rsidRDefault="00A612B8">
      <w:r>
        <w:rPr>
          <w:rFonts w:hint="eastAsia"/>
        </w:rPr>
        <w:t>「電場」：電荷に力を及ぼすもの</w:t>
      </w:r>
    </w:p>
    <w:p w14:paraId="3A2FCFF7" w14:textId="24E5A0C1" w:rsidR="00A612B8" w:rsidRDefault="00A612B8">
      <w:r>
        <w:rPr>
          <w:rFonts w:hint="eastAsia"/>
        </w:rPr>
        <w:t>「電荷」：電場の発生源</w:t>
      </w:r>
    </w:p>
    <w:p w14:paraId="06B6F07D" w14:textId="41F1A7AD" w:rsidR="00A612B8" w:rsidRDefault="00A612B8">
      <w:pPr>
        <w:rPr>
          <w:rFonts w:hint="eastAsia"/>
        </w:rPr>
      </w:pPr>
      <w:r>
        <w:rPr>
          <w:rFonts w:hint="eastAsia"/>
        </w:rPr>
        <w:t>「対称」：ある操作の前後で見分けがつかない性質</w:t>
      </w:r>
    </w:p>
    <w:sectPr w:rsidR="00A612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B8"/>
    <w:rsid w:val="003C0464"/>
    <w:rsid w:val="00534362"/>
    <w:rsid w:val="005A5EB7"/>
    <w:rsid w:val="006779FA"/>
    <w:rsid w:val="007E6955"/>
    <w:rsid w:val="007F2547"/>
    <w:rsid w:val="00806511"/>
    <w:rsid w:val="00865922"/>
    <w:rsid w:val="00A612B8"/>
    <w:rsid w:val="00C2226F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30691E"/>
  <w15:chartTrackingRefBased/>
  <w15:docId w15:val="{F981F186-692A-4D5B-BB9B-02CBF8D4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2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2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2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2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2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2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2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612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612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612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61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61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61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61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612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612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612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6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2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61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1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61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12B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612B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61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612B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61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2025-09-12T00:54:00Z</dcterms:created>
  <dcterms:modified xsi:type="dcterms:W3CDTF">2025-09-12T01:00:00Z</dcterms:modified>
</cp:coreProperties>
</file>