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5F903" w14:textId="13CD9894" w:rsidR="007366D1" w:rsidRPr="007366D1" w:rsidRDefault="007366D1" w:rsidP="007366D1">
      <w:r w:rsidRPr="007366D1">
        <w:t>The diagram illustrates the complete business logic workflow for your RAG AI service</w:t>
      </w:r>
      <w:r w:rsidR="0056259E">
        <w:t>.</w:t>
      </w:r>
    </w:p>
    <w:p w14:paraId="780EB424" w14:textId="77777777" w:rsidR="007366D1" w:rsidRPr="007366D1" w:rsidRDefault="007366D1" w:rsidP="007366D1">
      <w:pPr>
        <w:numPr>
          <w:ilvl w:val="0"/>
          <w:numId w:val="1"/>
        </w:numPr>
      </w:pPr>
      <w:r w:rsidRPr="007366D1">
        <w:rPr>
          <w:b/>
          <w:bCs/>
        </w:rPr>
        <w:t>Entry Point</w:t>
      </w:r>
      <w:r w:rsidRPr="007366D1">
        <w:t>: Users access the File Analysis dashboard from the main chat interface by clicking a button on the left side.</w:t>
      </w:r>
    </w:p>
    <w:p w14:paraId="6721B0ED" w14:textId="77777777" w:rsidR="007366D1" w:rsidRPr="007366D1" w:rsidRDefault="007366D1" w:rsidP="007366D1">
      <w:pPr>
        <w:numPr>
          <w:ilvl w:val="0"/>
          <w:numId w:val="1"/>
        </w:numPr>
      </w:pPr>
      <w:r w:rsidRPr="007366D1">
        <w:rPr>
          <w:b/>
          <w:bCs/>
        </w:rPr>
        <w:t>File Integration</w:t>
      </w:r>
      <w:r w:rsidRPr="007366D1">
        <w:t xml:space="preserve">: </w:t>
      </w:r>
    </w:p>
    <w:p w14:paraId="128D6B03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Users can either upload local files or connect to cloud providers (Google Drive, Dropbox, OneDrive, SharePoint)</w:t>
      </w:r>
    </w:p>
    <w:p w14:paraId="564F0FAE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OAuth authentication for secure access to cloud providers</w:t>
      </w:r>
    </w:p>
    <w:p w14:paraId="32196BE4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Files can be either uploaded (stored in your system) or mapped (referenced in original location)</w:t>
      </w:r>
    </w:p>
    <w:p w14:paraId="144CCFF7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Content is indexed with options for snippet+metadata or full content storage</w:t>
      </w:r>
    </w:p>
    <w:p w14:paraId="61D2EACE" w14:textId="77777777" w:rsidR="007366D1" w:rsidRPr="007366D1" w:rsidRDefault="007366D1" w:rsidP="007366D1">
      <w:pPr>
        <w:numPr>
          <w:ilvl w:val="0"/>
          <w:numId w:val="1"/>
        </w:numPr>
      </w:pPr>
      <w:r w:rsidRPr="007366D1">
        <w:rPr>
          <w:b/>
          <w:bCs/>
        </w:rPr>
        <w:t>Tagging &amp; Classification</w:t>
      </w:r>
      <w:r w:rsidRPr="007366D1">
        <w:t xml:space="preserve">: </w:t>
      </w:r>
    </w:p>
    <w:p w14:paraId="7386C3E3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AI suggests tags and categories based on file content</w:t>
      </w:r>
    </w:p>
    <w:p w14:paraId="1415E09E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Users can accept, modify, or reject AI suggestions</w:t>
      </w:r>
    </w:p>
    <w:p w14:paraId="2656B856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Collaborative tagging workflow allows multiple users to review and approve tags</w:t>
      </w:r>
    </w:p>
    <w:p w14:paraId="67EA71CA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Final tags are applied to the files in the vector database</w:t>
      </w:r>
    </w:p>
    <w:p w14:paraId="281C3537" w14:textId="77777777" w:rsidR="007366D1" w:rsidRPr="007366D1" w:rsidRDefault="007366D1" w:rsidP="007366D1">
      <w:pPr>
        <w:numPr>
          <w:ilvl w:val="0"/>
          <w:numId w:val="1"/>
        </w:numPr>
      </w:pPr>
      <w:r w:rsidRPr="007366D1">
        <w:rPr>
          <w:b/>
          <w:bCs/>
        </w:rPr>
        <w:t>Chat &amp; Query</w:t>
      </w:r>
      <w:r w:rsidRPr="007366D1">
        <w:t xml:space="preserve">: </w:t>
      </w:r>
    </w:p>
    <w:p w14:paraId="5D3248DC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Users can access file context either from the dedicated File Analysis chat or the main dashboard</w:t>
      </w:r>
    </w:p>
    <w:p w14:paraId="6D21FD81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In the main dashboard, users can use @files command to trigger file selection</w:t>
      </w:r>
    </w:p>
    <w:p w14:paraId="4C07390C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Selected files set the context for RAG processing</w:t>
      </w:r>
    </w:p>
    <w:p w14:paraId="4C244C83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LLM responses include source citations from the relevant files</w:t>
      </w:r>
    </w:p>
    <w:p w14:paraId="27981E8D" w14:textId="77777777" w:rsidR="007366D1" w:rsidRPr="007366D1" w:rsidRDefault="007366D1" w:rsidP="007366D1">
      <w:pPr>
        <w:numPr>
          <w:ilvl w:val="0"/>
          <w:numId w:val="1"/>
        </w:numPr>
      </w:pPr>
      <w:r w:rsidRPr="007366D1">
        <w:rPr>
          <w:b/>
          <w:bCs/>
        </w:rPr>
        <w:t>File Management</w:t>
      </w:r>
      <w:r w:rsidRPr="007366D1">
        <w:t xml:space="preserve">: </w:t>
      </w:r>
    </w:p>
    <w:p w14:paraId="11D8BC5A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Interface for viewing and managing files and their metadata</w:t>
      </w:r>
    </w:p>
    <w:p w14:paraId="42BE73DB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Tag management, file removal, and access control options</w:t>
      </w:r>
    </w:p>
    <w:p w14:paraId="1F6F6404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External file mapping can be refreshed as needed</w:t>
      </w:r>
    </w:p>
    <w:p w14:paraId="0F5C9D8F" w14:textId="77777777" w:rsidR="007366D1" w:rsidRPr="007366D1" w:rsidRDefault="007366D1" w:rsidP="007366D1">
      <w:pPr>
        <w:numPr>
          <w:ilvl w:val="0"/>
          <w:numId w:val="1"/>
        </w:numPr>
      </w:pPr>
      <w:r w:rsidRPr="007366D1">
        <w:rPr>
          <w:b/>
          <w:bCs/>
        </w:rPr>
        <w:t>Access Control (RBAC)</w:t>
      </w:r>
      <w:r w:rsidRPr="007366D1">
        <w:t xml:space="preserve">: </w:t>
      </w:r>
    </w:p>
    <w:p w14:paraId="6F1541F3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 xml:space="preserve">Different user roles control permissions: </w:t>
      </w:r>
    </w:p>
    <w:p w14:paraId="1D9000AA" w14:textId="77777777" w:rsidR="007366D1" w:rsidRPr="007366D1" w:rsidRDefault="007366D1" w:rsidP="007366D1">
      <w:pPr>
        <w:numPr>
          <w:ilvl w:val="2"/>
          <w:numId w:val="1"/>
        </w:numPr>
      </w:pPr>
      <w:r w:rsidRPr="007366D1">
        <w:t>Admin: Full access</w:t>
      </w:r>
    </w:p>
    <w:p w14:paraId="38763720" w14:textId="77777777" w:rsidR="007366D1" w:rsidRPr="007366D1" w:rsidRDefault="007366D1" w:rsidP="007366D1">
      <w:pPr>
        <w:numPr>
          <w:ilvl w:val="2"/>
          <w:numId w:val="1"/>
        </w:numPr>
      </w:pPr>
      <w:r w:rsidRPr="007366D1">
        <w:t>Contributor: Can upload, tag, and chat</w:t>
      </w:r>
    </w:p>
    <w:p w14:paraId="2A2D9766" w14:textId="77777777" w:rsidR="007366D1" w:rsidRPr="007366D1" w:rsidRDefault="007366D1" w:rsidP="007366D1">
      <w:pPr>
        <w:numPr>
          <w:ilvl w:val="2"/>
          <w:numId w:val="1"/>
        </w:numPr>
      </w:pPr>
      <w:r w:rsidRPr="007366D1">
        <w:t>Reviewer: Can approve/reject tags</w:t>
      </w:r>
    </w:p>
    <w:p w14:paraId="3215F68D" w14:textId="77777777" w:rsidR="007366D1" w:rsidRPr="007366D1" w:rsidRDefault="007366D1" w:rsidP="007366D1">
      <w:pPr>
        <w:numPr>
          <w:ilvl w:val="2"/>
          <w:numId w:val="1"/>
        </w:numPr>
      </w:pPr>
      <w:r w:rsidRPr="007366D1">
        <w:t>Viewer: Read-only access</w:t>
      </w:r>
    </w:p>
    <w:p w14:paraId="0FA0588A" w14:textId="77777777" w:rsidR="007366D1" w:rsidRPr="007366D1" w:rsidRDefault="007366D1" w:rsidP="007366D1">
      <w:pPr>
        <w:numPr>
          <w:ilvl w:val="0"/>
          <w:numId w:val="1"/>
        </w:numPr>
      </w:pPr>
      <w:r w:rsidRPr="007366D1">
        <w:rPr>
          <w:b/>
          <w:bCs/>
        </w:rPr>
        <w:t>Optional Features</w:t>
      </w:r>
      <w:r w:rsidRPr="007366D1">
        <w:t xml:space="preserve">: </w:t>
      </w:r>
    </w:p>
    <w:p w14:paraId="15716D64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Webhook &amp; scheduled sync for mapped files</w:t>
      </w:r>
    </w:p>
    <w:p w14:paraId="3B7E6534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Version history tracking</w:t>
      </w:r>
    </w:p>
    <w:p w14:paraId="7AFD477D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Audit logs</w:t>
      </w:r>
    </w:p>
    <w:p w14:paraId="61AC912D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Admin dashboard</w:t>
      </w:r>
    </w:p>
    <w:p w14:paraId="344A5479" w14:textId="77777777" w:rsidR="007366D1" w:rsidRPr="007366D1" w:rsidRDefault="007366D1" w:rsidP="007366D1">
      <w:pPr>
        <w:numPr>
          <w:ilvl w:val="1"/>
          <w:numId w:val="1"/>
        </w:numPr>
      </w:pPr>
      <w:r w:rsidRPr="007366D1">
        <w:t>AI summary and entity extraction</w:t>
      </w:r>
    </w:p>
    <w:p w14:paraId="20D46093" w14:textId="77777777" w:rsidR="007366D1" w:rsidRDefault="007366D1"/>
    <w:sectPr w:rsidR="00736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13715B"/>
    <w:multiLevelType w:val="multilevel"/>
    <w:tmpl w:val="26E44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4692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D1"/>
    <w:rsid w:val="0056259E"/>
    <w:rsid w:val="005B3546"/>
    <w:rsid w:val="0073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08872"/>
  <w15:chartTrackingRefBased/>
  <w15:docId w15:val="{C69386A2-B5DA-4C8C-A4EC-64BD2D3D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80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Elmore</dc:creator>
  <cp:keywords/>
  <dc:description/>
  <cp:lastModifiedBy>Greg Elmore</cp:lastModifiedBy>
  <cp:revision>2</cp:revision>
  <dcterms:created xsi:type="dcterms:W3CDTF">2025-04-03T14:48:00Z</dcterms:created>
  <dcterms:modified xsi:type="dcterms:W3CDTF">2025-04-03T14:50:00Z</dcterms:modified>
</cp:coreProperties>
</file>