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8D068" w14:textId="7EC62AC8" w:rsidR="00221C67" w:rsidRDefault="0011471C" w:rsidP="0011471C">
      <w:pPr>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 for including ncAAs in CCPNMR v3</w:t>
      </w:r>
    </w:p>
    <w:p w14:paraId="136440A2" w14:textId="437EBE01" w:rsidR="0011471C" w:rsidRDefault="0011471C" w:rsidP="0011471C">
      <w:pPr>
        <w:spacing w:line="360" w:lineRule="auto"/>
        <w:rPr>
          <w:rFonts w:ascii="Times New Roman" w:hAnsi="Times New Roman" w:cs="Times New Roman"/>
          <w:sz w:val="24"/>
          <w:szCs w:val="24"/>
        </w:rPr>
      </w:pPr>
      <w:r>
        <w:rPr>
          <w:rFonts w:ascii="Times New Roman" w:hAnsi="Times New Roman" w:cs="Times New Roman"/>
          <w:sz w:val="24"/>
          <w:szCs w:val="24"/>
        </w:rPr>
        <w:t xml:space="preserve">Anne Conibear (based on CCPNMRv3 documentation, forum </w:t>
      </w:r>
      <w:r w:rsidR="007F52DF">
        <w:rPr>
          <w:rFonts w:ascii="Times New Roman" w:hAnsi="Times New Roman" w:cs="Times New Roman"/>
          <w:sz w:val="24"/>
          <w:szCs w:val="24"/>
        </w:rPr>
        <w:t xml:space="preserve">posts </w:t>
      </w:r>
      <w:r>
        <w:rPr>
          <w:rFonts w:ascii="Times New Roman" w:hAnsi="Times New Roman" w:cs="Times New Roman"/>
          <w:sz w:val="24"/>
          <w:szCs w:val="24"/>
        </w:rPr>
        <w:t>and some trial and error)</w:t>
      </w:r>
    </w:p>
    <w:p w14:paraId="6371E4E7" w14:textId="39D56F1B" w:rsidR="0011471C" w:rsidRDefault="0011471C" w:rsidP="001147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Assumes you have an unnatural or modified residue (ncAA) in a peptide/protein chain with a standard backbone.</w:t>
      </w:r>
    </w:p>
    <w:p w14:paraId="4C1437D3" w14:textId="1250CF54" w:rsidR="00FF6277" w:rsidRDefault="00FF6277" w:rsidP="0011471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Assumes spectra are loaded in CCPNMR and you are familiar with basic operations in CCPv3 (</w:t>
      </w:r>
      <w:r w:rsidRPr="00FF6277">
        <w:rPr>
          <w:rFonts w:ascii="Times New Roman" w:hAnsi="Times New Roman" w:cs="Times New Roman"/>
          <w:sz w:val="24"/>
          <w:szCs w:val="24"/>
        </w:rPr>
        <w:t>https://www.ccpn.ac.uk/v3-software/tutorials</w:t>
      </w:r>
      <w:r>
        <w:rPr>
          <w:rFonts w:ascii="Times New Roman" w:hAnsi="Times New Roman" w:cs="Times New Roman"/>
          <w:sz w:val="24"/>
          <w:szCs w:val="24"/>
        </w:rPr>
        <w:t>).</w:t>
      </w:r>
    </w:p>
    <w:p w14:paraId="491F0755" w14:textId="520B607C" w:rsidR="0011471C" w:rsidRPr="00FF6277" w:rsidRDefault="00FF6277" w:rsidP="0011471C">
      <w:pPr>
        <w:spacing w:line="360" w:lineRule="auto"/>
        <w:rPr>
          <w:rFonts w:ascii="Times New Roman" w:hAnsi="Times New Roman" w:cs="Times New Roman"/>
          <w:b/>
          <w:bCs/>
          <w:sz w:val="24"/>
          <w:szCs w:val="24"/>
        </w:rPr>
      </w:pPr>
      <w:r w:rsidRPr="00FF6277">
        <w:rPr>
          <w:rFonts w:ascii="Times New Roman" w:hAnsi="Times New Roman" w:cs="Times New Roman"/>
          <w:b/>
          <w:bCs/>
          <w:sz w:val="24"/>
          <w:szCs w:val="24"/>
        </w:rPr>
        <w:t>Including ncAAs for assignment in CCPNMRv3</w:t>
      </w:r>
    </w:p>
    <w:p w14:paraId="2A0605D0" w14:textId="766A2ED7" w:rsidR="00FF6277" w:rsidRDefault="00FF6277" w:rsidP="0011471C">
      <w:pPr>
        <w:spacing w:line="360" w:lineRule="auto"/>
        <w:rPr>
          <w:rFonts w:ascii="Times New Roman" w:hAnsi="Times New Roman" w:cs="Times New Roman"/>
          <w:sz w:val="24"/>
          <w:szCs w:val="24"/>
        </w:rPr>
      </w:pPr>
      <w:r w:rsidRPr="00FF6277">
        <w:rPr>
          <w:rFonts w:ascii="Times New Roman" w:hAnsi="Times New Roman" w:cs="Times New Roman"/>
          <w:b/>
          <w:bCs/>
          <w:sz w:val="24"/>
          <w:szCs w:val="24"/>
        </w:rPr>
        <w:t>Case 1</w:t>
      </w:r>
      <w:r>
        <w:rPr>
          <w:rFonts w:ascii="Times New Roman" w:hAnsi="Times New Roman" w:cs="Times New Roman"/>
          <w:sz w:val="24"/>
          <w:szCs w:val="24"/>
        </w:rPr>
        <w:t xml:space="preserve">: </w:t>
      </w:r>
      <w:r w:rsidR="0011471C">
        <w:rPr>
          <w:rFonts w:ascii="Times New Roman" w:hAnsi="Times New Roman" w:cs="Times New Roman"/>
          <w:sz w:val="24"/>
          <w:szCs w:val="24"/>
        </w:rPr>
        <w:t>If the ncAA contains additional atoms/resonances but they don’t show up in your NMR spectra (e.g. sulfate group on sulfotyrosine, phosphate group on phosphoserine if using H/C/N spectra)</w:t>
      </w:r>
      <w:r>
        <w:rPr>
          <w:rFonts w:ascii="Times New Roman" w:hAnsi="Times New Roman" w:cs="Times New Roman"/>
          <w:sz w:val="24"/>
          <w:szCs w:val="24"/>
        </w:rPr>
        <w:t>:</w:t>
      </w:r>
    </w:p>
    <w:p w14:paraId="10395487" w14:textId="51A4C990" w:rsidR="0011471C" w:rsidRDefault="00FF6277" w:rsidP="00FF6277">
      <w:pPr>
        <w:pStyle w:val="ListParagraph"/>
        <w:numPr>
          <w:ilvl w:val="0"/>
          <w:numId w:val="1"/>
        </w:numPr>
        <w:spacing w:line="360" w:lineRule="auto"/>
        <w:rPr>
          <w:rFonts w:ascii="Times New Roman" w:hAnsi="Times New Roman" w:cs="Times New Roman"/>
          <w:sz w:val="24"/>
          <w:szCs w:val="24"/>
        </w:rPr>
      </w:pPr>
      <w:r w:rsidRPr="00FF6277">
        <w:rPr>
          <w:rFonts w:ascii="Times New Roman" w:hAnsi="Times New Roman" w:cs="Times New Roman"/>
          <w:sz w:val="24"/>
          <w:szCs w:val="24"/>
        </w:rPr>
        <w:t>include the residue as the closest canonical residue (e.g. tyrosine, serine, respectively) in the Chain, generate an NmrChain and assign as normal</w:t>
      </w:r>
      <w:r>
        <w:rPr>
          <w:rFonts w:ascii="Times New Roman" w:hAnsi="Times New Roman" w:cs="Times New Roman"/>
          <w:sz w:val="24"/>
          <w:szCs w:val="24"/>
        </w:rPr>
        <w:t xml:space="preserve"> (</w:t>
      </w:r>
      <w:r w:rsidRPr="00FF6277">
        <w:rPr>
          <w:rFonts w:ascii="Times New Roman" w:hAnsi="Times New Roman" w:cs="Times New Roman"/>
          <w:sz w:val="24"/>
          <w:szCs w:val="24"/>
        </w:rPr>
        <w:t>https://www.ccpn.ac.uk/v3-software/tutorials/backbone-assignment-tutorial/view</w:t>
      </w:r>
      <w:r>
        <w:rPr>
          <w:rFonts w:ascii="Times New Roman" w:hAnsi="Times New Roman" w:cs="Times New Roman"/>
          <w:sz w:val="24"/>
          <w:szCs w:val="24"/>
        </w:rPr>
        <w:t>)</w:t>
      </w:r>
      <w:r w:rsidRPr="00FF6277">
        <w:rPr>
          <w:rFonts w:ascii="Times New Roman" w:hAnsi="Times New Roman" w:cs="Times New Roman"/>
          <w:sz w:val="24"/>
          <w:szCs w:val="24"/>
        </w:rPr>
        <w:t>.</w:t>
      </w:r>
    </w:p>
    <w:p w14:paraId="62662D35" w14:textId="6D86088A" w:rsidR="00FF6277" w:rsidRDefault="00FF6277" w:rsidP="00FF62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export .nef file and modify for CYANA (see below).</w:t>
      </w:r>
    </w:p>
    <w:p w14:paraId="4A027AD7" w14:textId="3F7F7D14" w:rsidR="00FF6277" w:rsidRDefault="00FF6277" w:rsidP="00FF62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download or generate a CYANA library (.lib) file</w:t>
      </w:r>
      <w:r w:rsidR="007D3E2E">
        <w:rPr>
          <w:rFonts w:ascii="Times New Roman" w:hAnsi="Times New Roman" w:cs="Times New Roman"/>
          <w:sz w:val="24"/>
          <w:szCs w:val="24"/>
        </w:rPr>
        <w:t xml:space="preserve"> and append to standard library file.</w:t>
      </w:r>
    </w:p>
    <w:p w14:paraId="7CB5E6C0" w14:textId="18EE4242" w:rsidR="007D3E2E" w:rsidRDefault="007D3E2E" w:rsidP="00FF62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make sure residue names (e.g. TYS for sulfotyrosine) match the name of the residue in the .lib file.</w:t>
      </w:r>
    </w:p>
    <w:p w14:paraId="0770973A" w14:textId="60DB01E0" w:rsidR="007D3E2E" w:rsidRDefault="007D3E2E" w:rsidP="00FF627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generate .seq, .peaks, and .prot files from .nef file (see below). Run CYANA.</w:t>
      </w:r>
    </w:p>
    <w:p w14:paraId="4CE3DF37" w14:textId="5D3D6ABF" w:rsidR="007D3E2E" w:rsidRDefault="007D3E2E" w:rsidP="007D3E2E">
      <w:pPr>
        <w:spacing w:line="360" w:lineRule="auto"/>
        <w:rPr>
          <w:rFonts w:ascii="Times New Roman" w:hAnsi="Times New Roman" w:cs="Times New Roman"/>
          <w:sz w:val="24"/>
          <w:szCs w:val="24"/>
        </w:rPr>
      </w:pPr>
      <w:r w:rsidRPr="007D3E2E">
        <w:rPr>
          <w:rFonts w:ascii="Times New Roman" w:hAnsi="Times New Roman" w:cs="Times New Roman"/>
          <w:b/>
          <w:bCs/>
          <w:sz w:val="24"/>
          <w:szCs w:val="24"/>
        </w:rPr>
        <w:t>Case 2</w:t>
      </w:r>
      <w:r>
        <w:rPr>
          <w:rFonts w:ascii="Times New Roman" w:hAnsi="Times New Roman" w:cs="Times New Roman"/>
          <w:sz w:val="24"/>
          <w:szCs w:val="24"/>
        </w:rPr>
        <w:t>: If the ncAA contains atoms/resonances that you want to assign and include in structure calculations (e.g. acetyllysine, methyllysine</w:t>
      </w:r>
      <w:r w:rsidR="004072DB">
        <w:rPr>
          <w:rFonts w:ascii="Times New Roman" w:hAnsi="Times New Roman" w:cs="Times New Roman"/>
          <w:sz w:val="24"/>
          <w:szCs w:val="24"/>
        </w:rPr>
        <w:t>, methylarginine</w:t>
      </w:r>
      <w:r>
        <w:rPr>
          <w:rFonts w:ascii="Times New Roman" w:hAnsi="Times New Roman" w:cs="Times New Roman"/>
          <w:sz w:val="24"/>
          <w:szCs w:val="24"/>
        </w:rPr>
        <w:t xml:space="preserve"> in which the -CH3 group might have NOE peaks to other atoms)</w:t>
      </w:r>
      <w:r w:rsidR="003D4D29">
        <w:rPr>
          <w:rFonts w:ascii="Times New Roman" w:hAnsi="Times New Roman" w:cs="Times New Roman"/>
          <w:sz w:val="24"/>
          <w:szCs w:val="24"/>
        </w:rPr>
        <w:t xml:space="preserve">, based on </w:t>
      </w:r>
      <w:hyperlink r:id="rId7" w:anchor="ChemBuildXml" w:history="1">
        <w:r w:rsidR="004072DB" w:rsidRPr="00EE4CBC">
          <w:rPr>
            <w:rStyle w:val="Hyperlink"/>
            <w:rFonts w:ascii="Times New Roman" w:hAnsi="Times New Roman" w:cs="Times New Roman"/>
            <w:sz w:val="24"/>
            <w:szCs w:val="24"/>
          </w:rPr>
          <w:t>https://www.ccpn.ac.uk/v3-software/documentation/faq#ChemBuildXml</w:t>
        </w:r>
      </w:hyperlink>
      <w:r>
        <w:rPr>
          <w:rFonts w:ascii="Times New Roman" w:hAnsi="Times New Roman" w:cs="Times New Roman"/>
          <w:sz w:val="24"/>
          <w:szCs w:val="24"/>
        </w:rPr>
        <w:t>:</w:t>
      </w:r>
    </w:p>
    <w:p w14:paraId="1ED82425" w14:textId="2C77D021" w:rsidR="004072DB" w:rsidRDefault="004072DB" w:rsidP="007D3E2E">
      <w:pPr>
        <w:spacing w:line="360" w:lineRule="auto"/>
        <w:rPr>
          <w:rFonts w:ascii="Times New Roman" w:hAnsi="Times New Roman" w:cs="Times New Roman"/>
          <w:sz w:val="24"/>
          <w:szCs w:val="24"/>
        </w:rPr>
      </w:pPr>
      <w:r>
        <w:rPr>
          <w:rFonts w:ascii="Times New Roman" w:hAnsi="Times New Roman" w:cs="Times New Roman"/>
          <w:sz w:val="24"/>
          <w:szCs w:val="24"/>
        </w:rPr>
        <w:t>Worked example for Ac-Gly-Gly-Arg(Me)-Gly-Gly-NH2</w:t>
      </w:r>
    </w:p>
    <w:p w14:paraId="0CB82BBD" w14:textId="300113C0" w:rsidR="004072DB" w:rsidRDefault="004072DB" w:rsidP="007D3E2E">
      <w:pPr>
        <w:spacing w:line="360" w:lineRule="auto"/>
        <w:rPr>
          <w:rFonts w:ascii="Times New Roman" w:hAnsi="Times New Roman" w:cs="Times New Roman"/>
          <w:sz w:val="24"/>
          <w:szCs w:val="24"/>
        </w:rPr>
      </w:pPr>
      <w:r>
        <w:rPr>
          <w:rFonts w:ascii="Times New Roman" w:hAnsi="Times New Roman" w:cs="Times New Roman"/>
          <w:sz w:val="24"/>
          <w:szCs w:val="24"/>
        </w:rPr>
        <w:t>1. Follow instructions as for CCP v2 to build your ncAAs in Pymol and submit to the ATB. Download the output .pdb files</w:t>
      </w:r>
      <w:r w:rsidR="00541225">
        <w:rPr>
          <w:rFonts w:ascii="Times New Roman" w:hAnsi="Times New Roman" w:cs="Times New Roman"/>
          <w:sz w:val="24"/>
          <w:szCs w:val="24"/>
        </w:rPr>
        <w:t xml:space="preserve"> (with CONNECT information) and .lib from the CYANA tab in the ATB.</w:t>
      </w:r>
    </w:p>
    <w:p w14:paraId="345F75A8" w14:textId="769A3568" w:rsidR="00541225" w:rsidRDefault="00541225" w:rsidP="007D3E2E">
      <w:pPr>
        <w:spacing w:line="360" w:lineRule="auto"/>
        <w:rPr>
          <w:rFonts w:ascii="Times New Roman" w:hAnsi="Times New Roman" w:cs="Times New Roman"/>
          <w:sz w:val="24"/>
          <w:szCs w:val="24"/>
        </w:rPr>
      </w:pPr>
      <w:r>
        <w:rPr>
          <w:rFonts w:ascii="Times New Roman" w:hAnsi="Times New Roman" w:cs="Times New Roman"/>
          <w:sz w:val="24"/>
          <w:szCs w:val="24"/>
        </w:rPr>
        <w:t>2. Convert the .pdb file to a ChemComp file using ChemBuild (incorporated in CCPv3).</w:t>
      </w:r>
    </w:p>
    <w:p w14:paraId="14FFD5F0" w14:textId="46D50812" w:rsidR="00541225" w:rsidRDefault="00541225" w:rsidP="007D3E2E">
      <w:pPr>
        <w:spacing w:line="360" w:lineRule="auto"/>
        <w:rPr>
          <w:rFonts w:ascii="Times New Roman" w:hAnsi="Times New Roman" w:cs="Times New Roman"/>
          <w:sz w:val="24"/>
          <w:szCs w:val="24"/>
        </w:rPr>
      </w:pPr>
      <w:r>
        <w:rPr>
          <w:rFonts w:ascii="Times New Roman" w:hAnsi="Times New Roman" w:cs="Times New Roman"/>
          <w:sz w:val="24"/>
          <w:szCs w:val="24"/>
        </w:rPr>
        <w:t>- Open ChemBuild (ChemBuild.bat in CCP directory).</w:t>
      </w:r>
    </w:p>
    <w:p w14:paraId="45D67AB5" w14:textId="0A1837EC" w:rsidR="00BA11FB" w:rsidRDefault="00541225" w:rsidP="007D3E2E">
      <w:pPr>
        <w:spacing w:line="360" w:lineRule="auto"/>
        <w:rPr>
          <w:rFonts w:ascii="Times New Roman" w:hAnsi="Times New Roman" w:cs="Times New Roman"/>
          <w:sz w:val="24"/>
          <w:szCs w:val="24"/>
        </w:rPr>
      </w:pPr>
      <w:r>
        <w:rPr>
          <w:rFonts w:ascii="Times New Roman" w:hAnsi="Times New Roman" w:cs="Times New Roman"/>
          <w:sz w:val="24"/>
          <w:szCs w:val="24"/>
        </w:rPr>
        <w:t xml:space="preserve">- Import&gt;PDB file&gt;(pdb file with CONNECT information) </w:t>
      </w:r>
      <w:r w:rsidR="00BA11FB">
        <w:rPr>
          <w:rFonts w:ascii="Times New Roman" w:hAnsi="Times New Roman" w:cs="Times New Roman"/>
          <w:sz w:val="24"/>
          <w:szCs w:val="24"/>
        </w:rPr>
        <w:t>e.g. VJI9_760861_Connect.pdb for Arg(Me) -&gt; includes pseudoatoms but no connect information for these atoms.</w:t>
      </w:r>
    </w:p>
    <w:p w14:paraId="5E261580" w14:textId="68A67A23" w:rsidR="00BA11FB" w:rsidRDefault="00BA11FB" w:rsidP="007D3E2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Check that the molecule looks sensible and atom names are correct (should be the same as the .lib file).</w:t>
      </w:r>
    </w:p>
    <w:p w14:paraId="55A87E43" w14:textId="7F1962B4" w:rsidR="00BA11FB" w:rsidRDefault="00BA11FB" w:rsidP="007D3E2E">
      <w:pPr>
        <w:spacing w:line="360" w:lineRule="auto"/>
        <w:rPr>
          <w:rFonts w:ascii="Times New Roman" w:hAnsi="Times New Roman" w:cs="Times New Roman"/>
          <w:sz w:val="24"/>
          <w:szCs w:val="24"/>
        </w:rPr>
      </w:pPr>
      <w:r>
        <w:rPr>
          <w:rFonts w:ascii="Times New Roman" w:hAnsi="Times New Roman" w:cs="Times New Roman"/>
          <w:sz w:val="24"/>
          <w:szCs w:val="24"/>
        </w:rPr>
        <w:t>- Export&gt; CCPN ChemComp XML File -&gt; Give the residue a 3-letter code (EJG used for Arg(Me) for consistency with v2 example). No file extension &gt; Save</w:t>
      </w:r>
      <w:r w:rsidR="00F63F42">
        <w:rPr>
          <w:rFonts w:ascii="Times New Roman" w:hAnsi="Times New Roman" w:cs="Times New Roman"/>
          <w:sz w:val="24"/>
          <w:szCs w:val="24"/>
        </w:rPr>
        <w:t xml:space="preserve">  -&gt; a folder with name EJG is generated  in your chosen directory. Within this folder is the .xml file with a long and complex name</w:t>
      </w:r>
      <w:r w:rsidR="003B2BBB">
        <w:rPr>
          <w:rFonts w:ascii="Times New Roman" w:hAnsi="Times New Roman" w:cs="Times New Roman"/>
          <w:sz w:val="24"/>
          <w:szCs w:val="24"/>
        </w:rPr>
        <w:t xml:space="preserve"> -&gt; *don’t change this!* </w:t>
      </w:r>
    </w:p>
    <w:p w14:paraId="0BEC81C3" w14:textId="78ACB086" w:rsidR="003B2BBB" w:rsidRDefault="003B2BBB" w:rsidP="007D3E2E">
      <w:pPr>
        <w:spacing w:line="360" w:lineRule="auto"/>
        <w:rPr>
          <w:rFonts w:ascii="Times New Roman" w:hAnsi="Times New Roman" w:cs="Times New Roman"/>
          <w:sz w:val="24"/>
          <w:szCs w:val="24"/>
        </w:rPr>
      </w:pPr>
      <w:r>
        <w:rPr>
          <w:rFonts w:ascii="Times New Roman" w:hAnsi="Times New Roman" w:cs="Times New Roman"/>
          <w:sz w:val="24"/>
          <w:szCs w:val="24"/>
        </w:rPr>
        <w:t>- Do the same process for GCE and GN2.</w:t>
      </w:r>
    </w:p>
    <w:p w14:paraId="52829229" w14:textId="13FD045C" w:rsidR="003B2BBB" w:rsidRDefault="003B2BBB" w:rsidP="007D3E2E">
      <w:pPr>
        <w:spacing w:line="360" w:lineRule="auto"/>
        <w:rPr>
          <w:rFonts w:ascii="Times New Roman" w:hAnsi="Times New Roman" w:cs="Times New Roman"/>
          <w:sz w:val="24"/>
          <w:szCs w:val="24"/>
        </w:rPr>
      </w:pPr>
      <w:r>
        <w:rPr>
          <w:rFonts w:ascii="Times New Roman" w:hAnsi="Times New Roman" w:cs="Times New Roman"/>
          <w:sz w:val="24"/>
          <w:szCs w:val="24"/>
        </w:rPr>
        <w:t xml:space="preserve">3. Import the molecule(s) into CCPNv3: </w:t>
      </w:r>
    </w:p>
    <w:p w14:paraId="6C9D04AD" w14:textId="79E397D5" w:rsidR="003B2BBB" w:rsidRDefault="003B2BBB" w:rsidP="007D3E2E">
      <w:pPr>
        <w:spacing w:line="360" w:lineRule="auto"/>
        <w:rPr>
          <w:rFonts w:ascii="Times New Roman" w:hAnsi="Times New Roman" w:cs="Times New Roman"/>
          <w:sz w:val="24"/>
          <w:szCs w:val="24"/>
        </w:rPr>
      </w:pPr>
      <w:r>
        <w:rPr>
          <w:rFonts w:ascii="Times New Roman" w:hAnsi="Times New Roman" w:cs="Times New Roman"/>
          <w:sz w:val="24"/>
          <w:szCs w:val="24"/>
        </w:rPr>
        <w:t>- Set up your CCPNv3 project and load the spectra. Create your molecule chain using the closest canonical residues (or alanine) in place of the ncAAs. e.g. GGRGG.</w:t>
      </w:r>
    </w:p>
    <w:p w14:paraId="6D037C24" w14:textId="4143D83E" w:rsidR="00BA11FB" w:rsidRDefault="003B2BBB" w:rsidP="007D3E2E">
      <w:pPr>
        <w:spacing w:line="360" w:lineRule="auto"/>
        <w:rPr>
          <w:rFonts w:ascii="Times New Roman" w:hAnsi="Times New Roman" w:cs="Times New Roman"/>
          <w:sz w:val="24"/>
          <w:szCs w:val="24"/>
        </w:rPr>
      </w:pPr>
      <w:r>
        <w:rPr>
          <w:noProof/>
        </w:rPr>
        <w:drawing>
          <wp:inline distT="0" distB="0" distL="0" distR="0" wp14:anchorId="62CB9205" wp14:editId="36ADBF4E">
            <wp:extent cx="5019675" cy="323850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019675" cy="3238500"/>
                    </a:xfrm>
                    <a:prstGeom prst="rect">
                      <a:avLst/>
                    </a:prstGeom>
                  </pic:spPr>
                </pic:pic>
              </a:graphicData>
            </a:graphic>
          </wp:inline>
        </w:drawing>
      </w:r>
    </w:p>
    <w:p w14:paraId="5640A59F" w14:textId="246C5EDA" w:rsidR="003B2BBB" w:rsidRDefault="00574BCD" w:rsidP="00574B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Generate an NmrChain from this Chain (this will be NC:A)</w:t>
      </w:r>
    </w:p>
    <w:p w14:paraId="6C7F850B" w14:textId="3DD49612" w:rsidR="00574BCD" w:rsidRPr="00574BCD" w:rsidRDefault="00574BCD" w:rsidP="00574B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Import your .xml file: Macro&gt;Run CCPN Macros &gt; ChainFromChemComp</w:t>
      </w:r>
    </w:p>
    <w:p w14:paraId="769D6CC7" w14:textId="5D49FABD" w:rsidR="003B2BBB" w:rsidRDefault="00574BCD" w:rsidP="00574BCD">
      <w:pPr>
        <w:spacing w:line="360" w:lineRule="auto"/>
        <w:ind w:left="360"/>
        <w:rPr>
          <w:rFonts w:ascii="Times New Roman" w:hAnsi="Times New Roman" w:cs="Times New Roman"/>
          <w:sz w:val="24"/>
          <w:szCs w:val="24"/>
        </w:rPr>
      </w:pPr>
      <w:r>
        <w:rPr>
          <w:rFonts w:ascii="Times New Roman" w:hAnsi="Times New Roman" w:cs="Times New Roman"/>
          <w:sz w:val="24"/>
          <w:szCs w:val="24"/>
        </w:rPr>
        <w:t>Select the path to the .xml file within the EJG folder. Give the residue a 3-letter code (EJG) and residue number (3). This will go into chain B. Select ‘Expand Atoms from Atom Groups’ and ‘Add Non Stereo-Specific Atom’.&gt; OK</w:t>
      </w:r>
    </w:p>
    <w:p w14:paraId="7A24FE59" w14:textId="021AD8E1" w:rsidR="00574BCD" w:rsidRDefault="00F82295" w:rsidP="00574BCD">
      <w:pPr>
        <w:spacing w:line="360" w:lineRule="auto"/>
        <w:ind w:left="360"/>
        <w:rPr>
          <w:rFonts w:ascii="Times New Roman" w:hAnsi="Times New Roman" w:cs="Times New Roman"/>
          <w:sz w:val="24"/>
          <w:szCs w:val="24"/>
        </w:rPr>
      </w:pPr>
      <w:r>
        <w:rPr>
          <w:noProof/>
        </w:rPr>
        <w:lastRenderedPageBreak/>
        <w:drawing>
          <wp:inline distT="0" distB="0" distL="0" distR="0" wp14:anchorId="4CA18560" wp14:editId="6B8693EE">
            <wp:extent cx="5095875" cy="2495550"/>
            <wp:effectExtent l="0" t="0" r="952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095875" cy="2495550"/>
                    </a:xfrm>
                    <a:prstGeom prst="rect">
                      <a:avLst/>
                    </a:prstGeom>
                  </pic:spPr>
                </pic:pic>
              </a:graphicData>
            </a:graphic>
          </wp:inline>
        </w:drawing>
      </w:r>
    </w:p>
    <w:p w14:paraId="51AF0D8C" w14:textId="41024809" w:rsidR="00574BCD" w:rsidRPr="00574BCD" w:rsidRDefault="00574BCD" w:rsidP="00574BC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new residue will appear as a new substance (5db102ab) and </w:t>
      </w:r>
      <w:r w:rsidR="008167CD">
        <w:rPr>
          <w:rFonts w:ascii="Times New Roman" w:hAnsi="Times New Roman" w:cs="Times New Roman"/>
          <w:sz w:val="24"/>
          <w:szCs w:val="24"/>
        </w:rPr>
        <w:t xml:space="preserve">a new chain (B). </w:t>
      </w:r>
    </w:p>
    <w:p w14:paraId="20700C1D" w14:textId="01FC578C" w:rsidR="008167CD" w:rsidRDefault="008167CD" w:rsidP="008167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the New Chain from ChemComp process for GCE (residue 1, chain C) and GN2 (residue 5, chain D).</w:t>
      </w:r>
    </w:p>
    <w:p w14:paraId="48B75878" w14:textId="091FD841" w:rsidR="008167CD" w:rsidRDefault="008167CD" w:rsidP="008167C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Create a new NmrChain from each of chains B, C and D.</w:t>
      </w:r>
    </w:p>
    <w:p w14:paraId="25B7DD67" w14:textId="65A39B3D" w:rsidR="008167CD" w:rsidRDefault="008167CD" w:rsidP="008167CD">
      <w:pPr>
        <w:pStyle w:val="ListParagraph"/>
        <w:numPr>
          <w:ilvl w:val="0"/>
          <w:numId w:val="1"/>
        </w:numPr>
        <w:spacing w:line="360" w:lineRule="auto"/>
        <w:rPr>
          <w:rFonts w:ascii="Times New Roman" w:hAnsi="Times New Roman" w:cs="Times New Roman"/>
          <w:sz w:val="24"/>
          <w:szCs w:val="24"/>
        </w:rPr>
      </w:pPr>
      <w:r>
        <w:rPr>
          <w:noProof/>
        </w:rPr>
        <w:drawing>
          <wp:inline distT="0" distB="0" distL="0" distR="0" wp14:anchorId="48CADDE4" wp14:editId="29AF60A0">
            <wp:extent cx="2905125" cy="2762250"/>
            <wp:effectExtent l="0" t="0" r="9525"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0"/>
                    <a:stretch>
                      <a:fillRect/>
                    </a:stretch>
                  </pic:blipFill>
                  <pic:spPr>
                    <a:xfrm>
                      <a:off x="0" y="0"/>
                      <a:ext cx="2905125" cy="2762250"/>
                    </a:xfrm>
                    <a:prstGeom prst="rect">
                      <a:avLst/>
                    </a:prstGeom>
                  </pic:spPr>
                </pic:pic>
              </a:graphicData>
            </a:graphic>
          </wp:inline>
        </w:drawing>
      </w:r>
    </w:p>
    <w:p w14:paraId="50875CA9" w14:textId="05CAFBEC" w:rsidR="008167CD" w:rsidRDefault="008167CD" w:rsidP="008167CD">
      <w:pPr>
        <w:spacing w:line="360" w:lineRule="auto"/>
        <w:rPr>
          <w:rFonts w:ascii="Times New Roman" w:hAnsi="Times New Roman" w:cs="Times New Roman"/>
          <w:sz w:val="24"/>
          <w:szCs w:val="24"/>
        </w:rPr>
      </w:pPr>
      <w:r>
        <w:rPr>
          <w:rFonts w:ascii="Times New Roman" w:hAnsi="Times New Roman" w:cs="Times New Roman"/>
          <w:sz w:val="24"/>
          <w:szCs w:val="24"/>
        </w:rPr>
        <w:t>This creates a new NmrChain (B) with and NmrResidue (EJG) comprising the atoms (and pseudoatoms) for Arg(Me).</w:t>
      </w:r>
    </w:p>
    <w:p w14:paraId="572F4D52" w14:textId="0ECBE65B" w:rsidR="008167CD" w:rsidRDefault="008167CD" w:rsidP="008167CD">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5A43EA">
        <w:rPr>
          <w:rFonts w:ascii="Times New Roman" w:hAnsi="Times New Roman" w:cs="Times New Roman"/>
          <w:sz w:val="24"/>
          <w:szCs w:val="24"/>
        </w:rPr>
        <w:t>Incorporate the ncAAs into the main NmrChain (A):</w:t>
      </w:r>
    </w:p>
    <w:p w14:paraId="3F50EA14" w14:textId="28BB6D8A" w:rsidR="005A43EA" w:rsidRDefault="005A43EA" w:rsidP="008167CD">
      <w:pPr>
        <w:spacing w:line="360" w:lineRule="auto"/>
        <w:rPr>
          <w:rFonts w:ascii="Times New Roman" w:hAnsi="Times New Roman" w:cs="Times New Roman"/>
          <w:sz w:val="24"/>
          <w:szCs w:val="24"/>
        </w:rPr>
      </w:pPr>
      <w:r>
        <w:rPr>
          <w:rFonts w:ascii="Times New Roman" w:hAnsi="Times New Roman" w:cs="Times New Roman"/>
          <w:sz w:val="24"/>
          <w:szCs w:val="24"/>
        </w:rPr>
        <w:t>- Delete the corresponding NmrResidue ‘placeholder’ in NmrChainA e.g.NR:A.3.Arg (right click on the NmrResidue and select ‘delete’).</w:t>
      </w:r>
    </w:p>
    <w:p w14:paraId="3966034D" w14:textId="13686444" w:rsidR="005A43EA" w:rsidRDefault="005A43EA" w:rsidP="008167CD">
      <w:pPr>
        <w:spacing w:line="360" w:lineRule="auto"/>
        <w:rPr>
          <w:rFonts w:ascii="Times New Roman" w:hAnsi="Times New Roman" w:cs="Times New Roman"/>
          <w:sz w:val="24"/>
          <w:szCs w:val="24"/>
        </w:rPr>
      </w:pPr>
      <w:r>
        <w:rPr>
          <w:rFonts w:ascii="Times New Roman" w:hAnsi="Times New Roman" w:cs="Times New Roman"/>
          <w:sz w:val="24"/>
          <w:szCs w:val="24"/>
        </w:rPr>
        <w:t>- Edit the ncAA NR.B.1.EJG (double click) and change it from chain A to chain B, with the appropriate sequence code. Select ‘Merge to Existing’.</w:t>
      </w:r>
    </w:p>
    <w:p w14:paraId="26DB4BBD" w14:textId="5AFEDF9E" w:rsidR="005A43EA" w:rsidRDefault="005A43EA" w:rsidP="008167CD">
      <w:pPr>
        <w:spacing w:line="360" w:lineRule="auto"/>
        <w:rPr>
          <w:rFonts w:ascii="Times New Roman" w:hAnsi="Times New Roman" w:cs="Times New Roman"/>
          <w:sz w:val="24"/>
          <w:szCs w:val="24"/>
        </w:rPr>
      </w:pPr>
    </w:p>
    <w:p w14:paraId="6BE20197" w14:textId="015440A8" w:rsidR="005A43EA" w:rsidRDefault="00F82295" w:rsidP="008167CD">
      <w:pPr>
        <w:spacing w:line="360" w:lineRule="auto"/>
        <w:rPr>
          <w:rFonts w:ascii="Times New Roman" w:hAnsi="Times New Roman" w:cs="Times New Roman"/>
          <w:sz w:val="24"/>
          <w:szCs w:val="24"/>
        </w:rPr>
      </w:pPr>
      <w:r>
        <w:rPr>
          <w:noProof/>
        </w:rPr>
        <w:drawing>
          <wp:inline distT="0" distB="0" distL="0" distR="0" wp14:anchorId="36F0A5D8" wp14:editId="49171AEC">
            <wp:extent cx="2981325" cy="2562225"/>
            <wp:effectExtent l="0" t="0" r="9525"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2981325" cy="2562225"/>
                    </a:xfrm>
                    <a:prstGeom prst="rect">
                      <a:avLst/>
                    </a:prstGeom>
                  </pic:spPr>
                </pic:pic>
              </a:graphicData>
            </a:graphic>
          </wp:inline>
        </w:drawing>
      </w:r>
    </w:p>
    <w:p w14:paraId="18410DED" w14:textId="5099DCC3" w:rsidR="00F82295" w:rsidRDefault="00F82295" w:rsidP="008167CD">
      <w:pPr>
        <w:spacing w:line="360" w:lineRule="auto"/>
        <w:rPr>
          <w:rFonts w:ascii="Times New Roman" w:hAnsi="Times New Roman" w:cs="Times New Roman"/>
          <w:sz w:val="24"/>
          <w:szCs w:val="24"/>
        </w:rPr>
      </w:pPr>
      <w:r>
        <w:rPr>
          <w:rFonts w:ascii="Times New Roman" w:hAnsi="Times New Roman" w:cs="Times New Roman"/>
          <w:sz w:val="24"/>
          <w:szCs w:val="24"/>
        </w:rPr>
        <w:t>The main NmrChain should now contain the ncAA at the appropriate position and if you expand it, should have all the relevant atoms and pseudoatoms for assignment.</w:t>
      </w:r>
    </w:p>
    <w:p w14:paraId="5E9A4A58" w14:textId="25E688B3" w:rsidR="00F82295" w:rsidRDefault="008B17C2" w:rsidP="008B17C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Repeat the process for GCE and GN2</w:t>
      </w:r>
    </w:p>
    <w:p w14:paraId="1816EF68" w14:textId="0FF2DF7C" w:rsidR="008B17C2" w:rsidRDefault="008B17C2" w:rsidP="008B17C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can now assign the spectra.</w:t>
      </w:r>
    </w:p>
    <w:p w14:paraId="73744826" w14:textId="495A5D7D" w:rsidR="008B17C2" w:rsidRPr="008B17C2" w:rsidRDefault="008B17C2" w:rsidP="008B17C2">
      <w:pPr>
        <w:pStyle w:val="ListParagraph"/>
        <w:numPr>
          <w:ilvl w:val="0"/>
          <w:numId w:val="1"/>
        </w:numPr>
        <w:spacing w:line="360" w:lineRule="auto"/>
        <w:rPr>
          <w:rFonts w:ascii="Times New Roman" w:hAnsi="Times New Roman" w:cs="Times New Roman"/>
          <w:sz w:val="24"/>
          <w:szCs w:val="24"/>
        </w:rPr>
      </w:pPr>
      <w:r>
        <w:rPr>
          <w:noProof/>
        </w:rPr>
        <w:drawing>
          <wp:inline distT="0" distB="0" distL="0" distR="0" wp14:anchorId="2AC17002" wp14:editId="59F2D045">
            <wp:extent cx="2190750" cy="3457575"/>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2190750" cy="3457575"/>
                    </a:xfrm>
                    <a:prstGeom prst="rect">
                      <a:avLst/>
                    </a:prstGeom>
                  </pic:spPr>
                </pic:pic>
              </a:graphicData>
            </a:graphic>
          </wp:inline>
        </w:drawing>
      </w:r>
    </w:p>
    <w:p w14:paraId="6E63E39C" w14:textId="77777777" w:rsidR="008167CD" w:rsidRPr="008167CD" w:rsidRDefault="008167CD" w:rsidP="008167CD">
      <w:pPr>
        <w:pStyle w:val="ListParagraph"/>
        <w:numPr>
          <w:ilvl w:val="0"/>
          <w:numId w:val="1"/>
        </w:numPr>
        <w:spacing w:line="360" w:lineRule="auto"/>
        <w:rPr>
          <w:rFonts w:ascii="Times New Roman" w:hAnsi="Times New Roman" w:cs="Times New Roman"/>
          <w:sz w:val="24"/>
          <w:szCs w:val="24"/>
        </w:rPr>
      </w:pPr>
    </w:p>
    <w:p w14:paraId="583DAEF3" w14:textId="77777777" w:rsidR="008B17C2" w:rsidRDefault="008B17C2" w:rsidP="008B17C2">
      <w:pPr>
        <w:pStyle w:val="xmsonormal"/>
        <w:numPr>
          <w:ilvl w:val="0"/>
          <w:numId w:val="1"/>
        </w:numPr>
      </w:pPr>
      <w:r>
        <w:rPr>
          <w:color w:val="000000"/>
          <w:sz w:val="24"/>
          <w:szCs w:val="24"/>
          <w:shd w:val="clear" w:color="auto" w:fill="FFFFFF"/>
        </w:rPr>
        <w:t xml:space="preserve">The problem with this approach is that residues are not "covalently linked" in the project, so backbone assignment module would not work, however this solution is ok for assigning peaks. The next issue is that when exporting to NEF file, chain information is stored in molecular system saveframe, which has to be modified manually (unwanted alanine replaced with correct modified residue and chain B deleted). We plan to improve support </w:t>
      </w:r>
      <w:r>
        <w:rPr>
          <w:color w:val="000000"/>
          <w:sz w:val="24"/>
          <w:szCs w:val="24"/>
          <w:shd w:val="clear" w:color="auto" w:fill="FFFFFF"/>
        </w:rPr>
        <w:lastRenderedPageBreak/>
        <w:t>for small molecules and non-standard amino acids in future releases, but hard to predict the timeframe (Luca recons that code changes would require 2 - 3 weeks of his time.)</w:t>
      </w:r>
    </w:p>
    <w:p w14:paraId="164DCD21" w14:textId="3041331E" w:rsidR="0011471C" w:rsidRPr="00FF6277" w:rsidRDefault="00FF6277" w:rsidP="0011471C">
      <w:pPr>
        <w:spacing w:line="360" w:lineRule="auto"/>
        <w:rPr>
          <w:rFonts w:ascii="Times New Roman" w:hAnsi="Times New Roman" w:cs="Times New Roman"/>
          <w:b/>
          <w:bCs/>
          <w:sz w:val="24"/>
          <w:szCs w:val="24"/>
        </w:rPr>
      </w:pPr>
      <w:r w:rsidRPr="00FF6277">
        <w:rPr>
          <w:rFonts w:ascii="Times New Roman" w:hAnsi="Times New Roman" w:cs="Times New Roman"/>
          <w:b/>
          <w:bCs/>
          <w:sz w:val="24"/>
          <w:szCs w:val="24"/>
        </w:rPr>
        <w:t>Exporting NEF file</w:t>
      </w:r>
      <w:r w:rsidR="007F52DF">
        <w:rPr>
          <w:rFonts w:ascii="Times New Roman" w:hAnsi="Times New Roman" w:cs="Times New Roman"/>
          <w:b/>
          <w:bCs/>
          <w:sz w:val="24"/>
          <w:szCs w:val="24"/>
        </w:rPr>
        <w:t>s</w:t>
      </w:r>
      <w:r w:rsidRPr="00FF6277">
        <w:rPr>
          <w:rFonts w:ascii="Times New Roman" w:hAnsi="Times New Roman" w:cs="Times New Roman"/>
          <w:b/>
          <w:bCs/>
          <w:sz w:val="24"/>
          <w:szCs w:val="24"/>
        </w:rPr>
        <w:t xml:space="preserve"> from CCPNMRv3</w:t>
      </w:r>
    </w:p>
    <w:p w14:paraId="12EFE078" w14:textId="378382C4" w:rsidR="00FF6277" w:rsidRDefault="001807B8" w:rsidP="0011471C">
      <w:pPr>
        <w:spacing w:line="360" w:lineRule="auto"/>
        <w:rPr>
          <w:rFonts w:ascii="Times New Roman" w:hAnsi="Times New Roman" w:cs="Times New Roman"/>
          <w:sz w:val="24"/>
          <w:szCs w:val="24"/>
        </w:rPr>
      </w:pPr>
      <w:hyperlink r:id="rId13" w:history="1">
        <w:r w:rsidR="00B9411D" w:rsidRPr="00E10202">
          <w:rPr>
            <w:rStyle w:val="Hyperlink"/>
            <w:rFonts w:ascii="Times New Roman" w:hAnsi="Times New Roman" w:cs="Times New Roman"/>
            <w:sz w:val="24"/>
            <w:szCs w:val="24"/>
          </w:rPr>
          <w:t>https://www.ccpn.ac.uk/v3-software/tutorials/howto-nef-import-export/view</w:t>
        </w:r>
      </w:hyperlink>
    </w:p>
    <w:p w14:paraId="1C419C0E" w14:textId="675E2401" w:rsidR="00FF6277" w:rsidRPr="00FF6277" w:rsidRDefault="00FF6277" w:rsidP="0011471C">
      <w:pPr>
        <w:spacing w:line="360" w:lineRule="auto"/>
        <w:rPr>
          <w:rFonts w:ascii="Times New Roman" w:hAnsi="Times New Roman" w:cs="Times New Roman"/>
          <w:b/>
          <w:bCs/>
          <w:sz w:val="24"/>
          <w:szCs w:val="24"/>
        </w:rPr>
      </w:pPr>
      <w:r w:rsidRPr="00FF6277">
        <w:rPr>
          <w:rFonts w:ascii="Times New Roman" w:hAnsi="Times New Roman" w:cs="Times New Roman"/>
          <w:b/>
          <w:bCs/>
          <w:sz w:val="24"/>
          <w:szCs w:val="24"/>
        </w:rPr>
        <w:t>Generating .seq, .peaks and .prot files from a NEF file for use in CYANA</w:t>
      </w:r>
    </w:p>
    <w:p w14:paraId="5EB5CE3B" w14:textId="3C71C0B9" w:rsidR="003D6F3B" w:rsidRDefault="003D6F3B" w:rsidP="0011471C">
      <w:pPr>
        <w:spacing w:line="360" w:lineRule="auto"/>
        <w:rPr>
          <w:rFonts w:ascii="Times New Roman" w:hAnsi="Times New Roman" w:cs="Times New Roman"/>
          <w:sz w:val="24"/>
          <w:szCs w:val="24"/>
        </w:rPr>
      </w:pPr>
      <w:r>
        <w:rPr>
          <w:rFonts w:ascii="Times New Roman" w:hAnsi="Times New Roman" w:cs="Times New Roman"/>
          <w:sz w:val="24"/>
          <w:szCs w:val="24"/>
        </w:rPr>
        <w:t>Open exported .nef file in a text editor. Change:</w:t>
      </w:r>
    </w:p>
    <w:p w14:paraId="72FB488E" w14:textId="35D70ABE" w:rsidR="003D6F3B" w:rsidRPr="003D6F3B" w:rsidRDefault="003D6F3B" w:rsidP="0011471C">
      <w:pPr>
        <w:spacing w:line="360" w:lineRule="auto"/>
        <w:rPr>
          <w:rFonts w:ascii="Times New Roman" w:hAnsi="Times New Roman" w:cs="Times New Roman"/>
          <w:color w:val="538135" w:themeColor="accent6" w:themeShade="BF"/>
          <w:sz w:val="24"/>
          <w:szCs w:val="24"/>
        </w:rPr>
      </w:pPr>
      <w:r w:rsidRPr="003D6F3B">
        <w:rPr>
          <w:rFonts w:ascii="Times New Roman" w:hAnsi="Times New Roman" w:cs="Times New Roman"/>
          <w:color w:val="538135" w:themeColor="accent6" w:themeShade="BF"/>
          <w:sz w:val="24"/>
          <w:szCs w:val="24"/>
        </w:rPr>
        <w:t>save_nef_nmr_meta_data -&gt; _nef_nmr_meta_data.format_version 0.91</w:t>
      </w:r>
    </w:p>
    <w:p w14:paraId="15C3E98D" w14:textId="5E8DBCD7" w:rsidR="003D6F3B" w:rsidRPr="003D6F3B" w:rsidRDefault="003D6F3B" w:rsidP="0011471C">
      <w:pPr>
        <w:spacing w:line="360" w:lineRule="auto"/>
        <w:rPr>
          <w:rFonts w:ascii="Times New Roman" w:hAnsi="Times New Roman" w:cs="Times New Roman"/>
          <w:color w:val="538135" w:themeColor="accent6" w:themeShade="BF"/>
          <w:sz w:val="24"/>
          <w:szCs w:val="24"/>
        </w:rPr>
      </w:pPr>
      <w:r w:rsidRPr="003D6F3B">
        <w:rPr>
          <w:rFonts w:ascii="Times New Roman" w:hAnsi="Times New Roman" w:cs="Times New Roman"/>
          <w:color w:val="538135" w:themeColor="accent6" w:themeShade="BF"/>
          <w:sz w:val="24"/>
          <w:szCs w:val="24"/>
        </w:rPr>
        <w:t>save_nef_nmr_spectrum_GR2919_TOCSY1`1` -&gt;  _nef_nmr_spectrum.experiment_type              NOESY (or set experiment type in CCP before exporting)</w:t>
      </w:r>
    </w:p>
    <w:p w14:paraId="7E927A30" w14:textId="76413DB7" w:rsidR="003D6F3B" w:rsidRPr="003D6F3B" w:rsidRDefault="003D6F3B" w:rsidP="0011471C">
      <w:pPr>
        <w:spacing w:line="360" w:lineRule="auto"/>
        <w:rPr>
          <w:rFonts w:ascii="Times New Roman" w:hAnsi="Times New Roman" w:cs="Times New Roman"/>
          <w:color w:val="538135" w:themeColor="accent6" w:themeShade="BF"/>
          <w:sz w:val="24"/>
          <w:szCs w:val="24"/>
        </w:rPr>
      </w:pPr>
      <w:r w:rsidRPr="003D6F3B">
        <w:rPr>
          <w:rFonts w:ascii="Times New Roman" w:hAnsi="Times New Roman" w:cs="Times New Roman"/>
          <w:color w:val="538135" w:themeColor="accent6" w:themeShade="BF"/>
          <w:sz w:val="24"/>
          <w:szCs w:val="24"/>
        </w:rPr>
        <w:t xml:space="preserve">_nef_spectrum_dimension' _loop _nef_spectrum_dimension.axis_code </w:t>
      </w:r>
    </w:p>
    <w:p w14:paraId="5540C133" w14:textId="77777777" w:rsidR="003D6F3B" w:rsidRPr="003D6F3B" w:rsidRDefault="003D6F3B" w:rsidP="003D6F3B">
      <w:pPr>
        <w:spacing w:line="360" w:lineRule="auto"/>
        <w:rPr>
          <w:rFonts w:ascii="Times New Roman" w:hAnsi="Times New Roman" w:cs="Times New Roman"/>
          <w:color w:val="538135" w:themeColor="accent6" w:themeShade="BF"/>
          <w:sz w:val="24"/>
          <w:szCs w:val="24"/>
        </w:rPr>
      </w:pPr>
      <w:r w:rsidRPr="003D6F3B">
        <w:rPr>
          <w:rFonts w:ascii="Times New Roman" w:hAnsi="Times New Roman" w:cs="Times New Roman"/>
          <w:color w:val="538135" w:themeColor="accent6" w:themeShade="BF"/>
          <w:sz w:val="24"/>
          <w:szCs w:val="24"/>
        </w:rPr>
        <w:t>1 ppm H1 749.7835083 16.67147898 13.12757051 circular true .</w:t>
      </w:r>
    </w:p>
    <w:p w14:paraId="59D704A5" w14:textId="5DFD9BC2" w:rsidR="003D6F3B" w:rsidRDefault="003D6F3B" w:rsidP="003D6F3B">
      <w:pPr>
        <w:spacing w:line="360" w:lineRule="auto"/>
        <w:rPr>
          <w:rFonts w:ascii="Times New Roman" w:hAnsi="Times New Roman" w:cs="Times New Roman"/>
          <w:color w:val="538135" w:themeColor="accent6" w:themeShade="BF"/>
          <w:sz w:val="24"/>
          <w:szCs w:val="24"/>
        </w:rPr>
      </w:pPr>
      <w:r w:rsidRPr="003D6F3B">
        <w:rPr>
          <w:rFonts w:ascii="Times New Roman" w:hAnsi="Times New Roman" w:cs="Times New Roman"/>
          <w:color w:val="538135" w:themeColor="accent6" w:themeShade="BF"/>
          <w:sz w:val="24"/>
          <w:szCs w:val="24"/>
        </w:rPr>
        <w:t>2 ppm H2 749.7835083 13.33718319 11.46041975 circular true .</w:t>
      </w:r>
    </w:p>
    <w:p w14:paraId="654D3FCF" w14:textId="1663EC01" w:rsidR="003D6F3B" w:rsidRPr="00700681" w:rsidRDefault="00700681" w:rsidP="003D6F3B">
      <w:pPr>
        <w:spacing w:line="360" w:lineRule="auto"/>
        <w:rPr>
          <w:rFonts w:ascii="Times New Roman" w:hAnsi="Times New Roman" w:cs="Times New Roman"/>
          <w:sz w:val="24"/>
          <w:szCs w:val="24"/>
        </w:rPr>
      </w:pPr>
      <w:r w:rsidRPr="00700681">
        <w:rPr>
          <w:rFonts w:ascii="Times New Roman" w:hAnsi="Times New Roman" w:cs="Times New Roman"/>
          <w:color w:val="538135" w:themeColor="accent6" w:themeShade="BF"/>
          <w:sz w:val="24"/>
          <w:szCs w:val="24"/>
        </w:rPr>
        <w:t>save_nef_molecular_system</w:t>
      </w:r>
      <w:r>
        <w:rPr>
          <w:rFonts w:ascii="Times New Roman" w:hAnsi="Times New Roman" w:cs="Times New Roman"/>
          <w:color w:val="538135" w:themeColor="accent6" w:themeShade="BF"/>
          <w:sz w:val="24"/>
          <w:szCs w:val="24"/>
        </w:rPr>
        <w:t xml:space="preserve"> -&gt; </w:t>
      </w:r>
      <w:r w:rsidRPr="00700681">
        <w:rPr>
          <w:rFonts w:ascii="Times New Roman" w:hAnsi="Times New Roman" w:cs="Times New Roman"/>
          <w:color w:val="538135" w:themeColor="accent6" w:themeShade="BF"/>
          <w:sz w:val="24"/>
          <w:szCs w:val="24"/>
        </w:rPr>
        <w:t xml:space="preserve"> _nef_sequence.residue_name</w:t>
      </w:r>
      <w:r>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The sequence is exported from the Chain so you will have to change the residue names of your ncAAs to match the residue names in your chemical shift list (e.g. ALY, TYS) and .lib file.</w:t>
      </w:r>
    </w:p>
    <w:p w14:paraId="78712A80" w14:textId="0B9B4514" w:rsidR="0011471C" w:rsidRDefault="006533C4" w:rsidP="0011471C">
      <w:pPr>
        <w:spacing w:line="360" w:lineRule="auto"/>
        <w:rPr>
          <w:rFonts w:ascii="Times New Roman" w:hAnsi="Times New Roman" w:cs="Times New Roman"/>
          <w:sz w:val="24"/>
          <w:szCs w:val="24"/>
        </w:rPr>
      </w:pPr>
      <w:r>
        <w:rPr>
          <w:rFonts w:ascii="Times New Roman" w:hAnsi="Times New Roman" w:cs="Times New Roman"/>
          <w:sz w:val="24"/>
          <w:szCs w:val="24"/>
        </w:rPr>
        <w:t>e.g. peptide with sulfotyrosine (TYS)</w:t>
      </w:r>
    </w:p>
    <w:p w14:paraId="002497C8" w14:textId="467FCEA3" w:rsidR="006533C4" w:rsidRDefault="006533C4" w:rsidP="0011471C">
      <w:pPr>
        <w:spacing w:line="360" w:lineRule="auto"/>
        <w:rPr>
          <w:rFonts w:ascii="Times New Roman" w:hAnsi="Times New Roman" w:cs="Times New Roman"/>
          <w:sz w:val="24"/>
          <w:szCs w:val="24"/>
        </w:rPr>
      </w:pPr>
      <w:r>
        <w:rPr>
          <w:rFonts w:ascii="Times New Roman" w:hAnsi="Times New Roman" w:cs="Times New Roman"/>
          <w:sz w:val="24"/>
          <w:szCs w:val="24"/>
        </w:rPr>
        <w:t>Copy TYS.lib file into the folder ‘lib’ in cyana-3.98.13</w:t>
      </w:r>
    </w:p>
    <w:p w14:paraId="126B2305" w14:textId="7BBC415D" w:rsidR="006533C4" w:rsidRDefault="006533C4" w:rsidP="0011471C">
      <w:pPr>
        <w:spacing w:line="360" w:lineRule="auto"/>
        <w:rPr>
          <w:rFonts w:ascii="Times New Roman" w:hAnsi="Times New Roman" w:cs="Times New Roman"/>
          <w:sz w:val="24"/>
          <w:szCs w:val="24"/>
        </w:rPr>
      </w:pPr>
      <w:r>
        <w:rPr>
          <w:rFonts w:ascii="Times New Roman" w:hAnsi="Times New Roman" w:cs="Times New Roman"/>
          <w:sz w:val="24"/>
          <w:szCs w:val="24"/>
        </w:rPr>
        <w:t xml:space="preserve">In init.cya -&gt; add in line </w:t>
      </w:r>
      <w:r w:rsidRPr="006533C4">
        <w:rPr>
          <w:rFonts w:ascii="Times New Roman" w:hAnsi="Times New Roman" w:cs="Times New Roman"/>
          <w:color w:val="538135" w:themeColor="accent6" w:themeShade="BF"/>
          <w:sz w:val="24"/>
          <w:szCs w:val="24"/>
        </w:rPr>
        <w:t>read lib TYS.lib append</w:t>
      </w:r>
    </w:p>
    <w:p w14:paraId="214ABCAA" w14:textId="0885B538" w:rsidR="006533C4" w:rsidRDefault="006533C4" w:rsidP="0011471C">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terminal, navigate to folder where the .nef file and other cyana files are. Open cyana &gt; </w:t>
      </w:r>
      <w:r w:rsidRPr="006533C4">
        <w:rPr>
          <w:rFonts w:ascii="Times New Roman" w:hAnsi="Times New Roman" w:cs="Times New Roman"/>
          <w:color w:val="538135" w:themeColor="accent6" w:themeShade="BF"/>
          <w:sz w:val="24"/>
          <w:szCs w:val="24"/>
        </w:rPr>
        <w:t>cyana</w:t>
      </w:r>
      <w:r>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make sure cyana reads your new .lib file.</w:t>
      </w:r>
    </w:p>
    <w:p w14:paraId="0C85E70F" w14:textId="7B1E3B45" w:rsidR="006533C4" w:rsidRDefault="006533C4" w:rsidP="006533C4">
      <w:pPr>
        <w:spacing w:line="360" w:lineRule="auto"/>
        <w:rPr>
          <w:rFonts w:ascii="Times New Roman" w:hAnsi="Times New Roman" w:cs="Times New Roman"/>
          <w:color w:val="538135" w:themeColor="accent6" w:themeShade="BF"/>
          <w:sz w:val="24"/>
          <w:szCs w:val="24"/>
        </w:rPr>
      </w:pPr>
      <w:r w:rsidRPr="006533C4">
        <w:rPr>
          <w:rFonts w:ascii="Times New Roman" w:hAnsi="Times New Roman" w:cs="Times New Roman"/>
          <w:sz w:val="24"/>
          <w:szCs w:val="24"/>
        </w:rPr>
        <w:t>&gt;</w:t>
      </w:r>
      <w:r>
        <w:rPr>
          <w:rFonts w:ascii="Times New Roman" w:hAnsi="Times New Roman" w:cs="Times New Roman"/>
          <w:sz w:val="24"/>
          <w:szCs w:val="24"/>
        </w:rPr>
        <w:t xml:space="preserve"> </w:t>
      </w:r>
      <w:r w:rsidRPr="006533C4">
        <w:rPr>
          <w:rFonts w:ascii="Times New Roman" w:hAnsi="Times New Roman" w:cs="Times New Roman"/>
          <w:color w:val="538135" w:themeColor="accent6" w:themeShade="BF"/>
          <w:sz w:val="24"/>
          <w:szCs w:val="24"/>
        </w:rPr>
        <w:t>read nef CX0002_CCPproj5.nef</w:t>
      </w:r>
    </w:p>
    <w:p w14:paraId="51D4B017" w14:textId="69141318" w:rsidR="006533C4" w:rsidRDefault="00700681" w:rsidP="006533C4">
      <w:pPr>
        <w:spacing w:line="360" w:lineRule="auto"/>
        <w:rPr>
          <w:rFonts w:ascii="Times New Roman" w:hAnsi="Times New Roman" w:cs="Times New Roman"/>
          <w:sz w:val="24"/>
          <w:szCs w:val="24"/>
        </w:rPr>
      </w:pPr>
      <w:r w:rsidRPr="00700681">
        <w:rPr>
          <w:rFonts w:ascii="Times New Roman" w:hAnsi="Times New Roman" w:cs="Times New Roman"/>
          <w:sz w:val="24"/>
          <w:szCs w:val="24"/>
        </w:rPr>
        <w:t xml:space="preserve">&gt; </w:t>
      </w:r>
      <w:r w:rsidRPr="00700681">
        <w:rPr>
          <w:rFonts w:ascii="Times New Roman" w:hAnsi="Times New Roman" w:cs="Times New Roman"/>
          <w:color w:val="538135" w:themeColor="accent6" w:themeShade="BF"/>
          <w:sz w:val="24"/>
          <w:szCs w:val="24"/>
        </w:rPr>
        <w:t xml:space="preserve">write seq CX0002.seq </w:t>
      </w:r>
      <w:r w:rsidRPr="00700681">
        <w:rPr>
          <w:rFonts w:ascii="Times New Roman" w:hAnsi="Times New Roman" w:cs="Times New Roman"/>
          <w:sz w:val="24"/>
          <w:szCs w:val="24"/>
        </w:rPr>
        <w:t>The</w:t>
      </w:r>
      <w:r>
        <w:rPr>
          <w:rFonts w:ascii="Times New Roman" w:hAnsi="Times New Roman" w:cs="Times New Roman"/>
          <w:sz w:val="24"/>
          <w:szCs w:val="24"/>
        </w:rPr>
        <w:t>n open .seq in text editor and remove the chain code (e.g. A2 -&gt; 2)</w:t>
      </w:r>
    </w:p>
    <w:p w14:paraId="422D6552" w14:textId="29CE2FE5" w:rsidR="00700681" w:rsidRPr="00700681" w:rsidRDefault="00700681" w:rsidP="006533C4">
      <w:pPr>
        <w:spacing w:line="360" w:lineRule="auto"/>
        <w:rPr>
          <w:rFonts w:ascii="Times New Roman" w:hAnsi="Times New Roman" w:cs="Times New Roman"/>
          <w:sz w:val="24"/>
          <w:szCs w:val="24"/>
        </w:rPr>
      </w:pPr>
      <w:r>
        <w:rPr>
          <w:rFonts w:ascii="Times New Roman" w:hAnsi="Times New Roman" w:cs="Times New Roman"/>
          <w:sz w:val="24"/>
          <w:szCs w:val="24"/>
        </w:rPr>
        <w:t xml:space="preserve">&gt; </w:t>
      </w:r>
      <w:r w:rsidRPr="00700681">
        <w:rPr>
          <w:rFonts w:ascii="Times New Roman" w:hAnsi="Times New Roman" w:cs="Times New Roman"/>
          <w:color w:val="538135" w:themeColor="accent6" w:themeShade="BF"/>
          <w:sz w:val="24"/>
          <w:szCs w:val="24"/>
        </w:rPr>
        <w:t xml:space="preserve">write </w:t>
      </w:r>
      <w:r>
        <w:rPr>
          <w:rFonts w:ascii="Times New Roman" w:hAnsi="Times New Roman" w:cs="Times New Roman"/>
          <w:color w:val="538135" w:themeColor="accent6" w:themeShade="BF"/>
          <w:sz w:val="24"/>
          <w:szCs w:val="24"/>
        </w:rPr>
        <w:t>prot</w:t>
      </w:r>
      <w:r w:rsidRPr="00700681">
        <w:rPr>
          <w:rFonts w:ascii="Times New Roman" w:hAnsi="Times New Roman" w:cs="Times New Roman"/>
          <w:color w:val="538135" w:themeColor="accent6" w:themeShade="BF"/>
          <w:sz w:val="24"/>
          <w:szCs w:val="24"/>
        </w:rPr>
        <w:t xml:space="preserve"> CX0002.</w:t>
      </w:r>
      <w:r>
        <w:rPr>
          <w:rFonts w:ascii="Times New Roman" w:hAnsi="Times New Roman" w:cs="Times New Roman"/>
          <w:color w:val="538135" w:themeColor="accent6" w:themeShade="BF"/>
          <w:sz w:val="24"/>
          <w:szCs w:val="24"/>
        </w:rPr>
        <w:t>prot</w:t>
      </w:r>
      <w:r w:rsidRPr="00700681">
        <w:rPr>
          <w:rFonts w:ascii="Times New Roman" w:hAnsi="Times New Roman" w:cs="Times New Roman"/>
          <w:color w:val="538135" w:themeColor="accent6" w:themeShade="BF"/>
          <w:sz w:val="24"/>
          <w:szCs w:val="24"/>
        </w:rPr>
        <w:t xml:space="preserve"> </w:t>
      </w:r>
    </w:p>
    <w:p w14:paraId="77FE35EA" w14:textId="6844AF76" w:rsidR="00700681" w:rsidRPr="00700681" w:rsidRDefault="00700681" w:rsidP="00700681">
      <w:pPr>
        <w:spacing w:line="360" w:lineRule="auto"/>
        <w:rPr>
          <w:rFonts w:ascii="Times New Roman" w:hAnsi="Times New Roman" w:cs="Times New Roman"/>
          <w:sz w:val="24"/>
          <w:szCs w:val="24"/>
        </w:rPr>
      </w:pPr>
      <w:r>
        <w:rPr>
          <w:rFonts w:ascii="Times New Roman" w:hAnsi="Times New Roman" w:cs="Times New Roman"/>
          <w:sz w:val="24"/>
          <w:szCs w:val="24"/>
        </w:rPr>
        <w:t xml:space="preserve">&gt; </w:t>
      </w:r>
      <w:r w:rsidRPr="00700681">
        <w:rPr>
          <w:rFonts w:ascii="Times New Roman" w:hAnsi="Times New Roman" w:cs="Times New Roman"/>
          <w:color w:val="538135" w:themeColor="accent6" w:themeShade="BF"/>
          <w:sz w:val="24"/>
          <w:szCs w:val="24"/>
        </w:rPr>
        <w:t xml:space="preserve">write </w:t>
      </w:r>
      <w:r>
        <w:rPr>
          <w:rFonts w:ascii="Times New Roman" w:hAnsi="Times New Roman" w:cs="Times New Roman"/>
          <w:color w:val="538135" w:themeColor="accent6" w:themeShade="BF"/>
          <w:sz w:val="24"/>
          <w:szCs w:val="24"/>
        </w:rPr>
        <w:t>peaks</w:t>
      </w:r>
      <w:r w:rsidRPr="00700681">
        <w:rPr>
          <w:rFonts w:ascii="Times New Roman" w:hAnsi="Times New Roman" w:cs="Times New Roman"/>
          <w:color w:val="538135" w:themeColor="accent6" w:themeShade="BF"/>
          <w:sz w:val="24"/>
          <w:szCs w:val="24"/>
        </w:rPr>
        <w:t xml:space="preserve"> CX0002.</w:t>
      </w:r>
      <w:r>
        <w:rPr>
          <w:rFonts w:ascii="Times New Roman" w:hAnsi="Times New Roman" w:cs="Times New Roman"/>
          <w:color w:val="538135" w:themeColor="accent6" w:themeShade="BF"/>
          <w:sz w:val="24"/>
          <w:szCs w:val="24"/>
        </w:rPr>
        <w:t>peaks</w:t>
      </w:r>
      <w:r w:rsidRPr="00700681">
        <w:rPr>
          <w:rFonts w:ascii="Times New Roman" w:hAnsi="Times New Roman" w:cs="Times New Roman"/>
          <w:color w:val="538135" w:themeColor="accent6" w:themeShade="BF"/>
          <w:sz w:val="24"/>
          <w:szCs w:val="24"/>
        </w:rPr>
        <w:t xml:space="preserve"> </w:t>
      </w:r>
      <w:r>
        <w:rPr>
          <w:rFonts w:ascii="Times New Roman" w:hAnsi="Times New Roman" w:cs="Times New Roman"/>
          <w:sz w:val="24"/>
          <w:szCs w:val="24"/>
        </w:rPr>
        <w:t>(make sure to select peaks and calculate volumes before exporting from CCPN)</w:t>
      </w:r>
    </w:p>
    <w:p w14:paraId="68672A2F" w14:textId="77777777" w:rsidR="006533C4" w:rsidRPr="00700681" w:rsidRDefault="006533C4" w:rsidP="0011471C">
      <w:pPr>
        <w:spacing w:line="360" w:lineRule="auto"/>
        <w:rPr>
          <w:rFonts w:ascii="Times New Roman" w:hAnsi="Times New Roman" w:cs="Times New Roman"/>
          <w:sz w:val="24"/>
          <w:szCs w:val="24"/>
        </w:rPr>
      </w:pPr>
    </w:p>
    <w:p w14:paraId="2C2A21F0" w14:textId="7BD2E3A4" w:rsidR="0011471C" w:rsidRPr="00603034" w:rsidRDefault="0011471C" w:rsidP="0011471C">
      <w:pPr>
        <w:spacing w:line="360" w:lineRule="auto"/>
        <w:rPr>
          <w:rFonts w:ascii="Times New Roman" w:hAnsi="Times New Roman" w:cs="Times New Roman"/>
          <w:b/>
          <w:bCs/>
          <w:sz w:val="24"/>
          <w:szCs w:val="24"/>
        </w:rPr>
      </w:pPr>
      <w:r w:rsidRPr="00603034">
        <w:rPr>
          <w:rFonts w:ascii="Times New Roman" w:hAnsi="Times New Roman" w:cs="Times New Roman"/>
          <w:b/>
          <w:bCs/>
          <w:sz w:val="24"/>
          <w:szCs w:val="24"/>
        </w:rPr>
        <w:t>References and links</w:t>
      </w:r>
    </w:p>
    <w:p w14:paraId="6473F9FF" w14:textId="00A7BF97" w:rsidR="00603034" w:rsidRDefault="00603034" w:rsidP="0011471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CCPN YouTube explanation of Chain/Residue/ResidueType/Atom and NMRChain/NMRResidue/NMRAtom: </w:t>
      </w:r>
      <w:hyperlink r:id="rId14" w:history="1">
        <w:r w:rsidRPr="00E10202">
          <w:rPr>
            <w:rStyle w:val="Hyperlink"/>
            <w:rFonts w:ascii="Times New Roman" w:hAnsi="Times New Roman" w:cs="Times New Roman"/>
            <w:sz w:val="24"/>
            <w:szCs w:val="24"/>
          </w:rPr>
          <w:t>https://www.youtube.com/watch?v=DS9IZzNsBbQ</w:t>
        </w:r>
      </w:hyperlink>
    </w:p>
    <w:p w14:paraId="10D53F18" w14:textId="62A2A9DA" w:rsidR="00603034" w:rsidRDefault="00603034" w:rsidP="0011471C">
      <w:pPr>
        <w:spacing w:line="360" w:lineRule="auto"/>
        <w:rPr>
          <w:rFonts w:ascii="Times New Roman" w:hAnsi="Times New Roman" w:cs="Times New Roman"/>
          <w:sz w:val="24"/>
          <w:szCs w:val="24"/>
        </w:rPr>
      </w:pPr>
      <w:r>
        <w:rPr>
          <w:rFonts w:ascii="Times New Roman" w:hAnsi="Times New Roman" w:cs="Times New Roman"/>
          <w:sz w:val="24"/>
          <w:szCs w:val="24"/>
        </w:rPr>
        <w:t xml:space="preserve">Explanation of how to include new substances in CCPNv3 </w:t>
      </w:r>
      <w:hyperlink r:id="rId15" w:anchor="ChemBuildXml" w:history="1">
        <w:r w:rsidRPr="00E10202">
          <w:rPr>
            <w:rStyle w:val="Hyperlink"/>
            <w:rFonts w:ascii="Times New Roman" w:hAnsi="Times New Roman" w:cs="Times New Roman"/>
            <w:sz w:val="24"/>
            <w:szCs w:val="24"/>
          </w:rPr>
          <w:t>https://www.ccpn.ac.uk/v3-software/documentation/faq#ChemBuildXml</w:t>
        </w:r>
      </w:hyperlink>
    </w:p>
    <w:p w14:paraId="092179A7" w14:textId="77777777" w:rsidR="00603034" w:rsidRPr="0011471C" w:rsidRDefault="00603034" w:rsidP="0011471C">
      <w:pPr>
        <w:spacing w:line="360" w:lineRule="auto"/>
        <w:rPr>
          <w:rFonts w:ascii="Times New Roman" w:hAnsi="Times New Roman" w:cs="Times New Roman"/>
          <w:sz w:val="24"/>
          <w:szCs w:val="24"/>
        </w:rPr>
      </w:pPr>
    </w:p>
    <w:sectPr w:rsidR="00603034" w:rsidRPr="0011471C" w:rsidSect="0011471C">
      <w:foot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EFCC6" w14:textId="77777777" w:rsidR="00512696" w:rsidRDefault="00512696" w:rsidP="00512696">
      <w:pPr>
        <w:spacing w:after="0" w:line="240" w:lineRule="auto"/>
      </w:pPr>
      <w:r>
        <w:separator/>
      </w:r>
    </w:p>
  </w:endnote>
  <w:endnote w:type="continuationSeparator" w:id="0">
    <w:p w14:paraId="6CDE54FC" w14:textId="77777777" w:rsidR="00512696" w:rsidRDefault="00512696" w:rsidP="0051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757880"/>
      <w:docPartObj>
        <w:docPartGallery w:val="Page Numbers (Bottom of Page)"/>
        <w:docPartUnique/>
      </w:docPartObj>
    </w:sdtPr>
    <w:sdtEndPr>
      <w:rPr>
        <w:noProof/>
      </w:rPr>
    </w:sdtEndPr>
    <w:sdtContent>
      <w:p w14:paraId="40A85234" w14:textId="36CD0376" w:rsidR="00E258FA" w:rsidRDefault="00E258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BB158" w14:textId="77777777" w:rsidR="00E258FA" w:rsidRDefault="00E25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E1709" w14:textId="77777777" w:rsidR="00512696" w:rsidRDefault="00512696" w:rsidP="00512696">
      <w:pPr>
        <w:spacing w:after="0" w:line="240" w:lineRule="auto"/>
      </w:pPr>
      <w:r>
        <w:separator/>
      </w:r>
    </w:p>
  </w:footnote>
  <w:footnote w:type="continuationSeparator" w:id="0">
    <w:p w14:paraId="2F0AD796" w14:textId="77777777" w:rsidR="00512696" w:rsidRDefault="00512696" w:rsidP="00512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E4692"/>
    <w:multiLevelType w:val="hybridMultilevel"/>
    <w:tmpl w:val="068A2268"/>
    <w:lvl w:ilvl="0" w:tplc="9AC0490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75211D"/>
    <w:multiLevelType w:val="hybridMultilevel"/>
    <w:tmpl w:val="59D24730"/>
    <w:lvl w:ilvl="0" w:tplc="5F64DD10">
      <w:start w:val="5"/>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3A"/>
    <w:rsid w:val="0011471C"/>
    <w:rsid w:val="001807B8"/>
    <w:rsid w:val="00221C67"/>
    <w:rsid w:val="003B2BBB"/>
    <w:rsid w:val="003D4D29"/>
    <w:rsid w:val="003D6F3B"/>
    <w:rsid w:val="004072DB"/>
    <w:rsid w:val="00512696"/>
    <w:rsid w:val="00541225"/>
    <w:rsid w:val="00574BCD"/>
    <w:rsid w:val="005A43EA"/>
    <w:rsid w:val="00603034"/>
    <w:rsid w:val="006533C4"/>
    <w:rsid w:val="00700681"/>
    <w:rsid w:val="007D3E2E"/>
    <w:rsid w:val="007F52DF"/>
    <w:rsid w:val="008167CD"/>
    <w:rsid w:val="00827BDF"/>
    <w:rsid w:val="008B17C2"/>
    <w:rsid w:val="008F623A"/>
    <w:rsid w:val="00926ACD"/>
    <w:rsid w:val="00B14183"/>
    <w:rsid w:val="00B9411D"/>
    <w:rsid w:val="00BA11FB"/>
    <w:rsid w:val="00E258FA"/>
    <w:rsid w:val="00F63F42"/>
    <w:rsid w:val="00F82295"/>
    <w:rsid w:val="00F924BD"/>
    <w:rsid w:val="00FF6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EE7A64"/>
  <w15:chartTrackingRefBased/>
  <w15:docId w15:val="{750F5FFC-6B94-4359-87C7-0676867F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71C"/>
    <w:pPr>
      <w:ind w:left="720"/>
      <w:contextualSpacing/>
    </w:pPr>
  </w:style>
  <w:style w:type="character" w:styleId="Hyperlink">
    <w:name w:val="Hyperlink"/>
    <w:basedOn w:val="DefaultParagraphFont"/>
    <w:uiPriority w:val="99"/>
    <w:unhideWhenUsed/>
    <w:rsid w:val="00603034"/>
    <w:rPr>
      <w:color w:val="0563C1" w:themeColor="hyperlink"/>
      <w:u w:val="single"/>
    </w:rPr>
  </w:style>
  <w:style w:type="character" w:styleId="UnresolvedMention">
    <w:name w:val="Unresolved Mention"/>
    <w:basedOn w:val="DefaultParagraphFont"/>
    <w:uiPriority w:val="99"/>
    <w:semiHidden/>
    <w:unhideWhenUsed/>
    <w:rsid w:val="00603034"/>
    <w:rPr>
      <w:color w:val="605E5C"/>
      <w:shd w:val="clear" w:color="auto" w:fill="E1DFDD"/>
    </w:rPr>
  </w:style>
  <w:style w:type="paragraph" w:customStyle="1" w:styleId="xmsonormal">
    <w:name w:val="x_msonormal"/>
    <w:basedOn w:val="Normal"/>
    <w:rsid w:val="008B17C2"/>
    <w:pPr>
      <w:spacing w:after="0" w:line="240" w:lineRule="auto"/>
    </w:pPr>
    <w:rPr>
      <w:rFonts w:ascii="Calibri" w:hAnsi="Calibri" w:cs="Calibri"/>
      <w:lang w:eastAsia="en-AU"/>
    </w:rPr>
  </w:style>
  <w:style w:type="paragraph" w:styleId="Header">
    <w:name w:val="header"/>
    <w:basedOn w:val="Normal"/>
    <w:link w:val="HeaderChar"/>
    <w:uiPriority w:val="99"/>
    <w:unhideWhenUsed/>
    <w:rsid w:val="00E25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A"/>
  </w:style>
  <w:style w:type="paragraph" w:styleId="Footer">
    <w:name w:val="footer"/>
    <w:basedOn w:val="Normal"/>
    <w:link w:val="FooterChar"/>
    <w:uiPriority w:val="99"/>
    <w:unhideWhenUsed/>
    <w:rsid w:val="00E25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7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cpn.ac.uk/v3-software/tutorials/howto-nef-import-export/view"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ccpn.ac.uk/v3-software/documentation/faq"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cpn.ac.uk/v3-software/documentation/faq" TargetMode="External"/><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DS9IZzNsB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03A374F000E4BB37FDC3A97A5BAF2" ma:contentTypeVersion="4" ma:contentTypeDescription="Create a new document." ma:contentTypeScope="" ma:versionID="9293f3df41964a3c237204ae0821747f">
  <xsd:schema xmlns:xsd="http://www.w3.org/2001/XMLSchema" xmlns:xs="http://www.w3.org/2001/XMLSchema" xmlns:p="http://schemas.microsoft.com/office/2006/metadata/properties" xmlns:ns2="63be7b18-1a8a-437e-bea8-edae4263cd02" targetNamespace="http://schemas.microsoft.com/office/2006/metadata/properties" ma:root="true" ma:fieldsID="a07ac54506e1c5c41873de94afd668c0" ns2:_="">
    <xsd:import namespace="63be7b18-1a8a-437e-bea8-edae4263c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e7b18-1a8a-437e-bea8-edae4263c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A3D7D7-16A5-421E-9FC9-50C744EB46AF}"/>
</file>

<file path=customXml/itemProps2.xml><?xml version="1.0" encoding="utf-8"?>
<ds:datastoreItem xmlns:ds="http://schemas.openxmlformats.org/officeDocument/2006/customXml" ds:itemID="{C902C45B-07D6-4E0E-A7D0-8C59DAB2C740}"/>
</file>

<file path=customXml/itemProps3.xml><?xml version="1.0" encoding="utf-8"?>
<ds:datastoreItem xmlns:ds="http://schemas.openxmlformats.org/officeDocument/2006/customXml" ds:itemID="{65ED564E-3392-46C5-8054-1D7D7CAFD001}"/>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5567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Conibear</dc:creator>
  <cp:keywords/>
  <dc:description/>
  <cp:lastModifiedBy>Sarah Kuschert</cp:lastModifiedBy>
  <cp:revision>2</cp:revision>
  <dcterms:created xsi:type="dcterms:W3CDTF">2022-02-10T05:19:00Z</dcterms:created>
  <dcterms:modified xsi:type="dcterms:W3CDTF">2022-02-10T05:19:00Z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2022-02-10T05:19:04Z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8ef6ec5b-dc1c-4db4-9e4c-4060e7e84fbc</vt:lpwstr>
  </property>
  <property fmtid="{D5CDD505-2E9C-101B-9397-08002B2CF9AE}" pid="8" name="MSIP_Label_0f488380-630a-4f55-a077-a19445e3f360_ContentBits">
    <vt:lpwstr>0</vt:lpwstr>
  </property>
  <property fmtid="{D5CDD505-2E9C-101B-9397-08002B2CF9AE}" pid="9" name="ContentTypeId">
    <vt:lpwstr>0x01010079803A374F000E4BB37FDC3A97A5BAF2</vt:lpwstr>
  </property>
</Properties>
</file>