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a"/>
        <w:tblpPr w:leftFromText="180" w:rightFromText="180" w:horzAnchor="margin" w:tblpY="-720"/>
        <w:tblW w:w="9356" w:type="dxa"/>
        <w:tblCellMar>
          <w:top w:w="55" w:type="dxa"/>
          <w:left w:w="55" w:type="dxa"/>
          <w:bottom w:w="55" w:type="dxa"/>
          <w:right w:w="55" w:type="dxa"/>
        </w:tblCellMar>
        <w:tblLook w:val="04A0" w:firstRow="1" w:lastRow="0" w:firstColumn="1" w:lastColumn="0" w:noHBand="0" w:noVBand="1"/>
      </w:tblPr>
      <w:tblGrid>
        <w:gridCol w:w="2662"/>
        <w:gridCol w:w="3244"/>
        <w:gridCol w:w="3450"/>
      </w:tblGrid>
      <w:tr w:rsidR="00914B13" w14:paraId="70CE4F44" w14:textId="77777777">
        <w:trPr>
          <w:cantSplit/>
          <w:trHeight w:val="60"/>
        </w:trPr>
        <w:tc>
          <w:tcPr>
            <w:tcW w:w="2662" w:type="dxa"/>
            <w:tcBorders>
              <w:top w:val="none" w:sz="4" w:space="0" w:color="000000"/>
              <w:left w:val="none" w:sz="4" w:space="0" w:color="000000"/>
              <w:bottom w:val="none" w:sz="4" w:space="0" w:color="000000"/>
              <w:right w:val="none" w:sz="4" w:space="0" w:color="000000"/>
            </w:tcBorders>
          </w:tcPr>
          <w:p w14:paraId="480C829C" w14:textId="77777777" w:rsidR="00914B13" w:rsidRDefault="00914B13">
            <w:pPr>
              <w:ind w:right="-188"/>
              <w:jc w:val="center"/>
            </w:pPr>
            <w:bookmarkStart w:id="0" w:name="_Hlk199186824"/>
            <w:bookmarkEnd w:id="0"/>
          </w:p>
          <w:p w14:paraId="22FB7304" w14:textId="77777777" w:rsidR="00914B13" w:rsidRDefault="00914B13">
            <w:pPr>
              <w:ind w:right="-188"/>
              <w:jc w:val="center"/>
            </w:pPr>
          </w:p>
          <w:p w14:paraId="237819DA" w14:textId="77777777" w:rsidR="00914B13" w:rsidRDefault="00914B13">
            <w:pPr>
              <w:ind w:right="-188"/>
              <w:jc w:val="center"/>
            </w:pPr>
          </w:p>
        </w:tc>
        <w:tc>
          <w:tcPr>
            <w:tcW w:w="3244" w:type="dxa"/>
            <w:tcBorders>
              <w:top w:val="none" w:sz="4" w:space="0" w:color="000000"/>
              <w:left w:val="none" w:sz="4" w:space="0" w:color="000000"/>
              <w:bottom w:val="none" w:sz="4" w:space="0" w:color="000000"/>
              <w:right w:val="none" w:sz="4" w:space="0" w:color="000000"/>
            </w:tcBorders>
          </w:tcPr>
          <w:p w14:paraId="518478EA" w14:textId="77777777" w:rsidR="00914B13" w:rsidRDefault="0037581C">
            <w:pPr>
              <w:ind w:right="-188"/>
              <w:jc w:val="center"/>
            </w:pPr>
            <w:r>
              <w:rPr>
                <w:noProof/>
                <w:lang w:eastAsia="ru-RU"/>
              </w:rPr>
              <mc:AlternateContent>
                <mc:Choice Requires="wpg">
                  <w:drawing>
                    <wp:inline distT="0" distB="0" distL="0" distR="0" wp14:anchorId="6F042123" wp14:editId="0C7825F7">
                      <wp:extent cx="885825" cy="1009650"/>
                      <wp:effectExtent l="0" t="0" r="0" b="0"/>
                      <wp:docPr id="1" name="Рисунок 6" descr="Изображение выглядит как зарисовка, эмблема, символ, герб&#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зарисовка, эмблема, символ, герб&#10;&#10;Содержимое, созданное искусственным интеллектом, может быть неверным."/>
                              <pic:cNvPicPr>
                                <a:picLocks noChangeAspect="1"/>
                              </pic:cNvPicPr>
                            </pic:nvPicPr>
                            <pic:blipFill>
                              <a:blip r:embed="rId8"/>
                              <a:stretch/>
                            </pic:blipFill>
                            <pic:spPr bwMode="auto">
                              <a:xfrm>
                                <a:off x="0" y="0"/>
                                <a:ext cx="885825" cy="1009650"/>
                              </a:xfrm>
                              <a:prstGeom prst="rect">
                                <a:avLst/>
                              </a:prstGeom>
                            </pic:spPr>
                          </pic:pic>
                        </a:graphicData>
                      </a:graphic>
                    </wp:inline>
                  </w:drawing>
                </mc:Choice>
                <mc:Fallback xmlns:w16du="http://schemas.microsoft.com/office/word/2023/wordml/word16du" xmlns:w16sdtfl="http://schemas.microsoft.com/office/word/2024/wordml/sdtformatlo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69.75pt;height:79.50pt;mso-wrap-distance-left:0.00pt;mso-wrap-distance-top:0.00pt;mso-wrap-distance-right:0.00pt;mso-wrap-distance-bottom:0.00pt;" stroked="false">
                      <v:path textboxrect="0,0,0,0"/>
                      <v:imagedata r:id="rId10" o:title=""/>
                    </v:shape>
                  </w:pict>
                </mc:Fallback>
              </mc:AlternateContent>
            </w:r>
          </w:p>
        </w:tc>
        <w:tc>
          <w:tcPr>
            <w:tcW w:w="3450" w:type="dxa"/>
            <w:tcBorders>
              <w:top w:val="none" w:sz="4" w:space="0" w:color="000000"/>
              <w:left w:val="none" w:sz="4" w:space="0" w:color="000000"/>
              <w:bottom w:val="none" w:sz="4" w:space="0" w:color="000000"/>
              <w:right w:val="none" w:sz="4" w:space="0" w:color="000000"/>
            </w:tcBorders>
          </w:tcPr>
          <w:p w14:paraId="621F961A" w14:textId="77777777" w:rsidR="00914B13" w:rsidRDefault="00914B13">
            <w:pPr>
              <w:ind w:right="-188"/>
              <w:jc w:val="center"/>
            </w:pPr>
          </w:p>
        </w:tc>
      </w:tr>
      <w:tr w:rsidR="00914B13" w14:paraId="337BD61A" w14:textId="77777777">
        <w:trPr>
          <w:cantSplit/>
          <w:trHeight w:val="181"/>
        </w:trPr>
        <w:tc>
          <w:tcPr>
            <w:tcW w:w="9356" w:type="dxa"/>
            <w:gridSpan w:val="3"/>
            <w:tcBorders>
              <w:top w:val="none" w:sz="4" w:space="0" w:color="000000"/>
              <w:left w:val="none" w:sz="4" w:space="0" w:color="000000"/>
              <w:bottom w:val="none" w:sz="4" w:space="0" w:color="000000"/>
              <w:right w:val="none" w:sz="4" w:space="0" w:color="000000"/>
            </w:tcBorders>
            <w:vAlign w:val="center"/>
          </w:tcPr>
          <w:p w14:paraId="35C3CC27" w14:textId="77777777" w:rsidR="00914B13" w:rsidRDefault="0037581C">
            <w:pPr>
              <w:ind w:right="-188" w:firstLine="0"/>
              <w:jc w:val="center"/>
              <w:rPr>
                <w:lang w:val="en-US"/>
              </w:rPr>
            </w:pPr>
            <w:r>
              <w:t>МИНОБРНАУКИ РОССИИ</w:t>
            </w:r>
          </w:p>
        </w:tc>
      </w:tr>
      <w:tr w:rsidR="00914B13" w14:paraId="04C35EC1" w14:textId="77777777">
        <w:trPr>
          <w:cantSplit/>
          <w:trHeight w:val="5"/>
        </w:trPr>
        <w:tc>
          <w:tcPr>
            <w:tcW w:w="9356" w:type="dxa"/>
            <w:gridSpan w:val="3"/>
            <w:tcBorders>
              <w:top w:val="none" w:sz="4" w:space="0" w:color="000000"/>
              <w:left w:val="none" w:sz="4" w:space="0" w:color="000000"/>
              <w:bottom w:val="none" w:sz="4" w:space="0" w:color="000000"/>
              <w:right w:val="none" w:sz="4" w:space="0" w:color="000000"/>
            </w:tcBorders>
          </w:tcPr>
          <w:p w14:paraId="009F98FA" w14:textId="77777777" w:rsidR="00714039" w:rsidRDefault="0037581C" w:rsidP="00714039">
            <w:pPr>
              <w:ind w:right="-188" w:firstLine="0"/>
              <w:jc w:val="center"/>
            </w:pPr>
            <w:r>
              <w:t>Федеральное государственное бюджетное образовательное учреждение</w:t>
            </w:r>
          </w:p>
          <w:p w14:paraId="7F358E49" w14:textId="77777777" w:rsidR="00714039" w:rsidRDefault="0037581C" w:rsidP="00714039">
            <w:pPr>
              <w:ind w:right="-188" w:firstLine="0"/>
              <w:jc w:val="center"/>
            </w:pPr>
            <w:r>
              <w:t>высшего образования</w:t>
            </w:r>
          </w:p>
          <w:p w14:paraId="13C6EADD" w14:textId="77777777" w:rsidR="00714039" w:rsidRDefault="0037581C" w:rsidP="00714039">
            <w:pPr>
              <w:ind w:right="-188" w:firstLine="0"/>
              <w:jc w:val="center"/>
            </w:pPr>
            <w:r>
              <w:t xml:space="preserve">«МИРЭА </w:t>
            </w:r>
            <w:r>
              <w:rPr>
                <w:rStyle w:val="translation-chunk"/>
                <w:szCs w:val="24"/>
              </w:rPr>
              <w:t xml:space="preserve">– </w:t>
            </w:r>
            <w:r>
              <w:t>Российский технологический университет»</w:t>
            </w:r>
            <w:bookmarkStart w:id="1" w:name="_Toc27569092"/>
            <w:bookmarkStart w:id="2" w:name="_Toc27569565"/>
            <w:bookmarkStart w:id="3" w:name="_Toc27598377"/>
            <w:bookmarkStart w:id="4" w:name="_Toc30097520"/>
            <w:bookmarkStart w:id="5" w:name="_Toc30097712"/>
            <w:bookmarkStart w:id="6" w:name="_Toc30097862"/>
          </w:p>
          <w:p w14:paraId="3565282F" w14:textId="120CE557" w:rsidR="00914B13" w:rsidRDefault="0037581C" w:rsidP="00714039">
            <w:pPr>
              <w:ind w:right="-188" w:firstLine="0"/>
              <w:jc w:val="center"/>
            </w:pPr>
            <w:r>
              <w:t>РТУ МИРЭА</w:t>
            </w:r>
            <w:bookmarkEnd w:id="1"/>
            <w:bookmarkEnd w:id="2"/>
            <w:bookmarkEnd w:id="3"/>
            <w:bookmarkEnd w:id="4"/>
            <w:bookmarkEnd w:id="5"/>
            <w:bookmarkEnd w:id="6"/>
          </w:p>
        </w:tc>
      </w:tr>
      <w:tr w:rsidR="00914B13" w14:paraId="689BF5D8" w14:textId="77777777">
        <w:trPr>
          <w:trHeight w:val="324"/>
        </w:trPr>
        <w:tc>
          <w:tcPr>
            <w:tcW w:w="9356" w:type="dxa"/>
            <w:gridSpan w:val="3"/>
            <w:tcBorders>
              <w:top w:val="none" w:sz="4" w:space="0" w:color="000000"/>
              <w:left w:val="none" w:sz="4" w:space="0" w:color="000000"/>
              <w:bottom w:val="none" w:sz="4" w:space="0" w:color="000000"/>
              <w:right w:val="none" w:sz="4" w:space="0" w:color="000000"/>
            </w:tcBorders>
          </w:tcPr>
          <w:p w14:paraId="5616D71F" w14:textId="77777777" w:rsidR="00914B13" w:rsidRDefault="00914B13" w:rsidP="00714039">
            <w:pPr>
              <w:ind w:right="-188"/>
              <w:jc w:val="center"/>
              <w:rPr>
                <w:lang w:eastAsia="ru-RU"/>
              </w:rPr>
            </w:pPr>
          </w:p>
          <w:p w14:paraId="4C8DD14A" w14:textId="77777777" w:rsidR="00714039" w:rsidRDefault="0037581C" w:rsidP="00714039">
            <w:pPr>
              <w:ind w:right="-188" w:firstLine="0"/>
              <w:jc w:val="center"/>
              <w:rPr>
                <w:lang w:eastAsia="ru-RU"/>
              </w:rPr>
            </w:pPr>
            <w:r>
              <w:rPr>
                <w:lang w:eastAsia="ru-RU"/>
              </w:rPr>
              <w:t>Институт перспективных технологий и</w:t>
            </w:r>
          </w:p>
          <w:p w14:paraId="4547A544" w14:textId="3FA23310" w:rsidR="00914B13" w:rsidRDefault="0037581C" w:rsidP="00714039">
            <w:pPr>
              <w:ind w:right="-188" w:firstLine="0"/>
              <w:jc w:val="center"/>
              <w:rPr>
                <w:lang w:eastAsia="ru-RU"/>
              </w:rPr>
            </w:pPr>
            <w:r>
              <w:rPr>
                <w:lang w:eastAsia="ru-RU"/>
              </w:rPr>
              <w:t>индустриального программирования</w:t>
            </w:r>
          </w:p>
        </w:tc>
      </w:tr>
      <w:tr w:rsidR="00914B13" w14:paraId="47D03C52" w14:textId="77777777">
        <w:trPr>
          <w:trHeight w:val="59"/>
        </w:trPr>
        <w:tc>
          <w:tcPr>
            <w:tcW w:w="9356" w:type="dxa"/>
            <w:gridSpan w:val="3"/>
            <w:tcBorders>
              <w:top w:val="none" w:sz="4" w:space="0" w:color="000000"/>
              <w:left w:val="none" w:sz="4" w:space="0" w:color="000000"/>
              <w:bottom w:val="none" w:sz="4" w:space="0" w:color="000000"/>
              <w:right w:val="none" w:sz="4" w:space="0" w:color="000000"/>
            </w:tcBorders>
          </w:tcPr>
          <w:p w14:paraId="42335EFF" w14:textId="77777777" w:rsidR="00914B13" w:rsidRDefault="00914B13">
            <w:pPr>
              <w:ind w:right="-188"/>
              <w:jc w:val="center"/>
              <w:rPr>
                <w:lang w:eastAsia="ru-RU"/>
              </w:rPr>
            </w:pPr>
          </w:p>
        </w:tc>
      </w:tr>
      <w:tr w:rsidR="00914B13" w14:paraId="1101A823" w14:textId="77777777">
        <w:trPr>
          <w:trHeight w:val="162"/>
        </w:trPr>
        <w:tc>
          <w:tcPr>
            <w:tcW w:w="9356" w:type="dxa"/>
            <w:gridSpan w:val="3"/>
            <w:tcBorders>
              <w:top w:val="none" w:sz="4" w:space="0" w:color="000000"/>
              <w:left w:val="none" w:sz="4" w:space="0" w:color="000000"/>
              <w:bottom w:val="none" w:sz="4" w:space="0" w:color="000000"/>
              <w:right w:val="none" w:sz="4" w:space="0" w:color="000000"/>
            </w:tcBorders>
          </w:tcPr>
          <w:p w14:paraId="1AA6EDE8" w14:textId="77777777" w:rsidR="00914B13" w:rsidRDefault="00914B13">
            <w:pPr>
              <w:ind w:right="-188" w:firstLine="0"/>
              <w:rPr>
                <w:lang w:eastAsia="ru-RU"/>
              </w:rPr>
            </w:pPr>
          </w:p>
        </w:tc>
      </w:tr>
      <w:tr w:rsidR="00914B13" w14:paraId="087D7D16" w14:textId="77777777">
        <w:trPr>
          <w:trHeight w:val="7"/>
        </w:trPr>
        <w:tc>
          <w:tcPr>
            <w:tcW w:w="9356" w:type="dxa"/>
            <w:gridSpan w:val="3"/>
            <w:tcBorders>
              <w:top w:val="none" w:sz="4" w:space="0" w:color="000000"/>
              <w:left w:val="none" w:sz="4" w:space="0" w:color="000000"/>
              <w:bottom w:val="none" w:sz="4" w:space="0" w:color="000000"/>
              <w:right w:val="none" w:sz="4" w:space="0" w:color="000000"/>
            </w:tcBorders>
          </w:tcPr>
          <w:p w14:paraId="079C0BCD" w14:textId="77777777" w:rsidR="00914B13" w:rsidRDefault="00914B13">
            <w:pPr>
              <w:ind w:right="-188" w:firstLine="0"/>
              <w:rPr>
                <w:lang w:eastAsia="ru-RU"/>
              </w:rPr>
            </w:pPr>
          </w:p>
        </w:tc>
      </w:tr>
    </w:tbl>
    <w:p w14:paraId="51345EA7" w14:textId="77777777" w:rsidR="00914B13" w:rsidRDefault="00914B13">
      <w:pPr>
        <w:ind w:right="-897"/>
      </w:pPr>
    </w:p>
    <w:tbl>
      <w:tblPr>
        <w:tblW w:w="5000" w:type="pct"/>
        <w:tblInd w:w="-137" w:type="dxa"/>
        <w:tblCellMar>
          <w:left w:w="0" w:type="dxa"/>
          <w:right w:w="0" w:type="dxa"/>
        </w:tblCellMar>
        <w:tblLook w:val="04A0" w:firstRow="1" w:lastRow="0" w:firstColumn="1" w:lastColumn="0" w:noHBand="0" w:noVBand="1"/>
      </w:tblPr>
      <w:tblGrid>
        <w:gridCol w:w="9355"/>
      </w:tblGrid>
      <w:tr w:rsidR="00914B13" w14:paraId="249AFB6B" w14:textId="77777777">
        <w:trPr>
          <w:cantSplit/>
          <w:trHeight w:val="180"/>
        </w:trPr>
        <w:tc>
          <w:tcPr>
            <w:tcW w:w="9355" w:type="dxa"/>
          </w:tcPr>
          <w:p w14:paraId="61200635" w14:textId="77777777" w:rsidR="00914B13" w:rsidRDefault="0037581C" w:rsidP="00714039">
            <w:pPr>
              <w:ind w:right="-188" w:firstLine="0"/>
              <w:jc w:val="center"/>
              <w:rPr>
                <w:rFonts w:eastAsia="Times New Roman"/>
              </w:rPr>
            </w:pPr>
            <w:r>
              <w:t>ПРАКТИЧЕСКАЯ РАБОТА № 1</w:t>
            </w:r>
          </w:p>
        </w:tc>
      </w:tr>
    </w:tbl>
    <w:p w14:paraId="7C1E11BA" w14:textId="77777777" w:rsidR="00714039" w:rsidRDefault="0037581C" w:rsidP="00714039">
      <w:pPr>
        <w:ind w:right="-188" w:firstLine="0"/>
        <w:jc w:val="center"/>
      </w:pPr>
      <w:r>
        <w:t xml:space="preserve">по дисциплине: </w:t>
      </w:r>
      <w:r>
        <w:rPr>
          <w:szCs w:val="24"/>
        </w:rPr>
        <w:t>«</w:t>
      </w:r>
      <w:r>
        <w:t>Математика в программировании</w:t>
      </w:r>
      <w:r>
        <w:rPr>
          <w:szCs w:val="24"/>
        </w:rPr>
        <w:t>»</w:t>
      </w:r>
    </w:p>
    <w:p w14:paraId="74D48F5A" w14:textId="41768D78" w:rsidR="00914B13" w:rsidRPr="00714039" w:rsidRDefault="0037581C" w:rsidP="00714039">
      <w:pPr>
        <w:ind w:right="-188" w:firstLine="0"/>
        <w:jc w:val="center"/>
      </w:pPr>
      <w:r>
        <w:rPr>
          <w:szCs w:val="28"/>
        </w:rPr>
        <w:t>Тема практической работы:</w:t>
      </w:r>
      <w:r>
        <w:rPr>
          <w:b/>
          <w:sz w:val="36"/>
          <w:szCs w:val="36"/>
        </w:rPr>
        <w:br/>
      </w:r>
      <w:r>
        <w:rPr>
          <w:b/>
          <w:bCs/>
          <w:sz w:val="36"/>
          <w:szCs w:val="36"/>
        </w:rPr>
        <w:t>«Предобработка данных интеллектуальных моделей»</w:t>
      </w:r>
    </w:p>
    <w:p w14:paraId="198C67BC" w14:textId="77777777" w:rsidR="00914B13" w:rsidRDefault="00914B13">
      <w:pPr>
        <w:ind w:right="-188"/>
        <w:jc w:val="center"/>
      </w:pPr>
    </w:p>
    <w:p w14:paraId="3A744A79" w14:textId="77777777" w:rsidR="00DA55D3" w:rsidRDefault="0037581C">
      <w:pPr>
        <w:ind w:right="-188"/>
        <w:jc w:val="right"/>
      </w:pPr>
      <w:r>
        <w:rPr>
          <w:b/>
        </w:rPr>
        <w:t>Студент группы</w:t>
      </w:r>
      <w:r>
        <w:t>:</w:t>
      </w:r>
      <w:r w:rsidR="00DA55D3">
        <w:t xml:space="preserve"> ЭФБО-04-23 Цейсновский А.Э.</w:t>
      </w:r>
    </w:p>
    <w:p w14:paraId="1A59E01F" w14:textId="77777777" w:rsidR="00914B13" w:rsidRDefault="0037581C">
      <w:pPr>
        <w:ind w:right="-188"/>
        <w:jc w:val="right"/>
      </w:pPr>
      <w:r>
        <w:rPr>
          <w:b/>
        </w:rPr>
        <w:t xml:space="preserve">Принял: </w:t>
      </w:r>
      <w:r>
        <w:rPr>
          <w:u w:val="single"/>
        </w:rPr>
        <w:t>Холмогоров В. В</w:t>
      </w:r>
    </w:p>
    <w:p w14:paraId="04F7C8C7" w14:textId="77777777" w:rsidR="00914B13" w:rsidRDefault="0037581C">
      <w:pPr>
        <w:ind w:right="-188" w:firstLine="0"/>
        <w:jc w:val="center"/>
      </w:pPr>
      <w:r>
        <w:t>Москва</w:t>
      </w:r>
    </w:p>
    <w:p w14:paraId="30DE20A8" w14:textId="77777777" w:rsidR="00914B13" w:rsidRDefault="0037581C">
      <w:pPr>
        <w:ind w:right="-188" w:firstLine="0"/>
        <w:jc w:val="center"/>
      </w:pPr>
      <w:r>
        <w:t>2026 г.</w:t>
      </w:r>
    </w:p>
    <w:sdt>
      <w:sdtPr>
        <w:rPr>
          <w:rFonts w:ascii="Times New Roman" w:eastAsiaTheme="minorHAnsi" w:hAnsi="Times New Roman" w:cstheme="minorBidi"/>
          <w:color w:val="auto"/>
          <w:sz w:val="28"/>
          <w:szCs w:val="22"/>
          <w:lang w:eastAsia="en-US"/>
        </w:rPr>
        <w:id w:val="1877350097"/>
        <w:docPartObj>
          <w:docPartGallery w:val="Table of Contents"/>
          <w:docPartUnique/>
        </w:docPartObj>
      </w:sdtPr>
      <w:sdtContent>
        <w:p w14:paraId="5497A6DF" w14:textId="77777777" w:rsidR="00914B13" w:rsidRDefault="0037581C">
          <w:pPr>
            <w:pStyle w:val="afd"/>
            <w:pageBreakBefore/>
            <w:jc w:val="center"/>
            <w:rPr>
              <w:rFonts w:ascii="Times New Roman" w:hAnsi="Times New Roman" w:cs="Times New Roman"/>
              <w:color w:val="000000" w:themeColor="text1"/>
            </w:rPr>
          </w:pPr>
          <w:r>
            <w:rPr>
              <w:rFonts w:ascii="Times New Roman" w:hAnsi="Times New Roman" w:cs="Times New Roman"/>
              <w:b/>
              <w:bCs/>
              <w:color w:val="000000" w:themeColor="text1"/>
            </w:rPr>
            <w:t>СОДЕРЖАНИЕ</w:t>
          </w:r>
        </w:p>
        <w:p w14:paraId="58E98AAF" w14:textId="77777777" w:rsidR="00914B13" w:rsidRDefault="0037581C">
          <w:pPr>
            <w:pStyle w:val="13"/>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23434825" w:tooltip="#_Toc223434825" w:history="1">
            <w:r>
              <w:rPr>
                <w:rStyle w:val="afb"/>
                <w:rFonts w:cs="Times New Roman"/>
                <w:b/>
                <w:bCs/>
                <w:noProof/>
              </w:rPr>
              <w:t>ВВЕДЕНИЕ</w:t>
            </w:r>
            <w:r>
              <w:rPr>
                <w:noProof/>
              </w:rPr>
              <w:tab/>
            </w:r>
            <w:r>
              <w:rPr>
                <w:noProof/>
              </w:rPr>
              <w:fldChar w:fldCharType="begin"/>
            </w:r>
            <w:r>
              <w:rPr>
                <w:noProof/>
              </w:rPr>
              <w:instrText xml:space="preserve"> PAGEREF _Toc223434825 \h </w:instrText>
            </w:r>
            <w:r>
              <w:rPr>
                <w:noProof/>
              </w:rPr>
            </w:r>
            <w:r>
              <w:rPr>
                <w:noProof/>
              </w:rPr>
              <w:fldChar w:fldCharType="separate"/>
            </w:r>
            <w:r w:rsidR="00E24F77">
              <w:rPr>
                <w:noProof/>
              </w:rPr>
              <w:t>3</w:t>
            </w:r>
            <w:r>
              <w:rPr>
                <w:noProof/>
              </w:rPr>
              <w:fldChar w:fldCharType="end"/>
            </w:r>
          </w:hyperlink>
        </w:p>
        <w:p w14:paraId="127A34F7" w14:textId="77777777" w:rsidR="00914B13" w:rsidRDefault="00000000">
          <w:pPr>
            <w:pStyle w:val="13"/>
            <w:tabs>
              <w:tab w:val="right" w:leader="dot" w:pos="9345"/>
            </w:tabs>
            <w:rPr>
              <w:rFonts w:asciiTheme="minorHAnsi" w:eastAsiaTheme="minorEastAsia" w:hAnsiTheme="minorHAnsi"/>
              <w:noProof/>
              <w:sz w:val="22"/>
              <w:lang w:eastAsia="ru-RU"/>
            </w:rPr>
          </w:pPr>
          <w:hyperlink w:anchor="_Toc223434826" w:tooltip="#_Toc223434826" w:history="1">
            <w:r w:rsidR="0037581C">
              <w:rPr>
                <w:rStyle w:val="afb"/>
                <w:rFonts w:cs="Times New Roman"/>
                <w:b/>
                <w:bCs/>
                <w:noProof/>
              </w:rPr>
              <w:t>1 ТЕОРЕТИЧЕСКАЯ ЧАСТЬ</w:t>
            </w:r>
            <w:r w:rsidR="0037581C">
              <w:rPr>
                <w:noProof/>
              </w:rPr>
              <w:tab/>
            </w:r>
            <w:r w:rsidR="0037581C">
              <w:rPr>
                <w:noProof/>
              </w:rPr>
              <w:fldChar w:fldCharType="begin"/>
            </w:r>
            <w:r w:rsidR="0037581C">
              <w:rPr>
                <w:noProof/>
              </w:rPr>
              <w:instrText xml:space="preserve"> PAGEREF _Toc223434826 \h </w:instrText>
            </w:r>
            <w:r w:rsidR="0037581C">
              <w:rPr>
                <w:noProof/>
              </w:rPr>
            </w:r>
            <w:r w:rsidR="0037581C">
              <w:rPr>
                <w:noProof/>
              </w:rPr>
              <w:fldChar w:fldCharType="separate"/>
            </w:r>
            <w:r w:rsidR="00E24F77">
              <w:rPr>
                <w:noProof/>
              </w:rPr>
              <w:t>4</w:t>
            </w:r>
            <w:r w:rsidR="0037581C">
              <w:rPr>
                <w:noProof/>
              </w:rPr>
              <w:fldChar w:fldCharType="end"/>
            </w:r>
          </w:hyperlink>
        </w:p>
        <w:p w14:paraId="754EB5F4" w14:textId="77777777" w:rsidR="00914B13" w:rsidRDefault="00000000">
          <w:pPr>
            <w:pStyle w:val="24"/>
            <w:tabs>
              <w:tab w:val="right" w:leader="dot" w:pos="9345"/>
            </w:tabs>
            <w:rPr>
              <w:rFonts w:asciiTheme="minorHAnsi" w:eastAsiaTheme="minorEastAsia" w:hAnsiTheme="minorHAnsi"/>
              <w:noProof/>
              <w:sz w:val="22"/>
              <w:lang w:eastAsia="ru-RU"/>
            </w:rPr>
          </w:pPr>
          <w:hyperlink w:anchor="_Toc223434827" w:tooltip="#_Toc223434827" w:history="1">
            <w:r w:rsidR="0037581C">
              <w:rPr>
                <w:rStyle w:val="afb"/>
                <w:rFonts w:cs="Times New Roman"/>
                <w:b/>
                <w:bCs/>
                <w:noProof/>
              </w:rPr>
              <w:t>1.1 Описание набора данных</w:t>
            </w:r>
            <w:r w:rsidR="0037581C">
              <w:rPr>
                <w:noProof/>
              </w:rPr>
              <w:tab/>
            </w:r>
            <w:r w:rsidR="0037581C">
              <w:rPr>
                <w:noProof/>
              </w:rPr>
              <w:fldChar w:fldCharType="begin"/>
            </w:r>
            <w:r w:rsidR="0037581C">
              <w:rPr>
                <w:noProof/>
              </w:rPr>
              <w:instrText xml:space="preserve"> PAGEREF _Toc223434827 \h </w:instrText>
            </w:r>
            <w:r w:rsidR="0037581C">
              <w:rPr>
                <w:noProof/>
              </w:rPr>
            </w:r>
            <w:r w:rsidR="0037581C">
              <w:rPr>
                <w:noProof/>
              </w:rPr>
              <w:fldChar w:fldCharType="separate"/>
            </w:r>
            <w:r w:rsidR="00E24F77">
              <w:rPr>
                <w:noProof/>
              </w:rPr>
              <w:t>4</w:t>
            </w:r>
            <w:r w:rsidR="0037581C">
              <w:rPr>
                <w:noProof/>
              </w:rPr>
              <w:fldChar w:fldCharType="end"/>
            </w:r>
          </w:hyperlink>
        </w:p>
        <w:p w14:paraId="67A743C1" w14:textId="77777777" w:rsidR="00914B13" w:rsidRDefault="00000000">
          <w:pPr>
            <w:pStyle w:val="24"/>
            <w:tabs>
              <w:tab w:val="right" w:leader="dot" w:pos="9345"/>
            </w:tabs>
            <w:rPr>
              <w:rFonts w:asciiTheme="minorHAnsi" w:eastAsiaTheme="minorEastAsia" w:hAnsiTheme="minorHAnsi"/>
              <w:noProof/>
              <w:sz w:val="22"/>
              <w:lang w:eastAsia="ru-RU"/>
            </w:rPr>
          </w:pPr>
          <w:hyperlink w:anchor="_Toc223434828" w:tooltip="#_Toc223434828" w:history="1">
            <w:r w:rsidR="0037581C">
              <w:rPr>
                <w:rStyle w:val="afb"/>
                <w:rFonts w:cs="Times New Roman"/>
                <w:b/>
                <w:bCs/>
                <w:noProof/>
              </w:rPr>
              <w:t>1.2. Методы предобработки данных</w:t>
            </w:r>
            <w:r w:rsidR="0037581C">
              <w:rPr>
                <w:noProof/>
              </w:rPr>
              <w:tab/>
            </w:r>
            <w:r w:rsidR="0037581C">
              <w:rPr>
                <w:noProof/>
              </w:rPr>
              <w:fldChar w:fldCharType="begin"/>
            </w:r>
            <w:r w:rsidR="0037581C">
              <w:rPr>
                <w:noProof/>
              </w:rPr>
              <w:instrText xml:space="preserve"> PAGEREF _Toc223434828 \h </w:instrText>
            </w:r>
            <w:r w:rsidR="0037581C">
              <w:rPr>
                <w:noProof/>
              </w:rPr>
            </w:r>
            <w:r w:rsidR="0037581C">
              <w:rPr>
                <w:noProof/>
              </w:rPr>
              <w:fldChar w:fldCharType="separate"/>
            </w:r>
            <w:r w:rsidR="00E24F77">
              <w:rPr>
                <w:noProof/>
              </w:rPr>
              <w:t>6</w:t>
            </w:r>
            <w:r w:rsidR="0037581C">
              <w:rPr>
                <w:noProof/>
              </w:rPr>
              <w:fldChar w:fldCharType="end"/>
            </w:r>
          </w:hyperlink>
        </w:p>
        <w:p w14:paraId="16DF3588" w14:textId="77777777" w:rsidR="00914B13" w:rsidRDefault="00000000">
          <w:pPr>
            <w:pStyle w:val="32"/>
            <w:tabs>
              <w:tab w:val="right" w:leader="dot" w:pos="9345"/>
            </w:tabs>
            <w:rPr>
              <w:rFonts w:asciiTheme="minorHAnsi" w:eastAsiaTheme="minorEastAsia" w:hAnsiTheme="minorHAnsi"/>
              <w:noProof/>
              <w:sz w:val="22"/>
              <w:lang w:eastAsia="ru-RU"/>
            </w:rPr>
          </w:pPr>
          <w:hyperlink w:anchor="_Toc223434829" w:tooltip="#_Toc223434829" w:history="1">
            <w:r w:rsidR="0037581C">
              <w:rPr>
                <w:rStyle w:val="afb"/>
                <w:b/>
                <w:bCs/>
                <w:noProof/>
              </w:rPr>
              <w:t>1.2.1. Очистка данных (Data Cleaning)</w:t>
            </w:r>
            <w:r w:rsidR="0037581C">
              <w:rPr>
                <w:noProof/>
              </w:rPr>
              <w:tab/>
            </w:r>
            <w:r w:rsidR="0037581C">
              <w:rPr>
                <w:noProof/>
              </w:rPr>
              <w:fldChar w:fldCharType="begin"/>
            </w:r>
            <w:r w:rsidR="0037581C">
              <w:rPr>
                <w:noProof/>
              </w:rPr>
              <w:instrText xml:space="preserve"> PAGEREF _Toc223434829 \h </w:instrText>
            </w:r>
            <w:r w:rsidR="0037581C">
              <w:rPr>
                <w:noProof/>
              </w:rPr>
            </w:r>
            <w:r w:rsidR="0037581C">
              <w:rPr>
                <w:noProof/>
              </w:rPr>
              <w:fldChar w:fldCharType="separate"/>
            </w:r>
            <w:r w:rsidR="00E24F77">
              <w:rPr>
                <w:noProof/>
              </w:rPr>
              <w:t>6</w:t>
            </w:r>
            <w:r w:rsidR="0037581C">
              <w:rPr>
                <w:noProof/>
              </w:rPr>
              <w:fldChar w:fldCharType="end"/>
            </w:r>
          </w:hyperlink>
        </w:p>
        <w:p w14:paraId="0C1563E6" w14:textId="77777777" w:rsidR="00914B13" w:rsidRDefault="00000000">
          <w:pPr>
            <w:pStyle w:val="32"/>
            <w:tabs>
              <w:tab w:val="right" w:leader="dot" w:pos="9345"/>
            </w:tabs>
            <w:rPr>
              <w:rFonts w:asciiTheme="minorHAnsi" w:eastAsiaTheme="minorEastAsia" w:hAnsiTheme="minorHAnsi"/>
              <w:noProof/>
              <w:sz w:val="22"/>
              <w:lang w:eastAsia="ru-RU"/>
            </w:rPr>
          </w:pPr>
          <w:hyperlink w:anchor="_Toc223434830" w:tooltip="#_Toc223434830" w:history="1">
            <w:r w:rsidR="0037581C">
              <w:rPr>
                <w:rStyle w:val="afb"/>
                <w:b/>
                <w:bCs/>
                <w:noProof/>
              </w:rPr>
              <w:t>1.2.2. Визуализация данных (Data Visualization)</w:t>
            </w:r>
            <w:r w:rsidR="0037581C">
              <w:rPr>
                <w:noProof/>
              </w:rPr>
              <w:tab/>
            </w:r>
            <w:r w:rsidR="0037581C">
              <w:rPr>
                <w:noProof/>
              </w:rPr>
              <w:fldChar w:fldCharType="begin"/>
            </w:r>
            <w:r w:rsidR="0037581C">
              <w:rPr>
                <w:noProof/>
              </w:rPr>
              <w:instrText xml:space="preserve"> PAGEREF _Toc223434830 \h </w:instrText>
            </w:r>
            <w:r w:rsidR="0037581C">
              <w:rPr>
                <w:noProof/>
              </w:rPr>
            </w:r>
            <w:r w:rsidR="0037581C">
              <w:rPr>
                <w:noProof/>
              </w:rPr>
              <w:fldChar w:fldCharType="separate"/>
            </w:r>
            <w:r w:rsidR="00E24F77">
              <w:rPr>
                <w:noProof/>
              </w:rPr>
              <w:t>7</w:t>
            </w:r>
            <w:r w:rsidR="0037581C">
              <w:rPr>
                <w:noProof/>
              </w:rPr>
              <w:fldChar w:fldCharType="end"/>
            </w:r>
          </w:hyperlink>
        </w:p>
        <w:p w14:paraId="2BA61897" w14:textId="77777777" w:rsidR="00914B13" w:rsidRDefault="00000000">
          <w:pPr>
            <w:pStyle w:val="32"/>
            <w:tabs>
              <w:tab w:val="right" w:leader="dot" w:pos="9345"/>
            </w:tabs>
            <w:rPr>
              <w:rFonts w:asciiTheme="minorHAnsi" w:eastAsiaTheme="minorEastAsia" w:hAnsiTheme="minorHAnsi"/>
              <w:noProof/>
              <w:sz w:val="22"/>
              <w:lang w:eastAsia="ru-RU"/>
            </w:rPr>
          </w:pPr>
          <w:hyperlink w:anchor="_Toc223434831" w:tooltip="#_Toc223434831" w:history="1">
            <w:r w:rsidR="0037581C">
              <w:rPr>
                <w:rStyle w:val="afb"/>
                <w:b/>
                <w:bCs/>
                <w:noProof/>
              </w:rPr>
              <w:t>1.2.3. Аугментация данных (</w:t>
            </w:r>
            <w:r w:rsidR="0037581C">
              <w:rPr>
                <w:rStyle w:val="afb"/>
                <w:b/>
                <w:bCs/>
                <w:noProof/>
                <w:lang w:val="en-US"/>
              </w:rPr>
              <w:t>Data</w:t>
            </w:r>
            <w:r w:rsidR="0037581C">
              <w:rPr>
                <w:rStyle w:val="afb"/>
                <w:b/>
                <w:bCs/>
                <w:noProof/>
              </w:rPr>
              <w:t xml:space="preserve"> </w:t>
            </w:r>
            <w:r w:rsidR="0037581C">
              <w:rPr>
                <w:rStyle w:val="afb"/>
                <w:b/>
                <w:bCs/>
                <w:noProof/>
                <w:lang w:val="en-US"/>
              </w:rPr>
              <w:t>Augmentation</w:t>
            </w:r>
            <w:r w:rsidR="0037581C">
              <w:rPr>
                <w:rStyle w:val="afb"/>
                <w:b/>
                <w:bCs/>
                <w:noProof/>
              </w:rPr>
              <w:t>)</w:t>
            </w:r>
            <w:r w:rsidR="0037581C">
              <w:rPr>
                <w:noProof/>
              </w:rPr>
              <w:tab/>
            </w:r>
            <w:r w:rsidR="0037581C">
              <w:rPr>
                <w:noProof/>
              </w:rPr>
              <w:fldChar w:fldCharType="begin"/>
            </w:r>
            <w:r w:rsidR="0037581C">
              <w:rPr>
                <w:noProof/>
              </w:rPr>
              <w:instrText xml:space="preserve"> PAGEREF _Toc223434831 \h </w:instrText>
            </w:r>
            <w:r w:rsidR="0037581C">
              <w:rPr>
                <w:noProof/>
              </w:rPr>
            </w:r>
            <w:r w:rsidR="0037581C">
              <w:rPr>
                <w:noProof/>
              </w:rPr>
              <w:fldChar w:fldCharType="separate"/>
            </w:r>
            <w:r w:rsidR="00E24F77">
              <w:rPr>
                <w:noProof/>
              </w:rPr>
              <w:t>9</w:t>
            </w:r>
            <w:r w:rsidR="0037581C">
              <w:rPr>
                <w:noProof/>
              </w:rPr>
              <w:fldChar w:fldCharType="end"/>
            </w:r>
          </w:hyperlink>
        </w:p>
        <w:p w14:paraId="1E0A2EE0" w14:textId="77777777" w:rsidR="00914B13" w:rsidRDefault="00000000">
          <w:pPr>
            <w:pStyle w:val="32"/>
            <w:tabs>
              <w:tab w:val="right" w:leader="dot" w:pos="9345"/>
            </w:tabs>
            <w:rPr>
              <w:rFonts w:asciiTheme="minorHAnsi" w:eastAsiaTheme="minorEastAsia" w:hAnsiTheme="minorHAnsi"/>
              <w:noProof/>
              <w:sz w:val="22"/>
              <w:lang w:eastAsia="ru-RU"/>
            </w:rPr>
          </w:pPr>
          <w:hyperlink w:anchor="_Toc223434832" w:tooltip="#_Toc223434832" w:history="1">
            <w:r w:rsidR="0037581C">
              <w:rPr>
                <w:rStyle w:val="afb"/>
                <w:b/>
                <w:bCs/>
                <w:noProof/>
              </w:rPr>
              <w:t>1.2.4. Снижение размерности (Dimensionality Reduction)</w:t>
            </w:r>
            <w:r w:rsidR="0037581C">
              <w:rPr>
                <w:noProof/>
              </w:rPr>
              <w:tab/>
            </w:r>
            <w:r w:rsidR="0037581C">
              <w:rPr>
                <w:noProof/>
              </w:rPr>
              <w:fldChar w:fldCharType="begin"/>
            </w:r>
            <w:r w:rsidR="0037581C">
              <w:rPr>
                <w:noProof/>
              </w:rPr>
              <w:instrText xml:space="preserve"> PAGEREF _Toc223434832 \h </w:instrText>
            </w:r>
            <w:r w:rsidR="0037581C">
              <w:rPr>
                <w:noProof/>
              </w:rPr>
            </w:r>
            <w:r w:rsidR="0037581C">
              <w:rPr>
                <w:noProof/>
              </w:rPr>
              <w:fldChar w:fldCharType="separate"/>
            </w:r>
            <w:r w:rsidR="00E24F77">
              <w:rPr>
                <w:noProof/>
              </w:rPr>
              <w:t>10</w:t>
            </w:r>
            <w:r w:rsidR="0037581C">
              <w:rPr>
                <w:noProof/>
              </w:rPr>
              <w:fldChar w:fldCharType="end"/>
            </w:r>
          </w:hyperlink>
        </w:p>
        <w:p w14:paraId="07B50EEF" w14:textId="77777777" w:rsidR="00914B13" w:rsidRDefault="00000000">
          <w:pPr>
            <w:pStyle w:val="13"/>
            <w:tabs>
              <w:tab w:val="right" w:leader="dot" w:pos="9345"/>
            </w:tabs>
            <w:rPr>
              <w:rFonts w:asciiTheme="minorHAnsi" w:eastAsiaTheme="minorEastAsia" w:hAnsiTheme="minorHAnsi"/>
              <w:noProof/>
              <w:sz w:val="22"/>
              <w:lang w:eastAsia="ru-RU"/>
            </w:rPr>
          </w:pPr>
          <w:hyperlink w:anchor="_Toc223434833" w:tooltip="#_Toc223434833" w:history="1">
            <w:r w:rsidR="0037581C">
              <w:rPr>
                <w:rStyle w:val="afb"/>
                <w:rFonts w:cs="Times New Roman"/>
                <w:b/>
                <w:bCs/>
                <w:noProof/>
              </w:rPr>
              <w:t>2 ПРАКТИЧЕСКАЯ ЧАСТЬ</w:t>
            </w:r>
            <w:r w:rsidR="0037581C">
              <w:rPr>
                <w:noProof/>
              </w:rPr>
              <w:tab/>
            </w:r>
            <w:r w:rsidR="0037581C">
              <w:rPr>
                <w:noProof/>
              </w:rPr>
              <w:fldChar w:fldCharType="begin"/>
            </w:r>
            <w:r w:rsidR="0037581C">
              <w:rPr>
                <w:noProof/>
              </w:rPr>
              <w:instrText xml:space="preserve"> PAGEREF _Toc223434833 \h </w:instrText>
            </w:r>
            <w:r w:rsidR="0037581C">
              <w:rPr>
                <w:noProof/>
              </w:rPr>
            </w:r>
            <w:r w:rsidR="0037581C">
              <w:rPr>
                <w:noProof/>
              </w:rPr>
              <w:fldChar w:fldCharType="separate"/>
            </w:r>
            <w:r w:rsidR="00E24F77">
              <w:rPr>
                <w:noProof/>
              </w:rPr>
              <w:t>11</w:t>
            </w:r>
            <w:r w:rsidR="0037581C">
              <w:rPr>
                <w:noProof/>
              </w:rPr>
              <w:fldChar w:fldCharType="end"/>
            </w:r>
          </w:hyperlink>
        </w:p>
        <w:p w14:paraId="480AAC35" w14:textId="77777777" w:rsidR="00914B13" w:rsidRDefault="00000000">
          <w:pPr>
            <w:pStyle w:val="24"/>
            <w:tabs>
              <w:tab w:val="right" w:leader="dot" w:pos="9345"/>
            </w:tabs>
            <w:rPr>
              <w:rFonts w:asciiTheme="minorHAnsi" w:eastAsiaTheme="minorEastAsia" w:hAnsiTheme="minorHAnsi"/>
              <w:noProof/>
              <w:sz w:val="22"/>
              <w:lang w:eastAsia="ru-RU"/>
            </w:rPr>
          </w:pPr>
          <w:hyperlink w:anchor="_Toc223434834" w:tooltip="#_Toc223434834" w:history="1">
            <w:r w:rsidR="0037581C">
              <w:rPr>
                <w:rStyle w:val="afb"/>
                <w:rFonts w:cs="Times New Roman"/>
                <w:b/>
                <w:bCs/>
                <w:noProof/>
              </w:rPr>
              <w:t>2.1. Определение предметной области и загрузка данных</w:t>
            </w:r>
            <w:r w:rsidR="0037581C">
              <w:rPr>
                <w:noProof/>
              </w:rPr>
              <w:tab/>
            </w:r>
            <w:r w:rsidR="0037581C">
              <w:rPr>
                <w:noProof/>
              </w:rPr>
              <w:fldChar w:fldCharType="begin"/>
            </w:r>
            <w:r w:rsidR="0037581C">
              <w:rPr>
                <w:noProof/>
              </w:rPr>
              <w:instrText xml:space="preserve"> PAGEREF _Toc223434834 \h </w:instrText>
            </w:r>
            <w:r w:rsidR="0037581C">
              <w:rPr>
                <w:noProof/>
              </w:rPr>
            </w:r>
            <w:r w:rsidR="0037581C">
              <w:rPr>
                <w:noProof/>
              </w:rPr>
              <w:fldChar w:fldCharType="separate"/>
            </w:r>
            <w:r w:rsidR="00E24F77">
              <w:rPr>
                <w:noProof/>
              </w:rPr>
              <w:t>11</w:t>
            </w:r>
            <w:r w:rsidR="0037581C">
              <w:rPr>
                <w:noProof/>
              </w:rPr>
              <w:fldChar w:fldCharType="end"/>
            </w:r>
          </w:hyperlink>
        </w:p>
        <w:p w14:paraId="5C7D4EBC" w14:textId="77777777" w:rsidR="00914B13" w:rsidRDefault="00000000">
          <w:pPr>
            <w:pStyle w:val="24"/>
            <w:tabs>
              <w:tab w:val="right" w:leader="dot" w:pos="9345"/>
            </w:tabs>
            <w:rPr>
              <w:rFonts w:asciiTheme="minorHAnsi" w:eastAsiaTheme="minorEastAsia" w:hAnsiTheme="minorHAnsi"/>
              <w:noProof/>
              <w:sz w:val="22"/>
              <w:lang w:eastAsia="ru-RU"/>
            </w:rPr>
          </w:pPr>
          <w:hyperlink w:anchor="_Toc223434835" w:tooltip="#_Toc223434835" w:history="1">
            <w:r w:rsidR="0037581C">
              <w:rPr>
                <w:rStyle w:val="afb"/>
                <w:rFonts w:cs="Times New Roman"/>
                <w:b/>
                <w:bCs/>
                <w:noProof/>
              </w:rPr>
              <w:t>2.2. Предобработка данных (Data Preprocessing)</w:t>
            </w:r>
            <w:r w:rsidR="0037581C">
              <w:rPr>
                <w:noProof/>
              </w:rPr>
              <w:tab/>
            </w:r>
            <w:r w:rsidR="0037581C">
              <w:rPr>
                <w:noProof/>
              </w:rPr>
              <w:fldChar w:fldCharType="begin"/>
            </w:r>
            <w:r w:rsidR="0037581C">
              <w:rPr>
                <w:noProof/>
              </w:rPr>
              <w:instrText xml:space="preserve"> PAGEREF _Toc223434835 \h </w:instrText>
            </w:r>
            <w:r w:rsidR="0037581C">
              <w:rPr>
                <w:noProof/>
              </w:rPr>
            </w:r>
            <w:r w:rsidR="0037581C">
              <w:rPr>
                <w:noProof/>
              </w:rPr>
              <w:fldChar w:fldCharType="separate"/>
            </w:r>
            <w:r w:rsidR="00E24F77">
              <w:rPr>
                <w:noProof/>
              </w:rPr>
              <w:t>12</w:t>
            </w:r>
            <w:r w:rsidR="0037581C">
              <w:rPr>
                <w:noProof/>
              </w:rPr>
              <w:fldChar w:fldCharType="end"/>
            </w:r>
          </w:hyperlink>
        </w:p>
        <w:p w14:paraId="4E426833" w14:textId="77777777" w:rsidR="00914B13" w:rsidRDefault="00000000">
          <w:pPr>
            <w:pStyle w:val="24"/>
            <w:tabs>
              <w:tab w:val="right" w:leader="dot" w:pos="9345"/>
            </w:tabs>
            <w:rPr>
              <w:rFonts w:asciiTheme="minorHAnsi" w:eastAsiaTheme="minorEastAsia" w:hAnsiTheme="minorHAnsi"/>
              <w:noProof/>
              <w:sz w:val="22"/>
              <w:lang w:eastAsia="ru-RU"/>
            </w:rPr>
          </w:pPr>
          <w:hyperlink w:anchor="_Toc223434836" w:tooltip="#_Toc223434836" w:history="1">
            <w:r w:rsidR="0037581C">
              <w:rPr>
                <w:rStyle w:val="afb"/>
                <w:rFonts w:cs="Times New Roman"/>
                <w:b/>
                <w:bCs/>
                <w:noProof/>
              </w:rPr>
              <w:t>2.3. Визуализация данных (Visualization)</w:t>
            </w:r>
            <w:r w:rsidR="0037581C">
              <w:rPr>
                <w:noProof/>
              </w:rPr>
              <w:tab/>
            </w:r>
            <w:r w:rsidR="0037581C">
              <w:rPr>
                <w:noProof/>
              </w:rPr>
              <w:fldChar w:fldCharType="begin"/>
            </w:r>
            <w:r w:rsidR="0037581C">
              <w:rPr>
                <w:noProof/>
              </w:rPr>
              <w:instrText xml:space="preserve"> PAGEREF _Toc223434836 \h </w:instrText>
            </w:r>
            <w:r w:rsidR="0037581C">
              <w:rPr>
                <w:noProof/>
              </w:rPr>
            </w:r>
            <w:r w:rsidR="0037581C">
              <w:rPr>
                <w:noProof/>
              </w:rPr>
              <w:fldChar w:fldCharType="separate"/>
            </w:r>
            <w:r w:rsidR="00E24F77">
              <w:rPr>
                <w:noProof/>
              </w:rPr>
              <w:t>14</w:t>
            </w:r>
            <w:r w:rsidR="0037581C">
              <w:rPr>
                <w:noProof/>
              </w:rPr>
              <w:fldChar w:fldCharType="end"/>
            </w:r>
          </w:hyperlink>
        </w:p>
        <w:p w14:paraId="64A44790" w14:textId="77777777" w:rsidR="00914B13" w:rsidRDefault="00000000">
          <w:pPr>
            <w:pStyle w:val="24"/>
            <w:tabs>
              <w:tab w:val="right" w:leader="dot" w:pos="9345"/>
            </w:tabs>
            <w:rPr>
              <w:rFonts w:asciiTheme="minorHAnsi" w:eastAsiaTheme="minorEastAsia" w:hAnsiTheme="minorHAnsi"/>
              <w:noProof/>
              <w:sz w:val="22"/>
              <w:lang w:eastAsia="ru-RU"/>
            </w:rPr>
          </w:pPr>
          <w:hyperlink w:anchor="_Toc223434837" w:tooltip="#_Toc223434837" w:history="1">
            <w:r w:rsidR="0037581C">
              <w:rPr>
                <w:rStyle w:val="afb"/>
                <w:rFonts w:cs="Times New Roman"/>
                <w:b/>
                <w:bCs/>
                <w:noProof/>
              </w:rPr>
              <w:t>2.4 Визуализация с понижением размерности (PCA и t-SNE)</w:t>
            </w:r>
            <w:r w:rsidR="0037581C">
              <w:rPr>
                <w:noProof/>
              </w:rPr>
              <w:tab/>
            </w:r>
            <w:r w:rsidR="0037581C">
              <w:rPr>
                <w:noProof/>
              </w:rPr>
              <w:fldChar w:fldCharType="begin"/>
            </w:r>
            <w:r w:rsidR="0037581C">
              <w:rPr>
                <w:noProof/>
              </w:rPr>
              <w:instrText xml:space="preserve"> PAGEREF _Toc223434837 \h </w:instrText>
            </w:r>
            <w:r w:rsidR="0037581C">
              <w:rPr>
                <w:noProof/>
              </w:rPr>
            </w:r>
            <w:r w:rsidR="0037581C">
              <w:rPr>
                <w:noProof/>
              </w:rPr>
              <w:fldChar w:fldCharType="separate"/>
            </w:r>
            <w:r w:rsidR="00E24F77">
              <w:rPr>
                <w:noProof/>
              </w:rPr>
              <w:t>20</w:t>
            </w:r>
            <w:r w:rsidR="0037581C">
              <w:rPr>
                <w:noProof/>
              </w:rPr>
              <w:fldChar w:fldCharType="end"/>
            </w:r>
          </w:hyperlink>
        </w:p>
        <w:p w14:paraId="0D5A53C1" w14:textId="77777777" w:rsidR="00914B13" w:rsidRDefault="00000000">
          <w:pPr>
            <w:pStyle w:val="13"/>
            <w:tabs>
              <w:tab w:val="right" w:leader="dot" w:pos="9345"/>
            </w:tabs>
            <w:rPr>
              <w:rFonts w:asciiTheme="minorHAnsi" w:eastAsiaTheme="minorEastAsia" w:hAnsiTheme="minorHAnsi"/>
              <w:noProof/>
              <w:sz w:val="22"/>
              <w:lang w:eastAsia="ru-RU"/>
            </w:rPr>
          </w:pPr>
          <w:hyperlink w:anchor="_Toc223434838" w:tooltip="#_Toc223434838" w:history="1">
            <w:r w:rsidR="0037581C">
              <w:rPr>
                <w:rStyle w:val="afb"/>
                <w:rFonts w:cs="Times New Roman"/>
                <w:b/>
                <w:bCs/>
                <w:noProof/>
              </w:rPr>
              <w:t>ЗАКЛЮЧЕНИЕ</w:t>
            </w:r>
            <w:r w:rsidR="0037581C">
              <w:rPr>
                <w:noProof/>
              </w:rPr>
              <w:tab/>
            </w:r>
            <w:r w:rsidR="0037581C">
              <w:rPr>
                <w:noProof/>
              </w:rPr>
              <w:fldChar w:fldCharType="begin"/>
            </w:r>
            <w:r w:rsidR="0037581C">
              <w:rPr>
                <w:noProof/>
              </w:rPr>
              <w:instrText xml:space="preserve"> PAGEREF _Toc223434838 \h </w:instrText>
            </w:r>
            <w:r w:rsidR="0037581C">
              <w:rPr>
                <w:noProof/>
              </w:rPr>
            </w:r>
            <w:r w:rsidR="0037581C">
              <w:rPr>
                <w:noProof/>
              </w:rPr>
              <w:fldChar w:fldCharType="separate"/>
            </w:r>
            <w:r w:rsidR="00E24F77">
              <w:rPr>
                <w:noProof/>
              </w:rPr>
              <w:t>23</w:t>
            </w:r>
            <w:r w:rsidR="0037581C">
              <w:rPr>
                <w:noProof/>
              </w:rPr>
              <w:fldChar w:fldCharType="end"/>
            </w:r>
          </w:hyperlink>
        </w:p>
        <w:p w14:paraId="5D4BD0ED" w14:textId="77777777" w:rsidR="00914B13" w:rsidRDefault="00000000">
          <w:pPr>
            <w:pStyle w:val="13"/>
            <w:tabs>
              <w:tab w:val="right" w:leader="dot" w:pos="9345"/>
            </w:tabs>
            <w:rPr>
              <w:rFonts w:asciiTheme="minorHAnsi" w:eastAsiaTheme="minorEastAsia" w:hAnsiTheme="minorHAnsi"/>
              <w:noProof/>
              <w:sz w:val="22"/>
              <w:lang w:eastAsia="ru-RU"/>
            </w:rPr>
          </w:pPr>
          <w:hyperlink w:anchor="_Toc223434842" w:tooltip="#_Toc223434842" w:history="1">
            <w:r w:rsidR="0037581C">
              <w:rPr>
                <w:rStyle w:val="afb"/>
                <w:rFonts w:cs="Times New Roman"/>
                <w:b/>
                <w:bCs/>
                <w:noProof/>
              </w:rPr>
              <w:t>СПИСОК ИСПОЛЬЗУЕМЫХ ИСТОЧНИКОВ</w:t>
            </w:r>
            <w:r w:rsidR="0037581C">
              <w:rPr>
                <w:noProof/>
              </w:rPr>
              <w:tab/>
            </w:r>
            <w:r w:rsidR="0037581C">
              <w:rPr>
                <w:noProof/>
              </w:rPr>
              <w:fldChar w:fldCharType="begin"/>
            </w:r>
            <w:r w:rsidR="0037581C">
              <w:rPr>
                <w:noProof/>
              </w:rPr>
              <w:instrText xml:space="preserve"> PAGEREF _Toc223434842 \h </w:instrText>
            </w:r>
            <w:r w:rsidR="0037581C">
              <w:rPr>
                <w:noProof/>
              </w:rPr>
            </w:r>
            <w:r w:rsidR="0037581C">
              <w:rPr>
                <w:noProof/>
              </w:rPr>
              <w:fldChar w:fldCharType="separate"/>
            </w:r>
            <w:r w:rsidR="00E24F77">
              <w:rPr>
                <w:noProof/>
              </w:rPr>
              <w:t>24</w:t>
            </w:r>
            <w:r w:rsidR="0037581C">
              <w:rPr>
                <w:noProof/>
              </w:rPr>
              <w:fldChar w:fldCharType="end"/>
            </w:r>
          </w:hyperlink>
        </w:p>
        <w:p w14:paraId="409B0EAE" w14:textId="77777777" w:rsidR="00914B13" w:rsidRDefault="00000000">
          <w:pPr>
            <w:pStyle w:val="13"/>
            <w:tabs>
              <w:tab w:val="right" w:leader="dot" w:pos="9345"/>
            </w:tabs>
            <w:rPr>
              <w:rFonts w:asciiTheme="minorHAnsi" w:eastAsiaTheme="minorEastAsia" w:hAnsiTheme="minorHAnsi"/>
              <w:noProof/>
              <w:sz w:val="22"/>
              <w:lang w:eastAsia="ru-RU"/>
            </w:rPr>
          </w:pPr>
          <w:hyperlink w:anchor="_Toc223434843" w:tooltip="#_Toc223434843" w:history="1">
            <w:r w:rsidR="0037581C">
              <w:rPr>
                <w:rStyle w:val="afb"/>
                <w:rFonts w:cs="Times New Roman"/>
                <w:b/>
                <w:bCs/>
                <w:noProof/>
              </w:rPr>
              <w:t>ПРИЛОЖЕНИЕ А</w:t>
            </w:r>
            <w:r w:rsidR="0037581C">
              <w:rPr>
                <w:noProof/>
              </w:rPr>
              <w:tab/>
            </w:r>
            <w:r w:rsidR="0037581C">
              <w:rPr>
                <w:noProof/>
              </w:rPr>
              <w:fldChar w:fldCharType="begin"/>
            </w:r>
            <w:r w:rsidR="0037581C">
              <w:rPr>
                <w:noProof/>
              </w:rPr>
              <w:instrText xml:space="preserve"> PAGEREF _Toc223434843 \h </w:instrText>
            </w:r>
            <w:r w:rsidR="0037581C">
              <w:rPr>
                <w:noProof/>
              </w:rPr>
            </w:r>
            <w:r w:rsidR="0037581C">
              <w:rPr>
                <w:noProof/>
              </w:rPr>
              <w:fldChar w:fldCharType="separate"/>
            </w:r>
            <w:r w:rsidR="00E24F77">
              <w:rPr>
                <w:noProof/>
              </w:rPr>
              <w:t>25</w:t>
            </w:r>
            <w:r w:rsidR="0037581C">
              <w:rPr>
                <w:noProof/>
              </w:rPr>
              <w:fldChar w:fldCharType="end"/>
            </w:r>
          </w:hyperlink>
        </w:p>
        <w:p w14:paraId="178F0959" w14:textId="77777777" w:rsidR="00914B13" w:rsidRDefault="0037581C" w:rsidP="00E24F77">
          <w:pPr>
            <w:ind w:firstLine="0"/>
          </w:pPr>
          <w:r>
            <w:rPr>
              <w:b/>
              <w:bCs/>
            </w:rPr>
            <w:fldChar w:fldCharType="end"/>
          </w:r>
        </w:p>
      </w:sdtContent>
    </w:sdt>
    <w:p w14:paraId="65665087" w14:textId="77777777" w:rsidR="00DB417E" w:rsidRDefault="00000000">
      <w:pPr>
        <w:pStyle w:val="1"/>
        <w:pageBreakBefore/>
        <w:rPr>
          <w:rFonts w:ascii="Times New Roman" w:hAnsi="Times New Roman" w:cs="Times New Roman"/>
          <w:b/>
          <w:bCs/>
          <w:color w:val="000000" w:themeColor="text1"/>
          <w:sz w:val="36"/>
          <w:szCs w:val="36"/>
        </w:rPr>
      </w:pPr>
      <w:bookmarkStart w:id="7" w:name="_Toc223434825"/>
      <w:r>
        <w:rPr>
          <w:rFonts w:ascii="Times New Roman" w:hAnsi="Times New Roman" w:cs="Times New Roman"/>
          <w:b/>
          <w:bCs/>
          <w:color w:val="000000" w:themeColor="text1"/>
          <w:sz w:val="36"/>
          <w:szCs w:val="36"/>
        </w:rPr>
        <w:lastRenderedPageBreak/>
        <w:t>ВВЕДЕНИЕ</w:t>
      </w:r>
      <w:bookmarkEnd w:id="7"/>
    </w:p>
    <w:p w14:paraId="212C49E6" w14:textId="77777777" w:rsidR="00DB417E" w:rsidRDefault="00000000">
      <w:pPr>
        <w:spacing w:after="0"/>
      </w:pPr>
      <w:r>
        <w:rPr>
          <w:rFonts w:cs="Times New Roman"/>
          <w:b/>
          <w:bCs/>
          <w:szCs w:val="28"/>
        </w:rPr>
        <w:t>Задача:</w:t>
      </w:r>
      <w:r>
        <w:rPr>
          <w:rFonts w:cs="Times New Roman"/>
          <w:szCs w:val="28"/>
        </w:rPr>
        <w:t xml:space="preserve"> в рамках данной практической работы требуется выполнить предварительную обработку набора данных </w:t>
      </w:r>
      <w:proofErr w:type="spellStart"/>
      <w:r>
        <w:rPr>
          <w:rFonts w:cs="Times New Roman"/>
          <w:szCs w:val="28"/>
        </w:rPr>
        <w:t>Telco</w:t>
      </w:r>
      <w:proofErr w:type="spellEnd"/>
      <w:r>
        <w:rPr>
          <w:rFonts w:cs="Times New Roman"/>
          <w:szCs w:val="28"/>
        </w:rPr>
        <w:t xml:space="preserve"> Customer </w:t>
      </w:r>
      <w:proofErr w:type="spellStart"/>
      <w:r>
        <w:rPr>
          <w:rFonts w:cs="Times New Roman"/>
          <w:szCs w:val="28"/>
        </w:rPr>
        <w:t>Churn</w:t>
      </w:r>
      <w:proofErr w:type="spellEnd"/>
      <w:r>
        <w:rPr>
          <w:rFonts w:cs="Times New Roman"/>
          <w:szCs w:val="28"/>
        </w:rPr>
        <w:t>, включающую загрузку и первичный анализ данных, очистку (приведение типов, обработку пропусков, удаление дубликатов и неинформативного признака, объединение избыточных категорий, проверку выбросов), кодирование категориальных признаков, визуализацию распределений и корреляций, аугментацию данных методом SMOTENC для балансировки классов и снижение размерности с помощью PCA и t-SNE для визуализации многомерных данных на плоскости.</w:t>
      </w:r>
    </w:p>
    <w:p w14:paraId="3B1BC3E3" w14:textId="77777777" w:rsidR="00DB417E" w:rsidRDefault="00000000">
      <w:pPr>
        <w:spacing w:after="0"/>
      </w:pPr>
      <w:r>
        <w:rPr>
          <w:rFonts w:cs="Times New Roman"/>
          <w:b/>
          <w:bCs/>
          <w:szCs w:val="28"/>
        </w:rPr>
        <w:t>Актуальность:</w:t>
      </w:r>
      <w:r>
        <w:rPr>
          <w:rFonts w:cs="Times New Roman"/>
          <w:szCs w:val="28"/>
        </w:rPr>
        <w:t xml:space="preserve"> обусловлена тем, что качество обучения интеллектуальных моделей напрямую зависит от качества исходных данных, а удержание абонентов является одной из ключевых задач телекоммуникационных компаний. Навыки предварительной обработки данных необходимы для выполнения последующих практических работ.</w:t>
      </w:r>
    </w:p>
    <w:p w14:paraId="3336B24F" w14:textId="77777777" w:rsidR="00DB417E" w:rsidRDefault="00000000">
      <w:pPr>
        <w:spacing w:after="0"/>
      </w:pPr>
      <w:r>
        <w:rPr>
          <w:rFonts w:cs="Times New Roman"/>
          <w:b/>
          <w:bCs/>
          <w:szCs w:val="28"/>
        </w:rPr>
        <w:t>Цель работы:</w:t>
      </w:r>
      <w:r>
        <w:rPr>
          <w:rFonts w:cs="Times New Roman"/>
          <w:szCs w:val="28"/>
        </w:rPr>
        <w:t xml:space="preserve"> подготовить набор данных об абонентах телекоммуникационной компании для последующего решения задачи бинарной классификации (прогноз оттока клиента, признак </w:t>
      </w:r>
      <w:proofErr w:type="spellStart"/>
      <w:r>
        <w:rPr>
          <w:rFonts w:cs="Times New Roman"/>
          <w:szCs w:val="28"/>
        </w:rPr>
        <w:t>Churn</w:t>
      </w:r>
      <w:proofErr w:type="spellEnd"/>
      <w:r>
        <w:rPr>
          <w:rFonts w:cs="Times New Roman"/>
          <w:szCs w:val="28"/>
        </w:rPr>
        <w:t>), выявить признаки, наиболее связанные с оттоком, и оценить структуру данных методами понижения размерности. Выбранная предметная область (отток клиентов) будет использоваться в последующих практических работах.</w:t>
      </w:r>
    </w:p>
    <w:p w14:paraId="5463482E" w14:textId="77777777" w:rsidR="00DB417E" w:rsidRDefault="00000000">
      <w:pPr>
        <w:spacing w:after="0"/>
      </w:pPr>
      <w:r>
        <w:rPr>
          <w:rFonts w:cs="Times New Roman"/>
          <w:b/>
          <w:bCs/>
          <w:szCs w:val="28"/>
        </w:rPr>
        <w:t>Структура работы:</w:t>
      </w:r>
      <w:r>
        <w:rPr>
          <w:rFonts w:cs="Times New Roman"/>
          <w:szCs w:val="28"/>
        </w:rPr>
        <w:t xml:space="preserve"> отчет состоит из введения, теоретического обоснования выбранных методов, практической части с описанием реализации и анализа результатов, заключения, списка источников и приложения с программным кодом.</w:t>
      </w:r>
    </w:p>
    <w:p w14:paraId="7FD4F17C" w14:textId="77777777" w:rsidR="00DB417E" w:rsidRDefault="00000000">
      <w:pPr>
        <w:pStyle w:val="1"/>
        <w:pageBreakBefore/>
        <w:rPr>
          <w:rFonts w:ascii="Times New Roman" w:hAnsi="Times New Roman" w:cs="Times New Roman"/>
          <w:b/>
          <w:bCs/>
          <w:color w:val="000000" w:themeColor="text1"/>
          <w:sz w:val="36"/>
          <w:szCs w:val="36"/>
        </w:rPr>
      </w:pPr>
      <w:bookmarkStart w:id="8" w:name="_Toc223434826"/>
      <w:r>
        <w:rPr>
          <w:rFonts w:ascii="Times New Roman" w:hAnsi="Times New Roman" w:cs="Times New Roman"/>
          <w:b/>
          <w:bCs/>
          <w:color w:val="000000" w:themeColor="text1"/>
          <w:sz w:val="36"/>
          <w:szCs w:val="36"/>
        </w:rPr>
        <w:lastRenderedPageBreak/>
        <w:t>1 ТЕОРЕТИЧЕСКАЯ ЧАСТЬ</w:t>
      </w:r>
      <w:bookmarkEnd w:id="8"/>
    </w:p>
    <w:p w14:paraId="27412E04" w14:textId="77777777" w:rsidR="00DB417E" w:rsidRDefault="00000000">
      <w:pPr>
        <w:pStyle w:val="2"/>
        <w:rPr>
          <w:rFonts w:ascii="Times New Roman" w:hAnsi="Times New Roman" w:cs="Times New Roman"/>
          <w:b/>
          <w:bCs/>
          <w:color w:val="000000" w:themeColor="text1"/>
        </w:rPr>
      </w:pPr>
      <w:bookmarkStart w:id="9" w:name="_Toc223434827"/>
      <w:r>
        <w:rPr>
          <w:rFonts w:ascii="Times New Roman" w:hAnsi="Times New Roman" w:cs="Times New Roman"/>
          <w:b/>
          <w:bCs/>
          <w:color w:val="000000" w:themeColor="text1"/>
        </w:rPr>
        <w:t>1.1 Описание набора данных</w:t>
      </w:r>
      <w:bookmarkEnd w:id="9"/>
    </w:p>
    <w:p w14:paraId="0A8F0E9F" w14:textId="77777777" w:rsidR="00DB417E" w:rsidRDefault="00000000">
      <w:pPr>
        <w:spacing w:after="0"/>
      </w:pPr>
      <w:r>
        <w:rPr>
          <w:rFonts w:cs="Times New Roman"/>
          <w:szCs w:val="28"/>
        </w:rPr>
        <w:t xml:space="preserve">Использовался учебный набор данных </w:t>
      </w:r>
      <w:proofErr w:type="spellStart"/>
      <w:r>
        <w:rPr>
          <w:rFonts w:cs="Times New Roman"/>
          <w:szCs w:val="28"/>
        </w:rPr>
        <w:t>Telco</w:t>
      </w:r>
      <w:proofErr w:type="spellEnd"/>
      <w:r>
        <w:rPr>
          <w:rFonts w:cs="Times New Roman"/>
          <w:szCs w:val="28"/>
        </w:rPr>
        <w:t xml:space="preserve"> Customer </w:t>
      </w:r>
      <w:proofErr w:type="spellStart"/>
      <w:r>
        <w:rPr>
          <w:rFonts w:cs="Times New Roman"/>
          <w:szCs w:val="28"/>
        </w:rPr>
        <w:t>Churn</w:t>
      </w:r>
      <w:proofErr w:type="spellEnd"/>
      <w:r>
        <w:rPr>
          <w:rFonts w:cs="Times New Roman"/>
          <w:szCs w:val="28"/>
        </w:rPr>
        <w:t xml:space="preserve">, содержащий сведения об абонентах вымышленной телекоммуникационной компании (телефонная связь и интернет). Набор опубликован на платформе </w:t>
      </w:r>
      <w:proofErr w:type="spellStart"/>
      <w:r>
        <w:rPr>
          <w:rFonts w:cs="Times New Roman"/>
          <w:szCs w:val="28"/>
        </w:rPr>
        <w:t>Kaggle</w:t>
      </w:r>
      <w:proofErr w:type="spellEnd"/>
      <w:r>
        <w:rPr>
          <w:rFonts w:cs="Times New Roman"/>
          <w:szCs w:val="28"/>
        </w:rPr>
        <w:t xml:space="preserve"> [1]. Одна строка набора соответствует одному абоненту, а целевая переменная </w:t>
      </w:r>
      <w:proofErr w:type="spellStart"/>
      <w:r>
        <w:rPr>
          <w:rFonts w:cs="Times New Roman"/>
          <w:szCs w:val="28"/>
        </w:rPr>
        <w:t>Churn</w:t>
      </w:r>
      <w:proofErr w:type="spellEnd"/>
      <w:r>
        <w:rPr>
          <w:rFonts w:cs="Times New Roman"/>
          <w:szCs w:val="28"/>
        </w:rPr>
        <w:t xml:space="preserve"> показывает, отказался ли клиент от услуг компании в течение последнего месяца.</w:t>
      </w:r>
    </w:p>
    <w:p w14:paraId="2D30A1F6" w14:textId="77777777" w:rsidR="00DB417E" w:rsidRDefault="00000000">
      <w:pPr>
        <w:pStyle w:val="afe"/>
        <w:numPr>
          <w:ilvl w:val="0"/>
          <w:numId w:val="32"/>
        </w:numPr>
        <w:rPr>
          <w:sz w:val="28"/>
          <w:szCs w:val="28"/>
        </w:rPr>
      </w:pPr>
      <w:r>
        <w:rPr>
          <w:sz w:val="28"/>
          <w:szCs w:val="28"/>
        </w:rPr>
        <w:t>Количество наблюдений: 7043 записи</w:t>
      </w:r>
    </w:p>
    <w:p w14:paraId="3DC216AF" w14:textId="77777777" w:rsidR="00DB417E" w:rsidRDefault="00000000">
      <w:pPr>
        <w:pStyle w:val="afe"/>
        <w:numPr>
          <w:ilvl w:val="0"/>
          <w:numId w:val="32"/>
        </w:numPr>
        <w:rPr>
          <w:sz w:val="28"/>
          <w:szCs w:val="28"/>
        </w:rPr>
      </w:pPr>
      <w:r>
        <w:rPr>
          <w:sz w:val="28"/>
          <w:szCs w:val="28"/>
        </w:rPr>
        <w:t xml:space="preserve">Количество столбцов: 21 (идентификатор </w:t>
      </w:r>
      <w:proofErr w:type="spellStart"/>
      <w:r>
        <w:rPr>
          <w:sz w:val="28"/>
          <w:szCs w:val="28"/>
        </w:rPr>
        <w:t>customerID</w:t>
      </w:r>
      <w:proofErr w:type="spellEnd"/>
      <w:r>
        <w:rPr>
          <w:sz w:val="28"/>
          <w:szCs w:val="28"/>
        </w:rPr>
        <w:t xml:space="preserve">, 19 входных признаков и целевая переменная </w:t>
      </w:r>
      <w:proofErr w:type="spellStart"/>
      <w:r>
        <w:rPr>
          <w:sz w:val="28"/>
          <w:szCs w:val="28"/>
        </w:rPr>
        <w:t>Churn</w:t>
      </w:r>
      <w:proofErr w:type="spellEnd"/>
      <w:r>
        <w:rPr>
          <w:sz w:val="28"/>
          <w:szCs w:val="28"/>
        </w:rPr>
        <w:t>)</w:t>
      </w:r>
    </w:p>
    <w:p w14:paraId="59ED19E1" w14:textId="77777777" w:rsidR="00DB417E" w:rsidRDefault="00000000">
      <w:pPr>
        <w:pStyle w:val="afe"/>
        <w:numPr>
          <w:ilvl w:val="0"/>
          <w:numId w:val="32"/>
        </w:numPr>
        <w:rPr>
          <w:sz w:val="28"/>
          <w:szCs w:val="28"/>
        </w:rPr>
      </w:pPr>
      <w:r>
        <w:rPr>
          <w:sz w:val="28"/>
          <w:szCs w:val="28"/>
        </w:rPr>
        <w:t>Тип задачи: бинарная классификация (прогноз оттока клиента)</w:t>
      </w:r>
    </w:p>
    <w:p w14:paraId="7806B290" w14:textId="77777777" w:rsidR="00DB417E" w:rsidRDefault="00000000">
      <w:pPr>
        <w:pStyle w:val="afe"/>
        <w:numPr>
          <w:ilvl w:val="0"/>
          <w:numId w:val="32"/>
        </w:numPr>
        <w:rPr>
          <w:sz w:val="28"/>
          <w:szCs w:val="28"/>
        </w:rPr>
      </w:pPr>
      <w:r>
        <w:rPr>
          <w:sz w:val="28"/>
          <w:szCs w:val="28"/>
        </w:rPr>
        <w:t>Доли классов: 5174 клиента остались (73,5 %), 1869 клиентов ушли (26,5 %)</w:t>
      </w:r>
    </w:p>
    <w:p w14:paraId="33FD38BF" w14:textId="77777777" w:rsidR="00DB417E" w:rsidRDefault="00000000">
      <w:pPr>
        <w:keepNext/>
        <w:spacing w:after="120"/>
      </w:pPr>
      <w:r>
        <w:rPr>
          <w:rFonts w:cs="Times New Roman"/>
          <w:szCs w:val="28"/>
        </w:rPr>
        <w:t>Описание столбцов набора приведено в таблице 1.</w:t>
      </w:r>
    </w:p>
    <w:tbl>
      <w:tblPr>
        <w:tblStyle w:val="afa"/>
        <w:tblW w:w="9355" w:type="dxa"/>
        <w:tblLayout w:type="fixed"/>
        <w:tblLook w:val="04A0" w:firstRow="1" w:lastRow="0" w:firstColumn="1" w:lastColumn="0" w:noHBand="0" w:noVBand="1"/>
      </w:tblPr>
      <w:tblGrid>
        <w:gridCol w:w="2700"/>
        <w:gridCol w:w="2100"/>
        <w:gridCol w:w="4555"/>
      </w:tblGrid>
      <w:tr w:rsidR="00DB417E" w14:paraId="70F34D74" w14:textId="77777777">
        <w:trPr>
          <w:cantSplit/>
          <w:tblHeader/>
        </w:trPr>
        <w:tc>
          <w:tcPr>
            <w:tcW w:w="2700" w:type="dxa"/>
          </w:tcPr>
          <w:p w14:paraId="1476C9BC" w14:textId="77777777" w:rsidR="00DB417E" w:rsidRDefault="00000000">
            <w:pPr>
              <w:spacing w:line="240" w:lineRule="auto"/>
              <w:ind w:firstLine="0"/>
              <w:jc w:val="left"/>
            </w:pPr>
            <w:r>
              <w:rPr>
                <w:b/>
                <w:bCs/>
                <w:sz w:val="24"/>
                <w:szCs w:val="24"/>
              </w:rPr>
              <w:t>Признак</w:t>
            </w:r>
          </w:p>
        </w:tc>
        <w:tc>
          <w:tcPr>
            <w:tcW w:w="2100" w:type="dxa"/>
          </w:tcPr>
          <w:p w14:paraId="2C25FCAD" w14:textId="77777777" w:rsidR="00DB417E" w:rsidRDefault="00000000">
            <w:pPr>
              <w:spacing w:line="240" w:lineRule="auto"/>
              <w:ind w:firstLine="0"/>
              <w:jc w:val="left"/>
            </w:pPr>
            <w:r>
              <w:rPr>
                <w:b/>
                <w:bCs/>
                <w:sz w:val="24"/>
                <w:szCs w:val="24"/>
              </w:rPr>
              <w:t>Тип</w:t>
            </w:r>
          </w:p>
        </w:tc>
        <w:tc>
          <w:tcPr>
            <w:tcW w:w="4555" w:type="dxa"/>
          </w:tcPr>
          <w:p w14:paraId="485B4859" w14:textId="77777777" w:rsidR="00DB417E" w:rsidRDefault="00000000">
            <w:pPr>
              <w:spacing w:line="240" w:lineRule="auto"/>
              <w:ind w:firstLine="0"/>
              <w:jc w:val="left"/>
            </w:pPr>
            <w:r>
              <w:rPr>
                <w:b/>
                <w:bCs/>
                <w:sz w:val="24"/>
                <w:szCs w:val="24"/>
              </w:rPr>
              <w:t>Описание</w:t>
            </w:r>
          </w:p>
        </w:tc>
      </w:tr>
      <w:tr w:rsidR="00DB417E" w14:paraId="35671ABF" w14:textId="77777777">
        <w:trPr>
          <w:cantSplit/>
        </w:trPr>
        <w:tc>
          <w:tcPr>
            <w:tcW w:w="2700" w:type="dxa"/>
          </w:tcPr>
          <w:p w14:paraId="40EF5426" w14:textId="77777777" w:rsidR="00DB417E" w:rsidRDefault="00000000">
            <w:pPr>
              <w:spacing w:line="240" w:lineRule="auto"/>
              <w:ind w:firstLine="0"/>
              <w:jc w:val="left"/>
            </w:pPr>
            <w:proofErr w:type="spellStart"/>
            <w:r>
              <w:rPr>
                <w:sz w:val="24"/>
                <w:szCs w:val="24"/>
              </w:rPr>
              <w:t>customerID</w:t>
            </w:r>
            <w:proofErr w:type="spellEnd"/>
          </w:p>
        </w:tc>
        <w:tc>
          <w:tcPr>
            <w:tcW w:w="2100" w:type="dxa"/>
          </w:tcPr>
          <w:p w14:paraId="387C1D22" w14:textId="77777777" w:rsidR="00DB417E" w:rsidRDefault="00000000">
            <w:pPr>
              <w:spacing w:line="240" w:lineRule="auto"/>
              <w:ind w:firstLine="0"/>
              <w:jc w:val="left"/>
            </w:pPr>
            <w:r>
              <w:rPr>
                <w:sz w:val="24"/>
                <w:szCs w:val="24"/>
              </w:rPr>
              <w:t>текст</w:t>
            </w:r>
          </w:p>
        </w:tc>
        <w:tc>
          <w:tcPr>
            <w:tcW w:w="4555" w:type="dxa"/>
          </w:tcPr>
          <w:p w14:paraId="0C766757" w14:textId="77777777" w:rsidR="00DB417E" w:rsidRDefault="00000000">
            <w:pPr>
              <w:spacing w:line="240" w:lineRule="auto"/>
              <w:ind w:firstLine="0"/>
              <w:jc w:val="left"/>
            </w:pPr>
            <w:r>
              <w:rPr>
                <w:sz w:val="24"/>
                <w:szCs w:val="24"/>
              </w:rPr>
              <w:t>уникальный идентификатор клиента</w:t>
            </w:r>
          </w:p>
        </w:tc>
      </w:tr>
      <w:tr w:rsidR="00DB417E" w14:paraId="23F6BB2A" w14:textId="77777777">
        <w:trPr>
          <w:cantSplit/>
        </w:trPr>
        <w:tc>
          <w:tcPr>
            <w:tcW w:w="2700" w:type="dxa"/>
          </w:tcPr>
          <w:p w14:paraId="4F79D652" w14:textId="77777777" w:rsidR="00DB417E" w:rsidRDefault="00000000">
            <w:pPr>
              <w:spacing w:line="240" w:lineRule="auto"/>
              <w:ind w:firstLine="0"/>
              <w:jc w:val="left"/>
            </w:pPr>
            <w:proofErr w:type="spellStart"/>
            <w:r>
              <w:rPr>
                <w:sz w:val="24"/>
                <w:szCs w:val="24"/>
              </w:rPr>
              <w:t>gender</w:t>
            </w:r>
            <w:proofErr w:type="spellEnd"/>
          </w:p>
        </w:tc>
        <w:tc>
          <w:tcPr>
            <w:tcW w:w="2100" w:type="dxa"/>
          </w:tcPr>
          <w:p w14:paraId="101FE5D4" w14:textId="77777777" w:rsidR="00DB417E" w:rsidRDefault="00000000">
            <w:pPr>
              <w:spacing w:line="240" w:lineRule="auto"/>
              <w:ind w:firstLine="0"/>
              <w:jc w:val="left"/>
            </w:pPr>
            <w:r>
              <w:rPr>
                <w:sz w:val="24"/>
                <w:szCs w:val="24"/>
              </w:rPr>
              <w:t>категориальный</w:t>
            </w:r>
          </w:p>
        </w:tc>
        <w:tc>
          <w:tcPr>
            <w:tcW w:w="4555" w:type="dxa"/>
          </w:tcPr>
          <w:p w14:paraId="32C0A7EB" w14:textId="77777777" w:rsidR="00DB417E" w:rsidRDefault="00000000">
            <w:pPr>
              <w:spacing w:line="240" w:lineRule="auto"/>
              <w:ind w:firstLine="0"/>
              <w:jc w:val="left"/>
            </w:pPr>
            <w:r>
              <w:rPr>
                <w:sz w:val="24"/>
                <w:szCs w:val="24"/>
              </w:rPr>
              <w:t>пол клиента (</w:t>
            </w:r>
            <w:proofErr w:type="spellStart"/>
            <w:r>
              <w:rPr>
                <w:sz w:val="24"/>
                <w:szCs w:val="24"/>
              </w:rPr>
              <w:t>Male</w:t>
            </w:r>
            <w:proofErr w:type="spellEnd"/>
            <w:r>
              <w:rPr>
                <w:sz w:val="24"/>
                <w:szCs w:val="24"/>
              </w:rPr>
              <w:t xml:space="preserve">, </w:t>
            </w:r>
            <w:proofErr w:type="spellStart"/>
            <w:r>
              <w:rPr>
                <w:sz w:val="24"/>
                <w:szCs w:val="24"/>
              </w:rPr>
              <w:t>Female</w:t>
            </w:r>
            <w:proofErr w:type="spellEnd"/>
            <w:r>
              <w:rPr>
                <w:sz w:val="24"/>
                <w:szCs w:val="24"/>
              </w:rPr>
              <w:t>)</w:t>
            </w:r>
          </w:p>
        </w:tc>
      </w:tr>
      <w:tr w:rsidR="00DB417E" w14:paraId="1771E99F" w14:textId="77777777">
        <w:trPr>
          <w:cantSplit/>
        </w:trPr>
        <w:tc>
          <w:tcPr>
            <w:tcW w:w="2700" w:type="dxa"/>
          </w:tcPr>
          <w:p w14:paraId="4B76F719" w14:textId="77777777" w:rsidR="00DB417E" w:rsidRDefault="00000000">
            <w:pPr>
              <w:spacing w:line="240" w:lineRule="auto"/>
              <w:ind w:firstLine="0"/>
              <w:jc w:val="left"/>
            </w:pPr>
            <w:proofErr w:type="spellStart"/>
            <w:r>
              <w:rPr>
                <w:sz w:val="24"/>
                <w:szCs w:val="24"/>
              </w:rPr>
              <w:t>SeniorCitizen</w:t>
            </w:r>
            <w:proofErr w:type="spellEnd"/>
          </w:p>
        </w:tc>
        <w:tc>
          <w:tcPr>
            <w:tcW w:w="2100" w:type="dxa"/>
          </w:tcPr>
          <w:p w14:paraId="2DF266CE" w14:textId="77777777" w:rsidR="00DB417E" w:rsidRDefault="00000000">
            <w:pPr>
              <w:spacing w:line="240" w:lineRule="auto"/>
              <w:ind w:firstLine="0"/>
              <w:jc w:val="left"/>
            </w:pPr>
            <w:r>
              <w:rPr>
                <w:sz w:val="24"/>
                <w:szCs w:val="24"/>
              </w:rPr>
              <w:t>бинарный (0/1)</w:t>
            </w:r>
          </w:p>
        </w:tc>
        <w:tc>
          <w:tcPr>
            <w:tcW w:w="4555" w:type="dxa"/>
          </w:tcPr>
          <w:p w14:paraId="475EB5D1" w14:textId="77777777" w:rsidR="00DB417E" w:rsidRDefault="00000000">
            <w:pPr>
              <w:spacing w:line="240" w:lineRule="auto"/>
              <w:ind w:firstLine="0"/>
              <w:jc w:val="left"/>
            </w:pPr>
            <w:r>
              <w:rPr>
                <w:sz w:val="24"/>
                <w:szCs w:val="24"/>
              </w:rPr>
              <w:t>является ли клиент пенсионером</w:t>
            </w:r>
          </w:p>
        </w:tc>
      </w:tr>
      <w:tr w:rsidR="00DB417E" w14:paraId="5EB62137" w14:textId="77777777">
        <w:trPr>
          <w:cantSplit/>
        </w:trPr>
        <w:tc>
          <w:tcPr>
            <w:tcW w:w="2700" w:type="dxa"/>
          </w:tcPr>
          <w:p w14:paraId="081C324F" w14:textId="77777777" w:rsidR="00DB417E" w:rsidRDefault="00000000">
            <w:pPr>
              <w:spacing w:line="240" w:lineRule="auto"/>
              <w:ind w:firstLine="0"/>
              <w:jc w:val="left"/>
            </w:pPr>
            <w:r>
              <w:rPr>
                <w:sz w:val="24"/>
                <w:szCs w:val="24"/>
              </w:rPr>
              <w:t xml:space="preserve">Partner, </w:t>
            </w:r>
            <w:proofErr w:type="spellStart"/>
            <w:r>
              <w:rPr>
                <w:sz w:val="24"/>
                <w:szCs w:val="24"/>
              </w:rPr>
              <w:t>Dependents</w:t>
            </w:r>
            <w:proofErr w:type="spellEnd"/>
          </w:p>
        </w:tc>
        <w:tc>
          <w:tcPr>
            <w:tcW w:w="2100" w:type="dxa"/>
          </w:tcPr>
          <w:p w14:paraId="3CC2C75B" w14:textId="77777777" w:rsidR="00DB417E" w:rsidRDefault="00000000">
            <w:pPr>
              <w:spacing w:line="240" w:lineRule="auto"/>
              <w:ind w:firstLine="0"/>
              <w:jc w:val="left"/>
            </w:pPr>
            <w:r>
              <w:rPr>
                <w:sz w:val="24"/>
                <w:szCs w:val="24"/>
              </w:rPr>
              <w:t>бинарные (Yes/No)</w:t>
            </w:r>
          </w:p>
        </w:tc>
        <w:tc>
          <w:tcPr>
            <w:tcW w:w="4555" w:type="dxa"/>
          </w:tcPr>
          <w:p w14:paraId="1766D2EA" w14:textId="77777777" w:rsidR="00DB417E" w:rsidRDefault="00000000">
            <w:pPr>
              <w:spacing w:line="240" w:lineRule="auto"/>
              <w:ind w:firstLine="0"/>
              <w:jc w:val="left"/>
            </w:pPr>
            <w:r>
              <w:rPr>
                <w:sz w:val="24"/>
                <w:szCs w:val="24"/>
              </w:rPr>
              <w:t>наличие партнёра и иждивенцев</w:t>
            </w:r>
          </w:p>
        </w:tc>
      </w:tr>
      <w:tr w:rsidR="00DB417E" w14:paraId="595C582E" w14:textId="77777777">
        <w:trPr>
          <w:cantSplit/>
        </w:trPr>
        <w:tc>
          <w:tcPr>
            <w:tcW w:w="2700" w:type="dxa"/>
          </w:tcPr>
          <w:p w14:paraId="0C251C64" w14:textId="77777777" w:rsidR="00DB417E" w:rsidRDefault="00000000">
            <w:pPr>
              <w:spacing w:line="240" w:lineRule="auto"/>
              <w:ind w:firstLine="0"/>
              <w:jc w:val="left"/>
            </w:pPr>
            <w:proofErr w:type="spellStart"/>
            <w:r>
              <w:rPr>
                <w:sz w:val="24"/>
                <w:szCs w:val="24"/>
              </w:rPr>
              <w:t>tenure</w:t>
            </w:r>
            <w:proofErr w:type="spellEnd"/>
          </w:p>
        </w:tc>
        <w:tc>
          <w:tcPr>
            <w:tcW w:w="2100" w:type="dxa"/>
          </w:tcPr>
          <w:p w14:paraId="06BEE0E7" w14:textId="77777777" w:rsidR="00DB417E" w:rsidRDefault="00000000">
            <w:pPr>
              <w:spacing w:line="240" w:lineRule="auto"/>
              <w:ind w:firstLine="0"/>
              <w:jc w:val="left"/>
            </w:pPr>
            <w:r>
              <w:rPr>
                <w:sz w:val="24"/>
                <w:szCs w:val="24"/>
              </w:rPr>
              <w:t>числовой</w:t>
            </w:r>
          </w:p>
        </w:tc>
        <w:tc>
          <w:tcPr>
            <w:tcW w:w="4555" w:type="dxa"/>
          </w:tcPr>
          <w:p w14:paraId="63C6B6B6" w14:textId="77777777" w:rsidR="00DB417E" w:rsidRDefault="00000000">
            <w:pPr>
              <w:spacing w:line="240" w:lineRule="auto"/>
              <w:ind w:firstLine="0"/>
              <w:jc w:val="left"/>
            </w:pPr>
            <w:r>
              <w:rPr>
                <w:sz w:val="24"/>
                <w:szCs w:val="24"/>
              </w:rPr>
              <w:t>срок обслуживания, месяцев</w:t>
            </w:r>
          </w:p>
        </w:tc>
      </w:tr>
      <w:tr w:rsidR="00DB417E" w14:paraId="7296E9DD" w14:textId="77777777">
        <w:trPr>
          <w:cantSplit/>
        </w:trPr>
        <w:tc>
          <w:tcPr>
            <w:tcW w:w="2700" w:type="dxa"/>
          </w:tcPr>
          <w:p w14:paraId="46AFC469" w14:textId="77777777" w:rsidR="00DB417E" w:rsidRDefault="00000000">
            <w:pPr>
              <w:spacing w:line="240" w:lineRule="auto"/>
              <w:ind w:firstLine="0"/>
              <w:jc w:val="left"/>
            </w:pPr>
            <w:proofErr w:type="spellStart"/>
            <w:r>
              <w:rPr>
                <w:sz w:val="24"/>
                <w:szCs w:val="24"/>
              </w:rPr>
              <w:t>PhoneService</w:t>
            </w:r>
            <w:proofErr w:type="spellEnd"/>
            <w:r>
              <w:rPr>
                <w:sz w:val="24"/>
                <w:szCs w:val="24"/>
              </w:rPr>
              <w:t xml:space="preserve">, </w:t>
            </w:r>
            <w:proofErr w:type="spellStart"/>
            <w:r>
              <w:rPr>
                <w:sz w:val="24"/>
                <w:szCs w:val="24"/>
              </w:rPr>
              <w:t>MultipleLines</w:t>
            </w:r>
            <w:proofErr w:type="spellEnd"/>
          </w:p>
        </w:tc>
        <w:tc>
          <w:tcPr>
            <w:tcW w:w="2100" w:type="dxa"/>
          </w:tcPr>
          <w:p w14:paraId="600ED8F8" w14:textId="77777777" w:rsidR="00DB417E" w:rsidRDefault="00000000">
            <w:pPr>
              <w:spacing w:line="240" w:lineRule="auto"/>
              <w:ind w:firstLine="0"/>
              <w:jc w:val="left"/>
            </w:pPr>
            <w:r>
              <w:rPr>
                <w:sz w:val="24"/>
                <w:szCs w:val="24"/>
              </w:rPr>
              <w:t>категориальные</w:t>
            </w:r>
          </w:p>
        </w:tc>
        <w:tc>
          <w:tcPr>
            <w:tcW w:w="4555" w:type="dxa"/>
          </w:tcPr>
          <w:p w14:paraId="34A6805B" w14:textId="77777777" w:rsidR="00DB417E" w:rsidRDefault="00000000">
            <w:pPr>
              <w:spacing w:line="240" w:lineRule="auto"/>
              <w:ind w:firstLine="0"/>
              <w:jc w:val="left"/>
            </w:pPr>
            <w:r>
              <w:rPr>
                <w:sz w:val="24"/>
                <w:szCs w:val="24"/>
              </w:rPr>
              <w:t>подключена ли телефонная связь и несколько линий</w:t>
            </w:r>
          </w:p>
        </w:tc>
      </w:tr>
      <w:tr w:rsidR="00DB417E" w14:paraId="7983A0BE" w14:textId="77777777">
        <w:trPr>
          <w:cantSplit/>
        </w:trPr>
        <w:tc>
          <w:tcPr>
            <w:tcW w:w="2700" w:type="dxa"/>
          </w:tcPr>
          <w:p w14:paraId="2296B614" w14:textId="77777777" w:rsidR="00DB417E" w:rsidRDefault="00000000">
            <w:pPr>
              <w:spacing w:line="240" w:lineRule="auto"/>
              <w:ind w:firstLine="0"/>
              <w:jc w:val="left"/>
            </w:pPr>
            <w:proofErr w:type="spellStart"/>
            <w:r>
              <w:rPr>
                <w:sz w:val="24"/>
                <w:szCs w:val="24"/>
              </w:rPr>
              <w:t>InternetService</w:t>
            </w:r>
            <w:proofErr w:type="spellEnd"/>
          </w:p>
        </w:tc>
        <w:tc>
          <w:tcPr>
            <w:tcW w:w="2100" w:type="dxa"/>
          </w:tcPr>
          <w:p w14:paraId="0AD3DB3C" w14:textId="77777777" w:rsidR="00DB417E" w:rsidRDefault="00000000">
            <w:pPr>
              <w:spacing w:line="240" w:lineRule="auto"/>
              <w:ind w:firstLine="0"/>
              <w:jc w:val="left"/>
            </w:pPr>
            <w:r>
              <w:rPr>
                <w:sz w:val="24"/>
                <w:szCs w:val="24"/>
              </w:rPr>
              <w:t>категориальный</w:t>
            </w:r>
          </w:p>
        </w:tc>
        <w:tc>
          <w:tcPr>
            <w:tcW w:w="4555" w:type="dxa"/>
          </w:tcPr>
          <w:p w14:paraId="7C8E4896" w14:textId="77777777" w:rsidR="00DB417E" w:rsidRDefault="00000000">
            <w:pPr>
              <w:spacing w:line="240" w:lineRule="auto"/>
              <w:ind w:firstLine="0"/>
              <w:jc w:val="left"/>
            </w:pPr>
            <w:r>
              <w:rPr>
                <w:sz w:val="24"/>
                <w:szCs w:val="24"/>
              </w:rPr>
              <w:t xml:space="preserve">тип подключения к интернету (DSL, </w:t>
            </w:r>
            <w:proofErr w:type="spellStart"/>
            <w:r>
              <w:rPr>
                <w:sz w:val="24"/>
                <w:szCs w:val="24"/>
              </w:rPr>
              <w:t>Fiber</w:t>
            </w:r>
            <w:proofErr w:type="spellEnd"/>
            <w:r>
              <w:rPr>
                <w:sz w:val="24"/>
                <w:szCs w:val="24"/>
              </w:rPr>
              <w:t xml:space="preserve"> </w:t>
            </w:r>
            <w:proofErr w:type="spellStart"/>
            <w:r>
              <w:rPr>
                <w:sz w:val="24"/>
                <w:szCs w:val="24"/>
              </w:rPr>
              <w:t>optic</w:t>
            </w:r>
            <w:proofErr w:type="spellEnd"/>
            <w:r>
              <w:rPr>
                <w:sz w:val="24"/>
                <w:szCs w:val="24"/>
              </w:rPr>
              <w:t>, No)</w:t>
            </w:r>
          </w:p>
        </w:tc>
      </w:tr>
      <w:tr w:rsidR="00DB417E" w:rsidRPr="00CE4407" w14:paraId="6FBE9A84" w14:textId="77777777">
        <w:trPr>
          <w:cantSplit/>
        </w:trPr>
        <w:tc>
          <w:tcPr>
            <w:tcW w:w="2700" w:type="dxa"/>
          </w:tcPr>
          <w:p w14:paraId="49BA9BC6" w14:textId="77777777" w:rsidR="00DB417E" w:rsidRDefault="00000000">
            <w:pPr>
              <w:spacing w:line="240" w:lineRule="auto"/>
              <w:ind w:firstLine="0"/>
              <w:jc w:val="left"/>
            </w:pPr>
            <w:proofErr w:type="spellStart"/>
            <w:r>
              <w:rPr>
                <w:sz w:val="24"/>
                <w:szCs w:val="24"/>
              </w:rPr>
              <w:t>OnlineSecurity</w:t>
            </w:r>
            <w:proofErr w:type="spellEnd"/>
            <w:r>
              <w:rPr>
                <w:sz w:val="24"/>
                <w:szCs w:val="24"/>
              </w:rPr>
              <w:t xml:space="preserve">, </w:t>
            </w:r>
            <w:proofErr w:type="spellStart"/>
            <w:r>
              <w:rPr>
                <w:sz w:val="24"/>
                <w:szCs w:val="24"/>
              </w:rPr>
              <w:t>OnlineBackup</w:t>
            </w:r>
            <w:proofErr w:type="spellEnd"/>
            <w:r>
              <w:rPr>
                <w:sz w:val="24"/>
                <w:szCs w:val="24"/>
              </w:rPr>
              <w:t xml:space="preserve">, </w:t>
            </w:r>
            <w:proofErr w:type="spellStart"/>
            <w:r>
              <w:rPr>
                <w:sz w:val="24"/>
                <w:szCs w:val="24"/>
              </w:rPr>
              <w:t>DeviceProtection</w:t>
            </w:r>
            <w:proofErr w:type="spellEnd"/>
            <w:r>
              <w:rPr>
                <w:sz w:val="24"/>
                <w:szCs w:val="24"/>
              </w:rPr>
              <w:t xml:space="preserve">, </w:t>
            </w:r>
            <w:proofErr w:type="spellStart"/>
            <w:r>
              <w:rPr>
                <w:sz w:val="24"/>
                <w:szCs w:val="24"/>
              </w:rPr>
              <w:t>TechSupport</w:t>
            </w:r>
            <w:proofErr w:type="spellEnd"/>
          </w:p>
        </w:tc>
        <w:tc>
          <w:tcPr>
            <w:tcW w:w="2100" w:type="dxa"/>
          </w:tcPr>
          <w:p w14:paraId="16F6D36C" w14:textId="77777777" w:rsidR="00DB417E" w:rsidRDefault="00000000">
            <w:pPr>
              <w:spacing w:line="240" w:lineRule="auto"/>
              <w:ind w:firstLine="0"/>
              <w:jc w:val="left"/>
            </w:pPr>
            <w:r>
              <w:rPr>
                <w:sz w:val="24"/>
                <w:szCs w:val="24"/>
              </w:rPr>
              <w:t>категориальные</w:t>
            </w:r>
          </w:p>
        </w:tc>
        <w:tc>
          <w:tcPr>
            <w:tcW w:w="4555" w:type="dxa"/>
          </w:tcPr>
          <w:p w14:paraId="16199D92" w14:textId="77777777" w:rsidR="00DB417E" w:rsidRPr="00714039" w:rsidRDefault="00000000">
            <w:pPr>
              <w:spacing w:line="240" w:lineRule="auto"/>
              <w:ind w:firstLine="0"/>
              <w:jc w:val="left"/>
              <w:rPr>
                <w:lang w:val="en-US"/>
              </w:rPr>
            </w:pPr>
            <w:r>
              <w:rPr>
                <w:sz w:val="24"/>
                <w:szCs w:val="24"/>
              </w:rPr>
              <w:t>дополнительные</w:t>
            </w:r>
            <w:r w:rsidRPr="00714039">
              <w:rPr>
                <w:sz w:val="24"/>
                <w:szCs w:val="24"/>
                <w:lang w:val="en-US"/>
              </w:rPr>
              <w:t xml:space="preserve"> </w:t>
            </w:r>
            <w:r>
              <w:rPr>
                <w:sz w:val="24"/>
                <w:szCs w:val="24"/>
              </w:rPr>
              <w:t>услуги</w:t>
            </w:r>
            <w:r w:rsidRPr="00714039">
              <w:rPr>
                <w:sz w:val="24"/>
                <w:szCs w:val="24"/>
                <w:lang w:val="en-US"/>
              </w:rPr>
              <w:t xml:space="preserve"> (Yes, No, No internet service)</w:t>
            </w:r>
          </w:p>
        </w:tc>
      </w:tr>
      <w:tr w:rsidR="00DB417E" w14:paraId="3241105B" w14:textId="77777777">
        <w:trPr>
          <w:cantSplit/>
        </w:trPr>
        <w:tc>
          <w:tcPr>
            <w:tcW w:w="2700" w:type="dxa"/>
          </w:tcPr>
          <w:p w14:paraId="7E3AA7CB" w14:textId="77777777" w:rsidR="00DB417E" w:rsidRDefault="00000000">
            <w:pPr>
              <w:spacing w:line="240" w:lineRule="auto"/>
              <w:ind w:firstLine="0"/>
              <w:jc w:val="left"/>
            </w:pPr>
            <w:proofErr w:type="spellStart"/>
            <w:r>
              <w:rPr>
                <w:sz w:val="24"/>
                <w:szCs w:val="24"/>
              </w:rPr>
              <w:t>StreamingTV</w:t>
            </w:r>
            <w:proofErr w:type="spellEnd"/>
            <w:r>
              <w:rPr>
                <w:sz w:val="24"/>
                <w:szCs w:val="24"/>
              </w:rPr>
              <w:t xml:space="preserve">, </w:t>
            </w:r>
            <w:proofErr w:type="spellStart"/>
            <w:r>
              <w:rPr>
                <w:sz w:val="24"/>
                <w:szCs w:val="24"/>
              </w:rPr>
              <w:t>StreamingMovies</w:t>
            </w:r>
            <w:proofErr w:type="spellEnd"/>
          </w:p>
        </w:tc>
        <w:tc>
          <w:tcPr>
            <w:tcW w:w="2100" w:type="dxa"/>
          </w:tcPr>
          <w:p w14:paraId="2B44220A" w14:textId="77777777" w:rsidR="00DB417E" w:rsidRDefault="00000000">
            <w:pPr>
              <w:spacing w:line="240" w:lineRule="auto"/>
              <w:ind w:firstLine="0"/>
              <w:jc w:val="left"/>
            </w:pPr>
            <w:r>
              <w:rPr>
                <w:sz w:val="24"/>
                <w:szCs w:val="24"/>
              </w:rPr>
              <w:t>категориальные</w:t>
            </w:r>
          </w:p>
        </w:tc>
        <w:tc>
          <w:tcPr>
            <w:tcW w:w="4555" w:type="dxa"/>
          </w:tcPr>
          <w:p w14:paraId="6FDAA6E2" w14:textId="77777777" w:rsidR="00DB417E" w:rsidRDefault="00000000">
            <w:pPr>
              <w:spacing w:line="240" w:lineRule="auto"/>
              <w:ind w:firstLine="0"/>
              <w:jc w:val="left"/>
            </w:pPr>
            <w:r>
              <w:rPr>
                <w:sz w:val="24"/>
                <w:szCs w:val="24"/>
              </w:rPr>
              <w:t>потоковое телевидение и кино</w:t>
            </w:r>
          </w:p>
        </w:tc>
      </w:tr>
      <w:tr w:rsidR="00DB417E" w:rsidRPr="00CE4407" w14:paraId="3F5BB026" w14:textId="77777777">
        <w:trPr>
          <w:cantSplit/>
        </w:trPr>
        <w:tc>
          <w:tcPr>
            <w:tcW w:w="2700" w:type="dxa"/>
          </w:tcPr>
          <w:p w14:paraId="051D4E66" w14:textId="77777777" w:rsidR="00DB417E" w:rsidRDefault="00000000">
            <w:pPr>
              <w:spacing w:line="240" w:lineRule="auto"/>
              <w:ind w:firstLine="0"/>
              <w:jc w:val="left"/>
            </w:pPr>
            <w:proofErr w:type="spellStart"/>
            <w:r>
              <w:rPr>
                <w:sz w:val="24"/>
                <w:szCs w:val="24"/>
              </w:rPr>
              <w:t>Contract</w:t>
            </w:r>
            <w:proofErr w:type="spellEnd"/>
          </w:p>
        </w:tc>
        <w:tc>
          <w:tcPr>
            <w:tcW w:w="2100" w:type="dxa"/>
          </w:tcPr>
          <w:p w14:paraId="505562A4" w14:textId="77777777" w:rsidR="00DB417E" w:rsidRDefault="00000000">
            <w:pPr>
              <w:spacing w:line="240" w:lineRule="auto"/>
              <w:ind w:firstLine="0"/>
              <w:jc w:val="left"/>
            </w:pPr>
            <w:r>
              <w:rPr>
                <w:sz w:val="24"/>
                <w:szCs w:val="24"/>
              </w:rPr>
              <w:t>категориальный</w:t>
            </w:r>
          </w:p>
        </w:tc>
        <w:tc>
          <w:tcPr>
            <w:tcW w:w="4555" w:type="dxa"/>
          </w:tcPr>
          <w:p w14:paraId="76B60145" w14:textId="77777777" w:rsidR="00DB417E" w:rsidRPr="00714039" w:rsidRDefault="00000000">
            <w:pPr>
              <w:spacing w:line="240" w:lineRule="auto"/>
              <w:ind w:firstLine="0"/>
              <w:jc w:val="left"/>
              <w:rPr>
                <w:lang w:val="en-US"/>
              </w:rPr>
            </w:pPr>
            <w:r>
              <w:rPr>
                <w:sz w:val="24"/>
                <w:szCs w:val="24"/>
              </w:rPr>
              <w:t>тип</w:t>
            </w:r>
            <w:r w:rsidRPr="00714039">
              <w:rPr>
                <w:sz w:val="24"/>
                <w:szCs w:val="24"/>
                <w:lang w:val="en-US"/>
              </w:rPr>
              <w:t xml:space="preserve"> </w:t>
            </w:r>
            <w:r>
              <w:rPr>
                <w:sz w:val="24"/>
                <w:szCs w:val="24"/>
              </w:rPr>
              <w:t>договора</w:t>
            </w:r>
            <w:r w:rsidRPr="00714039">
              <w:rPr>
                <w:sz w:val="24"/>
                <w:szCs w:val="24"/>
                <w:lang w:val="en-US"/>
              </w:rPr>
              <w:t xml:space="preserve"> (Month-to-month, One year, Two year)</w:t>
            </w:r>
          </w:p>
        </w:tc>
      </w:tr>
      <w:tr w:rsidR="00DB417E" w14:paraId="764BF8CF" w14:textId="77777777">
        <w:trPr>
          <w:cantSplit/>
        </w:trPr>
        <w:tc>
          <w:tcPr>
            <w:tcW w:w="2700" w:type="dxa"/>
          </w:tcPr>
          <w:p w14:paraId="3B8173DA" w14:textId="77777777" w:rsidR="00DB417E" w:rsidRDefault="00000000">
            <w:pPr>
              <w:spacing w:line="240" w:lineRule="auto"/>
              <w:ind w:firstLine="0"/>
              <w:jc w:val="left"/>
            </w:pPr>
            <w:proofErr w:type="spellStart"/>
            <w:r>
              <w:rPr>
                <w:sz w:val="24"/>
                <w:szCs w:val="24"/>
              </w:rPr>
              <w:t>PaperlessBilling</w:t>
            </w:r>
            <w:proofErr w:type="spellEnd"/>
          </w:p>
        </w:tc>
        <w:tc>
          <w:tcPr>
            <w:tcW w:w="2100" w:type="dxa"/>
          </w:tcPr>
          <w:p w14:paraId="7046480F" w14:textId="77777777" w:rsidR="00DB417E" w:rsidRDefault="00000000">
            <w:pPr>
              <w:spacing w:line="240" w:lineRule="auto"/>
              <w:ind w:firstLine="0"/>
              <w:jc w:val="left"/>
            </w:pPr>
            <w:r>
              <w:rPr>
                <w:sz w:val="24"/>
                <w:szCs w:val="24"/>
              </w:rPr>
              <w:t>бинарный (Yes/No)</w:t>
            </w:r>
          </w:p>
        </w:tc>
        <w:tc>
          <w:tcPr>
            <w:tcW w:w="4555" w:type="dxa"/>
          </w:tcPr>
          <w:p w14:paraId="53476DCB" w14:textId="77777777" w:rsidR="00DB417E" w:rsidRDefault="00000000">
            <w:pPr>
              <w:spacing w:line="240" w:lineRule="auto"/>
              <w:ind w:firstLine="0"/>
              <w:jc w:val="left"/>
            </w:pPr>
            <w:r>
              <w:rPr>
                <w:sz w:val="24"/>
                <w:szCs w:val="24"/>
              </w:rPr>
              <w:t>электронный счёт вместо бумажного</w:t>
            </w:r>
          </w:p>
        </w:tc>
      </w:tr>
      <w:tr w:rsidR="00DB417E" w14:paraId="7879D474" w14:textId="77777777">
        <w:trPr>
          <w:cantSplit/>
        </w:trPr>
        <w:tc>
          <w:tcPr>
            <w:tcW w:w="2700" w:type="dxa"/>
          </w:tcPr>
          <w:p w14:paraId="5B9504E6" w14:textId="77777777" w:rsidR="00DB417E" w:rsidRDefault="00000000">
            <w:pPr>
              <w:spacing w:line="240" w:lineRule="auto"/>
              <w:ind w:firstLine="0"/>
              <w:jc w:val="left"/>
            </w:pPr>
            <w:proofErr w:type="spellStart"/>
            <w:r>
              <w:rPr>
                <w:sz w:val="24"/>
                <w:szCs w:val="24"/>
              </w:rPr>
              <w:t>PaymentMethod</w:t>
            </w:r>
            <w:proofErr w:type="spellEnd"/>
          </w:p>
        </w:tc>
        <w:tc>
          <w:tcPr>
            <w:tcW w:w="2100" w:type="dxa"/>
          </w:tcPr>
          <w:p w14:paraId="7EE9D460" w14:textId="77777777" w:rsidR="00DB417E" w:rsidRDefault="00000000">
            <w:pPr>
              <w:spacing w:line="240" w:lineRule="auto"/>
              <w:ind w:firstLine="0"/>
              <w:jc w:val="left"/>
            </w:pPr>
            <w:r>
              <w:rPr>
                <w:sz w:val="24"/>
                <w:szCs w:val="24"/>
              </w:rPr>
              <w:t>категориальный</w:t>
            </w:r>
          </w:p>
        </w:tc>
        <w:tc>
          <w:tcPr>
            <w:tcW w:w="4555" w:type="dxa"/>
          </w:tcPr>
          <w:p w14:paraId="6B856B7F" w14:textId="77777777" w:rsidR="00DB417E" w:rsidRDefault="00000000">
            <w:pPr>
              <w:spacing w:line="240" w:lineRule="auto"/>
              <w:ind w:firstLine="0"/>
              <w:jc w:val="left"/>
            </w:pPr>
            <w:r>
              <w:rPr>
                <w:sz w:val="24"/>
                <w:szCs w:val="24"/>
              </w:rPr>
              <w:t>способ оплаты (четыре варианта)</w:t>
            </w:r>
          </w:p>
        </w:tc>
      </w:tr>
      <w:tr w:rsidR="00DB417E" w14:paraId="318FC6B4" w14:textId="77777777">
        <w:trPr>
          <w:cantSplit/>
        </w:trPr>
        <w:tc>
          <w:tcPr>
            <w:tcW w:w="2700" w:type="dxa"/>
          </w:tcPr>
          <w:p w14:paraId="74D866F1" w14:textId="77777777" w:rsidR="00DB417E" w:rsidRDefault="00000000">
            <w:pPr>
              <w:spacing w:line="240" w:lineRule="auto"/>
              <w:ind w:firstLine="0"/>
              <w:jc w:val="left"/>
            </w:pPr>
            <w:proofErr w:type="spellStart"/>
            <w:r>
              <w:rPr>
                <w:sz w:val="24"/>
                <w:szCs w:val="24"/>
              </w:rPr>
              <w:t>MonthlyCharges</w:t>
            </w:r>
            <w:proofErr w:type="spellEnd"/>
          </w:p>
        </w:tc>
        <w:tc>
          <w:tcPr>
            <w:tcW w:w="2100" w:type="dxa"/>
          </w:tcPr>
          <w:p w14:paraId="2CF20EAF" w14:textId="77777777" w:rsidR="00DB417E" w:rsidRDefault="00000000">
            <w:pPr>
              <w:spacing w:line="240" w:lineRule="auto"/>
              <w:ind w:firstLine="0"/>
              <w:jc w:val="left"/>
            </w:pPr>
            <w:r>
              <w:rPr>
                <w:sz w:val="24"/>
                <w:szCs w:val="24"/>
              </w:rPr>
              <w:t>числовой</w:t>
            </w:r>
          </w:p>
        </w:tc>
        <w:tc>
          <w:tcPr>
            <w:tcW w:w="4555" w:type="dxa"/>
          </w:tcPr>
          <w:p w14:paraId="5D2A0F09" w14:textId="77777777" w:rsidR="00DB417E" w:rsidRDefault="00000000">
            <w:pPr>
              <w:spacing w:line="240" w:lineRule="auto"/>
              <w:ind w:firstLine="0"/>
              <w:jc w:val="left"/>
            </w:pPr>
            <w:r>
              <w:rPr>
                <w:sz w:val="24"/>
                <w:szCs w:val="24"/>
              </w:rPr>
              <w:t>ежемесячный платёж</w:t>
            </w:r>
          </w:p>
        </w:tc>
      </w:tr>
      <w:tr w:rsidR="00DB417E" w14:paraId="173E2513" w14:textId="77777777">
        <w:trPr>
          <w:cantSplit/>
        </w:trPr>
        <w:tc>
          <w:tcPr>
            <w:tcW w:w="2700" w:type="dxa"/>
          </w:tcPr>
          <w:p w14:paraId="73C6B996" w14:textId="77777777" w:rsidR="00DB417E" w:rsidRDefault="00000000">
            <w:pPr>
              <w:spacing w:line="240" w:lineRule="auto"/>
              <w:ind w:firstLine="0"/>
              <w:jc w:val="left"/>
            </w:pPr>
            <w:proofErr w:type="spellStart"/>
            <w:r>
              <w:rPr>
                <w:sz w:val="24"/>
                <w:szCs w:val="24"/>
              </w:rPr>
              <w:lastRenderedPageBreak/>
              <w:t>TotalCharges</w:t>
            </w:r>
            <w:proofErr w:type="spellEnd"/>
          </w:p>
        </w:tc>
        <w:tc>
          <w:tcPr>
            <w:tcW w:w="2100" w:type="dxa"/>
          </w:tcPr>
          <w:p w14:paraId="29CA934C" w14:textId="77777777" w:rsidR="00DB417E" w:rsidRDefault="00000000">
            <w:pPr>
              <w:spacing w:line="240" w:lineRule="auto"/>
              <w:ind w:firstLine="0"/>
              <w:jc w:val="left"/>
            </w:pPr>
            <w:r>
              <w:rPr>
                <w:sz w:val="24"/>
                <w:szCs w:val="24"/>
              </w:rPr>
              <w:t>числовой (в файле хранится как текст)</w:t>
            </w:r>
          </w:p>
        </w:tc>
        <w:tc>
          <w:tcPr>
            <w:tcW w:w="4555" w:type="dxa"/>
          </w:tcPr>
          <w:p w14:paraId="5B81A259" w14:textId="77777777" w:rsidR="00DB417E" w:rsidRDefault="00000000">
            <w:pPr>
              <w:spacing w:line="240" w:lineRule="auto"/>
              <w:ind w:firstLine="0"/>
              <w:jc w:val="left"/>
            </w:pPr>
            <w:r>
              <w:rPr>
                <w:sz w:val="24"/>
                <w:szCs w:val="24"/>
              </w:rPr>
              <w:t>общая сумма платежей за всё время</w:t>
            </w:r>
          </w:p>
        </w:tc>
      </w:tr>
      <w:tr w:rsidR="00DB417E" w14:paraId="5720562A" w14:textId="77777777">
        <w:trPr>
          <w:cantSplit/>
        </w:trPr>
        <w:tc>
          <w:tcPr>
            <w:tcW w:w="2700" w:type="dxa"/>
          </w:tcPr>
          <w:p w14:paraId="4620FD3A" w14:textId="77777777" w:rsidR="00DB417E" w:rsidRDefault="00000000">
            <w:pPr>
              <w:spacing w:line="240" w:lineRule="auto"/>
              <w:ind w:firstLine="0"/>
              <w:jc w:val="left"/>
            </w:pPr>
            <w:proofErr w:type="spellStart"/>
            <w:r>
              <w:rPr>
                <w:sz w:val="24"/>
                <w:szCs w:val="24"/>
              </w:rPr>
              <w:t>Churn</w:t>
            </w:r>
            <w:proofErr w:type="spellEnd"/>
          </w:p>
        </w:tc>
        <w:tc>
          <w:tcPr>
            <w:tcW w:w="2100" w:type="dxa"/>
          </w:tcPr>
          <w:p w14:paraId="7A9F842A" w14:textId="77777777" w:rsidR="00DB417E" w:rsidRDefault="00000000">
            <w:pPr>
              <w:spacing w:line="240" w:lineRule="auto"/>
              <w:ind w:firstLine="0"/>
              <w:jc w:val="left"/>
            </w:pPr>
            <w:r>
              <w:rPr>
                <w:sz w:val="24"/>
                <w:szCs w:val="24"/>
              </w:rPr>
              <w:t>бинарный (целевой)</w:t>
            </w:r>
          </w:p>
        </w:tc>
        <w:tc>
          <w:tcPr>
            <w:tcW w:w="4555" w:type="dxa"/>
          </w:tcPr>
          <w:p w14:paraId="549E4740" w14:textId="77777777" w:rsidR="00DB417E" w:rsidRDefault="00000000">
            <w:pPr>
              <w:spacing w:line="240" w:lineRule="auto"/>
              <w:ind w:firstLine="0"/>
              <w:jc w:val="left"/>
            </w:pPr>
            <w:r>
              <w:rPr>
                <w:sz w:val="24"/>
                <w:szCs w:val="24"/>
              </w:rPr>
              <w:t>отток клиента (Yes/No)</w:t>
            </w:r>
          </w:p>
        </w:tc>
      </w:tr>
    </w:tbl>
    <w:p w14:paraId="0E966306" w14:textId="77777777" w:rsidR="00DB417E" w:rsidRDefault="00000000">
      <w:pPr>
        <w:spacing w:before="120" w:after="240" w:line="240" w:lineRule="auto"/>
        <w:ind w:firstLine="0"/>
        <w:jc w:val="center"/>
      </w:pPr>
      <w:r>
        <w:rPr>
          <w:rFonts w:cs="Times New Roman"/>
          <w:i/>
          <w:iCs/>
          <w:sz w:val="24"/>
          <w:szCs w:val="24"/>
        </w:rPr>
        <w:t>Таблица 1 - Описание столбцов набора данных</w:t>
      </w:r>
    </w:p>
    <w:p w14:paraId="3A61A7E2" w14:textId="77777777" w:rsidR="00DB417E" w:rsidRDefault="00000000">
      <w:pPr>
        <w:spacing w:after="0"/>
      </w:pPr>
      <w:r>
        <w:rPr>
          <w:rFonts w:cs="Times New Roman"/>
          <w:b/>
          <w:bCs/>
          <w:szCs w:val="28"/>
        </w:rPr>
        <w:t>Способ сбора данных.</w:t>
      </w:r>
      <w:r>
        <w:rPr>
          <w:rFonts w:cs="Times New Roman"/>
          <w:szCs w:val="28"/>
        </w:rPr>
        <w:t xml:space="preserve"> Согласно теории сбора данных, данные делятся на первичные и вторичные. Использованный набор является вторичным: он собран не автором работы, а получен из опубликованного общедоступного источника (онлайн-база </w:t>
      </w:r>
      <w:proofErr w:type="spellStart"/>
      <w:r>
        <w:rPr>
          <w:rFonts w:cs="Times New Roman"/>
          <w:szCs w:val="28"/>
        </w:rPr>
        <w:t>Kaggle</w:t>
      </w:r>
      <w:proofErr w:type="spellEnd"/>
      <w:r>
        <w:rPr>
          <w:rFonts w:cs="Times New Roman"/>
          <w:szCs w:val="28"/>
        </w:rPr>
        <w:t>). Набор учебный и модельный: компания вымышлена, поэтому он не описывает реальных абонентов конкретного оператора. В реальной компании такие сведения поступают из биллинговой системы и системы учёта клиентов, однако протокол сбора в источнике не описан.</w:t>
      </w:r>
    </w:p>
    <w:p w14:paraId="4F72669D" w14:textId="77777777" w:rsidR="00DB417E" w:rsidRDefault="00000000">
      <w:pPr>
        <w:spacing w:after="0"/>
      </w:pPr>
      <w:r>
        <w:rPr>
          <w:rFonts w:cs="Times New Roman"/>
          <w:b/>
          <w:bCs/>
          <w:szCs w:val="28"/>
        </w:rPr>
        <w:t>Достоверность.</w:t>
      </w:r>
      <w:r>
        <w:rPr>
          <w:rFonts w:cs="Times New Roman"/>
          <w:szCs w:val="28"/>
        </w:rPr>
        <w:t xml:space="preserve"> Поскольку подробный протокол сбора отсутствует, достоверность оценивалась по внутренней согласованности данных: соответствию типов значений ожидаемым, допустимым диапазонам и логике предметной области (например, общая сумма платежей не может быть отрицательной и связана со сроком обслуживания).</w:t>
      </w:r>
    </w:p>
    <w:p w14:paraId="72D762E2" w14:textId="77777777" w:rsidR="00DB417E" w:rsidRDefault="00000000">
      <w:pPr>
        <w:spacing w:after="0"/>
      </w:pPr>
      <w:r>
        <w:rPr>
          <w:rFonts w:cs="Times New Roman"/>
          <w:b/>
          <w:bCs/>
          <w:szCs w:val="28"/>
        </w:rPr>
        <w:t>Типичные проблемы качества.</w:t>
      </w:r>
      <w:r>
        <w:rPr>
          <w:rFonts w:cs="Times New Roman"/>
          <w:szCs w:val="28"/>
        </w:rPr>
        <w:t xml:space="preserve"> В наборе выявлены неоднозначность формата (числовой столбец </w:t>
      </w:r>
      <w:proofErr w:type="spellStart"/>
      <w:r>
        <w:rPr>
          <w:rFonts w:cs="Times New Roman"/>
          <w:szCs w:val="28"/>
        </w:rPr>
        <w:t>TotalCharges</w:t>
      </w:r>
      <w:proofErr w:type="spellEnd"/>
      <w:r>
        <w:rPr>
          <w:rFonts w:cs="Times New Roman"/>
          <w:szCs w:val="28"/>
        </w:rPr>
        <w:t xml:space="preserve"> хранится как текст, а пропуски записаны пробелами), избыточность категорий (значения No </w:t>
      </w:r>
      <w:proofErr w:type="spellStart"/>
      <w:r>
        <w:rPr>
          <w:rFonts w:cs="Times New Roman"/>
          <w:szCs w:val="28"/>
        </w:rPr>
        <w:t>internet</w:t>
      </w:r>
      <w:proofErr w:type="spellEnd"/>
      <w:r>
        <w:rPr>
          <w:rFonts w:cs="Times New Roman"/>
          <w:szCs w:val="28"/>
        </w:rPr>
        <w:t xml:space="preserve"> </w:t>
      </w:r>
      <w:proofErr w:type="spellStart"/>
      <w:r>
        <w:rPr>
          <w:rFonts w:cs="Times New Roman"/>
          <w:szCs w:val="28"/>
        </w:rPr>
        <w:t>service</w:t>
      </w:r>
      <w:proofErr w:type="spellEnd"/>
      <w:r>
        <w:rPr>
          <w:rFonts w:cs="Times New Roman"/>
          <w:szCs w:val="28"/>
        </w:rPr>
        <w:t xml:space="preserve"> и No </w:t>
      </w:r>
      <w:proofErr w:type="spellStart"/>
      <w:r>
        <w:rPr>
          <w:rFonts w:cs="Times New Roman"/>
          <w:szCs w:val="28"/>
        </w:rPr>
        <w:t>phone</w:t>
      </w:r>
      <w:proofErr w:type="spellEnd"/>
      <w:r>
        <w:rPr>
          <w:rFonts w:cs="Times New Roman"/>
          <w:szCs w:val="28"/>
        </w:rPr>
        <w:t xml:space="preserve"> </w:t>
      </w:r>
      <w:proofErr w:type="spellStart"/>
      <w:r>
        <w:rPr>
          <w:rFonts w:cs="Times New Roman"/>
          <w:szCs w:val="28"/>
        </w:rPr>
        <w:t>service</w:t>
      </w:r>
      <w:proofErr w:type="spellEnd"/>
      <w:r>
        <w:rPr>
          <w:rFonts w:cs="Times New Roman"/>
          <w:szCs w:val="28"/>
        </w:rPr>
        <w:t xml:space="preserve"> дублируют смысл значения No), наличие неинформативного идентификатора и дисбаланс классов.</w:t>
      </w:r>
    </w:p>
    <w:p w14:paraId="4BF96DBD" w14:textId="77777777" w:rsidR="00DB417E" w:rsidRDefault="00000000">
      <w:pPr>
        <w:spacing w:after="0"/>
      </w:pPr>
      <w:r>
        <w:rPr>
          <w:rFonts w:cs="Times New Roman"/>
          <w:b/>
          <w:bCs/>
          <w:szCs w:val="28"/>
        </w:rPr>
        <w:t>Контроль качества.</w:t>
      </w:r>
      <w:r>
        <w:rPr>
          <w:rFonts w:cs="Times New Roman"/>
          <w:szCs w:val="28"/>
        </w:rPr>
        <w:t xml:space="preserve"> В работе применён следующий комплекс действий: проверка размера и типов данных, поиск пропусков, дубликатов и выбросов, документирование каждого преобразования (что найдено, как исправлено и каков результат) и повторная проверка качества после очистки.</w:t>
      </w:r>
    </w:p>
    <w:p w14:paraId="3AF3CC65" w14:textId="77777777" w:rsidR="00DB417E" w:rsidRDefault="00000000">
      <w:pPr>
        <w:pStyle w:val="2"/>
        <w:rPr>
          <w:rFonts w:ascii="Times New Roman" w:hAnsi="Times New Roman" w:cs="Times New Roman"/>
          <w:b/>
          <w:bCs/>
          <w:color w:val="000000" w:themeColor="text1"/>
        </w:rPr>
      </w:pPr>
      <w:bookmarkStart w:id="10" w:name="_Toc223434828"/>
      <w:r>
        <w:rPr>
          <w:rFonts w:ascii="Times New Roman" w:hAnsi="Times New Roman" w:cs="Times New Roman"/>
          <w:b/>
          <w:bCs/>
          <w:color w:val="000000" w:themeColor="text1"/>
        </w:rPr>
        <w:lastRenderedPageBreak/>
        <w:t>1.2. Методы предобработки данных</w:t>
      </w:r>
      <w:bookmarkEnd w:id="10"/>
    </w:p>
    <w:p w14:paraId="35F50546" w14:textId="77777777" w:rsidR="00DB417E" w:rsidRDefault="00000000">
      <w:pPr>
        <w:pStyle w:val="3"/>
        <w:rPr>
          <w:b/>
          <w:bCs/>
          <w:color w:val="000000" w:themeColor="text1"/>
        </w:rPr>
      </w:pPr>
      <w:bookmarkStart w:id="11" w:name="_Toc223434829"/>
      <w:r>
        <w:rPr>
          <w:b/>
          <w:bCs/>
          <w:color w:val="000000" w:themeColor="text1"/>
        </w:rPr>
        <w:t xml:space="preserve">1.2.1. Очистка данных (Data </w:t>
      </w:r>
      <w:proofErr w:type="spellStart"/>
      <w:r>
        <w:rPr>
          <w:b/>
          <w:bCs/>
          <w:color w:val="000000" w:themeColor="text1"/>
        </w:rPr>
        <w:t>Cleaning</w:t>
      </w:r>
      <w:proofErr w:type="spellEnd"/>
      <w:r>
        <w:rPr>
          <w:b/>
          <w:bCs/>
          <w:color w:val="000000" w:themeColor="text1"/>
        </w:rPr>
        <w:t>)</w:t>
      </w:r>
      <w:bookmarkEnd w:id="11"/>
    </w:p>
    <w:p w14:paraId="13D82C51" w14:textId="77777777" w:rsidR="00DB417E" w:rsidRDefault="00000000">
      <w:pPr>
        <w:spacing w:after="0"/>
      </w:pPr>
      <w:r>
        <w:rPr>
          <w:rFonts w:cs="Times New Roman"/>
          <w:b/>
          <w:bCs/>
          <w:szCs w:val="28"/>
        </w:rPr>
        <w:t xml:space="preserve">Приведение типов (Type </w:t>
      </w:r>
      <w:proofErr w:type="spellStart"/>
      <w:r>
        <w:rPr>
          <w:rFonts w:cs="Times New Roman"/>
          <w:b/>
          <w:bCs/>
          <w:szCs w:val="28"/>
        </w:rPr>
        <w:t>Conversion</w:t>
      </w:r>
      <w:proofErr w:type="spellEnd"/>
      <w:r>
        <w:rPr>
          <w:rFonts w:cs="Times New Roman"/>
          <w:b/>
          <w:bCs/>
          <w:szCs w:val="28"/>
        </w:rPr>
        <w:t>)</w:t>
      </w:r>
      <w:r>
        <w:rPr>
          <w:rFonts w:cs="Times New Roman"/>
          <w:szCs w:val="28"/>
        </w:rPr>
        <w:t xml:space="preserve"> — преобразование значений к типу, соответствующему их смыслу. Метод </w:t>
      </w:r>
      <w:proofErr w:type="spellStart"/>
      <w:r>
        <w:rPr>
          <w:rFonts w:cs="Times New Roman"/>
          <w:szCs w:val="28"/>
        </w:rPr>
        <w:t>pd.to_</w:t>
      </w:r>
      <w:proofErr w:type="gramStart"/>
      <w:r>
        <w:rPr>
          <w:rFonts w:cs="Times New Roman"/>
          <w:szCs w:val="28"/>
        </w:rPr>
        <w:t>numeric</w:t>
      </w:r>
      <w:proofErr w:type="spellEnd"/>
      <w:r>
        <w:rPr>
          <w:rFonts w:cs="Times New Roman"/>
          <w:szCs w:val="28"/>
        </w:rPr>
        <w:t>(</w:t>
      </w:r>
      <w:proofErr w:type="gramEnd"/>
      <w:r>
        <w:rPr>
          <w:rFonts w:cs="Times New Roman"/>
          <w:szCs w:val="28"/>
        </w:rPr>
        <w:t xml:space="preserve">) с параметром </w:t>
      </w:r>
      <w:proofErr w:type="spellStart"/>
      <w:r>
        <w:rPr>
          <w:rFonts w:cs="Times New Roman"/>
          <w:szCs w:val="28"/>
        </w:rPr>
        <w:t>errors</w:t>
      </w:r>
      <w:proofErr w:type="spellEnd"/>
      <w:r>
        <w:rPr>
          <w:rFonts w:cs="Times New Roman"/>
          <w:szCs w:val="28"/>
        </w:rPr>
        <w:t>='</w:t>
      </w:r>
      <w:proofErr w:type="spellStart"/>
      <w:r>
        <w:rPr>
          <w:rFonts w:cs="Times New Roman"/>
          <w:szCs w:val="28"/>
        </w:rPr>
        <w:t>coerce</w:t>
      </w:r>
      <w:proofErr w:type="spellEnd"/>
      <w:r>
        <w:rPr>
          <w:rFonts w:cs="Times New Roman"/>
          <w:szCs w:val="28"/>
        </w:rPr>
        <w:t xml:space="preserve">' превращает текстовые значения в числа, а значения, не поддающиеся преобразованию (например, пробел), заменяет пропуском </w:t>
      </w:r>
      <w:proofErr w:type="spellStart"/>
      <w:r>
        <w:rPr>
          <w:rFonts w:cs="Times New Roman"/>
          <w:szCs w:val="28"/>
        </w:rPr>
        <w:t>NaN</w:t>
      </w:r>
      <w:proofErr w:type="spellEnd"/>
      <w:r>
        <w:rPr>
          <w:rFonts w:cs="Times New Roman"/>
          <w:szCs w:val="28"/>
        </w:rPr>
        <w:t>.</w:t>
      </w:r>
    </w:p>
    <w:p w14:paraId="6728E9C1" w14:textId="77777777" w:rsidR="00DB417E" w:rsidRDefault="00000000">
      <w:pPr>
        <w:spacing w:after="0"/>
      </w:pPr>
      <w:r>
        <w:rPr>
          <w:rFonts w:cs="Times New Roman"/>
          <w:b/>
          <w:bCs/>
          <w:szCs w:val="28"/>
        </w:rPr>
        <w:t>Проверка и обработка пропусков (</w:t>
      </w:r>
      <w:proofErr w:type="spellStart"/>
      <w:r>
        <w:rPr>
          <w:rFonts w:cs="Times New Roman"/>
          <w:b/>
          <w:bCs/>
          <w:szCs w:val="28"/>
        </w:rPr>
        <w:t>Missing</w:t>
      </w:r>
      <w:proofErr w:type="spellEnd"/>
      <w:r>
        <w:rPr>
          <w:rFonts w:cs="Times New Roman"/>
          <w:b/>
          <w:bCs/>
          <w:szCs w:val="28"/>
        </w:rPr>
        <w:t xml:space="preserve"> </w:t>
      </w:r>
      <w:proofErr w:type="spellStart"/>
      <w:r>
        <w:rPr>
          <w:rFonts w:cs="Times New Roman"/>
          <w:b/>
          <w:bCs/>
          <w:szCs w:val="28"/>
        </w:rPr>
        <w:t>Values</w:t>
      </w:r>
      <w:proofErr w:type="spellEnd"/>
      <w:r>
        <w:rPr>
          <w:rFonts w:cs="Times New Roman"/>
          <w:b/>
          <w:bCs/>
          <w:szCs w:val="28"/>
        </w:rPr>
        <w:t>)</w:t>
      </w:r>
      <w:r>
        <w:rPr>
          <w:rFonts w:cs="Times New Roman"/>
          <w:szCs w:val="28"/>
        </w:rPr>
        <w:t xml:space="preserve"> — анализ наличия пропущенных значений (</w:t>
      </w:r>
      <w:proofErr w:type="spellStart"/>
      <w:r>
        <w:rPr>
          <w:rFonts w:cs="Times New Roman"/>
          <w:szCs w:val="28"/>
        </w:rPr>
        <w:t>NaN</w:t>
      </w:r>
      <w:proofErr w:type="spellEnd"/>
      <w:r>
        <w:rPr>
          <w:rFonts w:cs="Times New Roman"/>
          <w:szCs w:val="28"/>
        </w:rPr>
        <w:t xml:space="preserve"> — </w:t>
      </w:r>
      <w:proofErr w:type="spellStart"/>
      <w:r>
        <w:rPr>
          <w:rFonts w:cs="Times New Roman"/>
          <w:szCs w:val="28"/>
        </w:rPr>
        <w:t>Not</w:t>
      </w:r>
      <w:proofErr w:type="spellEnd"/>
      <w:r>
        <w:rPr>
          <w:rFonts w:cs="Times New Roman"/>
          <w:szCs w:val="28"/>
        </w:rPr>
        <w:t xml:space="preserve"> a Number). Пропуски могут возникать из-за ошибок сбора данных или из-за того, что значение объективно отсутствует. Для их обнаружения применяется метод </w:t>
      </w:r>
      <w:proofErr w:type="spellStart"/>
      <w:r>
        <w:rPr>
          <w:rFonts w:cs="Times New Roman"/>
          <w:szCs w:val="28"/>
        </w:rPr>
        <w:t>isnull</w:t>
      </w:r>
      <w:proofErr w:type="spellEnd"/>
      <w:r>
        <w:rPr>
          <w:rFonts w:cs="Times New Roman"/>
          <w:szCs w:val="28"/>
        </w:rPr>
        <w:t>(</w:t>
      </w:r>
      <w:proofErr w:type="gramStart"/>
      <w:r>
        <w:rPr>
          <w:rFonts w:cs="Times New Roman"/>
          <w:szCs w:val="28"/>
        </w:rPr>
        <w:t>).</w:t>
      </w:r>
      <w:proofErr w:type="spellStart"/>
      <w:r>
        <w:rPr>
          <w:rFonts w:cs="Times New Roman"/>
          <w:szCs w:val="28"/>
        </w:rPr>
        <w:t>sum</w:t>
      </w:r>
      <w:proofErr w:type="spellEnd"/>
      <w:proofErr w:type="gramEnd"/>
      <w:r>
        <w:rPr>
          <w:rFonts w:cs="Times New Roman"/>
          <w:szCs w:val="28"/>
        </w:rPr>
        <w:t xml:space="preserve">(): </w:t>
      </w:r>
      <w:proofErr w:type="spellStart"/>
      <w:r>
        <w:rPr>
          <w:rFonts w:cs="Times New Roman"/>
          <w:szCs w:val="28"/>
        </w:rPr>
        <w:t>isnull</w:t>
      </w:r>
      <w:proofErr w:type="spellEnd"/>
      <w:r>
        <w:rPr>
          <w:rFonts w:cs="Times New Roman"/>
          <w:szCs w:val="28"/>
        </w:rPr>
        <w:t xml:space="preserve">() создаёт булеву маску, где True соответствует пропуску, а </w:t>
      </w:r>
      <w:proofErr w:type="spellStart"/>
      <w:r>
        <w:rPr>
          <w:rFonts w:cs="Times New Roman"/>
          <w:szCs w:val="28"/>
        </w:rPr>
        <w:t>sum</w:t>
      </w:r>
      <w:proofErr w:type="spellEnd"/>
      <w:r>
        <w:rPr>
          <w:rFonts w:cs="Times New Roman"/>
          <w:szCs w:val="28"/>
        </w:rPr>
        <w:t>() подсчитывает число True. Пропуски можно удалить вместе со строкой, заменить статистикой (средним, медианой, модой) либо заменить значением, вытекающим из смысла признака.</w:t>
      </w:r>
    </w:p>
    <w:p w14:paraId="279C7226" w14:textId="77777777" w:rsidR="00DB417E" w:rsidRDefault="00000000">
      <w:pPr>
        <w:spacing w:after="0"/>
      </w:pPr>
      <w:r>
        <w:rPr>
          <w:rFonts w:cs="Times New Roman"/>
          <w:b/>
          <w:bCs/>
          <w:szCs w:val="28"/>
        </w:rPr>
        <w:t>Удаление дубликатов (</w:t>
      </w:r>
      <w:proofErr w:type="spellStart"/>
      <w:r>
        <w:rPr>
          <w:rFonts w:cs="Times New Roman"/>
          <w:b/>
          <w:bCs/>
          <w:szCs w:val="28"/>
        </w:rPr>
        <w:t>Deduplication</w:t>
      </w:r>
      <w:proofErr w:type="spellEnd"/>
      <w:r>
        <w:rPr>
          <w:rFonts w:cs="Times New Roman"/>
          <w:b/>
          <w:bCs/>
          <w:szCs w:val="28"/>
        </w:rPr>
        <w:t>)</w:t>
      </w:r>
      <w:r>
        <w:rPr>
          <w:rFonts w:cs="Times New Roman"/>
          <w:szCs w:val="28"/>
        </w:rPr>
        <w:t xml:space="preserve"> — процесс обнаружения и удаления полностью идентичных строк. Дубликаты искажают статистические характеристики выборки и могут привести к переобучению (</w:t>
      </w:r>
      <w:proofErr w:type="spellStart"/>
      <w:r>
        <w:rPr>
          <w:rFonts w:cs="Times New Roman"/>
          <w:szCs w:val="28"/>
        </w:rPr>
        <w:t>overfitting</w:t>
      </w:r>
      <w:proofErr w:type="spellEnd"/>
      <w:r>
        <w:rPr>
          <w:rFonts w:cs="Times New Roman"/>
          <w:szCs w:val="28"/>
        </w:rPr>
        <w:t xml:space="preserve">) модели. Для поиска используется метод </w:t>
      </w:r>
      <w:proofErr w:type="spellStart"/>
      <w:proofErr w:type="gramStart"/>
      <w:r>
        <w:rPr>
          <w:rFonts w:cs="Times New Roman"/>
          <w:szCs w:val="28"/>
        </w:rPr>
        <w:t>duplicated</w:t>
      </w:r>
      <w:proofErr w:type="spellEnd"/>
      <w:r>
        <w:rPr>
          <w:rFonts w:cs="Times New Roman"/>
          <w:szCs w:val="28"/>
        </w:rPr>
        <w:t>(</w:t>
      </w:r>
      <w:proofErr w:type="gramEnd"/>
      <w:r>
        <w:rPr>
          <w:rFonts w:cs="Times New Roman"/>
          <w:szCs w:val="28"/>
        </w:rPr>
        <w:t xml:space="preserve">), для удаления — </w:t>
      </w:r>
      <w:proofErr w:type="spellStart"/>
      <w:r>
        <w:rPr>
          <w:rFonts w:cs="Times New Roman"/>
          <w:szCs w:val="28"/>
        </w:rPr>
        <w:t>drop_duplicates</w:t>
      </w:r>
      <w:proofErr w:type="spellEnd"/>
      <w:r>
        <w:rPr>
          <w:rFonts w:cs="Times New Roman"/>
          <w:szCs w:val="28"/>
        </w:rPr>
        <w:t>().</w:t>
      </w:r>
    </w:p>
    <w:p w14:paraId="37D3D7E6" w14:textId="77777777" w:rsidR="00DB417E" w:rsidRDefault="00000000">
      <w:pPr>
        <w:spacing w:after="0"/>
      </w:pPr>
      <w:r>
        <w:rPr>
          <w:rFonts w:cs="Times New Roman"/>
          <w:b/>
          <w:bCs/>
          <w:szCs w:val="28"/>
        </w:rPr>
        <w:t>Обработка выбросов (</w:t>
      </w:r>
      <w:proofErr w:type="spellStart"/>
      <w:r>
        <w:rPr>
          <w:rFonts w:cs="Times New Roman"/>
          <w:b/>
          <w:bCs/>
          <w:szCs w:val="28"/>
        </w:rPr>
        <w:t>Outliers</w:t>
      </w:r>
      <w:proofErr w:type="spellEnd"/>
      <w:r>
        <w:rPr>
          <w:rFonts w:cs="Times New Roman"/>
          <w:b/>
          <w:bCs/>
          <w:szCs w:val="28"/>
        </w:rPr>
        <w:t>).</w:t>
      </w:r>
      <w:r>
        <w:rPr>
          <w:rFonts w:cs="Times New Roman"/>
          <w:szCs w:val="28"/>
        </w:rPr>
        <w:t xml:space="preserve"> Выбросом считается значение, сильно отличающееся от остальных. Один из распространённых способов обнаружения — правило </w:t>
      </w:r>
      <w:proofErr w:type="spellStart"/>
      <w:r>
        <w:rPr>
          <w:rFonts w:cs="Times New Roman"/>
          <w:szCs w:val="28"/>
        </w:rPr>
        <w:t>межквартильного</w:t>
      </w:r>
      <w:proofErr w:type="spellEnd"/>
      <w:r>
        <w:rPr>
          <w:rFonts w:cs="Times New Roman"/>
          <w:szCs w:val="28"/>
        </w:rPr>
        <w:t xml:space="preserve"> размаха (IQR): значение считается выбросом, если оно лежит вне интервала [Q1 − 1,5·IQR; Q3 + 1,5·IQR], где IQR = Q3 − Q1. Найденные выбросы можно удалить (тримминг) или ограничить границами интервала (</w:t>
      </w:r>
      <w:proofErr w:type="spellStart"/>
      <w:r>
        <w:rPr>
          <w:rFonts w:cs="Times New Roman"/>
          <w:szCs w:val="28"/>
        </w:rPr>
        <w:t>кэппинг</w:t>
      </w:r>
      <w:proofErr w:type="spellEnd"/>
      <w:r>
        <w:rPr>
          <w:rFonts w:cs="Times New Roman"/>
          <w:szCs w:val="28"/>
        </w:rPr>
        <w:t>).</w:t>
      </w:r>
    </w:p>
    <w:p w14:paraId="550E5FF4" w14:textId="77777777" w:rsidR="00DB417E" w:rsidRDefault="00000000">
      <w:pPr>
        <w:spacing w:after="0"/>
      </w:pPr>
      <w:r>
        <w:rPr>
          <w:rFonts w:cs="Times New Roman"/>
          <w:b/>
          <w:bCs/>
          <w:szCs w:val="28"/>
        </w:rPr>
        <w:t>Объединение категорий.</w:t>
      </w:r>
      <w:r>
        <w:rPr>
          <w:rFonts w:cs="Times New Roman"/>
          <w:szCs w:val="28"/>
        </w:rPr>
        <w:t xml:space="preserve"> Категории, несущие одинаковый смысл, объединяют, чтобы сократить число признаков после кодирования.</w:t>
      </w:r>
    </w:p>
    <w:p w14:paraId="238405D5" w14:textId="77777777" w:rsidR="00DB417E" w:rsidRDefault="00000000">
      <w:pPr>
        <w:spacing w:after="0"/>
      </w:pPr>
      <w:r>
        <w:rPr>
          <w:rFonts w:cs="Times New Roman"/>
          <w:b/>
          <w:bCs/>
          <w:szCs w:val="28"/>
        </w:rPr>
        <w:t>Кодирование категориальных признаков (</w:t>
      </w:r>
      <w:proofErr w:type="spellStart"/>
      <w:r>
        <w:rPr>
          <w:rFonts w:cs="Times New Roman"/>
          <w:b/>
          <w:bCs/>
          <w:szCs w:val="28"/>
        </w:rPr>
        <w:t>Encoding</w:t>
      </w:r>
      <w:proofErr w:type="spellEnd"/>
      <w:r>
        <w:rPr>
          <w:rFonts w:cs="Times New Roman"/>
          <w:b/>
          <w:bCs/>
          <w:szCs w:val="28"/>
        </w:rPr>
        <w:t>)</w:t>
      </w:r>
      <w:r>
        <w:rPr>
          <w:rFonts w:cs="Times New Roman"/>
          <w:szCs w:val="28"/>
        </w:rPr>
        <w:t xml:space="preserve"> — преобразование нечисловых значений в числа. Бинарные признаки заменяются значениями 0 и 1. Для признаков с несколькими категориями </w:t>
      </w:r>
      <w:r>
        <w:rPr>
          <w:rFonts w:cs="Times New Roman"/>
          <w:szCs w:val="28"/>
        </w:rPr>
        <w:lastRenderedPageBreak/>
        <w:t>применяется прямое кодирование (</w:t>
      </w:r>
      <w:proofErr w:type="spellStart"/>
      <w:r>
        <w:rPr>
          <w:rFonts w:cs="Times New Roman"/>
          <w:szCs w:val="28"/>
        </w:rPr>
        <w:t>one-hot</w:t>
      </w:r>
      <w:proofErr w:type="spellEnd"/>
      <w:r>
        <w:rPr>
          <w:rFonts w:cs="Times New Roman"/>
          <w:szCs w:val="28"/>
        </w:rPr>
        <w:t xml:space="preserve"> </w:t>
      </w:r>
      <w:proofErr w:type="spellStart"/>
      <w:r>
        <w:rPr>
          <w:rFonts w:cs="Times New Roman"/>
          <w:szCs w:val="28"/>
        </w:rPr>
        <w:t>encoding</w:t>
      </w:r>
      <w:proofErr w:type="spellEnd"/>
      <w:r>
        <w:rPr>
          <w:rFonts w:cs="Times New Roman"/>
          <w:szCs w:val="28"/>
        </w:rPr>
        <w:t xml:space="preserve">): для каждой категории создаётся отдельный столбец из 0 и 1. Параметр </w:t>
      </w:r>
      <w:proofErr w:type="spellStart"/>
      <w:r>
        <w:rPr>
          <w:rFonts w:cs="Times New Roman"/>
          <w:szCs w:val="28"/>
        </w:rPr>
        <w:t>drop_first</w:t>
      </w:r>
      <w:proofErr w:type="spellEnd"/>
      <w:r>
        <w:rPr>
          <w:rFonts w:cs="Times New Roman"/>
          <w:szCs w:val="28"/>
        </w:rPr>
        <w:t xml:space="preserve">=True удаляет один столбец из каждой группы, так как он вычисляется по остальным, и это позволяет избежать </w:t>
      </w:r>
      <w:proofErr w:type="spellStart"/>
      <w:r>
        <w:rPr>
          <w:rFonts w:cs="Times New Roman"/>
          <w:szCs w:val="28"/>
        </w:rPr>
        <w:t>мультиколлинеарности</w:t>
      </w:r>
      <w:proofErr w:type="spellEnd"/>
      <w:r>
        <w:rPr>
          <w:rFonts w:cs="Times New Roman"/>
          <w:szCs w:val="28"/>
        </w:rPr>
        <w:t>.</w:t>
      </w:r>
    </w:p>
    <w:p w14:paraId="1AE08F54" w14:textId="77777777" w:rsidR="00DB417E" w:rsidRDefault="00000000">
      <w:pPr>
        <w:spacing w:after="0"/>
      </w:pPr>
      <w:r>
        <w:rPr>
          <w:rFonts w:cs="Times New Roman"/>
          <w:b/>
          <w:bCs/>
          <w:szCs w:val="28"/>
        </w:rPr>
        <w:t>Стандартизация (</w:t>
      </w:r>
      <w:proofErr w:type="spellStart"/>
      <w:r>
        <w:rPr>
          <w:rFonts w:cs="Times New Roman"/>
          <w:b/>
          <w:bCs/>
          <w:szCs w:val="28"/>
        </w:rPr>
        <w:t>Standardization</w:t>
      </w:r>
      <w:proofErr w:type="spellEnd"/>
      <w:r>
        <w:rPr>
          <w:rFonts w:cs="Times New Roman"/>
          <w:b/>
          <w:bCs/>
          <w:szCs w:val="28"/>
        </w:rPr>
        <w:t>)</w:t>
      </w:r>
      <w:r>
        <w:rPr>
          <w:rFonts w:cs="Times New Roman"/>
          <w:szCs w:val="28"/>
        </w:rPr>
        <w:t xml:space="preserve"> — приведение признака к нулевому среднему и единичному стандартному отклонению по формуле z = (x − μ) / σ. Она нужна, чтобы признаки с большим масштабом (например, </w:t>
      </w:r>
      <w:proofErr w:type="spellStart"/>
      <w:r>
        <w:rPr>
          <w:rFonts w:cs="Times New Roman"/>
          <w:szCs w:val="28"/>
        </w:rPr>
        <w:t>TotalCharges</w:t>
      </w:r>
      <w:proofErr w:type="spellEnd"/>
      <w:r>
        <w:rPr>
          <w:rFonts w:cs="Times New Roman"/>
          <w:szCs w:val="28"/>
        </w:rPr>
        <w:t xml:space="preserve">) не доминировали над признаками с малым масштабом (например, </w:t>
      </w:r>
      <w:proofErr w:type="spellStart"/>
      <w:r>
        <w:rPr>
          <w:rFonts w:cs="Times New Roman"/>
          <w:szCs w:val="28"/>
        </w:rPr>
        <w:t>tenure</w:t>
      </w:r>
      <w:proofErr w:type="spellEnd"/>
      <w:r>
        <w:rPr>
          <w:rFonts w:cs="Times New Roman"/>
          <w:szCs w:val="28"/>
        </w:rPr>
        <w:t>) в методах, чувствительных к расстояниям и дисперсии. Параметры μ и σ вычисляются только по обучающей выборке и затем применяются к тестовой, чтобы исключить утечку информации.</w:t>
      </w:r>
    </w:p>
    <w:p w14:paraId="33E73FEA" w14:textId="77777777" w:rsidR="00DB417E" w:rsidRDefault="00000000">
      <w:pPr>
        <w:pStyle w:val="3"/>
        <w:rPr>
          <w:b/>
          <w:bCs/>
          <w:color w:val="000000" w:themeColor="text1"/>
        </w:rPr>
      </w:pPr>
      <w:bookmarkStart w:id="12" w:name="_Toc223434830"/>
      <w:r>
        <w:rPr>
          <w:b/>
          <w:bCs/>
          <w:color w:val="000000" w:themeColor="text1"/>
        </w:rPr>
        <w:t xml:space="preserve">1.2.2. Визуализация данных (Data </w:t>
      </w:r>
      <w:proofErr w:type="spellStart"/>
      <w:r>
        <w:rPr>
          <w:b/>
          <w:bCs/>
          <w:color w:val="000000" w:themeColor="text1"/>
        </w:rPr>
        <w:t>Visualization</w:t>
      </w:r>
      <w:proofErr w:type="spellEnd"/>
      <w:r>
        <w:rPr>
          <w:b/>
          <w:bCs/>
          <w:color w:val="000000" w:themeColor="text1"/>
        </w:rPr>
        <w:t>)</w:t>
      </w:r>
      <w:bookmarkEnd w:id="12"/>
    </w:p>
    <w:p w14:paraId="498BC8E7" w14:textId="77777777" w:rsidR="00DB417E" w:rsidRDefault="00000000">
      <w:pPr>
        <w:spacing w:after="0"/>
      </w:pPr>
      <w:r>
        <w:rPr>
          <w:rFonts w:cs="Times New Roman"/>
          <w:szCs w:val="28"/>
        </w:rPr>
        <w:t>Корреляционный анализ — статистический метод изучения взаимосвязи между двумя или более переменными.</w:t>
      </w:r>
    </w:p>
    <w:p w14:paraId="12A7180B" w14:textId="77777777" w:rsidR="00DB417E" w:rsidRDefault="00000000">
      <w:pPr>
        <w:spacing w:after="0"/>
      </w:pPr>
      <w:r>
        <w:rPr>
          <w:rFonts w:cs="Times New Roman"/>
          <w:szCs w:val="28"/>
        </w:rPr>
        <w:t>Коэффициент корреляции — численная мера этой взаимосвязи, принимающая значения от -1 до 1. Значение, близкое к 1, указывает на сильную положительную корреляцию (когда одна переменная растёт, другая также растёт), значение, близкое к -1, указывает на сильную отрицательную корреляцию (когда одна переменная растёт, другая уменьшается), а значение, близкое к 0, указывает на отсутствие линейной зависимости.</w:t>
      </w:r>
    </w:p>
    <w:p w14:paraId="2F521478" w14:textId="77777777" w:rsidR="00DB417E" w:rsidRDefault="00000000">
      <w:pPr>
        <w:keepNext/>
        <w:spacing w:after="0"/>
      </w:pPr>
      <w:r>
        <w:rPr>
          <w:rFonts w:cs="Times New Roman"/>
          <w:b/>
          <w:bCs/>
          <w:szCs w:val="28"/>
        </w:rPr>
        <w:t>Матрица корреляций (</w:t>
      </w:r>
      <w:proofErr w:type="spellStart"/>
      <w:r>
        <w:rPr>
          <w:rFonts w:cs="Times New Roman"/>
          <w:b/>
          <w:bCs/>
          <w:szCs w:val="28"/>
        </w:rPr>
        <w:t>Correlation</w:t>
      </w:r>
      <w:proofErr w:type="spellEnd"/>
      <w:r>
        <w:rPr>
          <w:rFonts w:cs="Times New Roman"/>
          <w:b/>
          <w:bCs/>
          <w:szCs w:val="28"/>
        </w:rPr>
        <w:t xml:space="preserve"> Matrix)</w:t>
      </w:r>
      <w:r>
        <w:rPr>
          <w:rFonts w:cs="Times New Roman"/>
          <w:szCs w:val="28"/>
        </w:rPr>
        <w:t xml:space="preserve"> — таблица, отображающая коэффициенты парной корреляции между всеми признаками набора. Коэффициент корреляции Пирсона (</w:t>
      </w:r>
      <w:proofErr w:type="spellStart"/>
      <w:r>
        <w:rPr>
          <w:rFonts w:cs="Times New Roman"/>
          <w:szCs w:val="28"/>
        </w:rPr>
        <w:t>Pearson</w:t>
      </w:r>
      <w:proofErr w:type="spellEnd"/>
      <w:r>
        <w:rPr>
          <w:rFonts w:cs="Times New Roman"/>
          <w:szCs w:val="28"/>
        </w:rPr>
        <w:t xml:space="preserve"> </w:t>
      </w:r>
      <w:proofErr w:type="spellStart"/>
      <w:r>
        <w:rPr>
          <w:rFonts w:cs="Times New Roman"/>
          <w:szCs w:val="28"/>
        </w:rPr>
        <w:t>correlation</w:t>
      </w:r>
      <w:proofErr w:type="spellEnd"/>
      <w:r>
        <w:rPr>
          <w:rFonts w:cs="Times New Roman"/>
          <w:szCs w:val="28"/>
        </w:rPr>
        <w:t xml:space="preserve"> </w:t>
      </w:r>
      <w:proofErr w:type="spellStart"/>
      <w:r>
        <w:rPr>
          <w:rFonts w:cs="Times New Roman"/>
          <w:szCs w:val="28"/>
        </w:rPr>
        <w:t>coefficient</w:t>
      </w:r>
      <w:proofErr w:type="spellEnd"/>
      <w:r>
        <w:rPr>
          <w:rFonts w:cs="Times New Roman"/>
          <w:szCs w:val="28"/>
        </w:rPr>
        <w:t>) вычисляется по формуле:</w:t>
      </w:r>
    </w:p>
    <w:p w14:paraId="7AE81B74" w14:textId="77777777" w:rsidR="00121501" w:rsidRDefault="0037581C" w:rsidP="00121501">
      <w:pPr>
        <w:ind w:firstLine="0"/>
        <w:jc w:val="center"/>
        <w:rPr>
          <w:rFonts w:cs="Times New Roman"/>
          <w:szCs w:val="28"/>
        </w:rPr>
      </w:pPr>
      <w:r>
        <w:rPr>
          <w:rFonts w:cs="Times New Roman"/>
          <w:noProof/>
          <w:szCs w:val="28"/>
          <w:lang w:eastAsia="ru-RU"/>
        </w:rPr>
        <mc:AlternateContent>
          <mc:Choice Requires="wpg">
            <w:drawing>
              <wp:inline distT="0" distB="0" distL="0" distR="0" wp14:anchorId="78553E15" wp14:editId="793BA529">
                <wp:extent cx="2408663" cy="63801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stretch/>
                      </pic:blipFill>
                      <pic:spPr bwMode="auto">
                        <a:xfrm>
                          <a:off x="0" y="0"/>
                          <a:ext cx="2500390" cy="662316"/>
                        </a:xfrm>
                        <a:prstGeom prst="rect">
                          <a:avLst/>
                        </a:prstGeom>
                        <a:noFill/>
                        <a:ln>
                          <a:noFill/>
                        </a:ln>
                      </pic:spPr>
                    </pic:pic>
                  </a:graphicData>
                </a:graphic>
              </wp:inline>
            </w:drawing>
          </mc:Choice>
          <mc:Fallback xmlns:w16du="http://schemas.microsoft.com/office/word/2023/wordml/word16du" xmlns:w16sdtfl="http://schemas.microsoft.com/office/word/2024/wordml/sdtformatlo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189.66pt;height:50.24pt;mso-wrap-distance-left:0.00pt;mso-wrap-distance-top:0.00pt;mso-wrap-distance-right:0.00pt;mso-wrap-distance-bottom:0.00pt;" stroked="f">
                <v:path textboxrect="0,0,0,0"/>
                <v:imagedata r:id="rId12" o:title=""/>
              </v:shape>
            </w:pict>
          </mc:Fallback>
        </mc:AlternateContent>
      </w:r>
    </w:p>
    <w:p w14:paraId="35722581" w14:textId="77777777" w:rsidR="00DB417E" w:rsidRDefault="00000000">
      <w:pPr>
        <w:spacing w:before="60" w:after="120" w:line="240" w:lineRule="auto"/>
        <w:ind w:firstLine="0"/>
        <w:jc w:val="center"/>
      </w:pPr>
      <w:r>
        <w:rPr>
          <w:rFonts w:cs="Times New Roman"/>
          <w:sz w:val="24"/>
          <w:szCs w:val="24"/>
        </w:rPr>
        <w:t>Формула вычисления корреляции Пирсона</w:t>
      </w:r>
    </w:p>
    <w:p w14:paraId="7715A325" w14:textId="77777777" w:rsidR="00DB417E" w:rsidRDefault="00000000">
      <w:pPr>
        <w:pStyle w:val="afe"/>
        <w:numPr>
          <w:ilvl w:val="0"/>
          <w:numId w:val="32"/>
        </w:numPr>
        <w:rPr>
          <w:sz w:val="28"/>
          <w:szCs w:val="28"/>
        </w:rPr>
      </w:pPr>
      <w:proofErr w:type="spellStart"/>
      <w:r>
        <w:rPr>
          <w:sz w:val="28"/>
          <w:szCs w:val="28"/>
        </w:rPr>
        <w:t>r_xy</w:t>
      </w:r>
      <w:proofErr w:type="spellEnd"/>
      <w:r>
        <w:rPr>
          <w:sz w:val="28"/>
          <w:szCs w:val="28"/>
        </w:rPr>
        <w:t xml:space="preserve"> — коэффициент корреляции между переменными x и y;</w:t>
      </w:r>
    </w:p>
    <w:p w14:paraId="1420C81E" w14:textId="77777777" w:rsidR="00DB417E" w:rsidRDefault="00000000">
      <w:pPr>
        <w:pStyle w:val="afe"/>
        <w:numPr>
          <w:ilvl w:val="0"/>
          <w:numId w:val="32"/>
        </w:numPr>
        <w:rPr>
          <w:sz w:val="28"/>
          <w:szCs w:val="28"/>
        </w:rPr>
      </w:pPr>
      <w:r>
        <w:rPr>
          <w:sz w:val="28"/>
          <w:szCs w:val="28"/>
        </w:rPr>
        <w:t>n — количество наблюдений (размер выборки);</w:t>
      </w:r>
    </w:p>
    <w:p w14:paraId="48A9DC2C" w14:textId="77777777" w:rsidR="00DB417E" w:rsidRDefault="00000000">
      <w:pPr>
        <w:pStyle w:val="afe"/>
        <w:numPr>
          <w:ilvl w:val="0"/>
          <w:numId w:val="32"/>
        </w:numPr>
        <w:rPr>
          <w:sz w:val="28"/>
          <w:szCs w:val="28"/>
        </w:rPr>
      </w:pPr>
      <w:proofErr w:type="spellStart"/>
      <w:r>
        <w:rPr>
          <w:sz w:val="28"/>
          <w:szCs w:val="28"/>
        </w:rPr>
        <w:lastRenderedPageBreak/>
        <w:t>x_i</w:t>
      </w:r>
      <w:proofErr w:type="spellEnd"/>
      <w:r>
        <w:rPr>
          <w:sz w:val="28"/>
          <w:szCs w:val="28"/>
        </w:rPr>
        <w:t xml:space="preserve">, </w:t>
      </w:r>
      <w:proofErr w:type="spellStart"/>
      <w:r>
        <w:rPr>
          <w:sz w:val="28"/>
          <w:szCs w:val="28"/>
        </w:rPr>
        <w:t>y_i</w:t>
      </w:r>
      <w:proofErr w:type="spellEnd"/>
      <w:r>
        <w:rPr>
          <w:sz w:val="28"/>
          <w:szCs w:val="28"/>
        </w:rPr>
        <w:t xml:space="preserve"> — значения переменных x и y для i-го наблюдения;</w:t>
      </w:r>
    </w:p>
    <w:p w14:paraId="37706372" w14:textId="77777777" w:rsidR="00DB417E" w:rsidRDefault="00000000">
      <w:pPr>
        <w:pStyle w:val="afe"/>
        <w:numPr>
          <w:ilvl w:val="0"/>
          <w:numId w:val="32"/>
        </w:numPr>
        <w:rPr>
          <w:sz w:val="28"/>
          <w:szCs w:val="28"/>
        </w:rPr>
      </w:pPr>
      <w:r>
        <w:rPr>
          <w:sz w:val="28"/>
          <w:szCs w:val="28"/>
        </w:rPr>
        <w:t>x̄ — среднее арифметическое значение переменной x;</w:t>
      </w:r>
    </w:p>
    <w:p w14:paraId="6DA3CF9F" w14:textId="77777777" w:rsidR="00DB417E" w:rsidRDefault="00000000">
      <w:pPr>
        <w:pStyle w:val="afe"/>
        <w:numPr>
          <w:ilvl w:val="0"/>
          <w:numId w:val="32"/>
        </w:numPr>
        <w:rPr>
          <w:sz w:val="28"/>
          <w:szCs w:val="28"/>
        </w:rPr>
      </w:pPr>
      <w:r>
        <w:rPr>
          <w:sz w:val="28"/>
          <w:szCs w:val="28"/>
        </w:rPr>
        <w:t>ȳ — среднее арифметическое значение переменной y.</w:t>
      </w:r>
    </w:p>
    <w:p w14:paraId="40610458" w14:textId="77777777" w:rsidR="00DB417E" w:rsidRDefault="00000000">
      <w:pPr>
        <w:keepNext/>
        <w:spacing w:after="120"/>
      </w:pPr>
      <w:r>
        <w:rPr>
          <w:rFonts w:cs="Times New Roman"/>
          <w:szCs w:val="28"/>
        </w:rPr>
        <w:t>Интерпретация абсолютного значения коэффициента приведена в таблице 2.</w:t>
      </w:r>
    </w:p>
    <w:tbl>
      <w:tblPr>
        <w:tblStyle w:val="afa"/>
        <w:tblW w:w="9355" w:type="dxa"/>
        <w:tblLayout w:type="fixed"/>
        <w:tblLook w:val="04A0" w:firstRow="1" w:lastRow="0" w:firstColumn="1" w:lastColumn="0" w:noHBand="0" w:noVBand="1"/>
      </w:tblPr>
      <w:tblGrid>
        <w:gridCol w:w="2300"/>
        <w:gridCol w:w="3000"/>
        <w:gridCol w:w="4055"/>
      </w:tblGrid>
      <w:tr w:rsidR="00DB417E" w14:paraId="53BAED82" w14:textId="77777777">
        <w:trPr>
          <w:cantSplit/>
          <w:tblHeader/>
        </w:trPr>
        <w:tc>
          <w:tcPr>
            <w:tcW w:w="2300" w:type="dxa"/>
          </w:tcPr>
          <w:p w14:paraId="64F067ED" w14:textId="77777777" w:rsidR="00DB417E" w:rsidRDefault="00000000">
            <w:pPr>
              <w:spacing w:line="240" w:lineRule="auto"/>
              <w:ind w:firstLine="0"/>
              <w:jc w:val="left"/>
            </w:pPr>
            <w:r>
              <w:rPr>
                <w:b/>
                <w:bCs/>
                <w:sz w:val="24"/>
                <w:szCs w:val="24"/>
              </w:rPr>
              <w:t>Абсолютное значение</w:t>
            </w:r>
          </w:p>
        </w:tc>
        <w:tc>
          <w:tcPr>
            <w:tcW w:w="3000" w:type="dxa"/>
          </w:tcPr>
          <w:p w14:paraId="75CFE5A2" w14:textId="77777777" w:rsidR="00DB417E" w:rsidRDefault="00000000">
            <w:pPr>
              <w:spacing w:line="240" w:lineRule="auto"/>
              <w:ind w:firstLine="0"/>
              <w:jc w:val="left"/>
            </w:pPr>
            <w:r>
              <w:rPr>
                <w:b/>
                <w:bCs/>
                <w:sz w:val="24"/>
                <w:szCs w:val="24"/>
              </w:rPr>
              <w:t>Интерпретация</w:t>
            </w:r>
          </w:p>
        </w:tc>
        <w:tc>
          <w:tcPr>
            <w:tcW w:w="4055" w:type="dxa"/>
          </w:tcPr>
          <w:p w14:paraId="43A95F54" w14:textId="77777777" w:rsidR="00DB417E" w:rsidRDefault="00000000">
            <w:pPr>
              <w:spacing w:line="240" w:lineRule="auto"/>
              <w:ind w:firstLine="0"/>
              <w:jc w:val="left"/>
            </w:pPr>
            <w:r>
              <w:rPr>
                <w:b/>
                <w:bCs/>
                <w:sz w:val="24"/>
                <w:szCs w:val="24"/>
              </w:rPr>
              <w:t>Практическое значение</w:t>
            </w:r>
          </w:p>
        </w:tc>
      </w:tr>
      <w:tr w:rsidR="00DB417E" w14:paraId="4FBCFA35" w14:textId="77777777">
        <w:trPr>
          <w:cantSplit/>
        </w:trPr>
        <w:tc>
          <w:tcPr>
            <w:tcW w:w="2300" w:type="dxa"/>
          </w:tcPr>
          <w:p w14:paraId="453685D1" w14:textId="77777777" w:rsidR="00DB417E" w:rsidRDefault="00000000">
            <w:pPr>
              <w:spacing w:line="240" w:lineRule="auto"/>
              <w:ind w:firstLine="0"/>
              <w:jc w:val="left"/>
            </w:pPr>
            <w:r>
              <w:rPr>
                <w:sz w:val="24"/>
                <w:szCs w:val="24"/>
              </w:rPr>
              <w:t>0.00 – 0.19</w:t>
            </w:r>
          </w:p>
        </w:tc>
        <w:tc>
          <w:tcPr>
            <w:tcW w:w="3000" w:type="dxa"/>
          </w:tcPr>
          <w:p w14:paraId="57B88ADA" w14:textId="77777777" w:rsidR="00DB417E" w:rsidRDefault="00000000">
            <w:pPr>
              <w:spacing w:line="240" w:lineRule="auto"/>
              <w:ind w:firstLine="0"/>
              <w:jc w:val="left"/>
            </w:pPr>
            <w:r>
              <w:rPr>
                <w:sz w:val="24"/>
                <w:szCs w:val="24"/>
              </w:rPr>
              <w:t>Очень слабая корреляция</w:t>
            </w:r>
          </w:p>
        </w:tc>
        <w:tc>
          <w:tcPr>
            <w:tcW w:w="4055" w:type="dxa"/>
          </w:tcPr>
          <w:p w14:paraId="5DB3A48F" w14:textId="77777777" w:rsidR="00DB417E" w:rsidRDefault="00000000">
            <w:pPr>
              <w:spacing w:line="240" w:lineRule="auto"/>
              <w:ind w:firstLine="0"/>
              <w:jc w:val="left"/>
            </w:pPr>
            <w:r>
              <w:rPr>
                <w:sz w:val="24"/>
                <w:szCs w:val="24"/>
              </w:rPr>
              <w:t>Практически отсутствующая взаимосвязь</w:t>
            </w:r>
          </w:p>
        </w:tc>
      </w:tr>
      <w:tr w:rsidR="00DB417E" w14:paraId="0747946E" w14:textId="77777777">
        <w:trPr>
          <w:cantSplit/>
        </w:trPr>
        <w:tc>
          <w:tcPr>
            <w:tcW w:w="2300" w:type="dxa"/>
          </w:tcPr>
          <w:p w14:paraId="1FD7B18D" w14:textId="77777777" w:rsidR="00DB417E" w:rsidRDefault="00000000">
            <w:pPr>
              <w:spacing w:line="240" w:lineRule="auto"/>
              <w:ind w:firstLine="0"/>
              <w:jc w:val="left"/>
            </w:pPr>
            <w:r>
              <w:rPr>
                <w:sz w:val="24"/>
                <w:szCs w:val="24"/>
              </w:rPr>
              <w:t>0.20 – 0.39</w:t>
            </w:r>
          </w:p>
        </w:tc>
        <w:tc>
          <w:tcPr>
            <w:tcW w:w="3000" w:type="dxa"/>
          </w:tcPr>
          <w:p w14:paraId="30C33016" w14:textId="77777777" w:rsidR="00DB417E" w:rsidRDefault="00000000">
            <w:pPr>
              <w:spacing w:line="240" w:lineRule="auto"/>
              <w:ind w:firstLine="0"/>
              <w:jc w:val="left"/>
            </w:pPr>
            <w:r>
              <w:rPr>
                <w:sz w:val="24"/>
                <w:szCs w:val="24"/>
              </w:rPr>
              <w:t>Слабая корреляция</w:t>
            </w:r>
          </w:p>
        </w:tc>
        <w:tc>
          <w:tcPr>
            <w:tcW w:w="4055" w:type="dxa"/>
          </w:tcPr>
          <w:p w14:paraId="4B1888DE" w14:textId="77777777" w:rsidR="00DB417E" w:rsidRDefault="00000000">
            <w:pPr>
              <w:spacing w:line="240" w:lineRule="auto"/>
              <w:ind w:firstLine="0"/>
              <w:jc w:val="left"/>
            </w:pPr>
            <w:r>
              <w:rPr>
                <w:sz w:val="24"/>
                <w:szCs w:val="24"/>
              </w:rPr>
              <w:t>Есть тенденция, но ненадёжная для прогнозирования</w:t>
            </w:r>
          </w:p>
        </w:tc>
      </w:tr>
      <w:tr w:rsidR="00DB417E" w14:paraId="6FD1E061" w14:textId="77777777">
        <w:trPr>
          <w:cantSplit/>
        </w:trPr>
        <w:tc>
          <w:tcPr>
            <w:tcW w:w="2300" w:type="dxa"/>
          </w:tcPr>
          <w:p w14:paraId="6015E307" w14:textId="77777777" w:rsidR="00DB417E" w:rsidRDefault="00000000">
            <w:pPr>
              <w:spacing w:line="240" w:lineRule="auto"/>
              <w:ind w:firstLine="0"/>
              <w:jc w:val="left"/>
            </w:pPr>
            <w:r>
              <w:rPr>
                <w:sz w:val="24"/>
                <w:szCs w:val="24"/>
              </w:rPr>
              <w:t>0.40 – 0.59</w:t>
            </w:r>
          </w:p>
        </w:tc>
        <w:tc>
          <w:tcPr>
            <w:tcW w:w="3000" w:type="dxa"/>
          </w:tcPr>
          <w:p w14:paraId="42B35DAF" w14:textId="77777777" w:rsidR="00DB417E" w:rsidRDefault="00000000">
            <w:pPr>
              <w:spacing w:line="240" w:lineRule="auto"/>
              <w:ind w:firstLine="0"/>
              <w:jc w:val="left"/>
            </w:pPr>
            <w:r>
              <w:rPr>
                <w:sz w:val="24"/>
                <w:szCs w:val="24"/>
              </w:rPr>
              <w:t>Умеренная корреляция</w:t>
            </w:r>
          </w:p>
        </w:tc>
        <w:tc>
          <w:tcPr>
            <w:tcW w:w="4055" w:type="dxa"/>
          </w:tcPr>
          <w:p w14:paraId="761DC9C1" w14:textId="77777777" w:rsidR="00DB417E" w:rsidRDefault="00000000">
            <w:pPr>
              <w:spacing w:line="240" w:lineRule="auto"/>
              <w:ind w:firstLine="0"/>
              <w:jc w:val="left"/>
            </w:pPr>
            <w:r>
              <w:rPr>
                <w:sz w:val="24"/>
                <w:szCs w:val="24"/>
              </w:rPr>
              <w:t>Значимая взаимосвязь для многих прикладных задач</w:t>
            </w:r>
          </w:p>
        </w:tc>
      </w:tr>
      <w:tr w:rsidR="00DB417E" w14:paraId="65068186" w14:textId="77777777">
        <w:trPr>
          <w:cantSplit/>
        </w:trPr>
        <w:tc>
          <w:tcPr>
            <w:tcW w:w="2300" w:type="dxa"/>
          </w:tcPr>
          <w:p w14:paraId="6199DF66" w14:textId="77777777" w:rsidR="00DB417E" w:rsidRDefault="00000000">
            <w:pPr>
              <w:spacing w:line="240" w:lineRule="auto"/>
              <w:ind w:firstLine="0"/>
              <w:jc w:val="left"/>
            </w:pPr>
            <w:r>
              <w:rPr>
                <w:sz w:val="24"/>
                <w:szCs w:val="24"/>
              </w:rPr>
              <w:t>0.60 – 0.79</w:t>
            </w:r>
          </w:p>
        </w:tc>
        <w:tc>
          <w:tcPr>
            <w:tcW w:w="3000" w:type="dxa"/>
          </w:tcPr>
          <w:p w14:paraId="671C3720" w14:textId="77777777" w:rsidR="00DB417E" w:rsidRDefault="00000000">
            <w:pPr>
              <w:spacing w:line="240" w:lineRule="auto"/>
              <w:ind w:firstLine="0"/>
              <w:jc w:val="left"/>
            </w:pPr>
            <w:r>
              <w:rPr>
                <w:sz w:val="24"/>
                <w:szCs w:val="24"/>
              </w:rPr>
              <w:t>Сильная корреляция</w:t>
            </w:r>
          </w:p>
        </w:tc>
        <w:tc>
          <w:tcPr>
            <w:tcW w:w="4055" w:type="dxa"/>
          </w:tcPr>
          <w:p w14:paraId="407BB61E" w14:textId="77777777" w:rsidR="00DB417E" w:rsidRDefault="00000000">
            <w:pPr>
              <w:spacing w:line="240" w:lineRule="auto"/>
              <w:ind w:firstLine="0"/>
              <w:jc w:val="left"/>
            </w:pPr>
            <w:r>
              <w:rPr>
                <w:sz w:val="24"/>
                <w:szCs w:val="24"/>
              </w:rPr>
              <w:t>Надёжная основа для прогнозирования</w:t>
            </w:r>
          </w:p>
        </w:tc>
      </w:tr>
      <w:tr w:rsidR="00DB417E" w14:paraId="5CFA6F22" w14:textId="77777777">
        <w:trPr>
          <w:cantSplit/>
        </w:trPr>
        <w:tc>
          <w:tcPr>
            <w:tcW w:w="2300" w:type="dxa"/>
          </w:tcPr>
          <w:p w14:paraId="45A3EFB6" w14:textId="77777777" w:rsidR="00DB417E" w:rsidRDefault="00000000">
            <w:pPr>
              <w:spacing w:line="240" w:lineRule="auto"/>
              <w:ind w:firstLine="0"/>
              <w:jc w:val="left"/>
            </w:pPr>
            <w:r>
              <w:rPr>
                <w:sz w:val="24"/>
                <w:szCs w:val="24"/>
              </w:rPr>
              <w:t>0.80 – 1.00</w:t>
            </w:r>
          </w:p>
        </w:tc>
        <w:tc>
          <w:tcPr>
            <w:tcW w:w="3000" w:type="dxa"/>
          </w:tcPr>
          <w:p w14:paraId="3D2FE086" w14:textId="77777777" w:rsidR="00DB417E" w:rsidRDefault="00000000">
            <w:pPr>
              <w:spacing w:line="240" w:lineRule="auto"/>
              <w:ind w:firstLine="0"/>
              <w:jc w:val="left"/>
            </w:pPr>
            <w:r>
              <w:rPr>
                <w:sz w:val="24"/>
                <w:szCs w:val="24"/>
              </w:rPr>
              <w:t>Очень сильная корреляция</w:t>
            </w:r>
          </w:p>
        </w:tc>
        <w:tc>
          <w:tcPr>
            <w:tcW w:w="4055" w:type="dxa"/>
          </w:tcPr>
          <w:p w14:paraId="70C5527D" w14:textId="77777777" w:rsidR="00DB417E" w:rsidRDefault="00000000">
            <w:pPr>
              <w:spacing w:line="240" w:lineRule="auto"/>
              <w:ind w:firstLine="0"/>
              <w:jc w:val="left"/>
            </w:pPr>
            <w:r>
              <w:rPr>
                <w:sz w:val="24"/>
                <w:szCs w:val="24"/>
              </w:rPr>
              <w:t xml:space="preserve">Высоконадёжная связь, возможна </w:t>
            </w:r>
            <w:proofErr w:type="spellStart"/>
            <w:r>
              <w:rPr>
                <w:sz w:val="24"/>
                <w:szCs w:val="24"/>
              </w:rPr>
              <w:t>мультиколлинеарность</w:t>
            </w:r>
            <w:proofErr w:type="spellEnd"/>
          </w:p>
        </w:tc>
      </w:tr>
    </w:tbl>
    <w:p w14:paraId="0E865095" w14:textId="77777777" w:rsidR="00DB417E" w:rsidRDefault="00000000">
      <w:pPr>
        <w:spacing w:before="120" w:after="240" w:line="240" w:lineRule="auto"/>
        <w:ind w:firstLine="0"/>
        <w:jc w:val="center"/>
      </w:pPr>
      <w:r>
        <w:rPr>
          <w:rFonts w:cs="Times New Roman"/>
          <w:i/>
          <w:iCs/>
          <w:sz w:val="24"/>
          <w:szCs w:val="24"/>
        </w:rPr>
        <w:t>Таблица 2 - Оценка силы корреляции</w:t>
      </w:r>
    </w:p>
    <w:p w14:paraId="51CE26D0" w14:textId="77777777" w:rsidR="00DB417E" w:rsidRDefault="00000000">
      <w:pPr>
        <w:spacing w:after="0"/>
      </w:pPr>
      <w:r>
        <w:rPr>
          <w:rFonts w:cs="Times New Roman"/>
          <w:b/>
          <w:bCs/>
          <w:szCs w:val="28"/>
        </w:rPr>
        <w:t>Применение</w:t>
      </w:r>
      <w:r w:rsidRPr="00714039">
        <w:rPr>
          <w:rFonts w:cs="Times New Roman"/>
          <w:b/>
          <w:bCs/>
          <w:szCs w:val="28"/>
          <w:lang w:val="en-US"/>
        </w:rPr>
        <w:t xml:space="preserve"> </w:t>
      </w:r>
      <w:r>
        <w:rPr>
          <w:rFonts w:cs="Times New Roman"/>
          <w:b/>
          <w:bCs/>
          <w:szCs w:val="28"/>
        </w:rPr>
        <w:t>в</w:t>
      </w:r>
      <w:r w:rsidRPr="00714039">
        <w:rPr>
          <w:rFonts w:cs="Times New Roman"/>
          <w:b/>
          <w:bCs/>
          <w:szCs w:val="28"/>
          <w:lang w:val="en-US"/>
        </w:rPr>
        <w:t xml:space="preserve"> </w:t>
      </w:r>
      <w:r>
        <w:rPr>
          <w:rFonts w:cs="Times New Roman"/>
          <w:b/>
          <w:bCs/>
          <w:szCs w:val="28"/>
        </w:rPr>
        <w:t>коде</w:t>
      </w:r>
      <w:r w:rsidRPr="00714039">
        <w:rPr>
          <w:rFonts w:cs="Times New Roman"/>
          <w:b/>
          <w:bCs/>
          <w:szCs w:val="28"/>
          <w:lang w:val="en-US"/>
        </w:rPr>
        <w:t>:</w:t>
      </w:r>
      <w:r w:rsidRPr="00714039">
        <w:rPr>
          <w:rFonts w:cs="Times New Roman"/>
          <w:szCs w:val="28"/>
          <w:lang w:val="en-US"/>
        </w:rPr>
        <w:t xml:space="preserve"> </w:t>
      </w:r>
      <w:proofErr w:type="spellStart"/>
      <w:r w:rsidRPr="00714039">
        <w:rPr>
          <w:rFonts w:cs="Times New Roman"/>
          <w:szCs w:val="28"/>
          <w:lang w:val="en-US"/>
        </w:rPr>
        <w:t>corr</w:t>
      </w:r>
      <w:proofErr w:type="spellEnd"/>
      <w:r w:rsidRPr="00714039">
        <w:rPr>
          <w:rFonts w:cs="Times New Roman"/>
          <w:szCs w:val="28"/>
          <w:lang w:val="en-US"/>
        </w:rPr>
        <w:t xml:space="preserve"> = </w:t>
      </w:r>
      <w:proofErr w:type="spellStart"/>
      <w:proofErr w:type="gramStart"/>
      <w:r w:rsidRPr="00714039">
        <w:rPr>
          <w:rFonts w:cs="Times New Roman"/>
          <w:szCs w:val="28"/>
          <w:lang w:val="en-US"/>
        </w:rPr>
        <w:t>X.assign</w:t>
      </w:r>
      <w:proofErr w:type="spellEnd"/>
      <w:proofErr w:type="gramEnd"/>
      <w:r w:rsidRPr="00714039">
        <w:rPr>
          <w:rFonts w:cs="Times New Roman"/>
          <w:szCs w:val="28"/>
          <w:lang w:val="en-US"/>
        </w:rPr>
        <w:t>(Churn=y).</w:t>
      </w:r>
      <w:proofErr w:type="spellStart"/>
      <w:r w:rsidRPr="00714039">
        <w:rPr>
          <w:rFonts w:cs="Times New Roman"/>
          <w:szCs w:val="28"/>
          <w:lang w:val="en-US"/>
        </w:rPr>
        <w:t>corr</w:t>
      </w:r>
      <w:proofErr w:type="spellEnd"/>
      <w:r w:rsidRPr="00714039">
        <w:rPr>
          <w:rFonts w:cs="Times New Roman"/>
          <w:szCs w:val="28"/>
          <w:lang w:val="en-US"/>
        </w:rPr>
        <w:t xml:space="preserve">()['Churn']. </w:t>
      </w:r>
      <w:r>
        <w:rPr>
          <w:rFonts w:cs="Times New Roman"/>
          <w:szCs w:val="28"/>
        </w:rPr>
        <w:t xml:space="preserve">Метод </w:t>
      </w:r>
      <w:proofErr w:type="spellStart"/>
      <w:proofErr w:type="gramStart"/>
      <w:r>
        <w:rPr>
          <w:rFonts w:cs="Times New Roman"/>
          <w:szCs w:val="28"/>
        </w:rPr>
        <w:t>corr</w:t>
      </w:r>
      <w:proofErr w:type="spellEnd"/>
      <w:r>
        <w:rPr>
          <w:rFonts w:cs="Times New Roman"/>
          <w:szCs w:val="28"/>
        </w:rPr>
        <w:t>(</w:t>
      </w:r>
      <w:proofErr w:type="gramEnd"/>
      <w:r>
        <w:rPr>
          <w:rFonts w:cs="Times New Roman"/>
          <w:szCs w:val="28"/>
        </w:rPr>
        <w:t>) вычисляет коэффициенты парной корреляции между столбцами. В работе вычисляется корреляция каждого признака с целевой переменной. Для бинарной целевой переменной коэффициент Пирсона показывает только линейную связь.</w:t>
      </w:r>
    </w:p>
    <w:p w14:paraId="6CB3ECBA" w14:textId="77777777" w:rsidR="00DB417E" w:rsidRDefault="00000000">
      <w:pPr>
        <w:keepNext/>
        <w:spacing w:after="0"/>
      </w:pPr>
      <w:r>
        <w:rPr>
          <w:rFonts w:cs="Times New Roman"/>
          <w:b/>
          <w:bCs/>
          <w:szCs w:val="28"/>
        </w:rPr>
        <w:t>Как пользоваться результатом:</w:t>
      </w:r>
    </w:p>
    <w:p w14:paraId="4D8D7C61" w14:textId="77777777" w:rsidR="00DB417E" w:rsidRDefault="00000000">
      <w:pPr>
        <w:pStyle w:val="afe"/>
        <w:numPr>
          <w:ilvl w:val="0"/>
          <w:numId w:val="32"/>
        </w:numPr>
        <w:rPr>
          <w:sz w:val="28"/>
          <w:szCs w:val="28"/>
        </w:rPr>
      </w:pPr>
      <w:r>
        <w:rPr>
          <w:sz w:val="28"/>
          <w:szCs w:val="28"/>
        </w:rPr>
        <w:t>поиск сильных связей с целевой переменной: признаки с наибольшими по модулю значениями коэффициента сильнее всего связаны с оттоком клиентов;</w:t>
      </w:r>
    </w:p>
    <w:p w14:paraId="47E962CA" w14:textId="77777777" w:rsidR="00DB417E" w:rsidRDefault="00000000">
      <w:pPr>
        <w:pStyle w:val="afe"/>
        <w:numPr>
          <w:ilvl w:val="0"/>
          <w:numId w:val="32"/>
        </w:numPr>
        <w:rPr>
          <w:sz w:val="28"/>
          <w:szCs w:val="28"/>
        </w:rPr>
      </w:pPr>
      <w:r>
        <w:rPr>
          <w:sz w:val="28"/>
          <w:szCs w:val="28"/>
        </w:rPr>
        <w:t xml:space="preserve">выявление </w:t>
      </w:r>
      <w:proofErr w:type="spellStart"/>
      <w:r>
        <w:rPr>
          <w:sz w:val="28"/>
          <w:szCs w:val="28"/>
        </w:rPr>
        <w:t>мультиколлинеарности</w:t>
      </w:r>
      <w:proofErr w:type="spellEnd"/>
      <w:r>
        <w:rPr>
          <w:sz w:val="28"/>
          <w:szCs w:val="28"/>
        </w:rPr>
        <w:t>: если два признака имеют коэффициент корреляции |r</w:t>
      </w:r>
      <w:proofErr w:type="gramStart"/>
      <w:r>
        <w:rPr>
          <w:sz w:val="28"/>
          <w:szCs w:val="28"/>
        </w:rPr>
        <w:t>| &gt;</w:t>
      </w:r>
      <w:proofErr w:type="gramEnd"/>
      <w:r>
        <w:rPr>
          <w:sz w:val="28"/>
          <w:szCs w:val="28"/>
        </w:rPr>
        <w:t xml:space="preserve"> 0,8, они несут практически одну и ту же информацию;</w:t>
      </w:r>
    </w:p>
    <w:p w14:paraId="5F7FB925" w14:textId="77777777" w:rsidR="00DB417E" w:rsidRDefault="00000000">
      <w:pPr>
        <w:pStyle w:val="afe"/>
        <w:numPr>
          <w:ilvl w:val="0"/>
          <w:numId w:val="32"/>
        </w:numPr>
        <w:rPr>
          <w:sz w:val="28"/>
          <w:szCs w:val="28"/>
        </w:rPr>
      </w:pPr>
      <w:r>
        <w:rPr>
          <w:sz w:val="28"/>
          <w:szCs w:val="28"/>
        </w:rPr>
        <w:t>отбор признаков (</w:t>
      </w:r>
      <w:proofErr w:type="spellStart"/>
      <w:r>
        <w:rPr>
          <w:sz w:val="28"/>
          <w:szCs w:val="28"/>
        </w:rPr>
        <w:t>feature</w:t>
      </w:r>
      <w:proofErr w:type="spellEnd"/>
      <w:r>
        <w:rPr>
          <w:sz w:val="28"/>
          <w:szCs w:val="28"/>
        </w:rPr>
        <w:t xml:space="preserve"> </w:t>
      </w:r>
      <w:proofErr w:type="spellStart"/>
      <w:r>
        <w:rPr>
          <w:sz w:val="28"/>
          <w:szCs w:val="28"/>
        </w:rPr>
        <w:t>selection</w:t>
      </w:r>
      <w:proofErr w:type="spellEnd"/>
      <w:r>
        <w:rPr>
          <w:sz w:val="28"/>
          <w:szCs w:val="28"/>
        </w:rPr>
        <w:t xml:space="preserve">): признаки, слабо коррелирующие с целевой переменной (|r| </w:t>
      </w:r>
      <w:proofErr w:type="gramStart"/>
      <w:r>
        <w:rPr>
          <w:sz w:val="28"/>
          <w:szCs w:val="28"/>
        </w:rPr>
        <w:t>&lt; 0</w:t>
      </w:r>
      <w:proofErr w:type="gramEnd"/>
      <w:r>
        <w:rPr>
          <w:sz w:val="28"/>
          <w:szCs w:val="28"/>
        </w:rPr>
        <w:t>,1), могут быть исключены как малоинформативные.</w:t>
      </w:r>
    </w:p>
    <w:p w14:paraId="41EEB182" w14:textId="77777777" w:rsidR="00DB417E" w:rsidRDefault="00000000">
      <w:pPr>
        <w:spacing w:after="0"/>
      </w:pPr>
      <w:proofErr w:type="spellStart"/>
      <w:r>
        <w:rPr>
          <w:rFonts w:cs="Times New Roman"/>
          <w:b/>
          <w:bCs/>
          <w:szCs w:val="28"/>
        </w:rPr>
        <w:t>Мультиколлинеарность</w:t>
      </w:r>
      <w:proofErr w:type="spellEnd"/>
      <w:r>
        <w:rPr>
          <w:rFonts w:cs="Times New Roman"/>
          <w:szCs w:val="28"/>
        </w:rPr>
        <w:t xml:space="preserve"> — статистическое явление, при котором два или более признаков сильно коррелируют между собой. По сути, они несут одну и ту же информацию, создавая избыточность в данных. Когда признаки </w:t>
      </w:r>
      <w:r>
        <w:rPr>
          <w:rFonts w:cs="Times New Roman"/>
          <w:szCs w:val="28"/>
        </w:rPr>
        <w:lastRenderedPageBreak/>
        <w:t>«дублируют» друг друга, алгоритм не может точно определить вклад каждого из них в целевую переменную.</w:t>
      </w:r>
    </w:p>
    <w:p w14:paraId="7D1CA5BC" w14:textId="77777777" w:rsidR="00DB417E" w:rsidRDefault="00000000">
      <w:pPr>
        <w:spacing w:after="0"/>
      </w:pPr>
      <w:r>
        <w:rPr>
          <w:rFonts w:cs="Times New Roman"/>
          <w:szCs w:val="28"/>
        </w:rPr>
        <w:t>Помимо корреляций, для анализа используются столбчатые диаграммы (</w:t>
      </w:r>
      <w:proofErr w:type="spellStart"/>
      <w:r>
        <w:rPr>
          <w:rFonts w:cs="Times New Roman"/>
          <w:szCs w:val="28"/>
        </w:rPr>
        <w:t>countplot</w:t>
      </w:r>
      <w:proofErr w:type="spellEnd"/>
      <w:r>
        <w:rPr>
          <w:rFonts w:cs="Times New Roman"/>
          <w:szCs w:val="28"/>
        </w:rPr>
        <w:t>) для оценки баланса классов, ящики с усами (</w:t>
      </w:r>
      <w:proofErr w:type="spellStart"/>
      <w:r>
        <w:rPr>
          <w:rFonts w:cs="Times New Roman"/>
          <w:szCs w:val="28"/>
        </w:rPr>
        <w:t>boxplot</w:t>
      </w:r>
      <w:proofErr w:type="spellEnd"/>
      <w:r>
        <w:rPr>
          <w:rFonts w:cs="Times New Roman"/>
          <w:szCs w:val="28"/>
        </w:rPr>
        <w:t>) для сравнения распределений признака в разных классах и парные графики (</w:t>
      </w:r>
      <w:proofErr w:type="spellStart"/>
      <w:r>
        <w:rPr>
          <w:rFonts w:cs="Times New Roman"/>
          <w:szCs w:val="28"/>
        </w:rPr>
        <w:t>pairplot</w:t>
      </w:r>
      <w:proofErr w:type="spellEnd"/>
      <w:r>
        <w:rPr>
          <w:rFonts w:cs="Times New Roman"/>
          <w:szCs w:val="28"/>
        </w:rPr>
        <w:t>), показывающие зависимости между всеми парами выбранных признаков.</w:t>
      </w:r>
    </w:p>
    <w:p w14:paraId="4F0F1183" w14:textId="77777777" w:rsidR="00DB417E" w:rsidRDefault="00000000">
      <w:pPr>
        <w:pStyle w:val="3"/>
        <w:rPr>
          <w:b/>
          <w:bCs/>
          <w:color w:val="000000" w:themeColor="text1"/>
        </w:rPr>
      </w:pPr>
      <w:bookmarkStart w:id="13" w:name="_Toc223434831"/>
      <w:r>
        <w:rPr>
          <w:b/>
          <w:bCs/>
          <w:color w:val="000000" w:themeColor="text1"/>
        </w:rPr>
        <w:t xml:space="preserve">1.2.3. Аугментация данных (Data </w:t>
      </w:r>
      <w:proofErr w:type="spellStart"/>
      <w:r>
        <w:rPr>
          <w:b/>
          <w:bCs/>
          <w:color w:val="000000" w:themeColor="text1"/>
        </w:rPr>
        <w:t>Augmentation</w:t>
      </w:r>
      <w:proofErr w:type="spellEnd"/>
      <w:r>
        <w:rPr>
          <w:b/>
          <w:bCs/>
          <w:color w:val="000000" w:themeColor="text1"/>
        </w:rPr>
        <w:t>)</w:t>
      </w:r>
      <w:bookmarkEnd w:id="13"/>
    </w:p>
    <w:p w14:paraId="101F9DF1" w14:textId="77777777" w:rsidR="00DB417E" w:rsidRDefault="00000000">
      <w:pPr>
        <w:spacing w:after="0"/>
      </w:pPr>
      <w:r>
        <w:rPr>
          <w:rFonts w:cs="Times New Roman"/>
          <w:b/>
          <w:bCs/>
          <w:szCs w:val="28"/>
        </w:rPr>
        <w:t>Аугментация данных (</w:t>
      </w:r>
      <w:proofErr w:type="spellStart"/>
      <w:r>
        <w:rPr>
          <w:rFonts w:cs="Times New Roman"/>
          <w:b/>
          <w:bCs/>
          <w:szCs w:val="28"/>
        </w:rPr>
        <w:t>data</w:t>
      </w:r>
      <w:proofErr w:type="spellEnd"/>
      <w:r>
        <w:rPr>
          <w:rFonts w:cs="Times New Roman"/>
          <w:b/>
          <w:bCs/>
          <w:szCs w:val="28"/>
        </w:rPr>
        <w:t xml:space="preserve"> </w:t>
      </w:r>
      <w:proofErr w:type="spellStart"/>
      <w:r>
        <w:rPr>
          <w:rFonts w:cs="Times New Roman"/>
          <w:b/>
          <w:bCs/>
          <w:szCs w:val="28"/>
        </w:rPr>
        <w:t>augmentation</w:t>
      </w:r>
      <w:proofErr w:type="spellEnd"/>
      <w:r>
        <w:rPr>
          <w:rFonts w:cs="Times New Roman"/>
          <w:b/>
          <w:bCs/>
          <w:szCs w:val="28"/>
        </w:rPr>
        <w:t>)</w:t>
      </w:r>
      <w:r>
        <w:rPr>
          <w:rFonts w:cs="Times New Roman"/>
          <w:szCs w:val="28"/>
        </w:rPr>
        <w:t xml:space="preserve"> — метод искусственного расширения обучающего набора данных путём генерации новых объектов на основе существующих. Цель — повысить устойчивость и качество модели, уменьшить переобучение и компенсировать дефицит редких примеров. Для табличных данных не подходят приёмы, применяемые к изображениям и тексту (повороты, сдвиги, перестановка слов), поэтому используются специальные методы: SMOTE и его модификации, ADASYN, генеративные модели.</w:t>
      </w:r>
    </w:p>
    <w:p w14:paraId="27FAE7BD" w14:textId="77777777" w:rsidR="00DB417E" w:rsidRDefault="00000000">
      <w:pPr>
        <w:spacing w:after="0"/>
      </w:pPr>
      <w:r>
        <w:rPr>
          <w:rFonts w:cs="Times New Roman"/>
          <w:b/>
          <w:bCs/>
          <w:szCs w:val="28"/>
        </w:rPr>
        <w:t>SMOTE (</w:t>
      </w:r>
      <w:proofErr w:type="spellStart"/>
      <w:r>
        <w:rPr>
          <w:rFonts w:cs="Times New Roman"/>
          <w:b/>
          <w:bCs/>
          <w:szCs w:val="28"/>
        </w:rPr>
        <w:t>Synthetic</w:t>
      </w:r>
      <w:proofErr w:type="spellEnd"/>
      <w:r>
        <w:rPr>
          <w:rFonts w:cs="Times New Roman"/>
          <w:b/>
          <w:bCs/>
          <w:szCs w:val="28"/>
        </w:rPr>
        <w:t xml:space="preserve"> </w:t>
      </w:r>
      <w:proofErr w:type="spellStart"/>
      <w:r>
        <w:rPr>
          <w:rFonts w:cs="Times New Roman"/>
          <w:b/>
          <w:bCs/>
          <w:szCs w:val="28"/>
        </w:rPr>
        <w:t>Minority</w:t>
      </w:r>
      <w:proofErr w:type="spellEnd"/>
      <w:r>
        <w:rPr>
          <w:rFonts w:cs="Times New Roman"/>
          <w:b/>
          <w:bCs/>
          <w:szCs w:val="28"/>
        </w:rPr>
        <w:t xml:space="preserve"> </w:t>
      </w:r>
      <w:proofErr w:type="spellStart"/>
      <w:r>
        <w:rPr>
          <w:rFonts w:cs="Times New Roman"/>
          <w:b/>
          <w:bCs/>
          <w:szCs w:val="28"/>
        </w:rPr>
        <w:t>Over-sampling</w:t>
      </w:r>
      <w:proofErr w:type="spellEnd"/>
      <w:r>
        <w:rPr>
          <w:rFonts w:cs="Times New Roman"/>
          <w:b/>
          <w:bCs/>
          <w:szCs w:val="28"/>
        </w:rPr>
        <w:t xml:space="preserve"> </w:t>
      </w:r>
      <w:proofErr w:type="spellStart"/>
      <w:r>
        <w:rPr>
          <w:rFonts w:cs="Times New Roman"/>
          <w:b/>
          <w:bCs/>
          <w:szCs w:val="28"/>
        </w:rPr>
        <w:t>Technique</w:t>
      </w:r>
      <w:proofErr w:type="spellEnd"/>
      <w:r>
        <w:rPr>
          <w:rFonts w:cs="Times New Roman"/>
          <w:b/>
          <w:bCs/>
          <w:szCs w:val="28"/>
        </w:rPr>
        <w:t>)</w:t>
      </w:r>
      <w:r>
        <w:rPr>
          <w:rFonts w:cs="Times New Roman"/>
          <w:szCs w:val="28"/>
        </w:rPr>
        <w:t xml:space="preserve"> — алгоритм, используемый для устранения дисбаланса классов [2]. Для объекта миноритарного класса находятся k ближайших соседей того же класса (по умолчанию k = 5), случайно выбирается один из них, и новый синтетический объект создаётся в случайной точке на отрезке между исходным объектом и выбранным соседом.</w:t>
      </w:r>
    </w:p>
    <w:p w14:paraId="5F99188C" w14:textId="77777777" w:rsidR="00DB417E" w:rsidRDefault="00000000">
      <w:pPr>
        <w:spacing w:after="0"/>
      </w:pPr>
      <w:r>
        <w:rPr>
          <w:rFonts w:cs="Times New Roman"/>
          <w:b/>
          <w:bCs/>
          <w:szCs w:val="28"/>
        </w:rPr>
        <w:t xml:space="preserve">SMOTENC (SMOTE </w:t>
      </w:r>
      <w:proofErr w:type="spellStart"/>
      <w:r>
        <w:rPr>
          <w:rFonts w:cs="Times New Roman"/>
          <w:b/>
          <w:bCs/>
          <w:szCs w:val="28"/>
        </w:rPr>
        <w:t>for</w:t>
      </w:r>
      <w:proofErr w:type="spellEnd"/>
      <w:r>
        <w:rPr>
          <w:rFonts w:cs="Times New Roman"/>
          <w:b/>
          <w:bCs/>
          <w:szCs w:val="28"/>
        </w:rPr>
        <w:t xml:space="preserve"> </w:t>
      </w:r>
      <w:proofErr w:type="spellStart"/>
      <w:r>
        <w:rPr>
          <w:rFonts w:cs="Times New Roman"/>
          <w:b/>
          <w:bCs/>
          <w:szCs w:val="28"/>
        </w:rPr>
        <w:t>Nominal</w:t>
      </w:r>
      <w:proofErr w:type="spellEnd"/>
      <w:r>
        <w:rPr>
          <w:rFonts w:cs="Times New Roman"/>
          <w:b/>
          <w:bCs/>
          <w:szCs w:val="28"/>
        </w:rPr>
        <w:t xml:space="preserve"> </w:t>
      </w:r>
      <w:proofErr w:type="spellStart"/>
      <w:r>
        <w:rPr>
          <w:rFonts w:cs="Times New Roman"/>
          <w:b/>
          <w:bCs/>
          <w:szCs w:val="28"/>
        </w:rPr>
        <w:t>and</w:t>
      </w:r>
      <w:proofErr w:type="spellEnd"/>
      <w:r>
        <w:rPr>
          <w:rFonts w:cs="Times New Roman"/>
          <w:b/>
          <w:bCs/>
          <w:szCs w:val="28"/>
        </w:rPr>
        <w:t xml:space="preserve"> </w:t>
      </w:r>
      <w:proofErr w:type="spellStart"/>
      <w:r>
        <w:rPr>
          <w:rFonts w:cs="Times New Roman"/>
          <w:b/>
          <w:bCs/>
          <w:szCs w:val="28"/>
        </w:rPr>
        <w:t>Continuous</w:t>
      </w:r>
      <w:proofErr w:type="spellEnd"/>
      <w:r>
        <w:rPr>
          <w:rFonts w:cs="Times New Roman"/>
          <w:b/>
          <w:bCs/>
          <w:szCs w:val="28"/>
        </w:rPr>
        <w:t>)</w:t>
      </w:r>
      <w:r>
        <w:rPr>
          <w:rFonts w:cs="Times New Roman"/>
          <w:szCs w:val="28"/>
        </w:rPr>
        <w:t xml:space="preserve"> — модификация SMOTE для наборов, в которых есть и числовые, и категориальные признаки [3]. Значения числовых признаков интерполируются, а значение категориального признака нового объекта выбирается как наиболее частое среди ближайших соседей. Это не допускает появления значений вроде 0,37 в бинарном столбце. Индексы категориальных признаков передаются в параметре </w:t>
      </w:r>
      <w:proofErr w:type="spellStart"/>
      <w:r>
        <w:rPr>
          <w:rFonts w:cs="Times New Roman"/>
          <w:szCs w:val="28"/>
        </w:rPr>
        <w:t>categorical_features</w:t>
      </w:r>
      <w:proofErr w:type="spellEnd"/>
      <w:r>
        <w:rPr>
          <w:rFonts w:cs="Times New Roman"/>
          <w:szCs w:val="28"/>
        </w:rPr>
        <w:t>.</w:t>
      </w:r>
    </w:p>
    <w:p w14:paraId="0F4F995D" w14:textId="77777777" w:rsidR="00DB417E" w:rsidRDefault="00000000">
      <w:pPr>
        <w:spacing w:after="0"/>
      </w:pPr>
      <w:r>
        <w:rPr>
          <w:rFonts w:cs="Times New Roman"/>
          <w:szCs w:val="28"/>
        </w:rPr>
        <w:t xml:space="preserve">Аугментацию применяют только к обучающей выборке и только после разбиения на обучающую и тестовую части. Иначе синтетические объекты, </w:t>
      </w:r>
      <w:r>
        <w:rPr>
          <w:rFonts w:cs="Times New Roman"/>
          <w:szCs w:val="28"/>
        </w:rPr>
        <w:lastRenderedPageBreak/>
        <w:t>построенные на основе тестовых, попадут в обучение, и оценка качества модели окажется завышенной.</w:t>
      </w:r>
    </w:p>
    <w:p w14:paraId="7BBB4AD7" w14:textId="77777777" w:rsidR="00DB417E" w:rsidRDefault="00000000">
      <w:pPr>
        <w:pStyle w:val="3"/>
        <w:rPr>
          <w:b/>
          <w:bCs/>
          <w:color w:val="000000" w:themeColor="text1"/>
        </w:rPr>
      </w:pPr>
      <w:bookmarkStart w:id="14" w:name="_Toc223434832"/>
      <w:r>
        <w:rPr>
          <w:b/>
          <w:bCs/>
          <w:color w:val="000000" w:themeColor="text1"/>
        </w:rPr>
        <w:t>1.2.4. Снижение размерности (</w:t>
      </w:r>
      <w:proofErr w:type="spellStart"/>
      <w:r>
        <w:rPr>
          <w:b/>
          <w:bCs/>
          <w:color w:val="000000" w:themeColor="text1"/>
        </w:rPr>
        <w:t>Dimensionality</w:t>
      </w:r>
      <w:proofErr w:type="spellEnd"/>
      <w:r>
        <w:rPr>
          <w:b/>
          <w:bCs/>
          <w:color w:val="000000" w:themeColor="text1"/>
        </w:rPr>
        <w:t xml:space="preserve"> </w:t>
      </w:r>
      <w:proofErr w:type="spellStart"/>
      <w:r>
        <w:rPr>
          <w:b/>
          <w:bCs/>
          <w:color w:val="000000" w:themeColor="text1"/>
        </w:rPr>
        <w:t>Reduction</w:t>
      </w:r>
      <w:proofErr w:type="spellEnd"/>
      <w:r>
        <w:rPr>
          <w:b/>
          <w:bCs/>
          <w:color w:val="000000" w:themeColor="text1"/>
        </w:rPr>
        <w:t>)</w:t>
      </w:r>
      <w:bookmarkEnd w:id="14"/>
    </w:p>
    <w:p w14:paraId="5B3313F0" w14:textId="77777777" w:rsidR="00DB417E" w:rsidRDefault="00000000">
      <w:pPr>
        <w:spacing w:after="0"/>
      </w:pPr>
      <w:r>
        <w:rPr>
          <w:rFonts w:cs="Times New Roman"/>
          <w:b/>
          <w:bCs/>
          <w:szCs w:val="28"/>
        </w:rPr>
        <w:t xml:space="preserve">Метод главных компонент (PCA — </w:t>
      </w:r>
      <w:proofErr w:type="spellStart"/>
      <w:r>
        <w:rPr>
          <w:rFonts w:cs="Times New Roman"/>
          <w:b/>
          <w:bCs/>
          <w:szCs w:val="28"/>
        </w:rPr>
        <w:t>Principal</w:t>
      </w:r>
      <w:proofErr w:type="spellEnd"/>
      <w:r>
        <w:rPr>
          <w:rFonts w:cs="Times New Roman"/>
          <w:b/>
          <w:bCs/>
          <w:szCs w:val="28"/>
        </w:rPr>
        <w:t xml:space="preserve"> </w:t>
      </w:r>
      <w:proofErr w:type="spellStart"/>
      <w:r>
        <w:rPr>
          <w:rFonts w:cs="Times New Roman"/>
          <w:b/>
          <w:bCs/>
          <w:szCs w:val="28"/>
        </w:rPr>
        <w:t>Component</w:t>
      </w:r>
      <w:proofErr w:type="spellEnd"/>
      <w:r>
        <w:rPr>
          <w:rFonts w:cs="Times New Roman"/>
          <w:b/>
          <w:bCs/>
          <w:szCs w:val="28"/>
        </w:rPr>
        <w:t xml:space="preserve"> Analysis)</w:t>
      </w:r>
      <w:r>
        <w:rPr>
          <w:rFonts w:cs="Times New Roman"/>
          <w:szCs w:val="28"/>
        </w:rPr>
        <w:t xml:space="preserve"> — метод линейного снижения размерности, позволяющий преобразовать исходный набор признаков в новое пространство меньшей размерности с сохранением наибольшей доли вариации данных [4].</w:t>
      </w:r>
    </w:p>
    <w:p w14:paraId="5190C583" w14:textId="77777777" w:rsidR="00DB417E" w:rsidRDefault="00000000">
      <w:pPr>
        <w:spacing w:after="0"/>
      </w:pPr>
      <w:r>
        <w:rPr>
          <w:rFonts w:cs="Times New Roman"/>
          <w:b/>
          <w:bCs/>
          <w:szCs w:val="28"/>
        </w:rPr>
        <w:t>Дисперсия</w:t>
      </w:r>
      <w:r>
        <w:rPr>
          <w:rFonts w:cs="Times New Roman"/>
          <w:szCs w:val="28"/>
        </w:rPr>
        <w:t xml:space="preserve"> — мера разброса значений признака относительно его среднего значения. Она показывает, насколько сильно наблюдения отличаются друг от друга. PCA ищет направления в пространстве признаков, вдоль которых дисперсия данных максимальна, и проецирует данные на эти направления. Доля объяснённой дисперсии каждой компоненты показывает, какую часть информации она сохраняет; сумма долей по первым k компонентам называется накопленной дисперсией. Так как PCA чувствителен к масштабу признаков, данные перед его применением стандартизируют.</w:t>
      </w:r>
    </w:p>
    <w:p w14:paraId="39F61EF0" w14:textId="77777777" w:rsidR="00DB417E" w:rsidRDefault="00000000">
      <w:pPr>
        <w:spacing w:after="0"/>
      </w:pPr>
      <w:r w:rsidRPr="00714039">
        <w:rPr>
          <w:rFonts w:cs="Times New Roman"/>
          <w:b/>
          <w:bCs/>
          <w:szCs w:val="28"/>
          <w:lang w:val="en-US"/>
        </w:rPr>
        <w:t>t-SNE (t-Distributed Stochastic Neighbor Embedding)</w:t>
      </w:r>
      <w:r w:rsidRPr="00714039">
        <w:rPr>
          <w:rFonts w:cs="Times New Roman"/>
          <w:szCs w:val="28"/>
          <w:lang w:val="en-US"/>
        </w:rPr>
        <w:t xml:space="preserve"> — </w:t>
      </w:r>
      <w:r>
        <w:rPr>
          <w:rFonts w:cs="Times New Roman"/>
          <w:szCs w:val="28"/>
        </w:rPr>
        <w:t>нелинейный</w:t>
      </w:r>
      <w:r w:rsidRPr="00714039">
        <w:rPr>
          <w:rFonts w:cs="Times New Roman"/>
          <w:szCs w:val="28"/>
          <w:lang w:val="en-US"/>
        </w:rPr>
        <w:t xml:space="preserve"> </w:t>
      </w:r>
      <w:r>
        <w:rPr>
          <w:rFonts w:cs="Times New Roman"/>
          <w:szCs w:val="28"/>
        </w:rPr>
        <w:t>метод</w:t>
      </w:r>
      <w:r w:rsidRPr="00714039">
        <w:rPr>
          <w:rFonts w:cs="Times New Roman"/>
          <w:szCs w:val="28"/>
          <w:lang w:val="en-US"/>
        </w:rPr>
        <w:t xml:space="preserve"> </w:t>
      </w:r>
      <w:r>
        <w:rPr>
          <w:rFonts w:cs="Times New Roman"/>
          <w:szCs w:val="28"/>
        </w:rPr>
        <w:t>снижения</w:t>
      </w:r>
      <w:r w:rsidRPr="00714039">
        <w:rPr>
          <w:rFonts w:cs="Times New Roman"/>
          <w:szCs w:val="28"/>
          <w:lang w:val="en-US"/>
        </w:rPr>
        <w:t xml:space="preserve"> </w:t>
      </w:r>
      <w:r>
        <w:rPr>
          <w:rFonts w:cs="Times New Roman"/>
          <w:szCs w:val="28"/>
        </w:rPr>
        <w:t>размерности</w:t>
      </w:r>
      <w:r w:rsidRPr="00714039">
        <w:rPr>
          <w:rFonts w:cs="Times New Roman"/>
          <w:szCs w:val="28"/>
          <w:lang w:val="en-US"/>
        </w:rPr>
        <w:t xml:space="preserve"> [5]. </w:t>
      </w:r>
      <w:r>
        <w:rPr>
          <w:rFonts w:cs="Times New Roman"/>
          <w:szCs w:val="28"/>
        </w:rPr>
        <w:t xml:space="preserve">Он минимизирует расхождение между распределением попарного сходства точек в исходном пространстве и в пространстве малой размерности, поэтому хорошо сохраняет локальную структуру: близкие точки остаются рядом. Метод вычислительно затратен и зависит от параметра </w:t>
      </w:r>
      <w:proofErr w:type="spellStart"/>
      <w:r>
        <w:rPr>
          <w:rFonts w:cs="Times New Roman"/>
          <w:szCs w:val="28"/>
        </w:rPr>
        <w:t>perplexity</w:t>
      </w:r>
      <w:proofErr w:type="spellEnd"/>
      <w:r>
        <w:rPr>
          <w:rFonts w:cs="Times New Roman"/>
          <w:szCs w:val="28"/>
        </w:rPr>
        <w:t>. Расстояния между далёкими группами точек на картинке t-SNE интерпретировать нельзя, поэтому его используют только для визуального анализа.</w:t>
      </w:r>
    </w:p>
    <w:p w14:paraId="320DA9B1" w14:textId="77777777" w:rsidR="00DB417E" w:rsidRDefault="00000000">
      <w:pPr>
        <w:pStyle w:val="1"/>
        <w:pageBreakBefore/>
        <w:rPr>
          <w:rFonts w:ascii="Times New Roman" w:hAnsi="Times New Roman" w:cs="Times New Roman"/>
          <w:b/>
          <w:bCs/>
          <w:color w:val="000000" w:themeColor="text1"/>
          <w:sz w:val="36"/>
          <w:szCs w:val="36"/>
        </w:rPr>
      </w:pPr>
      <w:bookmarkStart w:id="15" w:name="_Toc223434833"/>
      <w:r>
        <w:rPr>
          <w:rFonts w:ascii="Times New Roman" w:hAnsi="Times New Roman" w:cs="Times New Roman"/>
          <w:b/>
          <w:bCs/>
          <w:color w:val="000000" w:themeColor="text1"/>
          <w:sz w:val="36"/>
          <w:szCs w:val="36"/>
        </w:rPr>
        <w:lastRenderedPageBreak/>
        <w:t>2 ПРАКТИЧЕСКАЯ ЧАСТЬ</w:t>
      </w:r>
      <w:bookmarkEnd w:id="15"/>
    </w:p>
    <w:p w14:paraId="5133B03C" w14:textId="77777777" w:rsidR="00DB417E" w:rsidRDefault="00000000">
      <w:pPr>
        <w:spacing w:after="0"/>
        <w:rPr>
          <w:rFonts w:cs="Times New Roman"/>
          <w:szCs w:val="28"/>
        </w:rPr>
      </w:pPr>
      <w:r>
        <w:rPr>
          <w:rFonts w:cs="Times New Roman"/>
          <w:szCs w:val="28"/>
        </w:rPr>
        <w:t xml:space="preserve">Основная интеллектуальная составляющая реализована на языке Python с использованием библиотек </w:t>
      </w:r>
      <w:proofErr w:type="spellStart"/>
      <w:r>
        <w:rPr>
          <w:rFonts w:cs="Times New Roman"/>
          <w:szCs w:val="28"/>
        </w:rPr>
        <w:t>pandas</w:t>
      </w:r>
      <w:proofErr w:type="spellEnd"/>
      <w:r>
        <w:rPr>
          <w:rFonts w:cs="Times New Roman"/>
          <w:szCs w:val="28"/>
        </w:rPr>
        <w:t xml:space="preserve"> и </w:t>
      </w:r>
      <w:proofErr w:type="spellStart"/>
      <w:r>
        <w:rPr>
          <w:rFonts w:cs="Times New Roman"/>
          <w:szCs w:val="28"/>
        </w:rPr>
        <w:t>numpy</w:t>
      </w:r>
      <w:proofErr w:type="spellEnd"/>
      <w:r>
        <w:rPr>
          <w:rFonts w:cs="Times New Roman"/>
          <w:szCs w:val="28"/>
        </w:rPr>
        <w:t xml:space="preserve"> (обработка данных), </w:t>
      </w:r>
      <w:proofErr w:type="spellStart"/>
      <w:r>
        <w:rPr>
          <w:rFonts w:cs="Times New Roman"/>
          <w:szCs w:val="28"/>
        </w:rPr>
        <w:t>matplotlib</w:t>
      </w:r>
      <w:proofErr w:type="spellEnd"/>
      <w:r>
        <w:rPr>
          <w:rFonts w:cs="Times New Roman"/>
          <w:szCs w:val="28"/>
        </w:rPr>
        <w:t xml:space="preserve"> и </w:t>
      </w:r>
      <w:proofErr w:type="spellStart"/>
      <w:r>
        <w:rPr>
          <w:rFonts w:cs="Times New Roman"/>
          <w:szCs w:val="28"/>
        </w:rPr>
        <w:t>seaborn</w:t>
      </w:r>
      <w:proofErr w:type="spellEnd"/>
      <w:r>
        <w:rPr>
          <w:rFonts w:cs="Times New Roman"/>
          <w:szCs w:val="28"/>
        </w:rPr>
        <w:t xml:space="preserve"> (визуализация), </w:t>
      </w:r>
      <w:proofErr w:type="spellStart"/>
      <w:r>
        <w:rPr>
          <w:rFonts w:cs="Times New Roman"/>
          <w:szCs w:val="28"/>
        </w:rPr>
        <w:t>scikit-learn</w:t>
      </w:r>
      <w:proofErr w:type="spellEnd"/>
      <w:r>
        <w:rPr>
          <w:rFonts w:cs="Times New Roman"/>
          <w:szCs w:val="28"/>
        </w:rPr>
        <w:t xml:space="preserve"> (разбиение выборки, стандартизация, PCA, t-SNE) и </w:t>
      </w:r>
      <w:proofErr w:type="spellStart"/>
      <w:r>
        <w:rPr>
          <w:rFonts w:cs="Times New Roman"/>
          <w:szCs w:val="28"/>
        </w:rPr>
        <w:t>imbalanced-learn</w:t>
      </w:r>
      <w:proofErr w:type="spellEnd"/>
      <w:r>
        <w:rPr>
          <w:rFonts w:cs="Times New Roman"/>
          <w:szCs w:val="28"/>
        </w:rPr>
        <w:t xml:space="preserve"> (аугментация методом SMOTENC) [3, 6].</w:t>
      </w:r>
    </w:p>
    <w:p w14:paraId="1B0B7175" w14:textId="77777777" w:rsidR="007F5520" w:rsidRDefault="007F5520">
      <w:pPr>
        <w:spacing w:after="0"/>
      </w:pPr>
    </w:p>
    <w:tbl>
      <w:tblPr>
        <w:tblW w:w="9355" w:type="dxa"/>
        <w:jc w:val="center"/>
        <w:tblBorders>
          <w:top w:val="dashed" w:sz="8" w:space="0" w:color="808080"/>
          <w:left w:val="dashed" w:sz="8" w:space="0" w:color="808080"/>
          <w:bottom w:val="dashed" w:sz="8" w:space="0" w:color="808080"/>
          <w:right w:val="dashed" w:sz="8" w:space="0" w:color="808080"/>
        </w:tblBorders>
        <w:tblLayout w:type="fixed"/>
        <w:tblLook w:val="0000" w:firstRow="0" w:lastRow="0" w:firstColumn="0" w:lastColumn="0" w:noHBand="0" w:noVBand="0"/>
      </w:tblPr>
      <w:tblGrid>
        <w:gridCol w:w="9355"/>
      </w:tblGrid>
      <w:tr w:rsidR="00DB417E" w14:paraId="72B4CCBB" w14:textId="77777777">
        <w:trPr>
          <w:cantSplit/>
          <w:trHeight w:val="2600"/>
          <w:jc w:val="center"/>
        </w:trPr>
        <w:tc>
          <w:tcPr>
            <w:tcW w:w="9355" w:type="dxa"/>
            <w:vAlign w:val="center"/>
          </w:tcPr>
          <w:p w14:paraId="6B2482A4" w14:textId="0A48C7A5" w:rsidR="00DB417E" w:rsidRDefault="00714039" w:rsidP="00714039">
            <w:pPr>
              <w:keepNext/>
              <w:spacing w:after="60" w:line="240" w:lineRule="auto"/>
              <w:ind w:firstLine="0"/>
            </w:pPr>
            <w:r w:rsidRPr="00714039">
              <w:rPr>
                <w:noProof/>
              </w:rPr>
              <w:drawing>
                <wp:inline distT="0" distB="0" distL="0" distR="0" wp14:anchorId="251FAB3B" wp14:editId="4AF8C94E">
                  <wp:extent cx="5803265" cy="2297430"/>
                  <wp:effectExtent l="0" t="0" r="6985" b="7620"/>
                  <wp:docPr id="17677677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67715" name=""/>
                          <pic:cNvPicPr/>
                        </pic:nvPicPr>
                        <pic:blipFill>
                          <a:blip r:embed="rId13"/>
                          <a:stretch>
                            <a:fillRect/>
                          </a:stretch>
                        </pic:blipFill>
                        <pic:spPr>
                          <a:xfrm>
                            <a:off x="0" y="0"/>
                            <a:ext cx="5803265" cy="2297430"/>
                          </a:xfrm>
                          <a:prstGeom prst="rect">
                            <a:avLst/>
                          </a:prstGeom>
                        </pic:spPr>
                      </pic:pic>
                    </a:graphicData>
                  </a:graphic>
                </wp:inline>
              </w:drawing>
            </w:r>
          </w:p>
        </w:tc>
      </w:tr>
    </w:tbl>
    <w:p w14:paraId="1D1F0537" w14:textId="77777777" w:rsidR="00DB417E" w:rsidRDefault="00000000">
      <w:pPr>
        <w:spacing w:before="120" w:after="240" w:line="240" w:lineRule="auto"/>
        <w:ind w:firstLine="0"/>
        <w:jc w:val="center"/>
        <w:rPr>
          <w:rFonts w:cs="Times New Roman"/>
          <w:b/>
          <w:bCs/>
          <w:sz w:val="24"/>
          <w:szCs w:val="24"/>
        </w:rPr>
      </w:pPr>
      <w:r>
        <w:rPr>
          <w:rFonts w:cs="Times New Roman"/>
          <w:b/>
          <w:bCs/>
          <w:sz w:val="24"/>
          <w:szCs w:val="24"/>
        </w:rPr>
        <w:t>Рисунок 1 – Импорт библиотек</w:t>
      </w:r>
    </w:p>
    <w:p w14:paraId="2278FE54" w14:textId="77777777" w:rsidR="007F5520" w:rsidRDefault="007F5520">
      <w:pPr>
        <w:spacing w:before="120" w:after="240" w:line="240" w:lineRule="auto"/>
        <w:ind w:firstLine="0"/>
        <w:jc w:val="center"/>
        <w:rPr>
          <w:b/>
          <w:bCs/>
          <w:sz w:val="24"/>
          <w:szCs w:val="24"/>
        </w:rPr>
      </w:pPr>
    </w:p>
    <w:p w14:paraId="4A17DC62" w14:textId="77777777" w:rsidR="00DB417E" w:rsidRDefault="00000000">
      <w:pPr>
        <w:pStyle w:val="2"/>
        <w:rPr>
          <w:rFonts w:ascii="Times New Roman" w:hAnsi="Times New Roman" w:cs="Times New Roman"/>
          <w:b/>
          <w:bCs/>
          <w:color w:val="000000" w:themeColor="text1"/>
        </w:rPr>
      </w:pPr>
      <w:bookmarkStart w:id="16" w:name="_Toc223434834"/>
      <w:r>
        <w:rPr>
          <w:rFonts w:ascii="Times New Roman" w:hAnsi="Times New Roman" w:cs="Times New Roman"/>
          <w:b/>
          <w:bCs/>
          <w:color w:val="000000" w:themeColor="text1"/>
        </w:rPr>
        <w:t>2.1. Определение предметной области и загрузка данных</w:t>
      </w:r>
      <w:bookmarkEnd w:id="16"/>
    </w:p>
    <w:p w14:paraId="106E676F" w14:textId="77777777" w:rsidR="00DB417E" w:rsidRDefault="00000000">
      <w:pPr>
        <w:spacing w:after="0"/>
        <w:rPr>
          <w:rFonts w:cs="Times New Roman"/>
          <w:szCs w:val="28"/>
        </w:rPr>
      </w:pPr>
      <w:r>
        <w:rPr>
          <w:rFonts w:cs="Times New Roman"/>
          <w:szCs w:val="28"/>
        </w:rPr>
        <w:t>Предметная область — телекоммуникации; решаемая задача — бинарная классификация: определить, уйдёт ли клиент (</w:t>
      </w:r>
      <w:proofErr w:type="spellStart"/>
      <w:r>
        <w:rPr>
          <w:rFonts w:cs="Times New Roman"/>
          <w:szCs w:val="28"/>
        </w:rPr>
        <w:t>Churn</w:t>
      </w:r>
      <w:proofErr w:type="spellEnd"/>
      <w:r>
        <w:rPr>
          <w:rFonts w:cs="Times New Roman"/>
          <w:szCs w:val="28"/>
        </w:rPr>
        <w:t xml:space="preserve"> = Yes) или останется (</w:t>
      </w:r>
      <w:proofErr w:type="spellStart"/>
      <w:r>
        <w:rPr>
          <w:rFonts w:cs="Times New Roman"/>
          <w:szCs w:val="28"/>
        </w:rPr>
        <w:t>Churn</w:t>
      </w:r>
      <w:proofErr w:type="spellEnd"/>
      <w:r>
        <w:rPr>
          <w:rFonts w:cs="Times New Roman"/>
          <w:szCs w:val="28"/>
        </w:rPr>
        <w:t xml:space="preserve"> = No). Загрузка набора выполняется с помощью библиотеки </w:t>
      </w:r>
      <w:proofErr w:type="spellStart"/>
      <w:r>
        <w:rPr>
          <w:rFonts w:cs="Times New Roman"/>
          <w:szCs w:val="28"/>
        </w:rPr>
        <w:t>pandas</w:t>
      </w:r>
      <w:proofErr w:type="spellEnd"/>
      <w:r>
        <w:rPr>
          <w:rFonts w:cs="Times New Roman"/>
          <w:szCs w:val="28"/>
        </w:rPr>
        <w:t xml:space="preserve"> (функция </w:t>
      </w:r>
      <w:proofErr w:type="spellStart"/>
      <w:r>
        <w:rPr>
          <w:rFonts w:cs="Times New Roman"/>
          <w:szCs w:val="28"/>
        </w:rPr>
        <w:t>read_csv</w:t>
      </w:r>
      <w:proofErr w:type="spellEnd"/>
      <w:r>
        <w:rPr>
          <w:rFonts w:cs="Times New Roman"/>
          <w:szCs w:val="28"/>
        </w:rPr>
        <w:t>). Выводим размер набора, первые 5 строк, типы столбцов, число дубликатов, число пропусков и долю классов.</w:t>
      </w:r>
    </w:p>
    <w:p w14:paraId="3B2E6A36" w14:textId="77777777" w:rsidR="007F5520" w:rsidRDefault="007F5520">
      <w:pPr>
        <w:spacing w:after="0"/>
      </w:pPr>
    </w:p>
    <w:tbl>
      <w:tblPr>
        <w:tblW w:w="9334" w:type="dxa"/>
        <w:jc w:val="center"/>
        <w:tblBorders>
          <w:top w:val="dashed" w:sz="8" w:space="0" w:color="808080"/>
          <w:left w:val="dashed" w:sz="8" w:space="0" w:color="808080"/>
          <w:bottom w:val="dashed" w:sz="8" w:space="0" w:color="808080"/>
          <w:right w:val="dashed" w:sz="8" w:space="0" w:color="808080"/>
        </w:tblBorders>
        <w:tblLayout w:type="fixed"/>
        <w:tblLook w:val="0000" w:firstRow="0" w:lastRow="0" w:firstColumn="0" w:lastColumn="0" w:noHBand="0" w:noVBand="0"/>
      </w:tblPr>
      <w:tblGrid>
        <w:gridCol w:w="9334"/>
      </w:tblGrid>
      <w:tr w:rsidR="00DB417E" w14:paraId="237A390B" w14:textId="77777777" w:rsidTr="00714039">
        <w:trPr>
          <w:cantSplit/>
          <w:trHeight w:val="932"/>
          <w:jc w:val="center"/>
        </w:trPr>
        <w:tc>
          <w:tcPr>
            <w:tcW w:w="9334" w:type="dxa"/>
            <w:vAlign w:val="center"/>
          </w:tcPr>
          <w:p w14:paraId="1022D60C" w14:textId="4EEAB226" w:rsidR="00DB417E" w:rsidRDefault="00714039" w:rsidP="00714039">
            <w:pPr>
              <w:keepNext/>
              <w:spacing w:after="60" w:line="240" w:lineRule="auto"/>
              <w:ind w:firstLine="0"/>
            </w:pPr>
            <w:r w:rsidRPr="00714039">
              <w:rPr>
                <w:noProof/>
              </w:rPr>
              <w:drawing>
                <wp:inline distT="0" distB="0" distL="0" distR="0" wp14:anchorId="1CC12CBB" wp14:editId="39DDD302">
                  <wp:extent cx="5789930" cy="555625"/>
                  <wp:effectExtent l="0" t="0" r="1270" b="0"/>
                  <wp:docPr id="18414200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20015" name=""/>
                          <pic:cNvPicPr/>
                        </pic:nvPicPr>
                        <pic:blipFill>
                          <a:blip r:embed="rId14"/>
                          <a:stretch>
                            <a:fillRect/>
                          </a:stretch>
                        </pic:blipFill>
                        <pic:spPr>
                          <a:xfrm>
                            <a:off x="0" y="0"/>
                            <a:ext cx="5789930" cy="555625"/>
                          </a:xfrm>
                          <a:prstGeom prst="rect">
                            <a:avLst/>
                          </a:prstGeom>
                        </pic:spPr>
                      </pic:pic>
                    </a:graphicData>
                  </a:graphic>
                </wp:inline>
              </w:drawing>
            </w:r>
          </w:p>
        </w:tc>
      </w:tr>
    </w:tbl>
    <w:p w14:paraId="22EB14B1" w14:textId="77777777" w:rsidR="00DB417E" w:rsidRDefault="00000000">
      <w:pPr>
        <w:spacing w:before="120" w:after="240" w:line="240" w:lineRule="auto"/>
        <w:ind w:firstLine="0"/>
        <w:jc w:val="center"/>
        <w:rPr>
          <w:rFonts w:cs="Times New Roman"/>
          <w:b/>
          <w:bCs/>
          <w:sz w:val="24"/>
          <w:szCs w:val="24"/>
        </w:rPr>
      </w:pPr>
      <w:r>
        <w:rPr>
          <w:rFonts w:cs="Times New Roman"/>
          <w:b/>
          <w:bCs/>
          <w:sz w:val="24"/>
          <w:szCs w:val="24"/>
        </w:rPr>
        <w:t>Рисунок 2 – Размер набора данных и первые строки</w:t>
      </w:r>
    </w:p>
    <w:p w14:paraId="5F2D616F" w14:textId="77777777" w:rsidR="007F5520" w:rsidRDefault="007F5520">
      <w:pPr>
        <w:spacing w:before="120" w:after="240" w:line="240" w:lineRule="auto"/>
        <w:ind w:firstLine="0"/>
        <w:jc w:val="center"/>
        <w:rPr>
          <w:b/>
          <w:bCs/>
          <w:sz w:val="24"/>
          <w:szCs w:val="24"/>
        </w:rPr>
      </w:pPr>
    </w:p>
    <w:tbl>
      <w:tblPr>
        <w:tblW w:w="9286" w:type="dxa"/>
        <w:jc w:val="center"/>
        <w:tblBorders>
          <w:top w:val="dashed" w:sz="8" w:space="0" w:color="808080"/>
          <w:left w:val="dashed" w:sz="8" w:space="0" w:color="808080"/>
          <w:bottom w:val="dashed" w:sz="8" w:space="0" w:color="808080"/>
          <w:right w:val="dashed" w:sz="8" w:space="0" w:color="808080"/>
        </w:tblBorders>
        <w:tblLayout w:type="fixed"/>
        <w:tblLook w:val="0000" w:firstRow="0" w:lastRow="0" w:firstColumn="0" w:lastColumn="0" w:noHBand="0" w:noVBand="0"/>
      </w:tblPr>
      <w:tblGrid>
        <w:gridCol w:w="9286"/>
      </w:tblGrid>
      <w:tr w:rsidR="00DB417E" w14:paraId="538C0CCB" w14:textId="77777777" w:rsidTr="00714039">
        <w:trPr>
          <w:cantSplit/>
          <w:trHeight w:val="1488"/>
          <w:jc w:val="center"/>
        </w:trPr>
        <w:tc>
          <w:tcPr>
            <w:tcW w:w="9286" w:type="dxa"/>
            <w:vAlign w:val="center"/>
          </w:tcPr>
          <w:p w14:paraId="342D93CE" w14:textId="15C20038" w:rsidR="00DB417E" w:rsidRDefault="00714039">
            <w:pPr>
              <w:keepNext/>
              <w:spacing w:after="60" w:line="240" w:lineRule="auto"/>
              <w:ind w:firstLine="0"/>
              <w:jc w:val="center"/>
            </w:pPr>
            <w:r w:rsidRPr="00714039">
              <w:rPr>
                <w:noProof/>
              </w:rPr>
              <w:lastRenderedPageBreak/>
              <w:drawing>
                <wp:inline distT="0" distB="0" distL="0" distR="0" wp14:anchorId="4E8F2DD9" wp14:editId="65DEBEF0">
                  <wp:extent cx="5803265" cy="866775"/>
                  <wp:effectExtent l="0" t="0" r="6985" b="9525"/>
                  <wp:docPr id="3060248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24829" name=""/>
                          <pic:cNvPicPr/>
                        </pic:nvPicPr>
                        <pic:blipFill>
                          <a:blip r:embed="rId15"/>
                          <a:stretch>
                            <a:fillRect/>
                          </a:stretch>
                        </pic:blipFill>
                        <pic:spPr>
                          <a:xfrm>
                            <a:off x="0" y="0"/>
                            <a:ext cx="5803265" cy="866775"/>
                          </a:xfrm>
                          <a:prstGeom prst="rect">
                            <a:avLst/>
                          </a:prstGeom>
                        </pic:spPr>
                      </pic:pic>
                    </a:graphicData>
                  </a:graphic>
                </wp:inline>
              </w:drawing>
            </w:r>
          </w:p>
        </w:tc>
      </w:tr>
    </w:tbl>
    <w:p w14:paraId="3ED3A21C" w14:textId="77777777" w:rsidR="00DB417E" w:rsidRDefault="00000000">
      <w:pPr>
        <w:spacing w:before="120" w:after="240" w:line="240" w:lineRule="auto"/>
        <w:ind w:firstLine="0"/>
        <w:jc w:val="center"/>
        <w:rPr>
          <w:rFonts w:cs="Times New Roman"/>
          <w:b/>
          <w:bCs/>
          <w:sz w:val="24"/>
          <w:szCs w:val="24"/>
        </w:rPr>
      </w:pPr>
      <w:r>
        <w:rPr>
          <w:rFonts w:cs="Times New Roman"/>
          <w:b/>
          <w:bCs/>
          <w:sz w:val="24"/>
          <w:szCs w:val="24"/>
        </w:rPr>
        <w:t>Рисунок 3 – Типы данных, дубликаты, пропуски и баланс классов</w:t>
      </w:r>
    </w:p>
    <w:p w14:paraId="709A447A" w14:textId="77777777" w:rsidR="007F5520" w:rsidRDefault="007F5520">
      <w:pPr>
        <w:spacing w:before="120" w:after="240" w:line="240" w:lineRule="auto"/>
        <w:ind w:firstLine="0"/>
        <w:jc w:val="center"/>
        <w:rPr>
          <w:b/>
          <w:bCs/>
          <w:sz w:val="24"/>
          <w:szCs w:val="24"/>
        </w:rPr>
      </w:pPr>
    </w:p>
    <w:p w14:paraId="57FEE842" w14:textId="4611952A" w:rsidR="00DB417E" w:rsidRDefault="00000000">
      <w:pPr>
        <w:spacing w:after="0"/>
      </w:pPr>
      <w:r>
        <w:rPr>
          <w:rFonts w:cs="Times New Roman"/>
          <w:szCs w:val="28"/>
        </w:rPr>
        <w:t>Набор содержит 7043 строки и 21 столбец. Явных пропусков (</w:t>
      </w:r>
      <w:proofErr w:type="spellStart"/>
      <w:r>
        <w:rPr>
          <w:rFonts w:cs="Times New Roman"/>
          <w:szCs w:val="28"/>
        </w:rPr>
        <w:t>NaN</w:t>
      </w:r>
      <w:proofErr w:type="spellEnd"/>
      <w:r>
        <w:rPr>
          <w:rFonts w:cs="Times New Roman"/>
          <w:szCs w:val="28"/>
        </w:rPr>
        <w:t xml:space="preserve">) в исходном файле </w:t>
      </w:r>
      <w:r w:rsidRPr="008B6B4E">
        <w:rPr>
          <w:rFonts w:cs="Times New Roman"/>
          <w:szCs w:val="28"/>
        </w:rPr>
        <w:t>нет</w:t>
      </w:r>
      <w:r w:rsidR="008B6B4E">
        <w:rPr>
          <w:rFonts w:cs="Times New Roman"/>
          <w:szCs w:val="28"/>
        </w:rPr>
        <w:t xml:space="preserve">, </w:t>
      </w:r>
      <w:r>
        <w:rPr>
          <w:rFonts w:cs="Times New Roman"/>
          <w:szCs w:val="28"/>
        </w:rPr>
        <w:t xml:space="preserve">однако столбец </w:t>
      </w:r>
      <w:proofErr w:type="spellStart"/>
      <w:r>
        <w:rPr>
          <w:rFonts w:cs="Times New Roman"/>
          <w:szCs w:val="28"/>
        </w:rPr>
        <w:t>TotalCharges</w:t>
      </w:r>
      <w:proofErr w:type="spellEnd"/>
      <w:r>
        <w:rPr>
          <w:rFonts w:cs="Times New Roman"/>
          <w:szCs w:val="28"/>
        </w:rPr>
        <w:t xml:space="preserve"> имеет тип </w:t>
      </w:r>
      <w:proofErr w:type="spellStart"/>
      <w:r>
        <w:rPr>
          <w:rFonts w:cs="Times New Roman"/>
          <w:szCs w:val="28"/>
        </w:rPr>
        <w:t>object</w:t>
      </w:r>
      <w:proofErr w:type="spellEnd"/>
      <w:r>
        <w:rPr>
          <w:rFonts w:cs="Times New Roman"/>
          <w:szCs w:val="28"/>
        </w:rPr>
        <w:t xml:space="preserve"> (текст), хотя по смыслу должен быть числовым. Это скрытая проблема качества данных: часть значений записана пробелами. Дубликатов по полным строкам нет, так как </w:t>
      </w:r>
      <w:proofErr w:type="spellStart"/>
      <w:r>
        <w:rPr>
          <w:rFonts w:cs="Times New Roman"/>
          <w:szCs w:val="28"/>
        </w:rPr>
        <w:t>customerID</w:t>
      </w:r>
      <w:proofErr w:type="spellEnd"/>
      <w:r>
        <w:rPr>
          <w:rFonts w:cs="Times New Roman"/>
          <w:szCs w:val="28"/>
        </w:rPr>
        <w:t xml:space="preserve"> уникален для каждого клиента</w:t>
      </w:r>
      <w:r w:rsidR="006157F2">
        <w:rPr>
          <w:rFonts w:cs="Times New Roman"/>
          <w:szCs w:val="28"/>
        </w:rPr>
        <w:t xml:space="preserve"> (</w:t>
      </w:r>
      <w:r w:rsidR="006157F2" w:rsidRPr="006157F2">
        <w:rPr>
          <w:rFonts w:cs="Times New Roman"/>
          <w:szCs w:val="28"/>
        </w:rPr>
        <w:t xml:space="preserve">После удаления </w:t>
      </w:r>
      <w:proofErr w:type="spellStart"/>
      <w:r w:rsidR="006157F2" w:rsidRPr="006157F2">
        <w:rPr>
          <w:rFonts w:cs="Times New Roman"/>
          <w:szCs w:val="28"/>
        </w:rPr>
        <w:t>customerID</w:t>
      </w:r>
      <w:proofErr w:type="spellEnd"/>
      <w:r w:rsidR="006157F2" w:rsidRPr="006157F2">
        <w:rPr>
          <w:rFonts w:cs="Times New Roman"/>
          <w:szCs w:val="28"/>
        </w:rPr>
        <w:t xml:space="preserve"> выявлено 22 дубликата (раздел 2.2)</w:t>
      </w:r>
      <w:r w:rsidR="006157F2">
        <w:rPr>
          <w:rFonts w:cs="Times New Roman"/>
          <w:szCs w:val="28"/>
        </w:rPr>
        <w:t>)</w:t>
      </w:r>
      <w:r>
        <w:rPr>
          <w:rFonts w:cs="Times New Roman"/>
          <w:szCs w:val="28"/>
        </w:rPr>
        <w:t xml:space="preserve">. Распределение классов </w:t>
      </w:r>
      <w:proofErr w:type="spellStart"/>
      <w:r>
        <w:rPr>
          <w:rFonts w:cs="Times New Roman"/>
          <w:szCs w:val="28"/>
        </w:rPr>
        <w:t>несбалансировано</w:t>
      </w:r>
      <w:proofErr w:type="spellEnd"/>
      <w:r>
        <w:rPr>
          <w:rFonts w:cs="Times New Roman"/>
          <w:szCs w:val="28"/>
        </w:rPr>
        <w:t>: 73,5 % клиентов остались и 26,5 % ушли.</w:t>
      </w:r>
    </w:p>
    <w:p w14:paraId="69210EE1" w14:textId="77777777" w:rsidR="00DB417E" w:rsidRDefault="00000000">
      <w:pPr>
        <w:pStyle w:val="2"/>
        <w:rPr>
          <w:rFonts w:ascii="Times New Roman" w:hAnsi="Times New Roman" w:cs="Times New Roman"/>
          <w:b/>
          <w:bCs/>
          <w:color w:val="000000" w:themeColor="text1"/>
        </w:rPr>
      </w:pPr>
      <w:bookmarkStart w:id="17" w:name="_Toc223434835"/>
      <w:r>
        <w:rPr>
          <w:rFonts w:ascii="Times New Roman" w:hAnsi="Times New Roman" w:cs="Times New Roman"/>
          <w:b/>
          <w:bCs/>
          <w:color w:val="000000" w:themeColor="text1"/>
        </w:rPr>
        <w:t xml:space="preserve">2.2. Предобработка данных (Data </w:t>
      </w:r>
      <w:proofErr w:type="spellStart"/>
      <w:r>
        <w:rPr>
          <w:rFonts w:ascii="Times New Roman" w:hAnsi="Times New Roman" w:cs="Times New Roman"/>
          <w:b/>
          <w:bCs/>
          <w:color w:val="000000" w:themeColor="text1"/>
        </w:rPr>
        <w:t>Preprocessing</w:t>
      </w:r>
      <w:proofErr w:type="spellEnd"/>
      <w:r>
        <w:rPr>
          <w:rFonts w:ascii="Times New Roman" w:hAnsi="Times New Roman" w:cs="Times New Roman"/>
          <w:b/>
          <w:bCs/>
          <w:color w:val="000000" w:themeColor="text1"/>
        </w:rPr>
        <w:t>)</w:t>
      </w:r>
      <w:bookmarkEnd w:id="17"/>
    </w:p>
    <w:p w14:paraId="3444C4F3" w14:textId="77777777" w:rsidR="00DB417E" w:rsidRDefault="00000000">
      <w:pPr>
        <w:spacing w:after="0"/>
      </w:pPr>
      <w:r>
        <w:rPr>
          <w:rFonts w:cs="Times New Roman"/>
          <w:szCs w:val="28"/>
        </w:rPr>
        <w:t>Предобработка выполнена в несколько этапов; для каждого этапа фиксировалось, что обнаружено и какой метод применён.</w:t>
      </w:r>
    </w:p>
    <w:p w14:paraId="4D4477BE" w14:textId="77777777" w:rsidR="00DB417E" w:rsidRDefault="00000000">
      <w:pPr>
        <w:spacing w:after="0"/>
        <w:rPr>
          <w:rFonts w:cs="Times New Roman"/>
          <w:szCs w:val="28"/>
        </w:rPr>
      </w:pPr>
      <w:r>
        <w:rPr>
          <w:rFonts w:cs="Times New Roman"/>
          <w:b/>
          <w:bCs/>
          <w:szCs w:val="28"/>
        </w:rPr>
        <w:t>Этап 1. Приведение типов и обработка пропусков.</w:t>
      </w:r>
      <w:r>
        <w:rPr>
          <w:rFonts w:cs="Times New Roman"/>
          <w:szCs w:val="28"/>
        </w:rPr>
        <w:t xml:space="preserve"> Столбец </w:t>
      </w:r>
      <w:proofErr w:type="spellStart"/>
      <w:r>
        <w:rPr>
          <w:rFonts w:cs="Times New Roman"/>
          <w:szCs w:val="28"/>
        </w:rPr>
        <w:t>TotalCharges</w:t>
      </w:r>
      <w:proofErr w:type="spellEnd"/>
      <w:r>
        <w:rPr>
          <w:rFonts w:cs="Times New Roman"/>
          <w:szCs w:val="28"/>
        </w:rPr>
        <w:t xml:space="preserve"> преобразован в число функцией </w:t>
      </w:r>
      <w:proofErr w:type="spellStart"/>
      <w:r>
        <w:rPr>
          <w:rFonts w:cs="Times New Roman"/>
          <w:szCs w:val="28"/>
        </w:rPr>
        <w:t>pd.to_numeric</w:t>
      </w:r>
      <w:proofErr w:type="spellEnd"/>
      <w:r>
        <w:rPr>
          <w:rFonts w:cs="Times New Roman"/>
          <w:szCs w:val="28"/>
        </w:rPr>
        <w:t>(</w:t>
      </w:r>
      <w:proofErr w:type="spellStart"/>
      <w:r>
        <w:rPr>
          <w:rFonts w:cs="Times New Roman"/>
          <w:szCs w:val="28"/>
        </w:rPr>
        <w:t>errors</w:t>
      </w:r>
      <w:proofErr w:type="spellEnd"/>
      <w:r>
        <w:rPr>
          <w:rFonts w:cs="Times New Roman"/>
          <w:szCs w:val="28"/>
        </w:rPr>
        <w:t>='</w:t>
      </w:r>
      <w:proofErr w:type="spellStart"/>
      <w:r>
        <w:rPr>
          <w:rFonts w:cs="Times New Roman"/>
          <w:szCs w:val="28"/>
        </w:rPr>
        <w:t>coerce</w:t>
      </w:r>
      <w:proofErr w:type="spellEnd"/>
      <w:r>
        <w:rPr>
          <w:rFonts w:cs="Times New Roman"/>
          <w:szCs w:val="28"/>
        </w:rPr>
        <w:t xml:space="preserve">'): нечисловые значения (пробелы) стали пропусками </w:t>
      </w:r>
      <w:proofErr w:type="spellStart"/>
      <w:r>
        <w:rPr>
          <w:rFonts w:cs="Times New Roman"/>
          <w:szCs w:val="28"/>
        </w:rPr>
        <w:t>NaN</w:t>
      </w:r>
      <w:proofErr w:type="spellEnd"/>
      <w:r>
        <w:rPr>
          <w:rFonts w:cs="Times New Roman"/>
          <w:szCs w:val="28"/>
        </w:rPr>
        <w:t xml:space="preserve">. Выведено их количество и значение </w:t>
      </w:r>
      <w:proofErr w:type="spellStart"/>
      <w:r>
        <w:rPr>
          <w:rFonts w:cs="Times New Roman"/>
          <w:szCs w:val="28"/>
        </w:rPr>
        <w:t>tenure</w:t>
      </w:r>
      <w:proofErr w:type="spellEnd"/>
      <w:r>
        <w:rPr>
          <w:rFonts w:cs="Times New Roman"/>
          <w:szCs w:val="28"/>
        </w:rPr>
        <w:t xml:space="preserve"> у соответствующих строк.</w:t>
      </w:r>
    </w:p>
    <w:p w14:paraId="6C32F2EA" w14:textId="77777777" w:rsidR="007F5520" w:rsidRDefault="007F5520">
      <w:pPr>
        <w:spacing w:after="0"/>
      </w:pPr>
    </w:p>
    <w:tbl>
      <w:tblPr>
        <w:tblW w:w="9335" w:type="dxa"/>
        <w:jc w:val="center"/>
        <w:tblBorders>
          <w:top w:val="dashed" w:sz="8" w:space="0" w:color="808080"/>
          <w:left w:val="dashed" w:sz="8" w:space="0" w:color="808080"/>
          <w:bottom w:val="dashed" w:sz="8" w:space="0" w:color="808080"/>
          <w:right w:val="dashed" w:sz="8" w:space="0" w:color="808080"/>
        </w:tblBorders>
        <w:tblLayout w:type="fixed"/>
        <w:tblLook w:val="0000" w:firstRow="0" w:lastRow="0" w:firstColumn="0" w:lastColumn="0" w:noHBand="0" w:noVBand="0"/>
      </w:tblPr>
      <w:tblGrid>
        <w:gridCol w:w="9335"/>
      </w:tblGrid>
      <w:tr w:rsidR="00DB417E" w14:paraId="2E97732C" w14:textId="77777777" w:rsidTr="007F5520">
        <w:trPr>
          <w:cantSplit/>
          <w:trHeight w:val="822"/>
          <w:jc w:val="center"/>
        </w:trPr>
        <w:tc>
          <w:tcPr>
            <w:tcW w:w="9335" w:type="dxa"/>
            <w:vAlign w:val="center"/>
          </w:tcPr>
          <w:p w14:paraId="1A46F0FA" w14:textId="102F195F" w:rsidR="00DB417E" w:rsidRDefault="007F5520">
            <w:pPr>
              <w:keepNext/>
              <w:spacing w:after="60" w:line="240" w:lineRule="auto"/>
              <w:ind w:firstLine="0"/>
              <w:jc w:val="center"/>
            </w:pPr>
            <w:r w:rsidRPr="007F5520">
              <w:rPr>
                <w:noProof/>
              </w:rPr>
              <w:drawing>
                <wp:inline distT="0" distB="0" distL="0" distR="0" wp14:anchorId="79ED0DAD" wp14:editId="1632A095">
                  <wp:extent cx="5803265" cy="504825"/>
                  <wp:effectExtent l="0" t="0" r="6985" b="9525"/>
                  <wp:docPr id="195946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6032" name=""/>
                          <pic:cNvPicPr/>
                        </pic:nvPicPr>
                        <pic:blipFill>
                          <a:blip r:embed="rId16"/>
                          <a:stretch>
                            <a:fillRect/>
                          </a:stretch>
                        </pic:blipFill>
                        <pic:spPr>
                          <a:xfrm>
                            <a:off x="0" y="0"/>
                            <a:ext cx="5803265" cy="504825"/>
                          </a:xfrm>
                          <a:prstGeom prst="rect">
                            <a:avLst/>
                          </a:prstGeom>
                        </pic:spPr>
                      </pic:pic>
                    </a:graphicData>
                  </a:graphic>
                </wp:inline>
              </w:drawing>
            </w:r>
          </w:p>
        </w:tc>
      </w:tr>
    </w:tbl>
    <w:p w14:paraId="032A3C59" w14:textId="77777777" w:rsidR="00DB417E" w:rsidRDefault="00000000">
      <w:pPr>
        <w:spacing w:before="120" w:after="240" w:line="240" w:lineRule="auto"/>
        <w:ind w:firstLine="0"/>
        <w:jc w:val="center"/>
        <w:rPr>
          <w:rFonts w:cs="Times New Roman"/>
          <w:b/>
          <w:bCs/>
          <w:sz w:val="24"/>
          <w:szCs w:val="24"/>
        </w:rPr>
      </w:pPr>
      <w:r>
        <w:rPr>
          <w:rFonts w:cs="Times New Roman"/>
          <w:b/>
          <w:bCs/>
          <w:sz w:val="24"/>
          <w:szCs w:val="24"/>
        </w:rPr>
        <w:t xml:space="preserve">Рисунок 4 – Пропуски в </w:t>
      </w:r>
      <w:proofErr w:type="spellStart"/>
      <w:r>
        <w:rPr>
          <w:rFonts w:cs="Times New Roman"/>
          <w:b/>
          <w:bCs/>
          <w:sz w:val="24"/>
          <w:szCs w:val="24"/>
        </w:rPr>
        <w:t>TotalCharges</w:t>
      </w:r>
      <w:proofErr w:type="spellEnd"/>
      <w:r>
        <w:rPr>
          <w:rFonts w:cs="Times New Roman"/>
          <w:b/>
          <w:bCs/>
          <w:sz w:val="24"/>
          <w:szCs w:val="24"/>
        </w:rPr>
        <w:t xml:space="preserve"> и значения </w:t>
      </w:r>
      <w:proofErr w:type="spellStart"/>
      <w:r>
        <w:rPr>
          <w:rFonts w:cs="Times New Roman"/>
          <w:b/>
          <w:bCs/>
          <w:sz w:val="24"/>
          <w:szCs w:val="24"/>
        </w:rPr>
        <w:t>tenure</w:t>
      </w:r>
      <w:proofErr w:type="spellEnd"/>
      <w:r>
        <w:rPr>
          <w:rFonts w:cs="Times New Roman"/>
          <w:b/>
          <w:bCs/>
          <w:sz w:val="24"/>
          <w:szCs w:val="24"/>
        </w:rPr>
        <w:t xml:space="preserve"> у этих строк</w:t>
      </w:r>
    </w:p>
    <w:p w14:paraId="216AC40D" w14:textId="77777777" w:rsidR="007F5520" w:rsidRDefault="007F5520">
      <w:pPr>
        <w:spacing w:before="120" w:after="240" w:line="240" w:lineRule="auto"/>
        <w:ind w:firstLine="0"/>
        <w:jc w:val="center"/>
        <w:rPr>
          <w:b/>
          <w:bCs/>
          <w:sz w:val="24"/>
          <w:szCs w:val="24"/>
        </w:rPr>
      </w:pPr>
    </w:p>
    <w:p w14:paraId="0659E240" w14:textId="77777777" w:rsidR="00DB417E" w:rsidRDefault="00000000">
      <w:pPr>
        <w:spacing w:after="0"/>
      </w:pPr>
      <w:r>
        <w:rPr>
          <w:rFonts w:cs="Times New Roman"/>
          <w:szCs w:val="28"/>
        </w:rPr>
        <w:t xml:space="preserve">Обнаружено </w:t>
      </w:r>
      <w:r w:rsidRPr="00410ABA">
        <w:rPr>
          <w:rFonts w:cs="Times New Roman"/>
          <w:szCs w:val="28"/>
        </w:rPr>
        <w:t>11</w:t>
      </w:r>
      <w:r>
        <w:rPr>
          <w:rFonts w:cs="Times New Roman"/>
          <w:szCs w:val="28"/>
        </w:rPr>
        <w:t xml:space="preserve"> пропусков, и у всех этих клиентов </w:t>
      </w:r>
      <w:proofErr w:type="spellStart"/>
      <w:r>
        <w:rPr>
          <w:rFonts w:cs="Times New Roman"/>
          <w:szCs w:val="28"/>
        </w:rPr>
        <w:t>tenure</w:t>
      </w:r>
      <w:proofErr w:type="spellEnd"/>
      <w:r>
        <w:rPr>
          <w:rFonts w:cs="Times New Roman"/>
          <w:szCs w:val="28"/>
        </w:rPr>
        <w:t xml:space="preserve"> = </w:t>
      </w:r>
      <w:r w:rsidRPr="00410ABA">
        <w:rPr>
          <w:rFonts w:cs="Times New Roman"/>
          <w:szCs w:val="28"/>
        </w:rPr>
        <w:t>0:</w:t>
      </w:r>
      <w:r>
        <w:rPr>
          <w:rFonts w:cs="Times New Roman"/>
          <w:szCs w:val="28"/>
        </w:rPr>
        <w:t xml:space="preserve"> это абоненты, только что подключившиеся к компании, которые ещё не произвели ни одного платежа. Поэтому настоящее значение суммарных платежей для них равно нулю, и пропуски заполнены нулём, а не медианой или средним: </w:t>
      </w:r>
      <w:r>
        <w:rPr>
          <w:rFonts w:cs="Times New Roman"/>
          <w:szCs w:val="28"/>
        </w:rPr>
        <w:lastRenderedPageBreak/>
        <w:t>статистическая замена исказила бы смысл признака. Это пример обработки пропусков по логике предметной области.</w:t>
      </w:r>
    </w:p>
    <w:p w14:paraId="41496268" w14:textId="16905DA4" w:rsidR="00DB417E" w:rsidRDefault="00000000">
      <w:pPr>
        <w:spacing w:after="0"/>
      </w:pPr>
      <w:r>
        <w:rPr>
          <w:rFonts w:cs="Times New Roman"/>
          <w:b/>
          <w:bCs/>
          <w:szCs w:val="28"/>
        </w:rPr>
        <w:t>Этап 2. Удаление неинформативного признака и дубликатов.</w:t>
      </w:r>
      <w:r>
        <w:rPr>
          <w:rFonts w:cs="Times New Roman"/>
          <w:szCs w:val="28"/>
        </w:rPr>
        <w:t xml:space="preserve"> Столбец </w:t>
      </w:r>
      <w:proofErr w:type="spellStart"/>
      <w:r>
        <w:rPr>
          <w:rFonts w:cs="Times New Roman"/>
          <w:szCs w:val="28"/>
        </w:rPr>
        <w:t>customerID</w:t>
      </w:r>
      <w:proofErr w:type="spellEnd"/>
      <w:r>
        <w:rPr>
          <w:rFonts w:cs="Times New Roman"/>
          <w:szCs w:val="28"/>
        </w:rPr>
        <w:t xml:space="preserve"> уникален для каждой строки и не содержит закономерностей, поэтому удалён. После удаления идентификатора выполнен поиск и удаление дубликатов </w:t>
      </w:r>
      <w:proofErr w:type="spellStart"/>
      <w:r>
        <w:rPr>
          <w:rFonts w:cs="Times New Roman"/>
          <w:szCs w:val="28"/>
        </w:rPr>
        <w:t>drop_</w:t>
      </w:r>
      <w:proofErr w:type="gramStart"/>
      <w:r>
        <w:rPr>
          <w:rFonts w:cs="Times New Roman"/>
          <w:szCs w:val="28"/>
        </w:rPr>
        <w:t>duplicates</w:t>
      </w:r>
      <w:proofErr w:type="spellEnd"/>
      <w:r>
        <w:rPr>
          <w:rFonts w:cs="Times New Roman"/>
          <w:szCs w:val="28"/>
        </w:rPr>
        <w:t>(</w:t>
      </w:r>
      <w:proofErr w:type="gramEnd"/>
      <w:r>
        <w:rPr>
          <w:rFonts w:cs="Times New Roman"/>
          <w:szCs w:val="28"/>
        </w:rPr>
        <w:t xml:space="preserve">): удалено </w:t>
      </w:r>
      <w:r w:rsidR="008F0B0E">
        <w:rPr>
          <w:rFonts w:cs="Times New Roman"/>
          <w:szCs w:val="28"/>
        </w:rPr>
        <w:t>22</w:t>
      </w:r>
      <w:r>
        <w:rPr>
          <w:rFonts w:cs="Times New Roman"/>
          <w:szCs w:val="28"/>
        </w:rPr>
        <w:t xml:space="preserve"> строк</w:t>
      </w:r>
      <w:r w:rsidR="008F0B0E">
        <w:rPr>
          <w:rFonts w:cs="Times New Roman"/>
          <w:szCs w:val="28"/>
        </w:rPr>
        <w:t>и</w:t>
      </w:r>
      <w:r>
        <w:rPr>
          <w:rFonts w:cs="Times New Roman"/>
          <w:szCs w:val="28"/>
        </w:rPr>
        <w:t>.</w:t>
      </w:r>
    </w:p>
    <w:p w14:paraId="3751003F" w14:textId="77777777" w:rsidR="00DB417E" w:rsidRDefault="00000000">
      <w:pPr>
        <w:spacing w:after="0"/>
      </w:pPr>
      <w:r>
        <w:rPr>
          <w:rFonts w:cs="Times New Roman"/>
          <w:b/>
          <w:bCs/>
          <w:szCs w:val="28"/>
        </w:rPr>
        <w:t>Этап 3. Объединение избыточных категорий.</w:t>
      </w:r>
      <w:r>
        <w:rPr>
          <w:rFonts w:cs="Times New Roman"/>
          <w:szCs w:val="28"/>
        </w:rPr>
        <w:t xml:space="preserve"> Значения No </w:t>
      </w:r>
      <w:proofErr w:type="spellStart"/>
      <w:r>
        <w:rPr>
          <w:rFonts w:cs="Times New Roman"/>
          <w:szCs w:val="28"/>
        </w:rPr>
        <w:t>internet</w:t>
      </w:r>
      <w:proofErr w:type="spellEnd"/>
      <w:r>
        <w:rPr>
          <w:rFonts w:cs="Times New Roman"/>
          <w:szCs w:val="28"/>
        </w:rPr>
        <w:t xml:space="preserve"> </w:t>
      </w:r>
      <w:proofErr w:type="spellStart"/>
      <w:r>
        <w:rPr>
          <w:rFonts w:cs="Times New Roman"/>
          <w:szCs w:val="28"/>
        </w:rPr>
        <w:t>service</w:t>
      </w:r>
      <w:proofErr w:type="spellEnd"/>
      <w:r>
        <w:rPr>
          <w:rFonts w:cs="Times New Roman"/>
          <w:szCs w:val="28"/>
        </w:rPr>
        <w:t xml:space="preserve"> и No </w:t>
      </w:r>
      <w:proofErr w:type="spellStart"/>
      <w:r>
        <w:rPr>
          <w:rFonts w:cs="Times New Roman"/>
          <w:szCs w:val="28"/>
        </w:rPr>
        <w:t>phone</w:t>
      </w:r>
      <w:proofErr w:type="spellEnd"/>
      <w:r>
        <w:rPr>
          <w:rFonts w:cs="Times New Roman"/>
          <w:szCs w:val="28"/>
        </w:rPr>
        <w:t xml:space="preserve"> </w:t>
      </w:r>
      <w:proofErr w:type="spellStart"/>
      <w:r>
        <w:rPr>
          <w:rFonts w:cs="Times New Roman"/>
          <w:szCs w:val="28"/>
        </w:rPr>
        <w:t>service</w:t>
      </w:r>
      <w:proofErr w:type="spellEnd"/>
      <w:r>
        <w:rPr>
          <w:rFonts w:cs="Times New Roman"/>
          <w:szCs w:val="28"/>
        </w:rPr>
        <w:t xml:space="preserve"> заменены на No: они означают отсутствие услуги и дублируют смысл значения No. Это сокращает число столбцов после кодирования.</w:t>
      </w:r>
    </w:p>
    <w:p w14:paraId="39833E97" w14:textId="77777777" w:rsidR="00DB417E" w:rsidRDefault="00000000">
      <w:pPr>
        <w:spacing w:after="0"/>
        <w:rPr>
          <w:rFonts w:cs="Times New Roman"/>
          <w:szCs w:val="28"/>
        </w:rPr>
      </w:pPr>
      <w:r>
        <w:rPr>
          <w:rFonts w:cs="Times New Roman"/>
          <w:b/>
          <w:bCs/>
          <w:szCs w:val="28"/>
        </w:rPr>
        <w:t>Этап 4. Проверка выбросов.</w:t>
      </w:r>
      <w:r>
        <w:rPr>
          <w:rFonts w:cs="Times New Roman"/>
          <w:szCs w:val="28"/>
        </w:rPr>
        <w:t xml:space="preserve"> Для числовых признаков </w:t>
      </w:r>
      <w:proofErr w:type="spellStart"/>
      <w:r>
        <w:rPr>
          <w:rFonts w:cs="Times New Roman"/>
          <w:szCs w:val="28"/>
        </w:rPr>
        <w:t>tenure</w:t>
      </w:r>
      <w:proofErr w:type="spellEnd"/>
      <w:r>
        <w:rPr>
          <w:rFonts w:cs="Times New Roman"/>
          <w:szCs w:val="28"/>
        </w:rPr>
        <w:t xml:space="preserve">, </w:t>
      </w:r>
      <w:proofErr w:type="spellStart"/>
      <w:r>
        <w:rPr>
          <w:rFonts w:cs="Times New Roman"/>
          <w:szCs w:val="28"/>
        </w:rPr>
        <w:t>MonthlyCharges</w:t>
      </w:r>
      <w:proofErr w:type="spellEnd"/>
      <w:r>
        <w:rPr>
          <w:rFonts w:cs="Times New Roman"/>
          <w:szCs w:val="28"/>
        </w:rPr>
        <w:t xml:space="preserve"> и </w:t>
      </w:r>
      <w:proofErr w:type="spellStart"/>
      <w:r>
        <w:rPr>
          <w:rFonts w:cs="Times New Roman"/>
          <w:szCs w:val="28"/>
        </w:rPr>
        <w:t>TotalCharges</w:t>
      </w:r>
      <w:proofErr w:type="spellEnd"/>
      <w:r>
        <w:rPr>
          <w:rFonts w:cs="Times New Roman"/>
          <w:szCs w:val="28"/>
        </w:rPr>
        <w:t xml:space="preserve"> проведена проверка по правилу IQR.</w:t>
      </w:r>
    </w:p>
    <w:p w14:paraId="329AF7B4" w14:textId="77777777" w:rsidR="007F5520" w:rsidRDefault="007F5520">
      <w:pPr>
        <w:spacing w:after="0"/>
      </w:pPr>
    </w:p>
    <w:tbl>
      <w:tblPr>
        <w:tblW w:w="9355" w:type="dxa"/>
        <w:jc w:val="center"/>
        <w:tblBorders>
          <w:top w:val="dashed" w:sz="8" w:space="0" w:color="808080"/>
          <w:left w:val="dashed" w:sz="8" w:space="0" w:color="808080"/>
          <w:bottom w:val="dashed" w:sz="8" w:space="0" w:color="808080"/>
          <w:right w:val="dashed" w:sz="8" w:space="0" w:color="808080"/>
        </w:tblBorders>
        <w:tblLayout w:type="fixed"/>
        <w:tblLook w:val="0000" w:firstRow="0" w:lastRow="0" w:firstColumn="0" w:lastColumn="0" w:noHBand="0" w:noVBand="0"/>
      </w:tblPr>
      <w:tblGrid>
        <w:gridCol w:w="9355"/>
      </w:tblGrid>
      <w:tr w:rsidR="00DB417E" w14:paraId="41224076" w14:textId="77777777">
        <w:trPr>
          <w:cantSplit/>
          <w:trHeight w:val="2600"/>
          <w:jc w:val="center"/>
        </w:trPr>
        <w:tc>
          <w:tcPr>
            <w:tcW w:w="9355" w:type="dxa"/>
            <w:vAlign w:val="center"/>
          </w:tcPr>
          <w:p w14:paraId="064C88A1" w14:textId="5FE84B75" w:rsidR="00DB417E" w:rsidRDefault="007F5520">
            <w:pPr>
              <w:keepNext/>
              <w:spacing w:after="60" w:line="240" w:lineRule="auto"/>
              <w:ind w:firstLine="0"/>
              <w:jc w:val="center"/>
            </w:pPr>
            <w:r w:rsidRPr="007F5520">
              <w:rPr>
                <w:rFonts w:cs="Times New Roman"/>
                <w:b/>
                <w:bCs/>
                <w:noProof/>
                <w:color w:val="808080"/>
                <w:sz w:val="24"/>
                <w:szCs w:val="24"/>
              </w:rPr>
              <w:drawing>
                <wp:inline distT="0" distB="0" distL="0" distR="0" wp14:anchorId="6DA3A529" wp14:editId="3A04180C">
                  <wp:extent cx="5803265" cy="2898775"/>
                  <wp:effectExtent l="0" t="0" r="6985" b="0"/>
                  <wp:docPr id="353745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4555" name=""/>
                          <pic:cNvPicPr/>
                        </pic:nvPicPr>
                        <pic:blipFill>
                          <a:blip r:embed="rId17"/>
                          <a:stretch>
                            <a:fillRect/>
                          </a:stretch>
                        </pic:blipFill>
                        <pic:spPr>
                          <a:xfrm>
                            <a:off x="0" y="0"/>
                            <a:ext cx="5803265" cy="2898775"/>
                          </a:xfrm>
                          <a:prstGeom prst="rect">
                            <a:avLst/>
                          </a:prstGeom>
                        </pic:spPr>
                      </pic:pic>
                    </a:graphicData>
                  </a:graphic>
                </wp:inline>
              </w:drawing>
            </w:r>
          </w:p>
        </w:tc>
      </w:tr>
    </w:tbl>
    <w:p w14:paraId="5A0FBCA4" w14:textId="77777777" w:rsidR="00DB417E" w:rsidRDefault="00000000">
      <w:pPr>
        <w:spacing w:before="120" w:after="240" w:line="240" w:lineRule="auto"/>
        <w:ind w:firstLine="0"/>
        <w:jc w:val="center"/>
        <w:rPr>
          <w:rFonts w:cs="Times New Roman"/>
          <w:b/>
          <w:bCs/>
          <w:sz w:val="24"/>
          <w:szCs w:val="24"/>
        </w:rPr>
      </w:pPr>
      <w:r>
        <w:rPr>
          <w:rFonts w:cs="Times New Roman"/>
          <w:b/>
          <w:bCs/>
          <w:sz w:val="24"/>
          <w:szCs w:val="24"/>
        </w:rPr>
        <w:t>Рисунок 5 – Результаты проверки выбросов и размер набора после очистки</w:t>
      </w:r>
    </w:p>
    <w:p w14:paraId="4F7BB861" w14:textId="77777777" w:rsidR="007F5520" w:rsidRDefault="007F5520">
      <w:pPr>
        <w:spacing w:before="120" w:after="240" w:line="240" w:lineRule="auto"/>
        <w:ind w:firstLine="0"/>
        <w:jc w:val="center"/>
        <w:rPr>
          <w:b/>
          <w:bCs/>
          <w:sz w:val="24"/>
          <w:szCs w:val="24"/>
        </w:rPr>
      </w:pPr>
    </w:p>
    <w:p w14:paraId="28C4CE40" w14:textId="5043FC16" w:rsidR="00DB417E" w:rsidRDefault="00000000">
      <w:pPr>
        <w:spacing w:after="0"/>
      </w:pPr>
      <w:r>
        <w:rPr>
          <w:rFonts w:cs="Times New Roman"/>
          <w:szCs w:val="28"/>
        </w:rPr>
        <w:t xml:space="preserve">Выбросов по </w:t>
      </w:r>
      <w:proofErr w:type="spellStart"/>
      <w:r>
        <w:rPr>
          <w:rFonts w:cs="Times New Roman"/>
          <w:szCs w:val="28"/>
        </w:rPr>
        <w:t>tenure</w:t>
      </w:r>
      <w:proofErr w:type="spellEnd"/>
      <w:r>
        <w:rPr>
          <w:rFonts w:cs="Times New Roman"/>
          <w:szCs w:val="28"/>
        </w:rPr>
        <w:t xml:space="preserve">, </w:t>
      </w:r>
      <w:proofErr w:type="spellStart"/>
      <w:r>
        <w:rPr>
          <w:rFonts w:cs="Times New Roman"/>
          <w:szCs w:val="28"/>
        </w:rPr>
        <w:t>MonthlyCharges</w:t>
      </w:r>
      <w:proofErr w:type="spellEnd"/>
      <w:r>
        <w:rPr>
          <w:rFonts w:cs="Times New Roman"/>
          <w:szCs w:val="28"/>
        </w:rPr>
        <w:t xml:space="preserve"> и </w:t>
      </w:r>
      <w:proofErr w:type="spellStart"/>
      <w:r>
        <w:rPr>
          <w:rFonts w:cs="Times New Roman"/>
          <w:szCs w:val="28"/>
        </w:rPr>
        <w:t>TotalCharges</w:t>
      </w:r>
      <w:proofErr w:type="spellEnd"/>
      <w:r>
        <w:rPr>
          <w:rFonts w:cs="Times New Roman"/>
          <w:szCs w:val="28"/>
        </w:rPr>
        <w:t xml:space="preserve"> найдено </w:t>
      </w:r>
      <w:r w:rsidRPr="008F0B0E">
        <w:rPr>
          <w:rFonts w:cs="Times New Roman"/>
          <w:szCs w:val="28"/>
        </w:rPr>
        <w:t>0, 0 и 0</w:t>
      </w:r>
      <w:r>
        <w:rPr>
          <w:rFonts w:cs="Times New Roman"/>
          <w:szCs w:val="28"/>
        </w:rPr>
        <w:t xml:space="preserve">, поэтому их обработка не потребовалась. Размер набора после очистки: </w:t>
      </w:r>
      <w:r w:rsidR="008F0B0E">
        <w:rPr>
          <w:rFonts w:cs="Times New Roman"/>
          <w:szCs w:val="28"/>
        </w:rPr>
        <w:t>7021</w:t>
      </w:r>
      <w:r>
        <w:rPr>
          <w:rFonts w:cs="Times New Roman"/>
          <w:szCs w:val="28"/>
        </w:rPr>
        <w:t xml:space="preserve"> строк и 20 столбцов.</w:t>
      </w:r>
    </w:p>
    <w:p w14:paraId="21292B98" w14:textId="77777777" w:rsidR="00DB417E" w:rsidRDefault="00000000">
      <w:pPr>
        <w:spacing w:after="0"/>
        <w:rPr>
          <w:rFonts w:cs="Times New Roman"/>
          <w:szCs w:val="28"/>
        </w:rPr>
      </w:pPr>
      <w:r>
        <w:rPr>
          <w:rFonts w:cs="Times New Roman"/>
          <w:b/>
          <w:bCs/>
          <w:szCs w:val="28"/>
        </w:rPr>
        <w:t>Этап 5. Кодирование.</w:t>
      </w:r>
      <w:r>
        <w:rPr>
          <w:rFonts w:cs="Times New Roman"/>
          <w:szCs w:val="28"/>
        </w:rPr>
        <w:t xml:space="preserve"> Бинарные признаки (Yes/No, </w:t>
      </w:r>
      <w:proofErr w:type="spellStart"/>
      <w:r>
        <w:rPr>
          <w:rFonts w:cs="Times New Roman"/>
          <w:szCs w:val="28"/>
        </w:rPr>
        <w:t>Male</w:t>
      </w:r>
      <w:proofErr w:type="spellEnd"/>
      <w:r>
        <w:rPr>
          <w:rFonts w:cs="Times New Roman"/>
          <w:szCs w:val="28"/>
        </w:rPr>
        <w:t>/</w:t>
      </w:r>
      <w:proofErr w:type="spellStart"/>
      <w:r>
        <w:rPr>
          <w:rFonts w:cs="Times New Roman"/>
          <w:szCs w:val="28"/>
        </w:rPr>
        <w:t>Female</w:t>
      </w:r>
      <w:proofErr w:type="spellEnd"/>
      <w:r>
        <w:rPr>
          <w:rFonts w:cs="Times New Roman"/>
          <w:szCs w:val="28"/>
        </w:rPr>
        <w:t>) преобразованы в 0 и 1, остальные категориальные признаки (</w:t>
      </w:r>
      <w:proofErr w:type="spellStart"/>
      <w:r>
        <w:rPr>
          <w:rFonts w:cs="Times New Roman"/>
          <w:szCs w:val="28"/>
        </w:rPr>
        <w:t>InternetService</w:t>
      </w:r>
      <w:proofErr w:type="spellEnd"/>
      <w:r>
        <w:rPr>
          <w:rFonts w:cs="Times New Roman"/>
          <w:szCs w:val="28"/>
        </w:rPr>
        <w:t xml:space="preserve">, </w:t>
      </w:r>
      <w:proofErr w:type="spellStart"/>
      <w:r>
        <w:rPr>
          <w:rFonts w:cs="Times New Roman"/>
          <w:szCs w:val="28"/>
        </w:rPr>
        <w:lastRenderedPageBreak/>
        <w:t>Contract</w:t>
      </w:r>
      <w:proofErr w:type="spellEnd"/>
      <w:r>
        <w:rPr>
          <w:rFonts w:cs="Times New Roman"/>
          <w:szCs w:val="28"/>
        </w:rPr>
        <w:t xml:space="preserve">, </w:t>
      </w:r>
      <w:proofErr w:type="spellStart"/>
      <w:r>
        <w:rPr>
          <w:rFonts w:cs="Times New Roman"/>
          <w:szCs w:val="28"/>
        </w:rPr>
        <w:t>PaymentMethod</w:t>
      </w:r>
      <w:proofErr w:type="spellEnd"/>
      <w:r>
        <w:rPr>
          <w:rFonts w:cs="Times New Roman"/>
          <w:szCs w:val="28"/>
        </w:rPr>
        <w:t xml:space="preserve">) закодированы методом </w:t>
      </w:r>
      <w:proofErr w:type="spellStart"/>
      <w:r>
        <w:rPr>
          <w:rFonts w:cs="Times New Roman"/>
          <w:szCs w:val="28"/>
        </w:rPr>
        <w:t>one-hot</w:t>
      </w:r>
      <w:proofErr w:type="spellEnd"/>
      <w:r>
        <w:rPr>
          <w:rFonts w:cs="Times New Roman"/>
          <w:szCs w:val="28"/>
        </w:rPr>
        <w:t xml:space="preserve"> с параметром </w:t>
      </w:r>
      <w:proofErr w:type="spellStart"/>
      <w:r>
        <w:rPr>
          <w:rFonts w:cs="Times New Roman"/>
          <w:szCs w:val="28"/>
        </w:rPr>
        <w:t>drop_first</w:t>
      </w:r>
      <w:proofErr w:type="spellEnd"/>
      <w:r>
        <w:rPr>
          <w:rFonts w:cs="Times New Roman"/>
          <w:szCs w:val="28"/>
        </w:rPr>
        <w:t xml:space="preserve">=True. Целевая переменная </w:t>
      </w:r>
      <w:proofErr w:type="spellStart"/>
      <w:r>
        <w:rPr>
          <w:rFonts w:cs="Times New Roman"/>
          <w:szCs w:val="28"/>
        </w:rPr>
        <w:t>Churn</w:t>
      </w:r>
      <w:proofErr w:type="spellEnd"/>
      <w:r>
        <w:rPr>
          <w:rFonts w:cs="Times New Roman"/>
          <w:szCs w:val="28"/>
        </w:rPr>
        <w:t xml:space="preserve"> закодирована как 1 (Yes) и 0 (No).</w:t>
      </w:r>
    </w:p>
    <w:p w14:paraId="0E06250B" w14:textId="77777777" w:rsidR="007F5520" w:rsidRDefault="007F5520">
      <w:pPr>
        <w:spacing w:after="0"/>
      </w:pPr>
    </w:p>
    <w:tbl>
      <w:tblPr>
        <w:tblW w:w="9355" w:type="dxa"/>
        <w:jc w:val="center"/>
        <w:tblBorders>
          <w:top w:val="dashed" w:sz="8" w:space="0" w:color="808080"/>
          <w:left w:val="dashed" w:sz="8" w:space="0" w:color="808080"/>
          <w:bottom w:val="dashed" w:sz="8" w:space="0" w:color="808080"/>
          <w:right w:val="dashed" w:sz="8" w:space="0" w:color="808080"/>
        </w:tblBorders>
        <w:tblLayout w:type="fixed"/>
        <w:tblLook w:val="0000" w:firstRow="0" w:lastRow="0" w:firstColumn="0" w:lastColumn="0" w:noHBand="0" w:noVBand="0"/>
      </w:tblPr>
      <w:tblGrid>
        <w:gridCol w:w="9355"/>
      </w:tblGrid>
      <w:tr w:rsidR="00DB417E" w14:paraId="2D139CA3" w14:textId="77777777">
        <w:trPr>
          <w:cantSplit/>
          <w:trHeight w:val="2000"/>
          <w:jc w:val="center"/>
        </w:trPr>
        <w:tc>
          <w:tcPr>
            <w:tcW w:w="9355" w:type="dxa"/>
            <w:vAlign w:val="center"/>
          </w:tcPr>
          <w:p w14:paraId="3EF08B0F" w14:textId="2CD5C419" w:rsidR="00DB417E" w:rsidRDefault="007F5520">
            <w:pPr>
              <w:keepNext/>
              <w:spacing w:after="60" w:line="240" w:lineRule="auto"/>
              <w:ind w:firstLine="0"/>
              <w:jc w:val="center"/>
            </w:pPr>
            <w:r w:rsidRPr="007F5520">
              <w:rPr>
                <w:noProof/>
              </w:rPr>
              <w:drawing>
                <wp:inline distT="0" distB="0" distL="0" distR="0" wp14:anchorId="1FD0AE21" wp14:editId="23B4E090">
                  <wp:extent cx="5803265" cy="1642745"/>
                  <wp:effectExtent l="0" t="0" r="6985" b="0"/>
                  <wp:docPr id="19245150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15091" name=""/>
                          <pic:cNvPicPr/>
                        </pic:nvPicPr>
                        <pic:blipFill>
                          <a:blip r:embed="rId18"/>
                          <a:stretch>
                            <a:fillRect/>
                          </a:stretch>
                        </pic:blipFill>
                        <pic:spPr>
                          <a:xfrm>
                            <a:off x="0" y="0"/>
                            <a:ext cx="5803265" cy="1642745"/>
                          </a:xfrm>
                          <a:prstGeom prst="rect">
                            <a:avLst/>
                          </a:prstGeom>
                        </pic:spPr>
                      </pic:pic>
                    </a:graphicData>
                  </a:graphic>
                </wp:inline>
              </w:drawing>
            </w:r>
          </w:p>
        </w:tc>
      </w:tr>
    </w:tbl>
    <w:p w14:paraId="646CD90D" w14:textId="77777777" w:rsidR="00DB417E" w:rsidRDefault="00000000">
      <w:pPr>
        <w:spacing w:before="120" w:after="240" w:line="240" w:lineRule="auto"/>
        <w:ind w:firstLine="0"/>
        <w:jc w:val="center"/>
        <w:rPr>
          <w:rFonts w:cs="Times New Roman"/>
          <w:b/>
          <w:bCs/>
          <w:sz w:val="24"/>
          <w:szCs w:val="24"/>
        </w:rPr>
      </w:pPr>
      <w:r>
        <w:rPr>
          <w:rFonts w:cs="Times New Roman"/>
          <w:b/>
          <w:bCs/>
          <w:sz w:val="24"/>
          <w:szCs w:val="24"/>
        </w:rPr>
        <w:t>Рисунок 6 – Число признаков после кодирования</w:t>
      </w:r>
    </w:p>
    <w:p w14:paraId="35A42D2B" w14:textId="77777777" w:rsidR="007F5520" w:rsidRDefault="007F5520">
      <w:pPr>
        <w:spacing w:before="120" w:after="240" w:line="240" w:lineRule="auto"/>
        <w:ind w:firstLine="0"/>
        <w:jc w:val="center"/>
        <w:rPr>
          <w:b/>
          <w:bCs/>
          <w:sz w:val="24"/>
          <w:szCs w:val="24"/>
        </w:rPr>
      </w:pPr>
    </w:p>
    <w:p w14:paraId="3ECFBEA2" w14:textId="5B2AA7A4" w:rsidR="00DB417E" w:rsidRDefault="00000000">
      <w:pPr>
        <w:keepNext/>
        <w:spacing w:after="120"/>
      </w:pPr>
      <w:r>
        <w:rPr>
          <w:rFonts w:cs="Times New Roman"/>
          <w:szCs w:val="28"/>
        </w:rPr>
        <w:t xml:space="preserve">После кодирования получено </w:t>
      </w:r>
      <w:r w:rsidRPr="008F0B0E">
        <w:rPr>
          <w:rFonts w:cs="Times New Roman"/>
          <w:szCs w:val="28"/>
        </w:rPr>
        <w:t xml:space="preserve">23 </w:t>
      </w:r>
      <w:r>
        <w:rPr>
          <w:rFonts w:cs="Times New Roman"/>
          <w:szCs w:val="28"/>
        </w:rPr>
        <w:t>числовых признака. Сводные сведения о выполненных действиях приведены в таблице 3.</w:t>
      </w:r>
    </w:p>
    <w:tbl>
      <w:tblPr>
        <w:tblStyle w:val="afa"/>
        <w:tblW w:w="9355" w:type="dxa"/>
        <w:tblLayout w:type="fixed"/>
        <w:tblLook w:val="04A0" w:firstRow="1" w:lastRow="0" w:firstColumn="1" w:lastColumn="0" w:noHBand="0" w:noVBand="1"/>
      </w:tblPr>
      <w:tblGrid>
        <w:gridCol w:w="2900"/>
        <w:gridCol w:w="3000"/>
        <w:gridCol w:w="3455"/>
      </w:tblGrid>
      <w:tr w:rsidR="00DB417E" w14:paraId="779E906D" w14:textId="77777777">
        <w:trPr>
          <w:cantSplit/>
          <w:tblHeader/>
        </w:trPr>
        <w:tc>
          <w:tcPr>
            <w:tcW w:w="2900" w:type="dxa"/>
          </w:tcPr>
          <w:p w14:paraId="42D130CE" w14:textId="77777777" w:rsidR="00DB417E" w:rsidRDefault="00000000">
            <w:pPr>
              <w:spacing w:line="240" w:lineRule="auto"/>
              <w:ind w:firstLine="0"/>
              <w:jc w:val="left"/>
            </w:pPr>
            <w:r>
              <w:rPr>
                <w:b/>
                <w:bCs/>
                <w:sz w:val="24"/>
                <w:szCs w:val="24"/>
              </w:rPr>
              <w:t>Проблема</w:t>
            </w:r>
          </w:p>
        </w:tc>
        <w:tc>
          <w:tcPr>
            <w:tcW w:w="3000" w:type="dxa"/>
          </w:tcPr>
          <w:p w14:paraId="6E4A3483" w14:textId="77777777" w:rsidR="00DB417E" w:rsidRDefault="00000000">
            <w:pPr>
              <w:spacing w:line="240" w:lineRule="auto"/>
              <w:ind w:firstLine="0"/>
              <w:jc w:val="left"/>
            </w:pPr>
            <w:r>
              <w:rPr>
                <w:b/>
                <w:bCs/>
                <w:sz w:val="24"/>
                <w:szCs w:val="24"/>
              </w:rPr>
              <w:t>Метод обработки</w:t>
            </w:r>
          </w:p>
        </w:tc>
        <w:tc>
          <w:tcPr>
            <w:tcW w:w="3455" w:type="dxa"/>
          </w:tcPr>
          <w:p w14:paraId="2FCD7216" w14:textId="77777777" w:rsidR="00DB417E" w:rsidRDefault="00000000">
            <w:pPr>
              <w:spacing w:line="240" w:lineRule="auto"/>
              <w:ind w:firstLine="0"/>
              <w:jc w:val="left"/>
            </w:pPr>
            <w:r>
              <w:rPr>
                <w:b/>
                <w:bCs/>
                <w:sz w:val="24"/>
                <w:szCs w:val="24"/>
              </w:rPr>
              <w:t>Результат</w:t>
            </w:r>
          </w:p>
        </w:tc>
      </w:tr>
      <w:tr w:rsidR="00DB417E" w14:paraId="0359FD54" w14:textId="77777777">
        <w:trPr>
          <w:cantSplit/>
        </w:trPr>
        <w:tc>
          <w:tcPr>
            <w:tcW w:w="2900" w:type="dxa"/>
          </w:tcPr>
          <w:p w14:paraId="1917AF05" w14:textId="77777777" w:rsidR="00DB417E" w:rsidRDefault="00000000">
            <w:pPr>
              <w:spacing w:line="240" w:lineRule="auto"/>
              <w:ind w:firstLine="0"/>
              <w:jc w:val="left"/>
            </w:pPr>
            <w:proofErr w:type="spellStart"/>
            <w:r>
              <w:rPr>
                <w:sz w:val="24"/>
                <w:szCs w:val="24"/>
              </w:rPr>
              <w:t>TotalCharges</w:t>
            </w:r>
            <w:proofErr w:type="spellEnd"/>
            <w:r>
              <w:rPr>
                <w:sz w:val="24"/>
                <w:szCs w:val="24"/>
              </w:rPr>
              <w:t xml:space="preserve"> хранится как текст</w:t>
            </w:r>
          </w:p>
        </w:tc>
        <w:tc>
          <w:tcPr>
            <w:tcW w:w="3000" w:type="dxa"/>
          </w:tcPr>
          <w:p w14:paraId="3CA20B63" w14:textId="77777777" w:rsidR="00DB417E" w:rsidRPr="00714039" w:rsidRDefault="00000000">
            <w:pPr>
              <w:spacing w:line="240" w:lineRule="auto"/>
              <w:ind w:firstLine="0"/>
              <w:jc w:val="left"/>
              <w:rPr>
                <w:lang w:val="en-US"/>
              </w:rPr>
            </w:pPr>
            <w:proofErr w:type="spellStart"/>
            <w:r w:rsidRPr="00714039">
              <w:rPr>
                <w:sz w:val="24"/>
                <w:szCs w:val="24"/>
                <w:lang w:val="en-US"/>
              </w:rPr>
              <w:t>pd.to_numeric</w:t>
            </w:r>
            <w:proofErr w:type="spellEnd"/>
            <w:r w:rsidRPr="00714039">
              <w:rPr>
                <w:sz w:val="24"/>
                <w:szCs w:val="24"/>
                <w:lang w:val="en-US"/>
              </w:rPr>
              <w:t>(errors='coerce')</w:t>
            </w:r>
          </w:p>
        </w:tc>
        <w:tc>
          <w:tcPr>
            <w:tcW w:w="3455" w:type="dxa"/>
          </w:tcPr>
          <w:p w14:paraId="2F9BB420" w14:textId="77777777" w:rsidR="00DB417E" w:rsidRDefault="00000000">
            <w:pPr>
              <w:spacing w:line="240" w:lineRule="auto"/>
              <w:ind w:firstLine="0"/>
              <w:jc w:val="left"/>
            </w:pPr>
            <w:r>
              <w:rPr>
                <w:sz w:val="24"/>
                <w:szCs w:val="24"/>
              </w:rPr>
              <w:t xml:space="preserve">столбец стал числовым, 11 пробелов превратились в </w:t>
            </w:r>
            <w:proofErr w:type="spellStart"/>
            <w:r>
              <w:rPr>
                <w:sz w:val="24"/>
                <w:szCs w:val="24"/>
              </w:rPr>
              <w:t>NaN</w:t>
            </w:r>
            <w:proofErr w:type="spellEnd"/>
          </w:p>
        </w:tc>
      </w:tr>
      <w:tr w:rsidR="00DB417E" w14:paraId="773CA012" w14:textId="77777777">
        <w:trPr>
          <w:cantSplit/>
        </w:trPr>
        <w:tc>
          <w:tcPr>
            <w:tcW w:w="2900" w:type="dxa"/>
          </w:tcPr>
          <w:p w14:paraId="2E5840DB" w14:textId="77777777" w:rsidR="00DB417E" w:rsidRDefault="00000000">
            <w:pPr>
              <w:spacing w:line="240" w:lineRule="auto"/>
              <w:ind w:firstLine="0"/>
              <w:jc w:val="left"/>
            </w:pPr>
            <w:r>
              <w:rPr>
                <w:sz w:val="24"/>
                <w:szCs w:val="24"/>
              </w:rPr>
              <w:t xml:space="preserve">11 пропусков в </w:t>
            </w:r>
            <w:proofErr w:type="spellStart"/>
            <w:r>
              <w:rPr>
                <w:sz w:val="24"/>
                <w:szCs w:val="24"/>
              </w:rPr>
              <w:t>TotalCharges</w:t>
            </w:r>
            <w:proofErr w:type="spellEnd"/>
            <w:r>
              <w:rPr>
                <w:sz w:val="24"/>
                <w:szCs w:val="24"/>
              </w:rPr>
              <w:t xml:space="preserve"> (</w:t>
            </w:r>
            <w:proofErr w:type="spellStart"/>
            <w:r>
              <w:rPr>
                <w:sz w:val="24"/>
                <w:szCs w:val="24"/>
              </w:rPr>
              <w:t>tenure</w:t>
            </w:r>
            <w:proofErr w:type="spellEnd"/>
            <w:r>
              <w:rPr>
                <w:sz w:val="24"/>
                <w:szCs w:val="24"/>
              </w:rPr>
              <w:t xml:space="preserve"> = 0)</w:t>
            </w:r>
          </w:p>
        </w:tc>
        <w:tc>
          <w:tcPr>
            <w:tcW w:w="3000" w:type="dxa"/>
          </w:tcPr>
          <w:p w14:paraId="0ABCD406" w14:textId="77777777" w:rsidR="00DB417E" w:rsidRDefault="00000000">
            <w:pPr>
              <w:spacing w:line="240" w:lineRule="auto"/>
              <w:ind w:firstLine="0"/>
              <w:jc w:val="left"/>
            </w:pPr>
            <w:r>
              <w:rPr>
                <w:sz w:val="24"/>
                <w:szCs w:val="24"/>
              </w:rPr>
              <w:t>заполнение нулём по смыслу признака</w:t>
            </w:r>
          </w:p>
        </w:tc>
        <w:tc>
          <w:tcPr>
            <w:tcW w:w="3455" w:type="dxa"/>
          </w:tcPr>
          <w:p w14:paraId="091EA214" w14:textId="77777777" w:rsidR="00DB417E" w:rsidRDefault="00000000">
            <w:pPr>
              <w:spacing w:line="240" w:lineRule="auto"/>
              <w:ind w:firstLine="0"/>
              <w:jc w:val="left"/>
            </w:pPr>
            <w:r>
              <w:rPr>
                <w:sz w:val="24"/>
                <w:szCs w:val="24"/>
              </w:rPr>
              <w:t>пропусков не осталось</w:t>
            </w:r>
          </w:p>
        </w:tc>
      </w:tr>
      <w:tr w:rsidR="00DB417E" w14:paraId="4A3F94E3" w14:textId="77777777">
        <w:trPr>
          <w:cantSplit/>
        </w:trPr>
        <w:tc>
          <w:tcPr>
            <w:tcW w:w="2900" w:type="dxa"/>
          </w:tcPr>
          <w:p w14:paraId="6BD5C554" w14:textId="77777777" w:rsidR="00DB417E" w:rsidRDefault="00000000">
            <w:pPr>
              <w:spacing w:line="240" w:lineRule="auto"/>
              <w:ind w:firstLine="0"/>
              <w:jc w:val="left"/>
            </w:pPr>
            <w:r>
              <w:rPr>
                <w:sz w:val="24"/>
                <w:szCs w:val="24"/>
              </w:rPr>
              <w:t xml:space="preserve">Неинформативный идентификатор </w:t>
            </w:r>
            <w:proofErr w:type="spellStart"/>
            <w:r>
              <w:rPr>
                <w:sz w:val="24"/>
                <w:szCs w:val="24"/>
              </w:rPr>
              <w:t>customerID</w:t>
            </w:r>
            <w:proofErr w:type="spellEnd"/>
          </w:p>
        </w:tc>
        <w:tc>
          <w:tcPr>
            <w:tcW w:w="3000" w:type="dxa"/>
          </w:tcPr>
          <w:p w14:paraId="03000BD9" w14:textId="77777777" w:rsidR="00DB417E" w:rsidRDefault="00000000">
            <w:pPr>
              <w:spacing w:line="240" w:lineRule="auto"/>
              <w:ind w:firstLine="0"/>
              <w:jc w:val="left"/>
            </w:pPr>
            <w:r>
              <w:rPr>
                <w:sz w:val="24"/>
                <w:szCs w:val="24"/>
              </w:rPr>
              <w:t>удаление столбца</w:t>
            </w:r>
          </w:p>
        </w:tc>
        <w:tc>
          <w:tcPr>
            <w:tcW w:w="3455" w:type="dxa"/>
          </w:tcPr>
          <w:p w14:paraId="33D33FB3" w14:textId="77777777" w:rsidR="00DB417E" w:rsidRDefault="00000000">
            <w:pPr>
              <w:spacing w:line="240" w:lineRule="auto"/>
              <w:ind w:firstLine="0"/>
              <w:jc w:val="left"/>
            </w:pPr>
            <w:r>
              <w:rPr>
                <w:sz w:val="24"/>
                <w:szCs w:val="24"/>
              </w:rPr>
              <w:t>осталось 20 столбцов</w:t>
            </w:r>
          </w:p>
        </w:tc>
      </w:tr>
      <w:tr w:rsidR="00DB417E" w14:paraId="3C77A0EA" w14:textId="77777777">
        <w:trPr>
          <w:cantSplit/>
        </w:trPr>
        <w:tc>
          <w:tcPr>
            <w:tcW w:w="2900" w:type="dxa"/>
          </w:tcPr>
          <w:p w14:paraId="043FB7AA" w14:textId="77777777" w:rsidR="00DB417E" w:rsidRDefault="00000000">
            <w:pPr>
              <w:spacing w:line="240" w:lineRule="auto"/>
              <w:ind w:firstLine="0"/>
              <w:jc w:val="left"/>
            </w:pPr>
            <w:r>
              <w:rPr>
                <w:sz w:val="24"/>
                <w:szCs w:val="24"/>
              </w:rPr>
              <w:t>Дубликаты строк</w:t>
            </w:r>
          </w:p>
        </w:tc>
        <w:tc>
          <w:tcPr>
            <w:tcW w:w="3000" w:type="dxa"/>
          </w:tcPr>
          <w:p w14:paraId="1B759727" w14:textId="77777777" w:rsidR="00DB417E" w:rsidRDefault="00000000">
            <w:pPr>
              <w:spacing w:line="240" w:lineRule="auto"/>
              <w:ind w:firstLine="0"/>
              <w:jc w:val="left"/>
            </w:pPr>
            <w:proofErr w:type="spellStart"/>
            <w:r>
              <w:rPr>
                <w:sz w:val="24"/>
                <w:szCs w:val="24"/>
              </w:rPr>
              <w:t>drop_</w:t>
            </w:r>
            <w:proofErr w:type="gramStart"/>
            <w:r>
              <w:rPr>
                <w:sz w:val="24"/>
                <w:szCs w:val="24"/>
              </w:rPr>
              <w:t>duplicates</w:t>
            </w:r>
            <w:proofErr w:type="spellEnd"/>
            <w:r>
              <w:rPr>
                <w:sz w:val="24"/>
                <w:szCs w:val="24"/>
              </w:rPr>
              <w:t>(</w:t>
            </w:r>
            <w:proofErr w:type="gramEnd"/>
            <w:r>
              <w:rPr>
                <w:sz w:val="24"/>
                <w:szCs w:val="24"/>
              </w:rPr>
              <w:t>)</w:t>
            </w:r>
          </w:p>
        </w:tc>
        <w:tc>
          <w:tcPr>
            <w:tcW w:w="3455" w:type="dxa"/>
          </w:tcPr>
          <w:p w14:paraId="093474F5" w14:textId="5369C668" w:rsidR="00DB417E" w:rsidRDefault="00000000">
            <w:pPr>
              <w:spacing w:line="240" w:lineRule="auto"/>
              <w:ind w:firstLine="0"/>
              <w:jc w:val="left"/>
            </w:pPr>
            <w:r>
              <w:rPr>
                <w:sz w:val="24"/>
                <w:szCs w:val="24"/>
              </w:rPr>
              <w:t xml:space="preserve">удалено </w:t>
            </w:r>
            <w:r w:rsidR="008F0B0E">
              <w:rPr>
                <w:sz w:val="24"/>
                <w:szCs w:val="24"/>
              </w:rPr>
              <w:t>22</w:t>
            </w:r>
            <w:r>
              <w:rPr>
                <w:sz w:val="24"/>
                <w:szCs w:val="24"/>
              </w:rPr>
              <w:t xml:space="preserve"> строк</w:t>
            </w:r>
            <w:r w:rsidR="008F0B0E">
              <w:rPr>
                <w:sz w:val="24"/>
                <w:szCs w:val="24"/>
              </w:rPr>
              <w:t>и</w:t>
            </w:r>
          </w:p>
        </w:tc>
      </w:tr>
      <w:tr w:rsidR="00DB417E" w14:paraId="0BB212E4" w14:textId="77777777">
        <w:trPr>
          <w:cantSplit/>
        </w:trPr>
        <w:tc>
          <w:tcPr>
            <w:tcW w:w="2900" w:type="dxa"/>
          </w:tcPr>
          <w:p w14:paraId="5464F68A" w14:textId="77777777" w:rsidR="00DB417E" w:rsidRPr="00714039" w:rsidRDefault="00000000">
            <w:pPr>
              <w:spacing w:line="240" w:lineRule="auto"/>
              <w:ind w:firstLine="0"/>
              <w:jc w:val="left"/>
              <w:rPr>
                <w:lang w:val="en-US"/>
              </w:rPr>
            </w:pPr>
            <w:r>
              <w:rPr>
                <w:sz w:val="24"/>
                <w:szCs w:val="24"/>
              </w:rPr>
              <w:t>Избыточные</w:t>
            </w:r>
            <w:r w:rsidRPr="00714039">
              <w:rPr>
                <w:sz w:val="24"/>
                <w:szCs w:val="24"/>
                <w:lang w:val="en-US"/>
              </w:rPr>
              <w:t xml:space="preserve"> </w:t>
            </w:r>
            <w:r>
              <w:rPr>
                <w:sz w:val="24"/>
                <w:szCs w:val="24"/>
              </w:rPr>
              <w:t>категории</w:t>
            </w:r>
            <w:r w:rsidRPr="00714039">
              <w:rPr>
                <w:sz w:val="24"/>
                <w:szCs w:val="24"/>
                <w:lang w:val="en-US"/>
              </w:rPr>
              <w:t xml:space="preserve"> No internet service, No phone service</w:t>
            </w:r>
          </w:p>
        </w:tc>
        <w:tc>
          <w:tcPr>
            <w:tcW w:w="3000" w:type="dxa"/>
          </w:tcPr>
          <w:p w14:paraId="4052FB8D" w14:textId="77777777" w:rsidR="00DB417E" w:rsidRDefault="00000000">
            <w:pPr>
              <w:spacing w:line="240" w:lineRule="auto"/>
              <w:ind w:firstLine="0"/>
              <w:jc w:val="left"/>
            </w:pPr>
            <w:r>
              <w:rPr>
                <w:sz w:val="24"/>
                <w:szCs w:val="24"/>
              </w:rPr>
              <w:t>замена на No</w:t>
            </w:r>
          </w:p>
        </w:tc>
        <w:tc>
          <w:tcPr>
            <w:tcW w:w="3455" w:type="dxa"/>
          </w:tcPr>
          <w:p w14:paraId="4A892DE2" w14:textId="77777777" w:rsidR="00DB417E" w:rsidRDefault="00000000">
            <w:pPr>
              <w:spacing w:line="240" w:lineRule="auto"/>
              <w:ind w:firstLine="0"/>
              <w:jc w:val="left"/>
            </w:pPr>
            <w:r>
              <w:rPr>
                <w:sz w:val="24"/>
                <w:szCs w:val="24"/>
              </w:rPr>
              <w:t>категории объединены</w:t>
            </w:r>
          </w:p>
        </w:tc>
      </w:tr>
      <w:tr w:rsidR="00DB417E" w14:paraId="2C7AFA0C" w14:textId="77777777">
        <w:trPr>
          <w:cantSplit/>
        </w:trPr>
        <w:tc>
          <w:tcPr>
            <w:tcW w:w="2900" w:type="dxa"/>
          </w:tcPr>
          <w:p w14:paraId="498B7BDC" w14:textId="77777777" w:rsidR="00DB417E" w:rsidRDefault="00000000">
            <w:pPr>
              <w:spacing w:line="240" w:lineRule="auto"/>
              <w:ind w:firstLine="0"/>
              <w:jc w:val="left"/>
            </w:pPr>
            <w:r>
              <w:rPr>
                <w:sz w:val="24"/>
                <w:szCs w:val="24"/>
              </w:rPr>
              <w:t>Возможные выбросы в числовых признаках</w:t>
            </w:r>
          </w:p>
        </w:tc>
        <w:tc>
          <w:tcPr>
            <w:tcW w:w="3000" w:type="dxa"/>
          </w:tcPr>
          <w:p w14:paraId="071B8842" w14:textId="77777777" w:rsidR="00DB417E" w:rsidRDefault="00000000">
            <w:pPr>
              <w:spacing w:line="240" w:lineRule="auto"/>
              <w:ind w:firstLine="0"/>
              <w:jc w:val="left"/>
            </w:pPr>
            <w:r>
              <w:rPr>
                <w:sz w:val="24"/>
                <w:szCs w:val="24"/>
              </w:rPr>
              <w:t>проверка по правилу IQR</w:t>
            </w:r>
          </w:p>
        </w:tc>
        <w:tc>
          <w:tcPr>
            <w:tcW w:w="3455" w:type="dxa"/>
          </w:tcPr>
          <w:p w14:paraId="4646FD94" w14:textId="77777777" w:rsidR="00DB417E" w:rsidRDefault="00000000">
            <w:pPr>
              <w:spacing w:line="240" w:lineRule="auto"/>
              <w:ind w:firstLine="0"/>
              <w:jc w:val="left"/>
            </w:pPr>
            <w:r>
              <w:rPr>
                <w:sz w:val="24"/>
                <w:szCs w:val="24"/>
              </w:rPr>
              <w:t xml:space="preserve">выбросов </w:t>
            </w:r>
            <w:r w:rsidRPr="00410ABA">
              <w:rPr>
                <w:sz w:val="24"/>
                <w:szCs w:val="24"/>
              </w:rPr>
              <w:t>0, вмешательство не потребовало</w:t>
            </w:r>
            <w:r>
              <w:rPr>
                <w:sz w:val="24"/>
                <w:szCs w:val="24"/>
              </w:rPr>
              <w:t>сь</w:t>
            </w:r>
          </w:p>
        </w:tc>
      </w:tr>
      <w:tr w:rsidR="00DB417E" w14:paraId="138B1ABD" w14:textId="77777777">
        <w:trPr>
          <w:cantSplit/>
        </w:trPr>
        <w:tc>
          <w:tcPr>
            <w:tcW w:w="2900" w:type="dxa"/>
          </w:tcPr>
          <w:p w14:paraId="04D76BB0" w14:textId="77777777" w:rsidR="00DB417E" w:rsidRDefault="00000000">
            <w:pPr>
              <w:spacing w:line="240" w:lineRule="auto"/>
              <w:ind w:firstLine="0"/>
              <w:jc w:val="left"/>
            </w:pPr>
            <w:r>
              <w:rPr>
                <w:sz w:val="24"/>
                <w:szCs w:val="24"/>
              </w:rPr>
              <w:t>Нечисловые признаки</w:t>
            </w:r>
          </w:p>
        </w:tc>
        <w:tc>
          <w:tcPr>
            <w:tcW w:w="3000" w:type="dxa"/>
          </w:tcPr>
          <w:p w14:paraId="574B03CC" w14:textId="77777777" w:rsidR="00DB417E" w:rsidRDefault="00000000">
            <w:pPr>
              <w:spacing w:line="240" w:lineRule="auto"/>
              <w:ind w:firstLine="0"/>
              <w:jc w:val="left"/>
            </w:pPr>
            <w:r>
              <w:rPr>
                <w:sz w:val="24"/>
                <w:szCs w:val="24"/>
              </w:rPr>
              <w:t xml:space="preserve">бинарное кодирование и </w:t>
            </w:r>
            <w:proofErr w:type="spellStart"/>
            <w:r>
              <w:rPr>
                <w:sz w:val="24"/>
                <w:szCs w:val="24"/>
              </w:rPr>
              <w:t>one-hot</w:t>
            </w:r>
            <w:proofErr w:type="spellEnd"/>
            <w:r>
              <w:rPr>
                <w:sz w:val="24"/>
                <w:szCs w:val="24"/>
              </w:rPr>
              <w:t xml:space="preserve"> (</w:t>
            </w:r>
            <w:proofErr w:type="spellStart"/>
            <w:r>
              <w:rPr>
                <w:sz w:val="24"/>
                <w:szCs w:val="24"/>
              </w:rPr>
              <w:t>drop_first</w:t>
            </w:r>
            <w:proofErr w:type="spellEnd"/>
            <w:r>
              <w:rPr>
                <w:sz w:val="24"/>
                <w:szCs w:val="24"/>
              </w:rPr>
              <w:t>=True)</w:t>
            </w:r>
          </w:p>
        </w:tc>
        <w:tc>
          <w:tcPr>
            <w:tcW w:w="3455" w:type="dxa"/>
          </w:tcPr>
          <w:p w14:paraId="73DD802C" w14:textId="77777777" w:rsidR="00DB417E" w:rsidRDefault="00000000">
            <w:pPr>
              <w:spacing w:line="240" w:lineRule="auto"/>
              <w:ind w:firstLine="0"/>
              <w:jc w:val="left"/>
            </w:pPr>
            <w:r w:rsidRPr="00410ABA">
              <w:rPr>
                <w:sz w:val="24"/>
                <w:szCs w:val="24"/>
              </w:rPr>
              <w:t>23</w:t>
            </w:r>
            <w:r>
              <w:rPr>
                <w:sz w:val="24"/>
                <w:szCs w:val="24"/>
              </w:rPr>
              <w:t xml:space="preserve"> числовых признака</w:t>
            </w:r>
          </w:p>
        </w:tc>
      </w:tr>
      <w:tr w:rsidR="00DB417E" w14:paraId="0E4748A4" w14:textId="77777777">
        <w:trPr>
          <w:cantSplit/>
        </w:trPr>
        <w:tc>
          <w:tcPr>
            <w:tcW w:w="2900" w:type="dxa"/>
          </w:tcPr>
          <w:p w14:paraId="5A8D76C9" w14:textId="77777777" w:rsidR="00DB417E" w:rsidRDefault="00000000">
            <w:pPr>
              <w:spacing w:line="240" w:lineRule="auto"/>
              <w:ind w:firstLine="0"/>
              <w:jc w:val="left"/>
            </w:pPr>
            <w:r>
              <w:rPr>
                <w:sz w:val="24"/>
                <w:szCs w:val="24"/>
              </w:rPr>
              <w:t>Различный масштаб числовых признаков</w:t>
            </w:r>
          </w:p>
        </w:tc>
        <w:tc>
          <w:tcPr>
            <w:tcW w:w="3000" w:type="dxa"/>
          </w:tcPr>
          <w:p w14:paraId="0012EAB8" w14:textId="77777777" w:rsidR="00DB417E" w:rsidRDefault="00000000">
            <w:pPr>
              <w:spacing w:line="240" w:lineRule="auto"/>
              <w:ind w:firstLine="0"/>
              <w:jc w:val="left"/>
            </w:pPr>
            <w:proofErr w:type="spellStart"/>
            <w:r>
              <w:rPr>
                <w:sz w:val="24"/>
                <w:szCs w:val="24"/>
              </w:rPr>
              <w:t>StandardScaler</w:t>
            </w:r>
            <w:proofErr w:type="spellEnd"/>
            <w:r>
              <w:rPr>
                <w:sz w:val="24"/>
                <w:szCs w:val="24"/>
              </w:rPr>
              <w:t xml:space="preserve"> (обучение на </w:t>
            </w:r>
            <w:proofErr w:type="spellStart"/>
            <w:r>
              <w:rPr>
                <w:sz w:val="24"/>
                <w:szCs w:val="24"/>
              </w:rPr>
              <w:t>train</w:t>
            </w:r>
            <w:proofErr w:type="spellEnd"/>
            <w:r>
              <w:rPr>
                <w:sz w:val="24"/>
                <w:szCs w:val="24"/>
              </w:rPr>
              <w:t>)</w:t>
            </w:r>
          </w:p>
        </w:tc>
        <w:tc>
          <w:tcPr>
            <w:tcW w:w="3455" w:type="dxa"/>
          </w:tcPr>
          <w:p w14:paraId="70C34552" w14:textId="77777777" w:rsidR="00DB417E" w:rsidRDefault="00000000">
            <w:pPr>
              <w:spacing w:line="240" w:lineRule="auto"/>
              <w:ind w:firstLine="0"/>
              <w:jc w:val="left"/>
            </w:pPr>
            <w:r>
              <w:rPr>
                <w:sz w:val="24"/>
                <w:szCs w:val="24"/>
              </w:rPr>
              <w:t>среднее 0, стандартное отклонение 1</w:t>
            </w:r>
          </w:p>
        </w:tc>
      </w:tr>
      <w:tr w:rsidR="00DB417E" w14:paraId="33DD51F9" w14:textId="77777777">
        <w:trPr>
          <w:cantSplit/>
        </w:trPr>
        <w:tc>
          <w:tcPr>
            <w:tcW w:w="2900" w:type="dxa"/>
          </w:tcPr>
          <w:p w14:paraId="5FBA616A" w14:textId="77777777" w:rsidR="00DB417E" w:rsidRDefault="00000000">
            <w:pPr>
              <w:spacing w:line="240" w:lineRule="auto"/>
              <w:ind w:firstLine="0"/>
              <w:jc w:val="left"/>
            </w:pPr>
            <w:r>
              <w:rPr>
                <w:sz w:val="24"/>
                <w:szCs w:val="24"/>
              </w:rPr>
              <w:t>Дисбаланс классов 73,5 % / 26,5 %</w:t>
            </w:r>
          </w:p>
        </w:tc>
        <w:tc>
          <w:tcPr>
            <w:tcW w:w="3000" w:type="dxa"/>
          </w:tcPr>
          <w:p w14:paraId="0C38154C" w14:textId="77777777" w:rsidR="00DB417E" w:rsidRDefault="00000000">
            <w:pPr>
              <w:spacing w:line="240" w:lineRule="auto"/>
              <w:ind w:firstLine="0"/>
              <w:jc w:val="left"/>
            </w:pPr>
            <w:r>
              <w:rPr>
                <w:sz w:val="24"/>
                <w:szCs w:val="24"/>
              </w:rPr>
              <w:t>SMOTENC на обучающей выборке</w:t>
            </w:r>
          </w:p>
        </w:tc>
        <w:tc>
          <w:tcPr>
            <w:tcW w:w="3455" w:type="dxa"/>
          </w:tcPr>
          <w:p w14:paraId="5E95CCC4" w14:textId="77777777" w:rsidR="00DB417E" w:rsidRDefault="00000000">
            <w:pPr>
              <w:spacing w:line="240" w:lineRule="auto"/>
              <w:ind w:firstLine="0"/>
              <w:jc w:val="left"/>
            </w:pPr>
            <w:r>
              <w:rPr>
                <w:sz w:val="24"/>
                <w:szCs w:val="24"/>
              </w:rPr>
              <w:t>классы выровнены (раздел 2.4)</w:t>
            </w:r>
          </w:p>
        </w:tc>
      </w:tr>
    </w:tbl>
    <w:p w14:paraId="4C9E7DF8" w14:textId="77777777" w:rsidR="00DB417E" w:rsidRDefault="00000000">
      <w:pPr>
        <w:spacing w:before="120" w:after="240" w:line="240" w:lineRule="auto"/>
        <w:ind w:firstLine="0"/>
        <w:jc w:val="center"/>
      </w:pPr>
      <w:r>
        <w:rPr>
          <w:rFonts w:cs="Times New Roman"/>
          <w:i/>
          <w:iCs/>
          <w:sz w:val="24"/>
          <w:szCs w:val="24"/>
        </w:rPr>
        <w:t>Таблица 3 - Сводка проблем качества данных и методов их обработки</w:t>
      </w:r>
    </w:p>
    <w:p w14:paraId="77537BFE" w14:textId="77777777" w:rsidR="00DB417E" w:rsidRDefault="00000000">
      <w:pPr>
        <w:pStyle w:val="2"/>
        <w:rPr>
          <w:rFonts w:ascii="Times New Roman" w:hAnsi="Times New Roman" w:cs="Times New Roman"/>
          <w:b/>
          <w:bCs/>
          <w:color w:val="000000" w:themeColor="text1"/>
        </w:rPr>
      </w:pPr>
      <w:bookmarkStart w:id="18" w:name="_Toc223434836"/>
      <w:r>
        <w:rPr>
          <w:rFonts w:ascii="Times New Roman" w:hAnsi="Times New Roman" w:cs="Times New Roman"/>
          <w:b/>
          <w:bCs/>
          <w:color w:val="000000" w:themeColor="text1"/>
        </w:rPr>
        <w:t>2.3. Визуализация данных (</w:t>
      </w:r>
      <w:proofErr w:type="spellStart"/>
      <w:r>
        <w:rPr>
          <w:rFonts w:ascii="Times New Roman" w:hAnsi="Times New Roman" w:cs="Times New Roman"/>
          <w:b/>
          <w:bCs/>
          <w:color w:val="000000" w:themeColor="text1"/>
        </w:rPr>
        <w:t>Visualization</w:t>
      </w:r>
      <w:proofErr w:type="spellEnd"/>
      <w:r>
        <w:rPr>
          <w:rFonts w:ascii="Times New Roman" w:hAnsi="Times New Roman" w:cs="Times New Roman"/>
          <w:b/>
          <w:bCs/>
          <w:color w:val="000000" w:themeColor="text1"/>
        </w:rPr>
        <w:t>)</w:t>
      </w:r>
      <w:bookmarkEnd w:id="18"/>
    </w:p>
    <w:p w14:paraId="58C8A480" w14:textId="77777777" w:rsidR="00DB417E" w:rsidRDefault="00000000">
      <w:pPr>
        <w:spacing w:after="0"/>
        <w:rPr>
          <w:rFonts w:cs="Times New Roman"/>
          <w:szCs w:val="28"/>
        </w:rPr>
      </w:pPr>
      <w:r>
        <w:rPr>
          <w:rFonts w:cs="Times New Roman"/>
          <w:szCs w:val="28"/>
        </w:rPr>
        <w:t>Для оценки баланса классов построена столбчатая диаграмма.</w:t>
      </w:r>
    </w:p>
    <w:p w14:paraId="31BCB310" w14:textId="77777777" w:rsidR="007F5520" w:rsidRDefault="007F5520">
      <w:pPr>
        <w:spacing w:after="0"/>
      </w:pPr>
    </w:p>
    <w:tbl>
      <w:tblPr>
        <w:tblW w:w="9355" w:type="dxa"/>
        <w:jc w:val="center"/>
        <w:tblBorders>
          <w:top w:val="dashed" w:sz="8" w:space="0" w:color="808080"/>
          <w:left w:val="dashed" w:sz="8" w:space="0" w:color="808080"/>
          <w:bottom w:val="dashed" w:sz="8" w:space="0" w:color="808080"/>
          <w:right w:val="dashed" w:sz="8" w:space="0" w:color="808080"/>
        </w:tblBorders>
        <w:tblLayout w:type="fixed"/>
        <w:tblLook w:val="0000" w:firstRow="0" w:lastRow="0" w:firstColumn="0" w:lastColumn="0" w:noHBand="0" w:noVBand="0"/>
      </w:tblPr>
      <w:tblGrid>
        <w:gridCol w:w="9355"/>
      </w:tblGrid>
      <w:tr w:rsidR="00DB417E" w14:paraId="3C33E9E1" w14:textId="77777777">
        <w:trPr>
          <w:cantSplit/>
          <w:trHeight w:val="4200"/>
          <w:jc w:val="center"/>
        </w:trPr>
        <w:tc>
          <w:tcPr>
            <w:tcW w:w="9355" w:type="dxa"/>
            <w:vAlign w:val="center"/>
          </w:tcPr>
          <w:p w14:paraId="6BD3ECE4" w14:textId="229C1304" w:rsidR="00DB417E" w:rsidRDefault="007F5520">
            <w:pPr>
              <w:keepNext/>
              <w:spacing w:after="60" w:line="240" w:lineRule="auto"/>
              <w:ind w:firstLine="0"/>
              <w:jc w:val="center"/>
            </w:pPr>
            <w:r w:rsidRPr="007F5520">
              <w:rPr>
                <w:rFonts w:cs="Times New Roman"/>
                <w:b/>
                <w:bCs/>
                <w:noProof/>
                <w:color w:val="808080"/>
                <w:sz w:val="24"/>
                <w:szCs w:val="24"/>
              </w:rPr>
              <w:lastRenderedPageBreak/>
              <w:drawing>
                <wp:inline distT="0" distB="0" distL="0" distR="0" wp14:anchorId="58923281" wp14:editId="7BA86596">
                  <wp:extent cx="5803265" cy="4893310"/>
                  <wp:effectExtent l="0" t="0" r="6985" b="2540"/>
                  <wp:docPr id="19600810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81010" name=""/>
                          <pic:cNvPicPr/>
                        </pic:nvPicPr>
                        <pic:blipFill>
                          <a:blip r:embed="rId19"/>
                          <a:stretch>
                            <a:fillRect/>
                          </a:stretch>
                        </pic:blipFill>
                        <pic:spPr>
                          <a:xfrm>
                            <a:off x="0" y="0"/>
                            <a:ext cx="5803265" cy="4893310"/>
                          </a:xfrm>
                          <a:prstGeom prst="rect">
                            <a:avLst/>
                          </a:prstGeom>
                        </pic:spPr>
                      </pic:pic>
                    </a:graphicData>
                  </a:graphic>
                </wp:inline>
              </w:drawing>
            </w:r>
          </w:p>
        </w:tc>
      </w:tr>
    </w:tbl>
    <w:p w14:paraId="199371CC" w14:textId="38E3D2E0" w:rsidR="007F5520" w:rsidRDefault="00AB35EC">
      <w:pPr>
        <w:spacing w:before="120" w:after="240" w:line="240" w:lineRule="auto"/>
        <w:ind w:firstLine="0"/>
        <w:jc w:val="center"/>
        <w:rPr>
          <w:rFonts w:cs="Times New Roman"/>
          <w:b/>
          <w:bCs/>
          <w:sz w:val="24"/>
          <w:szCs w:val="24"/>
        </w:rPr>
      </w:pPr>
      <w:r w:rsidRPr="00AB35EC">
        <w:rPr>
          <w:rFonts w:cs="Times New Roman"/>
          <w:b/>
          <w:bCs/>
          <w:sz w:val="24"/>
          <w:szCs w:val="24"/>
        </w:rPr>
        <w:t xml:space="preserve">Рисунок 7 – Баланс классов. </w:t>
      </w:r>
      <w:r w:rsidRPr="00AE3D59">
        <w:rPr>
          <w:rFonts w:cs="Times New Roman"/>
          <w:sz w:val="24"/>
          <w:szCs w:val="24"/>
        </w:rPr>
        <w:t>Столбчатая диаграмма (</w:t>
      </w:r>
      <w:proofErr w:type="spellStart"/>
      <w:r w:rsidRPr="00AE3D59">
        <w:rPr>
          <w:rFonts w:cs="Times New Roman"/>
          <w:sz w:val="24"/>
          <w:szCs w:val="24"/>
        </w:rPr>
        <w:t>countplot</w:t>
      </w:r>
      <w:proofErr w:type="spellEnd"/>
      <w:r w:rsidRPr="00AE3D59">
        <w:rPr>
          <w:rFonts w:cs="Times New Roman"/>
          <w:sz w:val="24"/>
          <w:szCs w:val="24"/>
        </w:rPr>
        <w:t xml:space="preserve">) числа клиентов в каждом классе целевой переменной </w:t>
      </w:r>
      <w:proofErr w:type="spellStart"/>
      <w:r w:rsidRPr="00AE3D59">
        <w:rPr>
          <w:rFonts w:cs="Times New Roman"/>
          <w:sz w:val="24"/>
          <w:szCs w:val="24"/>
        </w:rPr>
        <w:t>Churn</w:t>
      </w:r>
      <w:proofErr w:type="spellEnd"/>
      <w:r w:rsidRPr="00AE3D59">
        <w:rPr>
          <w:rFonts w:cs="Times New Roman"/>
          <w:sz w:val="24"/>
          <w:szCs w:val="24"/>
        </w:rPr>
        <w:t>: по горизонтали классы No (остались) и Yes (ушли), по вертикали количество клиентов. Столбец No (около 5200) почти в 2,7 раза выше столбца Yes (около 1850).</w:t>
      </w:r>
    </w:p>
    <w:p w14:paraId="34DDE7C8" w14:textId="77777777" w:rsidR="00AB35EC" w:rsidRDefault="00AB35EC">
      <w:pPr>
        <w:spacing w:before="120" w:after="240" w:line="240" w:lineRule="auto"/>
        <w:ind w:firstLine="0"/>
        <w:jc w:val="center"/>
        <w:rPr>
          <w:b/>
          <w:bCs/>
          <w:sz w:val="24"/>
          <w:szCs w:val="24"/>
        </w:rPr>
      </w:pPr>
    </w:p>
    <w:p w14:paraId="519471DF" w14:textId="77777777" w:rsidR="00DB417E" w:rsidRDefault="00000000">
      <w:pPr>
        <w:spacing w:after="0"/>
      </w:pPr>
      <w:r>
        <w:rPr>
          <w:rFonts w:cs="Times New Roman"/>
          <w:szCs w:val="28"/>
        </w:rPr>
        <w:t>Диаграмма подтверждает дисбаланс: клиентов, оставшихся в компании, примерно в 2,7 раза больше, чем ушедших. Если не учитывать это при обучении, модель будет чаще предсказывать класс No и покажет высокую общую точность при плохом распознавании ушедших клиентов. Поэтому далее применяется аугментация.</w:t>
      </w:r>
    </w:p>
    <w:p w14:paraId="46E1505A" w14:textId="77777777" w:rsidR="00DB417E" w:rsidRDefault="00000000">
      <w:pPr>
        <w:spacing w:after="0"/>
      </w:pPr>
      <w:r>
        <w:rPr>
          <w:rFonts w:cs="Times New Roman"/>
          <w:szCs w:val="28"/>
        </w:rPr>
        <w:t xml:space="preserve">Для числовых признаков </w:t>
      </w:r>
      <w:proofErr w:type="spellStart"/>
      <w:r>
        <w:rPr>
          <w:rFonts w:cs="Times New Roman"/>
          <w:szCs w:val="28"/>
        </w:rPr>
        <w:t>tenure</w:t>
      </w:r>
      <w:proofErr w:type="spellEnd"/>
      <w:r>
        <w:rPr>
          <w:rFonts w:cs="Times New Roman"/>
          <w:szCs w:val="28"/>
        </w:rPr>
        <w:t xml:space="preserve">, </w:t>
      </w:r>
      <w:proofErr w:type="spellStart"/>
      <w:r>
        <w:rPr>
          <w:rFonts w:cs="Times New Roman"/>
          <w:szCs w:val="28"/>
        </w:rPr>
        <w:t>MonthlyCharges</w:t>
      </w:r>
      <w:proofErr w:type="spellEnd"/>
      <w:r>
        <w:rPr>
          <w:rFonts w:cs="Times New Roman"/>
          <w:szCs w:val="28"/>
        </w:rPr>
        <w:t xml:space="preserve"> и </w:t>
      </w:r>
      <w:proofErr w:type="spellStart"/>
      <w:r>
        <w:rPr>
          <w:rFonts w:cs="Times New Roman"/>
          <w:szCs w:val="28"/>
        </w:rPr>
        <w:t>TotalCharges</w:t>
      </w:r>
      <w:proofErr w:type="spellEnd"/>
      <w:r>
        <w:rPr>
          <w:rFonts w:cs="Times New Roman"/>
          <w:szCs w:val="28"/>
        </w:rPr>
        <w:t xml:space="preserve"> построены парные графики с раскраской по классам (для ускорения использована случайная выборка из 1500 строк).</w:t>
      </w:r>
    </w:p>
    <w:tbl>
      <w:tblPr>
        <w:tblW w:w="9355" w:type="dxa"/>
        <w:jc w:val="center"/>
        <w:tblBorders>
          <w:top w:val="dashed" w:sz="8" w:space="0" w:color="808080"/>
          <w:left w:val="dashed" w:sz="8" w:space="0" w:color="808080"/>
          <w:bottom w:val="dashed" w:sz="8" w:space="0" w:color="808080"/>
          <w:right w:val="dashed" w:sz="8" w:space="0" w:color="808080"/>
        </w:tblBorders>
        <w:tblLayout w:type="fixed"/>
        <w:tblLook w:val="0000" w:firstRow="0" w:lastRow="0" w:firstColumn="0" w:lastColumn="0" w:noHBand="0" w:noVBand="0"/>
      </w:tblPr>
      <w:tblGrid>
        <w:gridCol w:w="9355"/>
      </w:tblGrid>
      <w:tr w:rsidR="00DB417E" w14:paraId="2D3DE0CE" w14:textId="77777777">
        <w:trPr>
          <w:cantSplit/>
          <w:trHeight w:val="7000"/>
          <w:jc w:val="center"/>
        </w:trPr>
        <w:tc>
          <w:tcPr>
            <w:tcW w:w="9355" w:type="dxa"/>
            <w:vAlign w:val="center"/>
          </w:tcPr>
          <w:p w14:paraId="0C517D3A" w14:textId="4D66E4F7" w:rsidR="00DB417E" w:rsidRDefault="007F5520">
            <w:pPr>
              <w:keepNext/>
              <w:spacing w:after="60" w:line="240" w:lineRule="auto"/>
              <w:ind w:firstLine="0"/>
              <w:jc w:val="center"/>
            </w:pPr>
            <w:r w:rsidRPr="007F5520">
              <w:rPr>
                <w:rFonts w:cs="Times New Roman"/>
                <w:b/>
                <w:bCs/>
                <w:noProof/>
                <w:color w:val="808080"/>
                <w:sz w:val="24"/>
                <w:szCs w:val="24"/>
              </w:rPr>
              <w:lastRenderedPageBreak/>
              <w:drawing>
                <wp:inline distT="0" distB="0" distL="0" distR="0" wp14:anchorId="7F6AAF3E" wp14:editId="3AD1E3B8">
                  <wp:extent cx="5803265" cy="5751195"/>
                  <wp:effectExtent l="0" t="0" r="6985" b="1905"/>
                  <wp:docPr id="11355533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53354" name=""/>
                          <pic:cNvPicPr/>
                        </pic:nvPicPr>
                        <pic:blipFill>
                          <a:blip r:embed="rId20"/>
                          <a:stretch>
                            <a:fillRect/>
                          </a:stretch>
                        </pic:blipFill>
                        <pic:spPr>
                          <a:xfrm>
                            <a:off x="0" y="0"/>
                            <a:ext cx="5803265" cy="5751195"/>
                          </a:xfrm>
                          <a:prstGeom prst="rect">
                            <a:avLst/>
                          </a:prstGeom>
                        </pic:spPr>
                      </pic:pic>
                    </a:graphicData>
                  </a:graphic>
                </wp:inline>
              </w:drawing>
            </w:r>
          </w:p>
        </w:tc>
      </w:tr>
    </w:tbl>
    <w:p w14:paraId="24C2D0BC" w14:textId="6539B968" w:rsidR="007F5520" w:rsidRDefault="00130903">
      <w:pPr>
        <w:spacing w:before="120" w:after="240" w:line="240" w:lineRule="auto"/>
        <w:ind w:firstLine="0"/>
        <w:jc w:val="center"/>
        <w:rPr>
          <w:rFonts w:cs="Times New Roman"/>
          <w:b/>
          <w:bCs/>
          <w:sz w:val="24"/>
          <w:szCs w:val="24"/>
        </w:rPr>
      </w:pPr>
      <w:r w:rsidRPr="00130903">
        <w:rPr>
          <w:rFonts w:cs="Times New Roman"/>
          <w:b/>
          <w:bCs/>
          <w:sz w:val="24"/>
          <w:szCs w:val="24"/>
        </w:rPr>
        <w:t xml:space="preserve">Рисунок 8 – Парные графики числовых признаков. </w:t>
      </w:r>
      <w:r w:rsidRPr="00AE3D59">
        <w:rPr>
          <w:rFonts w:cs="Times New Roman"/>
          <w:sz w:val="24"/>
          <w:szCs w:val="24"/>
        </w:rPr>
        <w:t>Матрица графиков (</w:t>
      </w:r>
      <w:proofErr w:type="spellStart"/>
      <w:r w:rsidRPr="00AE3D59">
        <w:rPr>
          <w:rFonts w:cs="Times New Roman"/>
          <w:sz w:val="24"/>
          <w:szCs w:val="24"/>
        </w:rPr>
        <w:t>pairplot</w:t>
      </w:r>
      <w:proofErr w:type="spellEnd"/>
      <w:r w:rsidRPr="00AE3D59">
        <w:rPr>
          <w:rFonts w:cs="Times New Roman"/>
          <w:sz w:val="24"/>
          <w:szCs w:val="24"/>
        </w:rPr>
        <w:t xml:space="preserve">) для признаков </w:t>
      </w:r>
      <w:proofErr w:type="spellStart"/>
      <w:r w:rsidRPr="00AE3D59">
        <w:rPr>
          <w:rFonts w:cs="Times New Roman"/>
          <w:sz w:val="24"/>
          <w:szCs w:val="24"/>
        </w:rPr>
        <w:t>tenure</w:t>
      </w:r>
      <w:proofErr w:type="spellEnd"/>
      <w:r w:rsidRPr="00AE3D59">
        <w:rPr>
          <w:rFonts w:cs="Times New Roman"/>
          <w:sz w:val="24"/>
          <w:szCs w:val="24"/>
        </w:rPr>
        <w:t xml:space="preserve">, </w:t>
      </w:r>
      <w:proofErr w:type="spellStart"/>
      <w:r w:rsidRPr="00AE3D59">
        <w:rPr>
          <w:rFonts w:cs="Times New Roman"/>
          <w:sz w:val="24"/>
          <w:szCs w:val="24"/>
        </w:rPr>
        <w:t>MonthlyCharges</w:t>
      </w:r>
      <w:proofErr w:type="spellEnd"/>
      <w:r w:rsidRPr="00AE3D59">
        <w:rPr>
          <w:rFonts w:cs="Times New Roman"/>
          <w:sz w:val="24"/>
          <w:szCs w:val="24"/>
        </w:rPr>
        <w:t xml:space="preserve"> и </w:t>
      </w:r>
      <w:proofErr w:type="spellStart"/>
      <w:r w:rsidRPr="00AE3D59">
        <w:rPr>
          <w:rFonts w:cs="Times New Roman"/>
          <w:sz w:val="24"/>
          <w:szCs w:val="24"/>
        </w:rPr>
        <w:t>TotalCharges</w:t>
      </w:r>
      <w:proofErr w:type="spellEnd"/>
      <w:r w:rsidRPr="00AE3D59">
        <w:rPr>
          <w:rFonts w:cs="Times New Roman"/>
          <w:sz w:val="24"/>
          <w:szCs w:val="24"/>
        </w:rPr>
        <w:t xml:space="preserve"> по случайной выборке из 1500 клиентов. На диагонали показаны кривые плотности распределения каждого признака, вне диагонали точечные диаграммы для всех пар признаков. Цвет точек обозначает класс: синий для ушедших (Yes), оранжевый для оставшихся (No).</w:t>
      </w:r>
    </w:p>
    <w:p w14:paraId="1B816D0A" w14:textId="77777777" w:rsidR="00AE3D59" w:rsidRDefault="00AE3D59">
      <w:pPr>
        <w:spacing w:before="120" w:after="240" w:line="240" w:lineRule="auto"/>
        <w:ind w:firstLine="0"/>
        <w:jc w:val="center"/>
        <w:rPr>
          <w:b/>
          <w:bCs/>
          <w:sz w:val="24"/>
          <w:szCs w:val="24"/>
        </w:rPr>
      </w:pPr>
    </w:p>
    <w:p w14:paraId="483F99B2" w14:textId="77777777" w:rsidR="00DB417E" w:rsidRDefault="00000000">
      <w:pPr>
        <w:spacing w:after="0"/>
      </w:pPr>
      <w:r>
        <w:rPr>
          <w:rFonts w:cs="Times New Roman"/>
          <w:szCs w:val="28"/>
        </w:rPr>
        <w:t xml:space="preserve">На парных графиках видно, что признаки </w:t>
      </w:r>
      <w:proofErr w:type="spellStart"/>
      <w:r>
        <w:rPr>
          <w:rFonts w:cs="Times New Roman"/>
          <w:szCs w:val="28"/>
        </w:rPr>
        <w:t>tenure</w:t>
      </w:r>
      <w:proofErr w:type="spellEnd"/>
      <w:r>
        <w:rPr>
          <w:rFonts w:cs="Times New Roman"/>
          <w:szCs w:val="28"/>
        </w:rPr>
        <w:t xml:space="preserve"> и </w:t>
      </w:r>
      <w:proofErr w:type="spellStart"/>
      <w:r>
        <w:rPr>
          <w:rFonts w:cs="Times New Roman"/>
          <w:szCs w:val="28"/>
        </w:rPr>
        <w:t>TotalCharges</w:t>
      </w:r>
      <w:proofErr w:type="spellEnd"/>
      <w:r>
        <w:rPr>
          <w:rFonts w:cs="Times New Roman"/>
          <w:szCs w:val="28"/>
        </w:rPr>
        <w:t xml:space="preserve"> тесно связаны между собой: чем дольше клиент обслуживается, тем больше он суммарно заплатил. Это </w:t>
      </w:r>
      <w:proofErr w:type="spellStart"/>
      <w:r>
        <w:rPr>
          <w:rFonts w:cs="Times New Roman"/>
          <w:szCs w:val="28"/>
        </w:rPr>
        <w:t>мультиколлинеарность</w:t>
      </w:r>
      <w:proofErr w:type="spellEnd"/>
      <w:r>
        <w:rPr>
          <w:rFonts w:cs="Times New Roman"/>
          <w:szCs w:val="28"/>
        </w:rPr>
        <w:t xml:space="preserve">, ожидаемая по смыслу признаков. Ушедшие клиенты концентрируются в области малых значений </w:t>
      </w:r>
      <w:proofErr w:type="spellStart"/>
      <w:r>
        <w:rPr>
          <w:rFonts w:cs="Times New Roman"/>
          <w:szCs w:val="28"/>
        </w:rPr>
        <w:t>tenure</w:t>
      </w:r>
      <w:proofErr w:type="spellEnd"/>
      <w:r>
        <w:rPr>
          <w:rFonts w:cs="Times New Roman"/>
          <w:szCs w:val="28"/>
        </w:rPr>
        <w:t>.</w:t>
      </w:r>
    </w:p>
    <w:p w14:paraId="4AF82372" w14:textId="77777777" w:rsidR="00DB417E" w:rsidRDefault="00000000">
      <w:pPr>
        <w:spacing w:after="0"/>
      </w:pPr>
      <w:r>
        <w:rPr>
          <w:rFonts w:cs="Times New Roman"/>
          <w:szCs w:val="28"/>
        </w:rPr>
        <w:lastRenderedPageBreak/>
        <w:t>Для сравнения распределений признаков в разных классах построены ящики с усами.</w:t>
      </w:r>
    </w:p>
    <w:tbl>
      <w:tblPr>
        <w:tblW w:w="9355" w:type="dxa"/>
        <w:jc w:val="center"/>
        <w:tblBorders>
          <w:top w:val="dashed" w:sz="8" w:space="0" w:color="808080"/>
          <w:left w:val="dashed" w:sz="8" w:space="0" w:color="808080"/>
          <w:bottom w:val="dashed" w:sz="8" w:space="0" w:color="808080"/>
          <w:right w:val="dashed" w:sz="8" w:space="0" w:color="808080"/>
        </w:tblBorders>
        <w:tblLayout w:type="fixed"/>
        <w:tblLook w:val="0000" w:firstRow="0" w:lastRow="0" w:firstColumn="0" w:lastColumn="0" w:noHBand="0" w:noVBand="0"/>
      </w:tblPr>
      <w:tblGrid>
        <w:gridCol w:w="9355"/>
      </w:tblGrid>
      <w:tr w:rsidR="00DB417E" w14:paraId="376EC29D" w14:textId="77777777">
        <w:trPr>
          <w:cantSplit/>
          <w:trHeight w:val="4200"/>
          <w:jc w:val="center"/>
        </w:trPr>
        <w:tc>
          <w:tcPr>
            <w:tcW w:w="9355" w:type="dxa"/>
            <w:vAlign w:val="center"/>
          </w:tcPr>
          <w:p w14:paraId="12573A93" w14:textId="2D9B2740" w:rsidR="00DB417E" w:rsidRDefault="007F5520">
            <w:pPr>
              <w:keepNext/>
              <w:spacing w:after="60" w:line="240" w:lineRule="auto"/>
              <w:ind w:firstLine="0"/>
              <w:jc w:val="center"/>
            </w:pPr>
            <w:r w:rsidRPr="007F5520">
              <w:rPr>
                <w:rFonts w:cs="Times New Roman"/>
                <w:b/>
                <w:bCs/>
                <w:noProof/>
                <w:color w:val="808080"/>
                <w:sz w:val="24"/>
                <w:szCs w:val="24"/>
              </w:rPr>
              <w:drawing>
                <wp:inline distT="0" distB="0" distL="0" distR="0" wp14:anchorId="343D7C8C" wp14:editId="5B385949">
                  <wp:extent cx="5839691" cy="4906010"/>
                  <wp:effectExtent l="0" t="0" r="8890" b="8890"/>
                  <wp:docPr id="2634698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69878" name=""/>
                          <pic:cNvPicPr/>
                        </pic:nvPicPr>
                        <pic:blipFill>
                          <a:blip r:embed="rId21"/>
                          <a:stretch>
                            <a:fillRect/>
                          </a:stretch>
                        </pic:blipFill>
                        <pic:spPr>
                          <a:xfrm>
                            <a:off x="0" y="0"/>
                            <a:ext cx="5839691" cy="4906010"/>
                          </a:xfrm>
                          <a:prstGeom prst="rect">
                            <a:avLst/>
                          </a:prstGeom>
                        </pic:spPr>
                      </pic:pic>
                    </a:graphicData>
                  </a:graphic>
                </wp:inline>
              </w:drawing>
            </w:r>
          </w:p>
        </w:tc>
      </w:tr>
    </w:tbl>
    <w:p w14:paraId="6D60310B" w14:textId="071FA084" w:rsidR="007F5520" w:rsidRDefault="00AE3D59">
      <w:pPr>
        <w:spacing w:before="120" w:after="240" w:line="240" w:lineRule="auto"/>
        <w:ind w:firstLine="0"/>
        <w:jc w:val="center"/>
        <w:rPr>
          <w:b/>
          <w:bCs/>
          <w:sz w:val="24"/>
          <w:szCs w:val="24"/>
        </w:rPr>
      </w:pPr>
      <w:r w:rsidRPr="00AE3D59">
        <w:rPr>
          <w:b/>
          <w:bCs/>
          <w:sz w:val="24"/>
          <w:szCs w:val="24"/>
        </w:rPr>
        <w:t xml:space="preserve">Рисунок 9 – Распределение </w:t>
      </w:r>
      <w:proofErr w:type="spellStart"/>
      <w:r w:rsidRPr="00AE3D59">
        <w:rPr>
          <w:b/>
          <w:bCs/>
          <w:sz w:val="24"/>
          <w:szCs w:val="24"/>
        </w:rPr>
        <w:t>tenure</w:t>
      </w:r>
      <w:proofErr w:type="spellEnd"/>
      <w:r w:rsidRPr="00AE3D59">
        <w:rPr>
          <w:b/>
          <w:bCs/>
          <w:sz w:val="24"/>
          <w:szCs w:val="24"/>
        </w:rPr>
        <w:t xml:space="preserve"> по классам. </w:t>
      </w:r>
      <w:r w:rsidRPr="00AE3D59">
        <w:rPr>
          <w:sz w:val="24"/>
          <w:szCs w:val="24"/>
        </w:rPr>
        <w:t>Ящики с усами (</w:t>
      </w:r>
      <w:proofErr w:type="spellStart"/>
      <w:r w:rsidRPr="00AE3D59">
        <w:rPr>
          <w:sz w:val="24"/>
          <w:szCs w:val="24"/>
        </w:rPr>
        <w:t>boxplot</w:t>
      </w:r>
      <w:proofErr w:type="spellEnd"/>
      <w:r w:rsidRPr="00AE3D59">
        <w:rPr>
          <w:sz w:val="24"/>
          <w:szCs w:val="24"/>
        </w:rPr>
        <w:t>) срока обслуживания в месяцах для классов No и Yes. Ящик показывает Q1, медиану и Q3, усы основной диапазон значений, отдельные точки значения за его пределами. У ушедших клиентов медиана около 10 месяцев, у оставшихся около 38.</w:t>
      </w:r>
    </w:p>
    <w:tbl>
      <w:tblPr>
        <w:tblW w:w="9355" w:type="dxa"/>
        <w:jc w:val="center"/>
        <w:tblBorders>
          <w:top w:val="dashed" w:sz="8" w:space="0" w:color="808080"/>
          <w:left w:val="dashed" w:sz="8" w:space="0" w:color="808080"/>
          <w:bottom w:val="dashed" w:sz="8" w:space="0" w:color="808080"/>
          <w:right w:val="dashed" w:sz="8" w:space="0" w:color="808080"/>
        </w:tblBorders>
        <w:tblLayout w:type="fixed"/>
        <w:tblLook w:val="0000" w:firstRow="0" w:lastRow="0" w:firstColumn="0" w:lastColumn="0" w:noHBand="0" w:noVBand="0"/>
      </w:tblPr>
      <w:tblGrid>
        <w:gridCol w:w="9355"/>
      </w:tblGrid>
      <w:tr w:rsidR="00DB417E" w14:paraId="0EC4D7D7" w14:textId="77777777">
        <w:trPr>
          <w:cantSplit/>
          <w:trHeight w:val="4200"/>
          <w:jc w:val="center"/>
        </w:trPr>
        <w:tc>
          <w:tcPr>
            <w:tcW w:w="9355" w:type="dxa"/>
            <w:vAlign w:val="center"/>
          </w:tcPr>
          <w:p w14:paraId="21031838" w14:textId="1B6180E4" w:rsidR="00DB417E" w:rsidRDefault="007F5520">
            <w:pPr>
              <w:keepNext/>
              <w:spacing w:after="60" w:line="240" w:lineRule="auto"/>
              <w:ind w:firstLine="0"/>
              <w:jc w:val="center"/>
            </w:pPr>
            <w:r w:rsidRPr="007F5520">
              <w:rPr>
                <w:rFonts w:cs="Times New Roman"/>
                <w:b/>
                <w:bCs/>
                <w:noProof/>
                <w:color w:val="808080"/>
                <w:sz w:val="24"/>
                <w:szCs w:val="24"/>
              </w:rPr>
              <w:lastRenderedPageBreak/>
              <w:drawing>
                <wp:inline distT="0" distB="0" distL="0" distR="0" wp14:anchorId="069A59AA" wp14:editId="6A6E7006">
                  <wp:extent cx="5803265" cy="4921885"/>
                  <wp:effectExtent l="0" t="0" r="6985" b="0"/>
                  <wp:docPr id="3699934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93460" name=""/>
                          <pic:cNvPicPr/>
                        </pic:nvPicPr>
                        <pic:blipFill>
                          <a:blip r:embed="rId22"/>
                          <a:stretch>
                            <a:fillRect/>
                          </a:stretch>
                        </pic:blipFill>
                        <pic:spPr>
                          <a:xfrm>
                            <a:off x="0" y="0"/>
                            <a:ext cx="5803265" cy="4921885"/>
                          </a:xfrm>
                          <a:prstGeom prst="rect">
                            <a:avLst/>
                          </a:prstGeom>
                        </pic:spPr>
                      </pic:pic>
                    </a:graphicData>
                  </a:graphic>
                </wp:inline>
              </w:drawing>
            </w:r>
          </w:p>
        </w:tc>
      </w:tr>
    </w:tbl>
    <w:p w14:paraId="0E768C05" w14:textId="075A7C3E" w:rsidR="007F5520" w:rsidRDefault="00AE3D59">
      <w:pPr>
        <w:spacing w:before="120" w:after="240" w:line="240" w:lineRule="auto"/>
        <w:ind w:firstLine="0"/>
        <w:jc w:val="center"/>
        <w:rPr>
          <w:b/>
          <w:bCs/>
          <w:sz w:val="24"/>
          <w:szCs w:val="24"/>
        </w:rPr>
      </w:pPr>
      <w:r w:rsidRPr="00AE3D59">
        <w:rPr>
          <w:rFonts w:cs="Times New Roman"/>
          <w:b/>
          <w:bCs/>
          <w:sz w:val="24"/>
          <w:szCs w:val="24"/>
        </w:rPr>
        <w:t xml:space="preserve">Рисунок 10 – Распределение </w:t>
      </w:r>
      <w:proofErr w:type="spellStart"/>
      <w:r w:rsidRPr="00AE3D59">
        <w:rPr>
          <w:rFonts w:cs="Times New Roman"/>
          <w:b/>
          <w:bCs/>
          <w:sz w:val="24"/>
          <w:szCs w:val="24"/>
        </w:rPr>
        <w:t>MonthlyCharges</w:t>
      </w:r>
      <w:proofErr w:type="spellEnd"/>
      <w:r w:rsidRPr="00AE3D59">
        <w:rPr>
          <w:rFonts w:cs="Times New Roman"/>
          <w:b/>
          <w:bCs/>
          <w:sz w:val="24"/>
          <w:szCs w:val="24"/>
        </w:rPr>
        <w:t xml:space="preserve"> по классам. </w:t>
      </w:r>
      <w:r w:rsidRPr="00AE3D59">
        <w:rPr>
          <w:rFonts w:cs="Times New Roman"/>
          <w:sz w:val="24"/>
          <w:szCs w:val="24"/>
        </w:rPr>
        <w:t>Ящики с усами ежемесячного платежа для классов No и Yes. У ушедших клиентов ящик и медиана (около 80) расположены выше, чем у оставшихся (около 65).</w:t>
      </w:r>
    </w:p>
    <w:tbl>
      <w:tblPr>
        <w:tblW w:w="9355" w:type="dxa"/>
        <w:jc w:val="center"/>
        <w:tblBorders>
          <w:top w:val="dashed" w:sz="8" w:space="0" w:color="808080"/>
          <w:left w:val="dashed" w:sz="8" w:space="0" w:color="808080"/>
          <w:bottom w:val="dashed" w:sz="8" w:space="0" w:color="808080"/>
          <w:right w:val="dashed" w:sz="8" w:space="0" w:color="808080"/>
        </w:tblBorders>
        <w:tblLayout w:type="fixed"/>
        <w:tblLook w:val="0000" w:firstRow="0" w:lastRow="0" w:firstColumn="0" w:lastColumn="0" w:noHBand="0" w:noVBand="0"/>
      </w:tblPr>
      <w:tblGrid>
        <w:gridCol w:w="9355"/>
      </w:tblGrid>
      <w:tr w:rsidR="00DB417E" w14:paraId="37197BB4" w14:textId="77777777">
        <w:trPr>
          <w:cantSplit/>
          <w:trHeight w:val="4200"/>
          <w:jc w:val="center"/>
        </w:trPr>
        <w:tc>
          <w:tcPr>
            <w:tcW w:w="9355" w:type="dxa"/>
            <w:vAlign w:val="center"/>
          </w:tcPr>
          <w:p w14:paraId="655CE065" w14:textId="59BE96D8" w:rsidR="00DB417E" w:rsidRDefault="007F5520">
            <w:pPr>
              <w:keepNext/>
              <w:spacing w:after="60" w:line="240" w:lineRule="auto"/>
              <w:ind w:firstLine="0"/>
              <w:jc w:val="center"/>
            </w:pPr>
            <w:r w:rsidRPr="007F5520">
              <w:rPr>
                <w:rFonts w:cs="Times New Roman"/>
                <w:b/>
                <w:bCs/>
                <w:noProof/>
                <w:color w:val="808080"/>
                <w:sz w:val="24"/>
                <w:szCs w:val="24"/>
              </w:rPr>
              <w:lastRenderedPageBreak/>
              <w:drawing>
                <wp:inline distT="0" distB="0" distL="0" distR="0" wp14:anchorId="7FADBA20" wp14:editId="46CA5FC6">
                  <wp:extent cx="5803265" cy="4907280"/>
                  <wp:effectExtent l="0" t="0" r="6985" b="7620"/>
                  <wp:docPr id="2264933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93302" name=""/>
                          <pic:cNvPicPr/>
                        </pic:nvPicPr>
                        <pic:blipFill>
                          <a:blip r:embed="rId23"/>
                          <a:stretch>
                            <a:fillRect/>
                          </a:stretch>
                        </pic:blipFill>
                        <pic:spPr>
                          <a:xfrm>
                            <a:off x="0" y="0"/>
                            <a:ext cx="5803265" cy="4907280"/>
                          </a:xfrm>
                          <a:prstGeom prst="rect">
                            <a:avLst/>
                          </a:prstGeom>
                        </pic:spPr>
                      </pic:pic>
                    </a:graphicData>
                  </a:graphic>
                </wp:inline>
              </w:drawing>
            </w:r>
          </w:p>
        </w:tc>
      </w:tr>
    </w:tbl>
    <w:p w14:paraId="43B9E20F" w14:textId="4C83AAEF" w:rsidR="00AE3D59" w:rsidRDefault="00A21839">
      <w:pPr>
        <w:spacing w:before="120" w:after="240" w:line="240" w:lineRule="auto"/>
        <w:ind w:firstLine="0"/>
        <w:jc w:val="center"/>
        <w:rPr>
          <w:rFonts w:cs="Times New Roman"/>
          <w:sz w:val="24"/>
          <w:szCs w:val="24"/>
        </w:rPr>
      </w:pPr>
      <w:r w:rsidRPr="00A21839">
        <w:rPr>
          <w:rFonts w:cs="Times New Roman"/>
          <w:b/>
          <w:bCs/>
          <w:sz w:val="24"/>
          <w:szCs w:val="24"/>
        </w:rPr>
        <w:t xml:space="preserve">Рисунок 11 – Распределение </w:t>
      </w:r>
      <w:proofErr w:type="spellStart"/>
      <w:r w:rsidRPr="00A21839">
        <w:rPr>
          <w:rFonts w:cs="Times New Roman"/>
          <w:b/>
          <w:bCs/>
          <w:sz w:val="24"/>
          <w:szCs w:val="24"/>
        </w:rPr>
        <w:t>TotalCharges</w:t>
      </w:r>
      <w:proofErr w:type="spellEnd"/>
      <w:r w:rsidRPr="00A21839">
        <w:rPr>
          <w:rFonts w:cs="Times New Roman"/>
          <w:b/>
          <w:bCs/>
          <w:sz w:val="24"/>
          <w:szCs w:val="24"/>
        </w:rPr>
        <w:t xml:space="preserve"> по классам.</w:t>
      </w:r>
      <w:r>
        <w:rPr>
          <w:rFonts w:cs="Times New Roman"/>
          <w:b/>
          <w:bCs/>
          <w:sz w:val="24"/>
          <w:szCs w:val="24"/>
        </w:rPr>
        <w:t xml:space="preserve"> </w:t>
      </w:r>
      <w:r w:rsidRPr="00A21839">
        <w:rPr>
          <w:rFonts w:cs="Times New Roman"/>
          <w:sz w:val="24"/>
          <w:szCs w:val="24"/>
        </w:rPr>
        <w:t>Ящики с усами общей суммы платежей за всё время обслуживания для классов No и Yes. У ушедших клиентов медиана ниже (около 700 против 1700 у оставшихся). Отдельные точки выше верхнего уса у класса Yes (</w:t>
      </w:r>
      <w:proofErr w:type="spellStart"/>
      <w:r w:rsidRPr="00A21839">
        <w:rPr>
          <w:rFonts w:cs="Times New Roman"/>
          <w:sz w:val="24"/>
          <w:szCs w:val="24"/>
        </w:rPr>
        <w:t>TotalCharges</w:t>
      </w:r>
      <w:proofErr w:type="spellEnd"/>
      <w:r w:rsidRPr="00A21839">
        <w:rPr>
          <w:rFonts w:cs="Times New Roman"/>
          <w:sz w:val="24"/>
          <w:szCs w:val="24"/>
        </w:rPr>
        <w:t xml:space="preserve"> выше примерно 5700) выделены по границам усов внутри класса и не считаются выбросами для всей выборки (правило IQR, 0 выбросов).</w:t>
      </w:r>
    </w:p>
    <w:p w14:paraId="12F31293" w14:textId="77777777" w:rsidR="005B4AA3" w:rsidRDefault="005B4AA3">
      <w:pPr>
        <w:spacing w:before="120" w:after="240" w:line="240" w:lineRule="auto"/>
        <w:ind w:firstLine="0"/>
        <w:jc w:val="center"/>
        <w:rPr>
          <w:b/>
          <w:bCs/>
          <w:sz w:val="24"/>
          <w:szCs w:val="24"/>
        </w:rPr>
      </w:pPr>
    </w:p>
    <w:p w14:paraId="7FCC7238" w14:textId="019E29AC" w:rsidR="00410ABA" w:rsidRDefault="00410ABA">
      <w:pPr>
        <w:spacing w:after="0"/>
        <w:rPr>
          <w:rFonts w:cs="Times New Roman"/>
          <w:szCs w:val="28"/>
        </w:rPr>
      </w:pPr>
      <w:r w:rsidRPr="00410ABA">
        <w:rPr>
          <w:rFonts w:cs="Times New Roman"/>
          <w:szCs w:val="28"/>
        </w:rPr>
        <w:t>Медианный срок обслуживания у ушедших клиентов (около 10 месяцев) заметно меньше, чем у оставшихся (около 38 месяцев). Медианный ежемесячный платёж у ушедших выше (около 80 против 65), а медианные суммарные платежи ниже (около 700 против 1700), что объясняется их небольшим сроком обслуживания.</w:t>
      </w:r>
    </w:p>
    <w:p w14:paraId="3A109E9C" w14:textId="0CD26DD6" w:rsidR="00DB417E" w:rsidRDefault="00000000">
      <w:pPr>
        <w:spacing w:after="0"/>
      </w:pPr>
      <w:r>
        <w:rPr>
          <w:rFonts w:cs="Times New Roman"/>
          <w:b/>
          <w:bCs/>
          <w:szCs w:val="28"/>
        </w:rPr>
        <w:t>Анализ корреляций с целевой переменной.</w:t>
      </w:r>
      <w:r>
        <w:rPr>
          <w:rFonts w:cs="Times New Roman"/>
          <w:szCs w:val="28"/>
        </w:rPr>
        <w:t xml:space="preserve"> Вычислена корреляция каждого признака с оттоком (</w:t>
      </w:r>
      <w:proofErr w:type="spellStart"/>
      <w:r>
        <w:rPr>
          <w:rFonts w:cs="Times New Roman"/>
          <w:szCs w:val="28"/>
        </w:rPr>
        <w:t>Churn</w:t>
      </w:r>
      <w:proofErr w:type="spellEnd"/>
      <w:r>
        <w:rPr>
          <w:rFonts w:cs="Times New Roman"/>
          <w:szCs w:val="28"/>
        </w:rPr>
        <w:t xml:space="preserve"> = 1).</w:t>
      </w:r>
    </w:p>
    <w:tbl>
      <w:tblPr>
        <w:tblW w:w="9355" w:type="dxa"/>
        <w:jc w:val="center"/>
        <w:tblBorders>
          <w:top w:val="dashed" w:sz="8" w:space="0" w:color="808080"/>
          <w:left w:val="dashed" w:sz="8" w:space="0" w:color="808080"/>
          <w:bottom w:val="dashed" w:sz="8" w:space="0" w:color="808080"/>
          <w:right w:val="dashed" w:sz="8" w:space="0" w:color="808080"/>
        </w:tblBorders>
        <w:tblLayout w:type="fixed"/>
        <w:tblLook w:val="0000" w:firstRow="0" w:lastRow="0" w:firstColumn="0" w:lastColumn="0" w:noHBand="0" w:noVBand="0"/>
      </w:tblPr>
      <w:tblGrid>
        <w:gridCol w:w="9355"/>
      </w:tblGrid>
      <w:tr w:rsidR="00DB417E" w14:paraId="1CDBD1C9" w14:textId="77777777">
        <w:trPr>
          <w:cantSplit/>
          <w:trHeight w:val="7400"/>
          <w:jc w:val="center"/>
        </w:trPr>
        <w:tc>
          <w:tcPr>
            <w:tcW w:w="9355" w:type="dxa"/>
            <w:vAlign w:val="center"/>
          </w:tcPr>
          <w:p w14:paraId="126737FE" w14:textId="4BED4351" w:rsidR="00DB417E" w:rsidRDefault="007F5520">
            <w:pPr>
              <w:keepNext/>
              <w:spacing w:after="60" w:line="240" w:lineRule="auto"/>
              <w:ind w:firstLine="0"/>
              <w:jc w:val="center"/>
            </w:pPr>
            <w:r w:rsidRPr="007F5520">
              <w:rPr>
                <w:rFonts w:cs="Times New Roman"/>
                <w:b/>
                <w:bCs/>
                <w:noProof/>
                <w:color w:val="808080"/>
                <w:sz w:val="24"/>
                <w:szCs w:val="24"/>
              </w:rPr>
              <w:lastRenderedPageBreak/>
              <w:drawing>
                <wp:inline distT="0" distB="0" distL="0" distR="0" wp14:anchorId="683C4A72" wp14:editId="6C00F750">
                  <wp:extent cx="5803265" cy="6500495"/>
                  <wp:effectExtent l="0" t="0" r="6985" b="0"/>
                  <wp:docPr id="5599916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91634" name=""/>
                          <pic:cNvPicPr/>
                        </pic:nvPicPr>
                        <pic:blipFill>
                          <a:blip r:embed="rId24"/>
                          <a:stretch>
                            <a:fillRect/>
                          </a:stretch>
                        </pic:blipFill>
                        <pic:spPr>
                          <a:xfrm>
                            <a:off x="0" y="0"/>
                            <a:ext cx="5803265" cy="6500495"/>
                          </a:xfrm>
                          <a:prstGeom prst="rect">
                            <a:avLst/>
                          </a:prstGeom>
                        </pic:spPr>
                      </pic:pic>
                    </a:graphicData>
                  </a:graphic>
                </wp:inline>
              </w:drawing>
            </w:r>
          </w:p>
        </w:tc>
      </w:tr>
    </w:tbl>
    <w:p w14:paraId="29F1FB20" w14:textId="2D07B1BC" w:rsidR="007F5520" w:rsidRPr="00060F1F" w:rsidRDefault="00AE3D59">
      <w:pPr>
        <w:spacing w:before="120" w:after="240" w:line="240" w:lineRule="auto"/>
        <w:ind w:firstLine="0"/>
        <w:jc w:val="center"/>
        <w:rPr>
          <w:b/>
          <w:bCs/>
          <w:sz w:val="24"/>
          <w:szCs w:val="24"/>
        </w:rPr>
      </w:pPr>
      <w:r w:rsidRPr="00AE3D59">
        <w:rPr>
          <w:rFonts w:cs="Times New Roman"/>
          <w:b/>
          <w:bCs/>
          <w:sz w:val="24"/>
          <w:szCs w:val="24"/>
        </w:rPr>
        <w:t xml:space="preserve">Рисунок 12 – Корреляция признаков с оттоком. </w:t>
      </w:r>
      <w:r w:rsidR="00060F1F" w:rsidRPr="00060F1F">
        <w:rPr>
          <w:rFonts w:cs="Times New Roman"/>
          <w:sz w:val="24"/>
          <w:szCs w:val="24"/>
        </w:rPr>
        <w:t xml:space="preserve">Связь признаков с уходом клиентов. Каждый столбик показывает один из 23 признаков и то, насколько он связан с тем, что клиент уходит. Если столбик идёт вправо, то клиенты с этим признаком уходят чаще (больше всего у </w:t>
      </w:r>
      <w:proofErr w:type="spellStart"/>
      <w:r w:rsidR="00060F1F" w:rsidRPr="00060F1F">
        <w:rPr>
          <w:rFonts w:cs="Times New Roman"/>
          <w:sz w:val="24"/>
          <w:szCs w:val="24"/>
        </w:rPr>
        <w:t>InternetService_Fiber</w:t>
      </w:r>
      <w:proofErr w:type="spellEnd"/>
      <w:r w:rsidR="00060F1F" w:rsidRPr="00060F1F">
        <w:rPr>
          <w:rFonts w:cs="Times New Roman"/>
          <w:sz w:val="24"/>
          <w:szCs w:val="24"/>
        </w:rPr>
        <w:t xml:space="preserve"> </w:t>
      </w:r>
      <w:proofErr w:type="spellStart"/>
      <w:r w:rsidR="00060F1F" w:rsidRPr="00060F1F">
        <w:rPr>
          <w:rFonts w:cs="Times New Roman"/>
          <w:sz w:val="24"/>
          <w:szCs w:val="24"/>
        </w:rPr>
        <w:t>optic</w:t>
      </w:r>
      <w:proofErr w:type="spellEnd"/>
      <w:r w:rsidR="00060F1F" w:rsidRPr="00060F1F">
        <w:rPr>
          <w:rFonts w:cs="Times New Roman"/>
          <w:sz w:val="24"/>
          <w:szCs w:val="24"/>
        </w:rPr>
        <w:t xml:space="preserve">, 0,31). Если влево, то клиенты с этим признаком остаются чаще (больше всего у </w:t>
      </w:r>
      <w:proofErr w:type="spellStart"/>
      <w:r w:rsidR="00060F1F" w:rsidRPr="00060F1F">
        <w:rPr>
          <w:rFonts w:cs="Times New Roman"/>
          <w:sz w:val="24"/>
          <w:szCs w:val="24"/>
        </w:rPr>
        <w:t>tenure</w:t>
      </w:r>
      <w:proofErr w:type="spellEnd"/>
      <w:r w:rsidR="00060F1F" w:rsidRPr="00060F1F">
        <w:rPr>
          <w:rFonts w:cs="Times New Roman"/>
          <w:sz w:val="24"/>
          <w:szCs w:val="24"/>
        </w:rPr>
        <w:t>, −0,35: чем дольше клиент с компанией, тем реже он уходит). Чем длиннее столбик, тем сильнее связь. Признаки расположены от самого «удерживающего» до самого «рискованного».</w:t>
      </w:r>
    </w:p>
    <w:tbl>
      <w:tblPr>
        <w:tblW w:w="9355" w:type="dxa"/>
        <w:jc w:val="center"/>
        <w:tblBorders>
          <w:top w:val="dashed" w:sz="8" w:space="0" w:color="808080"/>
          <w:left w:val="dashed" w:sz="8" w:space="0" w:color="808080"/>
          <w:bottom w:val="dashed" w:sz="8" w:space="0" w:color="808080"/>
          <w:right w:val="dashed" w:sz="8" w:space="0" w:color="808080"/>
        </w:tblBorders>
        <w:tblLayout w:type="fixed"/>
        <w:tblLook w:val="0000" w:firstRow="0" w:lastRow="0" w:firstColumn="0" w:lastColumn="0" w:noHBand="0" w:noVBand="0"/>
      </w:tblPr>
      <w:tblGrid>
        <w:gridCol w:w="9355"/>
      </w:tblGrid>
      <w:tr w:rsidR="00DB417E" w14:paraId="650FF92C" w14:textId="77777777">
        <w:trPr>
          <w:cantSplit/>
          <w:trHeight w:val="5200"/>
          <w:jc w:val="center"/>
        </w:trPr>
        <w:tc>
          <w:tcPr>
            <w:tcW w:w="9355" w:type="dxa"/>
            <w:vAlign w:val="center"/>
          </w:tcPr>
          <w:p w14:paraId="117588DB" w14:textId="4EB31F12" w:rsidR="00DB417E" w:rsidRDefault="008B6B4E">
            <w:pPr>
              <w:keepNext/>
              <w:spacing w:after="60" w:line="240" w:lineRule="auto"/>
              <w:ind w:firstLine="0"/>
              <w:jc w:val="center"/>
            </w:pPr>
            <w:r w:rsidRPr="008B6B4E">
              <w:rPr>
                <w:rFonts w:cs="Times New Roman"/>
                <w:b/>
                <w:bCs/>
                <w:noProof/>
                <w:color w:val="808080"/>
                <w:sz w:val="24"/>
                <w:szCs w:val="24"/>
              </w:rPr>
              <w:lastRenderedPageBreak/>
              <w:drawing>
                <wp:inline distT="0" distB="0" distL="0" distR="0" wp14:anchorId="48BBDD8A" wp14:editId="6A2ED577">
                  <wp:extent cx="5803265" cy="6671945"/>
                  <wp:effectExtent l="0" t="0" r="6985" b="0"/>
                  <wp:docPr id="9142873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87379" name=""/>
                          <pic:cNvPicPr/>
                        </pic:nvPicPr>
                        <pic:blipFill>
                          <a:blip r:embed="rId25"/>
                          <a:stretch>
                            <a:fillRect/>
                          </a:stretch>
                        </pic:blipFill>
                        <pic:spPr>
                          <a:xfrm>
                            <a:off x="0" y="0"/>
                            <a:ext cx="5803265" cy="6671945"/>
                          </a:xfrm>
                          <a:prstGeom prst="rect">
                            <a:avLst/>
                          </a:prstGeom>
                        </pic:spPr>
                      </pic:pic>
                    </a:graphicData>
                  </a:graphic>
                </wp:inline>
              </w:drawing>
            </w:r>
          </w:p>
        </w:tc>
      </w:tr>
    </w:tbl>
    <w:p w14:paraId="30D6EEFE" w14:textId="77777777" w:rsidR="00DB417E" w:rsidRDefault="00000000">
      <w:pPr>
        <w:spacing w:before="120" w:after="240" w:line="240" w:lineRule="auto"/>
        <w:ind w:firstLine="0"/>
        <w:jc w:val="center"/>
        <w:rPr>
          <w:rFonts w:cs="Times New Roman"/>
          <w:b/>
          <w:bCs/>
          <w:sz w:val="24"/>
          <w:szCs w:val="24"/>
        </w:rPr>
      </w:pPr>
      <w:r>
        <w:rPr>
          <w:rFonts w:cs="Times New Roman"/>
          <w:b/>
          <w:bCs/>
          <w:sz w:val="24"/>
          <w:szCs w:val="24"/>
        </w:rPr>
        <w:t>Рисунок 13 – Значения коэффициентов корреляции с оттоком</w:t>
      </w:r>
    </w:p>
    <w:p w14:paraId="692A6CB6" w14:textId="77777777" w:rsidR="007F5520" w:rsidRDefault="007F5520">
      <w:pPr>
        <w:spacing w:before="120" w:after="240" w:line="240" w:lineRule="auto"/>
        <w:ind w:firstLine="0"/>
        <w:jc w:val="center"/>
        <w:rPr>
          <w:b/>
          <w:bCs/>
          <w:sz w:val="24"/>
          <w:szCs w:val="24"/>
        </w:rPr>
      </w:pPr>
    </w:p>
    <w:p w14:paraId="409B503A" w14:textId="77777777" w:rsidR="00DB417E" w:rsidRDefault="00000000">
      <w:pPr>
        <w:spacing w:after="0"/>
      </w:pPr>
      <w:r>
        <w:rPr>
          <w:rFonts w:cs="Times New Roman"/>
          <w:szCs w:val="28"/>
        </w:rPr>
        <w:t>С целевой переменной сильнее всего связаны следующие признаки:</w:t>
      </w:r>
    </w:p>
    <w:p w14:paraId="2161A5A0" w14:textId="2949F803" w:rsidR="00DB417E" w:rsidRDefault="00000000">
      <w:pPr>
        <w:pStyle w:val="afe"/>
        <w:numPr>
          <w:ilvl w:val="0"/>
          <w:numId w:val="32"/>
        </w:numPr>
        <w:rPr>
          <w:sz w:val="28"/>
          <w:szCs w:val="28"/>
        </w:rPr>
      </w:pPr>
      <w:proofErr w:type="spellStart"/>
      <w:r>
        <w:rPr>
          <w:sz w:val="28"/>
          <w:szCs w:val="28"/>
        </w:rPr>
        <w:t>tenure</w:t>
      </w:r>
      <w:proofErr w:type="spellEnd"/>
      <w:r>
        <w:rPr>
          <w:sz w:val="28"/>
          <w:szCs w:val="28"/>
        </w:rPr>
        <w:t xml:space="preserve"> (</w:t>
      </w:r>
      <w:r w:rsidR="008F0B0E">
        <w:rPr>
          <w:sz w:val="28"/>
          <w:szCs w:val="28"/>
          <w:lang w:val="en-US"/>
        </w:rPr>
        <w:t>r</w:t>
      </w:r>
      <w:r w:rsidR="008F0B0E" w:rsidRPr="008F0B0E">
        <w:rPr>
          <w:sz w:val="28"/>
          <w:szCs w:val="28"/>
        </w:rPr>
        <w:t xml:space="preserve"> = -0,35</w:t>
      </w:r>
      <w:r>
        <w:rPr>
          <w:sz w:val="28"/>
          <w:szCs w:val="28"/>
        </w:rPr>
        <w:t>) — отрицательная связь: чем дольше клиент обслуживается, тем реже он уходит. Это наиболее информативный числовой признак;</w:t>
      </w:r>
    </w:p>
    <w:p w14:paraId="3A1BBBD3" w14:textId="3B3794F9" w:rsidR="00DB417E" w:rsidRDefault="00000000">
      <w:pPr>
        <w:pStyle w:val="afe"/>
        <w:numPr>
          <w:ilvl w:val="0"/>
          <w:numId w:val="32"/>
        </w:numPr>
        <w:rPr>
          <w:sz w:val="28"/>
          <w:szCs w:val="28"/>
        </w:rPr>
      </w:pPr>
      <w:r>
        <w:rPr>
          <w:sz w:val="28"/>
          <w:szCs w:val="28"/>
        </w:rPr>
        <w:t xml:space="preserve">тип договора </w:t>
      </w:r>
      <w:proofErr w:type="spellStart"/>
      <w:r>
        <w:rPr>
          <w:sz w:val="28"/>
          <w:szCs w:val="28"/>
        </w:rPr>
        <w:t>Contract</w:t>
      </w:r>
      <w:proofErr w:type="spellEnd"/>
      <w:r>
        <w:rPr>
          <w:sz w:val="28"/>
          <w:szCs w:val="28"/>
        </w:rPr>
        <w:t xml:space="preserve"> (столбец </w:t>
      </w:r>
      <w:proofErr w:type="spellStart"/>
      <w:r>
        <w:rPr>
          <w:sz w:val="28"/>
          <w:szCs w:val="28"/>
        </w:rPr>
        <w:t>Contract_Two</w:t>
      </w:r>
      <w:proofErr w:type="spellEnd"/>
      <w:r>
        <w:rPr>
          <w:sz w:val="28"/>
          <w:szCs w:val="28"/>
        </w:rPr>
        <w:t xml:space="preserve"> </w:t>
      </w:r>
      <w:proofErr w:type="spellStart"/>
      <w:r>
        <w:rPr>
          <w:sz w:val="28"/>
          <w:szCs w:val="28"/>
        </w:rPr>
        <w:t>year</w:t>
      </w:r>
      <w:proofErr w:type="spellEnd"/>
      <w:r>
        <w:rPr>
          <w:sz w:val="28"/>
          <w:szCs w:val="28"/>
        </w:rPr>
        <w:t xml:space="preserve">, </w:t>
      </w:r>
      <w:r w:rsidR="008F0B0E">
        <w:rPr>
          <w:sz w:val="28"/>
          <w:szCs w:val="28"/>
          <w:lang w:val="en-US"/>
        </w:rPr>
        <w:t>r</w:t>
      </w:r>
      <w:r w:rsidR="008F0B0E" w:rsidRPr="008F0B0E">
        <w:rPr>
          <w:sz w:val="28"/>
          <w:szCs w:val="28"/>
        </w:rPr>
        <w:t xml:space="preserve"> = -0,3</w:t>
      </w:r>
      <w:r w:rsidR="008F0B0E" w:rsidRPr="00C478B4">
        <w:rPr>
          <w:sz w:val="28"/>
          <w:szCs w:val="28"/>
        </w:rPr>
        <w:t>0</w:t>
      </w:r>
      <w:r>
        <w:rPr>
          <w:sz w:val="28"/>
          <w:szCs w:val="28"/>
        </w:rPr>
        <w:t>) — отрицательная связь: клиенты с двухлетним договором уходят значительно реже клиентов с помесячной оплатой;</w:t>
      </w:r>
    </w:p>
    <w:p w14:paraId="5501592E" w14:textId="24F998E0" w:rsidR="00DB417E" w:rsidRDefault="00000000">
      <w:pPr>
        <w:pStyle w:val="afe"/>
        <w:numPr>
          <w:ilvl w:val="0"/>
          <w:numId w:val="32"/>
        </w:numPr>
        <w:rPr>
          <w:sz w:val="28"/>
          <w:szCs w:val="28"/>
        </w:rPr>
      </w:pPr>
      <w:r>
        <w:rPr>
          <w:sz w:val="28"/>
          <w:szCs w:val="28"/>
        </w:rPr>
        <w:lastRenderedPageBreak/>
        <w:t xml:space="preserve">тип подключения </w:t>
      </w:r>
      <w:proofErr w:type="spellStart"/>
      <w:r>
        <w:rPr>
          <w:sz w:val="28"/>
          <w:szCs w:val="28"/>
        </w:rPr>
        <w:t>InternetService</w:t>
      </w:r>
      <w:proofErr w:type="spellEnd"/>
      <w:r>
        <w:rPr>
          <w:sz w:val="28"/>
          <w:szCs w:val="28"/>
        </w:rPr>
        <w:t xml:space="preserve"> (</w:t>
      </w:r>
      <w:proofErr w:type="spellStart"/>
      <w:r>
        <w:rPr>
          <w:sz w:val="28"/>
          <w:szCs w:val="28"/>
        </w:rPr>
        <w:t>Fiber</w:t>
      </w:r>
      <w:proofErr w:type="spellEnd"/>
      <w:r>
        <w:rPr>
          <w:sz w:val="28"/>
          <w:szCs w:val="28"/>
        </w:rPr>
        <w:t xml:space="preserve"> </w:t>
      </w:r>
      <w:proofErr w:type="spellStart"/>
      <w:r>
        <w:rPr>
          <w:sz w:val="28"/>
          <w:szCs w:val="28"/>
        </w:rPr>
        <w:t>optic</w:t>
      </w:r>
      <w:proofErr w:type="spellEnd"/>
      <w:r>
        <w:rPr>
          <w:sz w:val="28"/>
          <w:szCs w:val="28"/>
        </w:rPr>
        <w:t xml:space="preserve">, </w:t>
      </w:r>
      <w:r w:rsidR="00C478B4">
        <w:rPr>
          <w:sz w:val="28"/>
          <w:szCs w:val="28"/>
          <w:lang w:val="en-US"/>
        </w:rPr>
        <w:t>r</w:t>
      </w:r>
      <w:r w:rsidR="00C478B4" w:rsidRPr="00C478B4">
        <w:rPr>
          <w:sz w:val="28"/>
          <w:szCs w:val="28"/>
        </w:rPr>
        <w:t xml:space="preserve"> = 0,31</w:t>
      </w:r>
      <w:r>
        <w:rPr>
          <w:sz w:val="28"/>
          <w:szCs w:val="28"/>
        </w:rPr>
        <w:t>) — положительная связь: среди клиентов с оптоволоконным подключением доля ушедших выше;</w:t>
      </w:r>
    </w:p>
    <w:p w14:paraId="2FC71726" w14:textId="65412D84" w:rsidR="00DB417E" w:rsidRDefault="00000000">
      <w:pPr>
        <w:pStyle w:val="afe"/>
        <w:numPr>
          <w:ilvl w:val="0"/>
          <w:numId w:val="32"/>
        </w:numPr>
        <w:rPr>
          <w:sz w:val="28"/>
          <w:szCs w:val="28"/>
        </w:rPr>
      </w:pPr>
      <w:r>
        <w:rPr>
          <w:sz w:val="28"/>
          <w:szCs w:val="28"/>
        </w:rPr>
        <w:t xml:space="preserve">способ оплаты </w:t>
      </w:r>
      <w:proofErr w:type="spellStart"/>
      <w:r>
        <w:rPr>
          <w:sz w:val="28"/>
          <w:szCs w:val="28"/>
        </w:rPr>
        <w:t>PaymentMethod</w:t>
      </w:r>
      <w:proofErr w:type="spellEnd"/>
      <w:r>
        <w:rPr>
          <w:sz w:val="28"/>
          <w:szCs w:val="28"/>
        </w:rPr>
        <w:t xml:space="preserve"> (Electronic </w:t>
      </w:r>
      <w:proofErr w:type="spellStart"/>
      <w:r>
        <w:rPr>
          <w:sz w:val="28"/>
          <w:szCs w:val="28"/>
        </w:rPr>
        <w:t>check</w:t>
      </w:r>
      <w:proofErr w:type="spellEnd"/>
      <w:r>
        <w:rPr>
          <w:sz w:val="28"/>
          <w:szCs w:val="28"/>
        </w:rPr>
        <w:t xml:space="preserve">, </w:t>
      </w:r>
      <w:r w:rsidR="00C478B4">
        <w:rPr>
          <w:sz w:val="28"/>
          <w:szCs w:val="28"/>
          <w:lang w:val="en-US"/>
        </w:rPr>
        <w:t>r</w:t>
      </w:r>
      <w:r w:rsidR="00C478B4" w:rsidRPr="00C478B4">
        <w:rPr>
          <w:sz w:val="28"/>
          <w:szCs w:val="28"/>
        </w:rPr>
        <w:t xml:space="preserve"> = 0,30</w:t>
      </w:r>
      <w:r>
        <w:rPr>
          <w:sz w:val="28"/>
          <w:szCs w:val="28"/>
        </w:rPr>
        <w:t>) — положительная связь: клиенты, платящие электронным чеком, уходят чаще;</w:t>
      </w:r>
    </w:p>
    <w:p w14:paraId="03CFD3B1" w14:textId="080BDE64" w:rsidR="00DB417E" w:rsidRDefault="00000000">
      <w:pPr>
        <w:pStyle w:val="afe"/>
        <w:numPr>
          <w:ilvl w:val="0"/>
          <w:numId w:val="32"/>
        </w:numPr>
        <w:rPr>
          <w:sz w:val="28"/>
          <w:szCs w:val="28"/>
        </w:rPr>
      </w:pPr>
      <w:r>
        <w:rPr>
          <w:sz w:val="28"/>
          <w:szCs w:val="28"/>
        </w:rPr>
        <w:t xml:space="preserve">признаки </w:t>
      </w:r>
      <w:proofErr w:type="spellStart"/>
      <w:r>
        <w:rPr>
          <w:sz w:val="28"/>
          <w:szCs w:val="28"/>
        </w:rPr>
        <w:t>gender</w:t>
      </w:r>
      <w:proofErr w:type="spellEnd"/>
      <w:r>
        <w:rPr>
          <w:sz w:val="28"/>
          <w:szCs w:val="28"/>
        </w:rPr>
        <w:t xml:space="preserve"> и </w:t>
      </w:r>
      <w:proofErr w:type="spellStart"/>
      <w:r>
        <w:rPr>
          <w:sz w:val="28"/>
          <w:szCs w:val="28"/>
        </w:rPr>
        <w:t>PhoneService</w:t>
      </w:r>
      <w:proofErr w:type="spellEnd"/>
      <w:r>
        <w:rPr>
          <w:sz w:val="28"/>
          <w:szCs w:val="28"/>
        </w:rPr>
        <w:t xml:space="preserve"> практически не связаны с оттоком (</w:t>
      </w:r>
      <w:r w:rsidR="00097C32" w:rsidRPr="00097C32">
        <w:rPr>
          <w:sz w:val="28"/>
          <w:szCs w:val="28"/>
        </w:rPr>
        <w:t>r = −0,01 и r = 0,01</w:t>
      </w:r>
      <w:r>
        <w:rPr>
          <w:sz w:val="28"/>
          <w:szCs w:val="28"/>
        </w:rPr>
        <w:t>), поэтому малоинформативны.</w:t>
      </w:r>
    </w:p>
    <w:p w14:paraId="56F8DA55" w14:textId="20D41096" w:rsidR="00DB417E" w:rsidRDefault="00000000">
      <w:pPr>
        <w:spacing w:after="0"/>
      </w:pPr>
      <w:r>
        <w:rPr>
          <w:rFonts w:cs="Times New Roman"/>
          <w:b/>
          <w:bCs/>
          <w:szCs w:val="28"/>
        </w:rPr>
        <w:t>Итог:</w:t>
      </w:r>
      <w:r>
        <w:rPr>
          <w:rFonts w:cs="Times New Roman"/>
          <w:szCs w:val="28"/>
        </w:rPr>
        <w:t xml:space="preserve"> по шкале из таблицы 2 </w:t>
      </w:r>
      <w:r w:rsidR="003041B7" w:rsidRPr="003041B7">
        <w:rPr>
          <w:rFonts w:cs="Times New Roman"/>
          <w:szCs w:val="28"/>
        </w:rPr>
        <w:t>большинство признаков имеют слабую или очень слабую линейную связь с оттоком: максимальный по модулю коэффициент равен 0,35 (</w:t>
      </w:r>
      <w:proofErr w:type="spellStart"/>
      <w:r w:rsidR="003041B7" w:rsidRPr="003041B7">
        <w:rPr>
          <w:rFonts w:cs="Times New Roman"/>
          <w:szCs w:val="28"/>
        </w:rPr>
        <w:t>tenure</w:t>
      </w:r>
      <w:proofErr w:type="spellEnd"/>
      <w:r w:rsidR="003041B7" w:rsidRPr="003041B7">
        <w:rPr>
          <w:rFonts w:cs="Times New Roman"/>
          <w:szCs w:val="28"/>
        </w:rPr>
        <w:t>), а у 16 из 23 признаков</w:t>
      </w:r>
      <w:r w:rsidR="003041B7" w:rsidRPr="00351135">
        <w:rPr>
          <w:rFonts w:cs="Times New Roman"/>
          <w:szCs w:val="28"/>
        </w:rPr>
        <w:t xml:space="preserve"> </w:t>
      </w:r>
      <w:r>
        <w:rPr>
          <w:rFonts w:cs="Times New Roman"/>
          <w:szCs w:val="28"/>
        </w:rPr>
        <w:t xml:space="preserve">отток определяется совокупностью факторов, а не одним признаком. Сильные корреляции между предикторами, например между </w:t>
      </w:r>
      <w:proofErr w:type="spellStart"/>
      <w:r>
        <w:rPr>
          <w:rFonts w:cs="Times New Roman"/>
          <w:szCs w:val="28"/>
        </w:rPr>
        <w:t>tenure</w:t>
      </w:r>
      <w:proofErr w:type="spellEnd"/>
      <w:r>
        <w:rPr>
          <w:rFonts w:cs="Times New Roman"/>
          <w:szCs w:val="28"/>
        </w:rPr>
        <w:t xml:space="preserve"> и </w:t>
      </w:r>
      <w:proofErr w:type="spellStart"/>
      <w:r>
        <w:rPr>
          <w:rFonts w:cs="Times New Roman"/>
          <w:szCs w:val="28"/>
        </w:rPr>
        <w:t>TotalCharges</w:t>
      </w:r>
      <w:proofErr w:type="spellEnd"/>
      <w:r>
        <w:rPr>
          <w:rFonts w:cs="Times New Roman"/>
          <w:szCs w:val="28"/>
        </w:rPr>
        <w:t>, объясняются смыслом признаков и не критичны для большинства алгоритмов классификации. Следует учитывать, что коэффициент Пирсона отражает только линейную связь.</w:t>
      </w:r>
    </w:p>
    <w:p w14:paraId="23DCCF17" w14:textId="77777777" w:rsidR="00DB417E" w:rsidRDefault="00000000">
      <w:pPr>
        <w:pStyle w:val="2"/>
        <w:rPr>
          <w:rFonts w:ascii="Times New Roman" w:hAnsi="Times New Roman" w:cs="Times New Roman"/>
          <w:b/>
          <w:bCs/>
          <w:color w:val="000000" w:themeColor="text1"/>
        </w:rPr>
      </w:pPr>
      <w:bookmarkStart w:id="19" w:name="_Toc223434837"/>
      <w:r>
        <w:rPr>
          <w:rFonts w:ascii="Times New Roman" w:hAnsi="Times New Roman" w:cs="Times New Roman"/>
          <w:b/>
          <w:bCs/>
          <w:color w:val="000000" w:themeColor="text1"/>
        </w:rPr>
        <w:t>2.4 Визуализация с понижением размерности (PCA и t-SNE)</w:t>
      </w:r>
      <w:bookmarkEnd w:id="19"/>
    </w:p>
    <w:p w14:paraId="69016185" w14:textId="77777777" w:rsidR="00DB417E" w:rsidRDefault="00000000">
      <w:pPr>
        <w:spacing w:after="0"/>
      </w:pPr>
      <w:r>
        <w:rPr>
          <w:rFonts w:cs="Times New Roman"/>
          <w:b/>
          <w:bCs/>
          <w:szCs w:val="28"/>
        </w:rPr>
        <w:t>Разбиение, стандартизация и аугментация.</w:t>
      </w:r>
      <w:r>
        <w:rPr>
          <w:rFonts w:cs="Times New Roman"/>
          <w:szCs w:val="28"/>
        </w:rPr>
        <w:t xml:space="preserve"> Данные разделены на обучающую (80 %) и тестовую (20 %) выборки с сохранением пропорции классов (</w:t>
      </w:r>
      <w:proofErr w:type="spellStart"/>
      <w:r>
        <w:rPr>
          <w:rFonts w:cs="Times New Roman"/>
          <w:szCs w:val="28"/>
        </w:rPr>
        <w:t>stratify</w:t>
      </w:r>
      <w:proofErr w:type="spellEnd"/>
      <w:r>
        <w:rPr>
          <w:rFonts w:cs="Times New Roman"/>
          <w:szCs w:val="28"/>
        </w:rPr>
        <w:t xml:space="preserve">). Числовые признаки стандартизированы: параметры μ и σ вычислены по обучающей выборке и применены к тестовой. Для балансировки классов применён метод SMOTENC, который умеет работать с бинарными и категориальными признаками; индексы нечисловых столбцов переданы в параметре </w:t>
      </w:r>
      <w:proofErr w:type="spellStart"/>
      <w:r>
        <w:rPr>
          <w:rFonts w:cs="Times New Roman"/>
          <w:szCs w:val="28"/>
        </w:rPr>
        <w:t>categorical_features</w:t>
      </w:r>
      <w:proofErr w:type="spellEnd"/>
      <w:r>
        <w:rPr>
          <w:rFonts w:cs="Times New Roman"/>
          <w:szCs w:val="28"/>
        </w:rPr>
        <w:t>. Аугментация применена только к обучающей выборке.</w:t>
      </w:r>
    </w:p>
    <w:tbl>
      <w:tblPr>
        <w:tblW w:w="9354" w:type="dxa"/>
        <w:jc w:val="center"/>
        <w:tblBorders>
          <w:top w:val="dashed" w:sz="8" w:space="0" w:color="808080"/>
          <w:left w:val="dashed" w:sz="8" w:space="0" w:color="808080"/>
          <w:bottom w:val="dashed" w:sz="8" w:space="0" w:color="808080"/>
          <w:right w:val="dashed" w:sz="8" w:space="0" w:color="808080"/>
        </w:tblBorders>
        <w:tblLayout w:type="fixed"/>
        <w:tblLook w:val="0000" w:firstRow="0" w:lastRow="0" w:firstColumn="0" w:lastColumn="0" w:noHBand="0" w:noVBand="0"/>
      </w:tblPr>
      <w:tblGrid>
        <w:gridCol w:w="9354"/>
      </w:tblGrid>
      <w:tr w:rsidR="00DB417E" w14:paraId="22BDB75C" w14:textId="77777777" w:rsidTr="00D474F3">
        <w:trPr>
          <w:cantSplit/>
          <w:trHeight w:val="1178"/>
          <w:jc w:val="center"/>
        </w:trPr>
        <w:tc>
          <w:tcPr>
            <w:tcW w:w="9354" w:type="dxa"/>
            <w:vAlign w:val="center"/>
          </w:tcPr>
          <w:p w14:paraId="2E4B886E" w14:textId="139AE920" w:rsidR="00DB417E" w:rsidRDefault="00D474F3">
            <w:pPr>
              <w:keepNext/>
              <w:spacing w:after="60" w:line="240" w:lineRule="auto"/>
              <w:ind w:firstLine="0"/>
              <w:jc w:val="center"/>
            </w:pPr>
            <w:r w:rsidRPr="00D474F3">
              <w:rPr>
                <w:rFonts w:cs="Times New Roman"/>
                <w:b/>
                <w:bCs/>
                <w:noProof/>
                <w:color w:val="808080"/>
                <w:sz w:val="24"/>
                <w:szCs w:val="24"/>
              </w:rPr>
              <w:drawing>
                <wp:inline distT="0" distB="0" distL="0" distR="0" wp14:anchorId="38EE1A49" wp14:editId="21733C10">
                  <wp:extent cx="5803265" cy="662305"/>
                  <wp:effectExtent l="0" t="0" r="6985" b="4445"/>
                  <wp:docPr id="6844144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14438" name=""/>
                          <pic:cNvPicPr/>
                        </pic:nvPicPr>
                        <pic:blipFill>
                          <a:blip r:embed="rId26"/>
                          <a:stretch>
                            <a:fillRect/>
                          </a:stretch>
                        </pic:blipFill>
                        <pic:spPr>
                          <a:xfrm>
                            <a:off x="0" y="0"/>
                            <a:ext cx="5803265" cy="662305"/>
                          </a:xfrm>
                          <a:prstGeom prst="rect">
                            <a:avLst/>
                          </a:prstGeom>
                        </pic:spPr>
                      </pic:pic>
                    </a:graphicData>
                  </a:graphic>
                </wp:inline>
              </w:drawing>
            </w:r>
          </w:p>
        </w:tc>
      </w:tr>
    </w:tbl>
    <w:p w14:paraId="632FFE44" w14:textId="77777777" w:rsidR="00DB417E" w:rsidRDefault="00000000">
      <w:pPr>
        <w:spacing w:before="120" w:after="240" w:line="240" w:lineRule="auto"/>
        <w:ind w:firstLine="0"/>
        <w:jc w:val="center"/>
        <w:rPr>
          <w:rFonts w:cs="Times New Roman"/>
          <w:b/>
          <w:bCs/>
          <w:sz w:val="24"/>
          <w:szCs w:val="24"/>
        </w:rPr>
      </w:pPr>
      <w:r>
        <w:rPr>
          <w:rFonts w:cs="Times New Roman"/>
          <w:b/>
          <w:bCs/>
          <w:sz w:val="24"/>
          <w:szCs w:val="24"/>
        </w:rPr>
        <w:t>Рисунок 14 – Число объектов по классам до и после SMOTENC</w:t>
      </w:r>
    </w:p>
    <w:p w14:paraId="683DF715" w14:textId="77777777" w:rsidR="007F5520" w:rsidRDefault="007F5520">
      <w:pPr>
        <w:spacing w:before="120" w:after="240" w:line="240" w:lineRule="auto"/>
        <w:ind w:firstLine="0"/>
        <w:jc w:val="center"/>
        <w:rPr>
          <w:b/>
          <w:bCs/>
          <w:sz w:val="24"/>
          <w:szCs w:val="24"/>
        </w:rPr>
      </w:pPr>
    </w:p>
    <w:p w14:paraId="433A593C" w14:textId="415A9D04" w:rsidR="00DB417E" w:rsidRDefault="00000000">
      <w:pPr>
        <w:spacing w:after="0"/>
      </w:pPr>
      <w:r>
        <w:rPr>
          <w:rFonts w:cs="Times New Roman"/>
          <w:szCs w:val="28"/>
        </w:rPr>
        <w:lastRenderedPageBreak/>
        <w:t xml:space="preserve">До аугментации в обучающей выборке было </w:t>
      </w:r>
      <w:r w:rsidR="00C478B4" w:rsidRPr="00C478B4">
        <w:rPr>
          <w:rFonts w:cs="Times New Roman"/>
          <w:szCs w:val="28"/>
        </w:rPr>
        <w:t xml:space="preserve">4131 / 1485 </w:t>
      </w:r>
      <w:r>
        <w:rPr>
          <w:rFonts w:cs="Times New Roman"/>
          <w:szCs w:val="28"/>
        </w:rPr>
        <w:t xml:space="preserve">объектов классов 0 и 1, после неё — </w:t>
      </w:r>
      <w:r w:rsidR="00C478B4" w:rsidRPr="00C478B4">
        <w:rPr>
          <w:rFonts w:cs="Times New Roman"/>
          <w:szCs w:val="28"/>
        </w:rPr>
        <w:t>4131 / 4131</w:t>
      </w:r>
      <w:r>
        <w:rPr>
          <w:rFonts w:cs="Times New Roman"/>
          <w:szCs w:val="28"/>
        </w:rPr>
        <w:t xml:space="preserve">. Добавлено </w:t>
      </w:r>
      <w:r w:rsidR="00C478B4" w:rsidRPr="00060F1F">
        <w:rPr>
          <w:rFonts w:cs="Times New Roman"/>
          <w:szCs w:val="28"/>
        </w:rPr>
        <w:t>2646</w:t>
      </w:r>
      <w:r>
        <w:rPr>
          <w:rFonts w:cs="Times New Roman"/>
          <w:szCs w:val="28"/>
        </w:rPr>
        <w:t xml:space="preserve"> синтетических объектов миноритарного класса (ушедших клиентов).</w:t>
      </w:r>
    </w:p>
    <w:p w14:paraId="307E272B" w14:textId="77777777" w:rsidR="00DB417E" w:rsidRDefault="00000000">
      <w:pPr>
        <w:spacing w:after="0"/>
      </w:pPr>
      <w:r>
        <w:rPr>
          <w:rFonts w:cs="Times New Roman"/>
          <w:b/>
          <w:bCs/>
          <w:szCs w:val="28"/>
        </w:rPr>
        <w:t>Снижение размерности.</w:t>
      </w:r>
      <w:r>
        <w:rPr>
          <w:rFonts w:cs="Times New Roman"/>
          <w:szCs w:val="28"/>
        </w:rPr>
        <w:t xml:space="preserve"> Метод PCA применён сначала со всеми компонентами, чтобы определить накопленную долю объяснённой дисперсии, затем — с двумя компонентами для визуализации. Для сравнения использован нелинейный метод t-SNE (</w:t>
      </w:r>
      <w:proofErr w:type="spellStart"/>
      <w:r>
        <w:rPr>
          <w:rFonts w:cs="Times New Roman"/>
          <w:szCs w:val="28"/>
        </w:rPr>
        <w:t>perplexity</w:t>
      </w:r>
      <w:proofErr w:type="spellEnd"/>
      <w:r>
        <w:rPr>
          <w:rFonts w:cs="Times New Roman"/>
          <w:szCs w:val="28"/>
        </w:rPr>
        <w:t xml:space="preserve"> = 30), который из-за вычислительной сложности применён к случайной выборке из 3000 объектов.</w:t>
      </w:r>
    </w:p>
    <w:tbl>
      <w:tblPr>
        <w:tblW w:w="9276" w:type="dxa"/>
        <w:jc w:val="center"/>
        <w:tblBorders>
          <w:top w:val="dashed" w:sz="8" w:space="0" w:color="808080"/>
          <w:left w:val="dashed" w:sz="8" w:space="0" w:color="808080"/>
          <w:bottom w:val="dashed" w:sz="8" w:space="0" w:color="808080"/>
          <w:right w:val="dashed" w:sz="8" w:space="0" w:color="808080"/>
        </w:tblBorders>
        <w:tblLayout w:type="fixed"/>
        <w:tblLook w:val="0000" w:firstRow="0" w:lastRow="0" w:firstColumn="0" w:lastColumn="0" w:noHBand="0" w:noVBand="0"/>
      </w:tblPr>
      <w:tblGrid>
        <w:gridCol w:w="9276"/>
      </w:tblGrid>
      <w:tr w:rsidR="00DB417E" w14:paraId="591993FB" w14:textId="77777777" w:rsidTr="00D474F3">
        <w:trPr>
          <w:cantSplit/>
          <w:trHeight w:val="677"/>
          <w:jc w:val="center"/>
        </w:trPr>
        <w:tc>
          <w:tcPr>
            <w:tcW w:w="9276" w:type="dxa"/>
            <w:vAlign w:val="center"/>
          </w:tcPr>
          <w:p w14:paraId="1A62BDD7" w14:textId="7504FCB1" w:rsidR="00DB417E" w:rsidRDefault="00D474F3">
            <w:pPr>
              <w:keepNext/>
              <w:spacing w:after="60" w:line="240" w:lineRule="auto"/>
              <w:ind w:firstLine="0"/>
              <w:jc w:val="center"/>
            </w:pPr>
            <w:r w:rsidRPr="00D474F3">
              <w:rPr>
                <w:rFonts w:cs="Times New Roman"/>
                <w:b/>
                <w:bCs/>
                <w:noProof/>
                <w:color w:val="808080"/>
                <w:sz w:val="24"/>
                <w:szCs w:val="24"/>
              </w:rPr>
              <w:drawing>
                <wp:inline distT="0" distB="0" distL="0" distR="0" wp14:anchorId="5B5F1B1E" wp14:editId="6AA041CF">
                  <wp:extent cx="5803265" cy="294005"/>
                  <wp:effectExtent l="0" t="0" r="6985" b="0"/>
                  <wp:docPr id="4849437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43755" name=""/>
                          <pic:cNvPicPr/>
                        </pic:nvPicPr>
                        <pic:blipFill>
                          <a:blip r:embed="rId27"/>
                          <a:stretch>
                            <a:fillRect/>
                          </a:stretch>
                        </pic:blipFill>
                        <pic:spPr>
                          <a:xfrm>
                            <a:off x="0" y="0"/>
                            <a:ext cx="5803265" cy="294005"/>
                          </a:xfrm>
                          <a:prstGeom prst="rect">
                            <a:avLst/>
                          </a:prstGeom>
                        </pic:spPr>
                      </pic:pic>
                    </a:graphicData>
                  </a:graphic>
                </wp:inline>
              </w:drawing>
            </w:r>
          </w:p>
        </w:tc>
      </w:tr>
    </w:tbl>
    <w:p w14:paraId="454EEAD6" w14:textId="77777777" w:rsidR="00DB417E" w:rsidRDefault="00000000">
      <w:pPr>
        <w:spacing w:before="120" w:after="240" w:line="240" w:lineRule="auto"/>
        <w:ind w:firstLine="0"/>
        <w:jc w:val="center"/>
        <w:rPr>
          <w:rFonts w:cs="Times New Roman"/>
          <w:b/>
          <w:bCs/>
          <w:sz w:val="24"/>
          <w:szCs w:val="24"/>
        </w:rPr>
      </w:pPr>
      <w:r>
        <w:rPr>
          <w:rFonts w:cs="Times New Roman"/>
          <w:b/>
          <w:bCs/>
          <w:sz w:val="24"/>
          <w:szCs w:val="24"/>
        </w:rPr>
        <w:t>Рисунок 15 – Накопленная доля объяснённой дисперсии PCA</w:t>
      </w:r>
    </w:p>
    <w:p w14:paraId="3611627C" w14:textId="77777777" w:rsidR="007F5520" w:rsidRDefault="007F5520">
      <w:pPr>
        <w:spacing w:before="120" w:after="240" w:line="240" w:lineRule="auto"/>
        <w:ind w:firstLine="0"/>
        <w:jc w:val="center"/>
        <w:rPr>
          <w:b/>
          <w:bCs/>
          <w:sz w:val="24"/>
          <w:szCs w:val="24"/>
        </w:rPr>
      </w:pPr>
    </w:p>
    <w:tbl>
      <w:tblPr>
        <w:tblW w:w="9384" w:type="dxa"/>
        <w:jc w:val="center"/>
        <w:tblBorders>
          <w:top w:val="dashed" w:sz="8" w:space="0" w:color="808080"/>
          <w:left w:val="dashed" w:sz="8" w:space="0" w:color="808080"/>
          <w:bottom w:val="dashed" w:sz="8" w:space="0" w:color="808080"/>
          <w:right w:val="dashed" w:sz="8" w:space="0" w:color="808080"/>
        </w:tblBorders>
        <w:tblLayout w:type="fixed"/>
        <w:tblLook w:val="0000" w:firstRow="0" w:lastRow="0" w:firstColumn="0" w:lastColumn="0" w:noHBand="0" w:noVBand="0"/>
      </w:tblPr>
      <w:tblGrid>
        <w:gridCol w:w="9384"/>
      </w:tblGrid>
      <w:tr w:rsidR="00DB417E" w14:paraId="4917D464" w14:textId="77777777" w:rsidTr="00D474F3">
        <w:trPr>
          <w:cantSplit/>
          <w:trHeight w:val="4592"/>
          <w:jc w:val="center"/>
        </w:trPr>
        <w:tc>
          <w:tcPr>
            <w:tcW w:w="9384" w:type="dxa"/>
            <w:vAlign w:val="center"/>
          </w:tcPr>
          <w:p w14:paraId="682E08E3" w14:textId="0641FB4D" w:rsidR="00DB417E" w:rsidRDefault="00D474F3">
            <w:pPr>
              <w:keepNext/>
              <w:spacing w:after="60" w:line="240" w:lineRule="auto"/>
              <w:ind w:firstLine="0"/>
              <w:jc w:val="center"/>
            </w:pPr>
            <w:r w:rsidRPr="00D474F3">
              <w:rPr>
                <w:noProof/>
              </w:rPr>
              <w:drawing>
                <wp:inline distT="0" distB="0" distL="0" distR="0" wp14:anchorId="2C5266FB" wp14:editId="704572E3">
                  <wp:extent cx="5803265" cy="2732405"/>
                  <wp:effectExtent l="0" t="0" r="6985" b="0"/>
                  <wp:docPr id="18332366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36648" name=""/>
                          <pic:cNvPicPr/>
                        </pic:nvPicPr>
                        <pic:blipFill>
                          <a:blip r:embed="rId28"/>
                          <a:stretch>
                            <a:fillRect/>
                          </a:stretch>
                        </pic:blipFill>
                        <pic:spPr>
                          <a:xfrm>
                            <a:off x="0" y="0"/>
                            <a:ext cx="5803265" cy="2732405"/>
                          </a:xfrm>
                          <a:prstGeom prst="rect">
                            <a:avLst/>
                          </a:prstGeom>
                        </pic:spPr>
                      </pic:pic>
                    </a:graphicData>
                  </a:graphic>
                </wp:inline>
              </w:drawing>
            </w:r>
          </w:p>
        </w:tc>
      </w:tr>
    </w:tbl>
    <w:p w14:paraId="040DDF40" w14:textId="038D1E95" w:rsidR="007F5520" w:rsidRPr="00060F1F" w:rsidRDefault="00AE3D59">
      <w:pPr>
        <w:spacing w:before="120" w:after="240" w:line="240" w:lineRule="auto"/>
        <w:ind w:firstLine="0"/>
        <w:jc w:val="center"/>
        <w:rPr>
          <w:rFonts w:cs="Times New Roman"/>
          <w:sz w:val="24"/>
          <w:szCs w:val="24"/>
        </w:rPr>
      </w:pPr>
      <w:r w:rsidRPr="00AE3D59">
        <w:rPr>
          <w:rFonts w:cs="Times New Roman"/>
          <w:b/>
          <w:bCs/>
          <w:sz w:val="24"/>
          <w:szCs w:val="24"/>
        </w:rPr>
        <w:t xml:space="preserve">Рисунок 16 – Визуализация данных методами PCA и t-SNE.  </w:t>
      </w:r>
      <w:r w:rsidRPr="00AE3D59">
        <w:rPr>
          <w:rFonts w:cs="Times New Roman"/>
          <w:sz w:val="24"/>
          <w:szCs w:val="24"/>
        </w:rPr>
        <w:t>Две точечные диаграммы обучающей выборки после аугментации в пространстве двух компонент: слева метод PCA (весь набор, 8262 объекта), справа t-SNE (случайная выборка из 3000 объектов). Синие точки обозначают реальных клиентов класса No (остались), красные точки реальных клиентов класса Yes (ушли), зелёные крестики синтетические объекты миноритарного класса Yes, созданные методом SMOTENC.</w:t>
      </w:r>
    </w:p>
    <w:p w14:paraId="01EBE6BD" w14:textId="77777777" w:rsidR="00AE3D59" w:rsidRPr="00060F1F" w:rsidRDefault="00AE3D59">
      <w:pPr>
        <w:spacing w:before="120" w:after="240" w:line="240" w:lineRule="auto"/>
        <w:ind w:firstLine="0"/>
        <w:jc w:val="center"/>
        <w:rPr>
          <w:b/>
          <w:bCs/>
          <w:sz w:val="24"/>
          <w:szCs w:val="24"/>
        </w:rPr>
      </w:pPr>
    </w:p>
    <w:p w14:paraId="3CCE9990" w14:textId="53D894F5" w:rsidR="00DB417E" w:rsidRDefault="00000000">
      <w:pPr>
        <w:spacing w:after="0"/>
      </w:pPr>
      <w:r>
        <w:rPr>
          <w:rFonts w:cs="Times New Roman"/>
          <w:b/>
          <w:bCs/>
          <w:szCs w:val="28"/>
        </w:rPr>
        <w:t>Объяснённая дисперсия.</w:t>
      </w:r>
      <w:r>
        <w:rPr>
          <w:rFonts w:cs="Times New Roman"/>
          <w:szCs w:val="28"/>
        </w:rPr>
        <w:t xml:space="preserve"> Первые две главные компоненты объясняют </w:t>
      </w:r>
      <w:r w:rsidR="00C478B4" w:rsidRPr="00C478B4">
        <w:rPr>
          <w:rFonts w:cs="Times New Roman"/>
          <w:szCs w:val="28"/>
        </w:rPr>
        <w:t>56,6%</w:t>
      </w:r>
      <w:r>
        <w:rPr>
          <w:rFonts w:cs="Times New Roman"/>
          <w:szCs w:val="28"/>
        </w:rPr>
        <w:t xml:space="preserve"> вариации данных, а для сохранения 80% информации требуется </w:t>
      </w:r>
      <w:r w:rsidR="00C478B4" w:rsidRPr="00C478B4">
        <w:rPr>
          <w:rFonts w:cs="Times New Roman"/>
          <w:szCs w:val="28"/>
        </w:rPr>
        <w:t xml:space="preserve">9 </w:t>
      </w:r>
      <w:r>
        <w:rPr>
          <w:rFonts w:cs="Times New Roman"/>
          <w:szCs w:val="28"/>
        </w:rPr>
        <w:t xml:space="preserve">компонент. </w:t>
      </w:r>
      <w:r w:rsidR="00C478B4" w:rsidRPr="00C478B4">
        <w:rPr>
          <w:rFonts w:cs="Times New Roman"/>
          <w:szCs w:val="28"/>
        </w:rPr>
        <w:t xml:space="preserve">Две компоненты сохраняют чуть больше половины информации: </w:t>
      </w:r>
      <w:r w:rsidR="00C478B4" w:rsidRPr="00C478B4">
        <w:rPr>
          <w:rFonts w:cs="Times New Roman"/>
          <w:szCs w:val="28"/>
        </w:rPr>
        <w:lastRenderedPageBreak/>
        <w:t>после кодирования получено много слабо связанных между собой признаков, поэтому информация распределена по многим направлениям.</w:t>
      </w:r>
    </w:p>
    <w:p w14:paraId="5CE5F13E" w14:textId="15CF2A64" w:rsidR="00DB417E" w:rsidRDefault="00000000">
      <w:pPr>
        <w:spacing w:after="0"/>
      </w:pPr>
      <w:r>
        <w:rPr>
          <w:rFonts w:cs="Times New Roman"/>
          <w:b/>
          <w:bCs/>
          <w:szCs w:val="28"/>
        </w:rPr>
        <w:t>Структура классов.</w:t>
      </w:r>
      <w:r>
        <w:rPr>
          <w:rFonts w:cs="Times New Roman"/>
          <w:szCs w:val="28"/>
        </w:rPr>
        <w:t xml:space="preserve"> </w:t>
      </w:r>
      <w:r w:rsidR="00351135" w:rsidRPr="00351135">
        <w:rPr>
          <w:rFonts w:cs="Times New Roman"/>
          <w:szCs w:val="28"/>
        </w:rPr>
        <w:t xml:space="preserve">На проекциях PCA и t-SNE классы частично пересекаются, чёткой границы между ними нет. Вместе с тем видны области с преобладанием ушедших клиентов: в верхней левой части проекции PCA и в верхней части t-SNE. Оставшиеся клиенты преобладают в нижней части обеих проекций, а на t-SNE они образуют отдельную группу внизу слева. Для данных об оттоке это ожидаемо: уход клиента зависит от многих факторов, поэтому линейного разделения двумя компонентами нет. </w:t>
      </w:r>
      <w:r>
        <w:rPr>
          <w:rFonts w:cs="Times New Roman"/>
          <w:szCs w:val="28"/>
        </w:rPr>
        <w:t>Синтетические объекты (зелёные крестики) располагаются в областях, где находятся реальные объекты миноритарного класса, то есть SMOTENC не создал заведомо чужеродных точек. Следует учитывать, что высокая или низкая доля объяснённой дисперсии не равна разделимости классов, а расстояния между группами на графике t-SNE интерпретировать нельзя.</w:t>
      </w:r>
    </w:p>
    <w:p w14:paraId="7C64BFBF" w14:textId="77777777" w:rsidR="00DB417E" w:rsidRDefault="00000000">
      <w:pPr>
        <w:keepNext/>
        <w:spacing w:after="120"/>
      </w:pPr>
      <w:r>
        <w:rPr>
          <w:rFonts w:cs="Times New Roman"/>
          <w:szCs w:val="28"/>
        </w:rPr>
        <w:t>Основные программные сущности, использованные в работе, приведены в таблице 4.</w:t>
      </w:r>
    </w:p>
    <w:tbl>
      <w:tblPr>
        <w:tblStyle w:val="afa"/>
        <w:tblW w:w="9355" w:type="dxa"/>
        <w:tblLayout w:type="fixed"/>
        <w:tblLook w:val="04A0" w:firstRow="1" w:lastRow="0" w:firstColumn="1" w:lastColumn="0" w:noHBand="0" w:noVBand="1"/>
      </w:tblPr>
      <w:tblGrid>
        <w:gridCol w:w="3700"/>
        <w:gridCol w:w="5655"/>
      </w:tblGrid>
      <w:tr w:rsidR="00DB417E" w14:paraId="739E4116" w14:textId="77777777">
        <w:trPr>
          <w:cantSplit/>
          <w:tblHeader/>
        </w:trPr>
        <w:tc>
          <w:tcPr>
            <w:tcW w:w="3700" w:type="dxa"/>
          </w:tcPr>
          <w:p w14:paraId="401CF5A0" w14:textId="77777777" w:rsidR="00DB417E" w:rsidRDefault="00000000">
            <w:pPr>
              <w:spacing w:line="240" w:lineRule="auto"/>
              <w:ind w:firstLine="0"/>
              <w:jc w:val="left"/>
            </w:pPr>
            <w:r>
              <w:rPr>
                <w:b/>
                <w:bCs/>
                <w:sz w:val="24"/>
                <w:szCs w:val="24"/>
              </w:rPr>
              <w:t>Программная сущность</w:t>
            </w:r>
          </w:p>
        </w:tc>
        <w:tc>
          <w:tcPr>
            <w:tcW w:w="5655" w:type="dxa"/>
          </w:tcPr>
          <w:p w14:paraId="3207E30D" w14:textId="77777777" w:rsidR="00DB417E" w:rsidRDefault="00000000">
            <w:pPr>
              <w:spacing w:line="240" w:lineRule="auto"/>
              <w:ind w:firstLine="0"/>
              <w:jc w:val="left"/>
            </w:pPr>
            <w:r>
              <w:rPr>
                <w:b/>
                <w:bCs/>
                <w:sz w:val="24"/>
                <w:szCs w:val="24"/>
              </w:rPr>
              <w:t>Описание и роль в программе</w:t>
            </w:r>
          </w:p>
        </w:tc>
      </w:tr>
      <w:tr w:rsidR="00DB417E" w14:paraId="3FE99698" w14:textId="77777777">
        <w:trPr>
          <w:cantSplit/>
        </w:trPr>
        <w:tc>
          <w:tcPr>
            <w:tcW w:w="3700" w:type="dxa"/>
          </w:tcPr>
          <w:p w14:paraId="1933E141" w14:textId="77777777" w:rsidR="00DB417E" w:rsidRDefault="00000000">
            <w:pPr>
              <w:spacing w:line="240" w:lineRule="auto"/>
              <w:ind w:firstLine="0"/>
              <w:jc w:val="left"/>
            </w:pPr>
            <w:proofErr w:type="spellStart"/>
            <w:r>
              <w:rPr>
                <w:sz w:val="24"/>
                <w:szCs w:val="24"/>
              </w:rPr>
              <w:t>read_csv</w:t>
            </w:r>
            <w:proofErr w:type="spellEnd"/>
            <w:r>
              <w:rPr>
                <w:sz w:val="24"/>
                <w:szCs w:val="24"/>
              </w:rPr>
              <w:t xml:space="preserve"> (</w:t>
            </w:r>
            <w:proofErr w:type="spellStart"/>
            <w:r>
              <w:rPr>
                <w:sz w:val="24"/>
                <w:szCs w:val="24"/>
              </w:rPr>
              <w:t>pandas</w:t>
            </w:r>
            <w:proofErr w:type="spellEnd"/>
            <w:r>
              <w:rPr>
                <w:sz w:val="24"/>
                <w:szCs w:val="24"/>
              </w:rPr>
              <w:t>)</w:t>
            </w:r>
          </w:p>
        </w:tc>
        <w:tc>
          <w:tcPr>
            <w:tcW w:w="5655" w:type="dxa"/>
          </w:tcPr>
          <w:p w14:paraId="7655429E" w14:textId="77777777" w:rsidR="00DB417E" w:rsidRDefault="00000000">
            <w:pPr>
              <w:spacing w:line="240" w:lineRule="auto"/>
              <w:ind w:firstLine="0"/>
              <w:jc w:val="left"/>
            </w:pPr>
            <w:r>
              <w:rPr>
                <w:sz w:val="24"/>
                <w:szCs w:val="24"/>
              </w:rPr>
              <w:t>Загрузка набора данных из CSV-файла</w:t>
            </w:r>
          </w:p>
        </w:tc>
      </w:tr>
      <w:tr w:rsidR="00DB417E" w14:paraId="0FF0B3BC" w14:textId="77777777">
        <w:trPr>
          <w:cantSplit/>
        </w:trPr>
        <w:tc>
          <w:tcPr>
            <w:tcW w:w="3700" w:type="dxa"/>
          </w:tcPr>
          <w:p w14:paraId="7F430DF8" w14:textId="77777777" w:rsidR="00DB417E" w:rsidRDefault="00000000">
            <w:pPr>
              <w:spacing w:line="240" w:lineRule="auto"/>
              <w:ind w:firstLine="0"/>
              <w:jc w:val="left"/>
            </w:pPr>
            <w:proofErr w:type="spellStart"/>
            <w:proofErr w:type="gramStart"/>
            <w:r>
              <w:rPr>
                <w:sz w:val="24"/>
                <w:szCs w:val="24"/>
              </w:rPr>
              <w:t>head</w:t>
            </w:r>
            <w:proofErr w:type="spellEnd"/>
            <w:r>
              <w:rPr>
                <w:sz w:val="24"/>
                <w:szCs w:val="24"/>
              </w:rPr>
              <w:t>(</w:t>
            </w:r>
            <w:proofErr w:type="gramEnd"/>
            <w:r>
              <w:rPr>
                <w:sz w:val="24"/>
                <w:szCs w:val="24"/>
              </w:rPr>
              <w:t xml:space="preserve">), </w:t>
            </w:r>
            <w:proofErr w:type="spellStart"/>
            <w:r>
              <w:rPr>
                <w:sz w:val="24"/>
                <w:szCs w:val="24"/>
              </w:rPr>
              <w:t>dtypes</w:t>
            </w:r>
            <w:proofErr w:type="spellEnd"/>
            <w:r>
              <w:rPr>
                <w:sz w:val="24"/>
                <w:szCs w:val="24"/>
              </w:rPr>
              <w:t xml:space="preserve">, </w:t>
            </w:r>
            <w:proofErr w:type="spellStart"/>
            <w:r>
              <w:rPr>
                <w:sz w:val="24"/>
                <w:szCs w:val="24"/>
              </w:rPr>
              <w:t>shape</w:t>
            </w:r>
            <w:proofErr w:type="spellEnd"/>
            <w:r>
              <w:rPr>
                <w:sz w:val="24"/>
                <w:szCs w:val="24"/>
              </w:rPr>
              <w:t xml:space="preserve"> (</w:t>
            </w:r>
            <w:proofErr w:type="spellStart"/>
            <w:r>
              <w:rPr>
                <w:sz w:val="24"/>
                <w:szCs w:val="24"/>
              </w:rPr>
              <w:t>pandas</w:t>
            </w:r>
            <w:proofErr w:type="spellEnd"/>
            <w:r>
              <w:rPr>
                <w:sz w:val="24"/>
                <w:szCs w:val="24"/>
              </w:rPr>
              <w:t>)</w:t>
            </w:r>
          </w:p>
        </w:tc>
        <w:tc>
          <w:tcPr>
            <w:tcW w:w="5655" w:type="dxa"/>
          </w:tcPr>
          <w:p w14:paraId="4A7BF19B" w14:textId="77777777" w:rsidR="00DB417E" w:rsidRDefault="00000000">
            <w:pPr>
              <w:spacing w:line="240" w:lineRule="auto"/>
              <w:ind w:firstLine="0"/>
              <w:jc w:val="left"/>
            </w:pPr>
            <w:r>
              <w:rPr>
                <w:sz w:val="24"/>
                <w:szCs w:val="24"/>
              </w:rPr>
              <w:t>Первичный осмотр: первые строки, типы данных и размер набора</w:t>
            </w:r>
          </w:p>
        </w:tc>
      </w:tr>
      <w:tr w:rsidR="00DB417E" w14:paraId="7005C3A0" w14:textId="77777777">
        <w:trPr>
          <w:cantSplit/>
        </w:trPr>
        <w:tc>
          <w:tcPr>
            <w:tcW w:w="3700" w:type="dxa"/>
          </w:tcPr>
          <w:p w14:paraId="202BE068" w14:textId="77777777" w:rsidR="00DB417E" w:rsidRDefault="00000000">
            <w:pPr>
              <w:spacing w:line="240" w:lineRule="auto"/>
              <w:ind w:firstLine="0"/>
              <w:jc w:val="left"/>
            </w:pPr>
            <w:proofErr w:type="spellStart"/>
            <w:r>
              <w:rPr>
                <w:sz w:val="24"/>
                <w:szCs w:val="24"/>
              </w:rPr>
              <w:t>isnull</w:t>
            </w:r>
            <w:proofErr w:type="spellEnd"/>
            <w:r>
              <w:rPr>
                <w:sz w:val="24"/>
                <w:szCs w:val="24"/>
              </w:rPr>
              <w:t>(</w:t>
            </w:r>
            <w:proofErr w:type="gramStart"/>
            <w:r>
              <w:rPr>
                <w:sz w:val="24"/>
                <w:szCs w:val="24"/>
              </w:rPr>
              <w:t>).</w:t>
            </w:r>
            <w:proofErr w:type="spellStart"/>
            <w:r>
              <w:rPr>
                <w:sz w:val="24"/>
                <w:szCs w:val="24"/>
              </w:rPr>
              <w:t>sum</w:t>
            </w:r>
            <w:proofErr w:type="spellEnd"/>
            <w:proofErr w:type="gramEnd"/>
            <w:r>
              <w:rPr>
                <w:sz w:val="24"/>
                <w:szCs w:val="24"/>
              </w:rPr>
              <w:t>() (</w:t>
            </w:r>
            <w:proofErr w:type="spellStart"/>
            <w:r>
              <w:rPr>
                <w:sz w:val="24"/>
                <w:szCs w:val="24"/>
              </w:rPr>
              <w:t>pandas</w:t>
            </w:r>
            <w:proofErr w:type="spellEnd"/>
            <w:r>
              <w:rPr>
                <w:sz w:val="24"/>
                <w:szCs w:val="24"/>
              </w:rPr>
              <w:t>)</w:t>
            </w:r>
          </w:p>
        </w:tc>
        <w:tc>
          <w:tcPr>
            <w:tcW w:w="5655" w:type="dxa"/>
          </w:tcPr>
          <w:p w14:paraId="4E4CB698" w14:textId="77777777" w:rsidR="00DB417E" w:rsidRDefault="00000000">
            <w:pPr>
              <w:spacing w:line="240" w:lineRule="auto"/>
              <w:ind w:firstLine="0"/>
              <w:jc w:val="left"/>
            </w:pPr>
            <w:r>
              <w:rPr>
                <w:sz w:val="24"/>
                <w:szCs w:val="24"/>
              </w:rPr>
              <w:t>Подсчёт пропущенных значений</w:t>
            </w:r>
          </w:p>
        </w:tc>
      </w:tr>
      <w:tr w:rsidR="00DB417E" w14:paraId="7A1CAB21" w14:textId="77777777">
        <w:trPr>
          <w:cantSplit/>
        </w:trPr>
        <w:tc>
          <w:tcPr>
            <w:tcW w:w="3700" w:type="dxa"/>
          </w:tcPr>
          <w:p w14:paraId="282ECC3C" w14:textId="77777777" w:rsidR="00DB417E" w:rsidRPr="00714039" w:rsidRDefault="00000000">
            <w:pPr>
              <w:spacing w:line="240" w:lineRule="auto"/>
              <w:ind w:firstLine="0"/>
              <w:jc w:val="left"/>
              <w:rPr>
                <w:lang w:val="en-US"/>
              </w:rPr>
            </w:pPr>
            <w:r w:rsidRPr="00714039">
              <w:rPr>
                <w:sz w:val="24"/>
                <w:szCs w:val="24"/>
                <w:lang w:val="en-US"/>
              </w:rPr>
              <w:t>duplicated(</w:t>
            </w:r>
            <w:proofErr w:type="gramStart"/>
            <w:r w:rsidRPr="00714039">
              <w:rPr>
                <w:sz w:val="24"/>
                <w:szCs w:val="24"/>
                <w:lang w:val="en-US"/>
              </w:rPr>
              <w:t>).sum</w:t>
            </w:r>
            <w:proofErr w:type="gramEnd"/>
            <w:r w:rsidRPr="00714039">
              <w:rPr>
                <w:sz w:val="24"/>
                <w:szCs w:val="24"/>
                <w:lang w:val="en-US"/>
              </w:rPr>
              <w:t xml:space="preserve">(), </w:t>
            </w:r>
            <w:proofErr w:type="spellStart"/>
            <w:r w:rsidRPr="00714039">
              <w:rPr>
                <w:sz w:val="24"/>
                <w:szCs w:val="24"/>
                <w:lang w:val="en-US"/>
              </w:rPr>
              <w:t>drop_duplicates</w:t>
            </w:r>
            <w:proofErr w:type="spellEnd"/>
            <w:r w:rsidRPr="00714039">
              <w:rPr>
                <w:sz w:val="24"/>
                <w:szCs w:val="24"/>
                <w:lang w:val="en-US"/>
              </w:rPr>
              <w:t>() (pandas)</w:t>
            </w:r>
          </w:p>
        </w:tc>
        <w:tc>
          <w:tcPr>
            <w:tcW w:w="5655" w:type="dxa"/>
          </w:tcPr>
          <w:p w14:paraId="265DDE0F" w14:textId="77777777" w:rsidR="00DB417E" w:rsidRDefault="00000000">
            <w:pPr>
              <w:spacing w:line="240" w:lineRule="auto"/>
              <w:ind w:firstLine="0"/>
              <w:jc w:val="left"/>
            </w:pPr>
            <w:r>
              <w:rPr>
                <w:sz w:val="24"/>
                <w:szCs w:val="24"/>
              </w:rPr>
              <w:t>Подсчёт и удаление дубликатов строк</w:t>
            </w:r>
          </w:p>
        </w:tc>
      </w:tr>
      <w:tr w:rsidR="00DB417E" w14:paraId="58FF615F" w14:textId="77777777">
        <w:trPr>
          <w:cantSplit/>
        </w:trPr>
        <w:tc>
          <w:tcPr>
            <w:tcW w:w="3700" w:type="dxa"/>
          </w:tcPr>
          <w:p w14:paraId="38DE0E58" w14:textId="77777777" w:rsidR="00DB417E" w:rsidRPr="00714039" w:rsidRDefault="00000000">
            <w:pPr>
              <w:spacing w:line="240" w:lineRule="auto"/>
              <w:ind w:firstLine="0"/>
              <w:jc w:val="left"/>
              <w:rPr>
                <w:lang w:val="en-US"/>
              </w:rPr>
            </w:pPr>
            <w:proofErr w:type="spellStart"/>
            <w:r w:rsidRPr="00714039">
              <w:rPr>
                <w:sz w:val="24"/>
                <w:szCs w:val="24"/>
                <w:lang w:val="en-US"/>
              </w:rPr>
              <w:t>value_counts</w:t>
            </w:r>
            <w:proofErr w:type="spellEnd"/>
            <w:r w:rsidRPr="00714039">
              <w:rPr>
                <w:sz w:val="24"/>
                <w:szCs w:val="24"/>
                <w:lang w:val="en-US"/>
              </w:rPr>
              <w:t>(normalize=True) (pandas)</w:t>
            </w:r>
          </w:p>
        </w:tc>
        <w:tc>
          <w:tcPr>
            <w:tcW w:w="5655" w:type="dxa"/>
          </w:tcPr>
          <w:p w14:paraId="39D91B76" w14:textId="77777777" w:rsidR="00DB417E" w:rsidRDefault="00000000">
            <w:pPr>
              <w:spacing w:line="240" w:lineRule="auto"/>
              <w:ind w:firstLine="0"/>
              <w:jc w:val="left"/>
            </w:pPr>
            <w:r>
              <w:rPr>
                <w:sz w:val="24"/>
                <w:szCs w:val="24"/>
              </w:rPr>
              <w:t>Доли классов целевой переменной</w:t>
            </w:r>
          </w:p>
        </w:tc>
      </w:tr>
      <w:tr w:rsidR="00DB417E" w14:paraId="7F52C44A" w14:textId="77777777">
        <w:trPr>
          <w:cantSplit/>
        </w:trPr>
        <w:tc>
          <w:tcPr>
            <w:tcW w:w="3700" w:type="dxa"/>
          </w:tcPr>
          <w:p w14:paraId="58475BBE" w14:textId="77777777" w:rsidR="00DB417E" w:rsidRPr="00714039" w:rsidRDefault="00000000">
            <w:pPr>
              <w:spacing w:line="240" w:lineRule="auto"/>
              <w:ind w:firstLine="0"/>
              <w:jc w:val="left"/>
              <w:rPr>
                <w:lang w:val="en-US"/>
              </w:rPr>
            </w:pPr>
            <w:proofErr w:type="spellStart"/>
            <w:r w:rsidRPr="00714039">
              <w:rPr>
                <w:sz w:val="24"/>
                <w:szCs w:val="24"/>
                <w:lang w:val="en-US"/>
              </w:rPr>
              <w:t>to_numeric</w:t>
            </w:r>
            <w:proofErr w:type="spellEnd"/>
            <w:r w:rsidRPr="00714039">
              <w:rPr>
                <w:sz w:val="24"/>
                <w:szCs w:val="24"/>
                <w:lang w:val="en-US"/>
              </w:rPr>
              <w:t>(errors='coerce') (pandas)</w:t>
            </w:r>
          </w:p>
        </w:tc>
        <w:tc>
          <w:tcPr>
            <w:tcW w:w="5655" w:type="dxa"/>
          </w:tcPr>
          <w:p w14:paraId="449766E2" w14:textId="77777777" w:rsidR="00DB417E" w:rsidRDefault="00000000">
            <w:pPr>
              <w:spacing w:line="240" w:lineRule="auto"/>
              <w:ind w:firstLine="0"/>
              <w:jc w:val="left"/>
            </w:pPr>
            <w:r>
              <w:rPr>
                <w:sz w:val="24"/>
                <w:szCs w:val="24"/>
              </w:rPr>
              <w:t xml:space="preserve">Преобразование текстового столбца </w:t>
            </w:r>
            <w:proofErr w:type="spellStart"/>
            <w:r>
              <w:rPr>
                <w:sz w:val="24"/>
                <w:szCs w:val="24"/>
              </w:rPr>
              <w:t>TotalCharges</w:t>
            </w:r>
            <w:proofErr w:type="spellEnd"/>
            <w:r>
              <w:rPr>
                <w:sz w:val="24"/>
                <w:szCs w:val="24"/>
              </w:rPr>
              <w:t xml:space="preserve"> в числовой</w:t>
            </w:r>
          </w:p>
        </w:tc>
      </w:tr>
      <w:tr w:rsidR="00DB417E" w14:paraId="26837CD9" w14:textId="77777777">
        <w:trPr>
          <w:cantSplit/>
        </w:trPr>
        <w:tc>
          <w:tcPr>
            <w:tcW w:w="3700" w:type="dxa"/>
          </w:tcPr>
          <w:p w14:paraId="25414312" w14:textId="77777777" w:rsidR="00DB417E" w:rsidRDefault="00000000">
            <w:pPr>
              <w:spacing w:line="240" w:lineRule="auto"/>
              <w:ind w:firstLine="0"/>
              <w:jc w:val="left"/>
            </w:pPr>
            <w:proofErr w:type="spellStart"/>
            <w:proofErr w:type="gramStart"/>
            <w:r>
              <w:rPr>
                <w:sz w:val="24"/>
                <w:szCs w:val="24"/>
              </w:rPr>
              <w:t>fillna</w:t>
            </w:r>
            <w:proofErr w:type="spellEnd"/>
            <w:r>
              <w:rPr>
                <w:sz w:val="24"/>
                <w:szCs w:val="24"/>
              </w:rPr>
              <w:t>(</w:t>
            </w:r>
            <w:proofErr w:type="gramEnd"/>
            <w:r>
              <w:rPr>
                <w:sz w:val="24"/>
                <w:szCs w:val="24"/>
              </w:rPr>
              <w:t xml:space="preserve">), </w:t>
            </w:r>
            <w:proofErr w:type="spellStart"/>
            <w:r>
              <w:rPr>
                <w:sz w:val="24"/>
                <w:szCs w:val="24"/>
              </w:rPr>
              <w:t>drop</w:t>
            </w:r>
            <w:proofErr w:type="spellEnd"/>
            <w:r>
              <w:rPr>
                <w:sz w:val="24"/>
                <w:szCs w:val="24"/>
              </w:rPr>
              <w:t xml:space="preserve">(), </w:t>
            </w:r>
            <w:proofErr w:type="spellStart"/>
            <w:r>
              <w:rPr>
                <w:sz w:val="24"/>
                <w:szCs w:val="24"/>
              </w:rPr>
              <w:t>replace</w:t>
            </w:r>
            <w:proofErr w:type="spellEnd"/>
            <w:r>
              <w:rPr>
                <w:sz w:val="24"/>
                <w:szCs w:val="24"/>
              </w:rPr>
              <w:t>() (</w:t>
            </w:r>
            <w:proofErr w:type="spellStart"/>
            <w:r>
              <w:rPr>
                <w:sz w:val="24"/>
                <w:szCs w:val="24"/>
              </w:rPr>
              <w:t>pandas</w:t>
            </w:r>
            <w:proofErr w:type="spellEnd"/>
            <w:r>
              <w:rPr>
                <w:sz w:val="24"/>
                <w:szCs w:val="24"/>
              </w:rPr>
              <w:t>)</w:t>
            </w:r>
          </w:p>
        </w:tc>
        <w:tc>
          <w:tcPr>
            <w:tcW w:w="5655" w:type="dxa"/>
          </w:tcPr>
          <w:p w14:paraId="53B6CA80" w14:textId="77777777" w:rsidR="00DB417E" w:rsidRDefault="00000000">
            <w:pPr>
              <w:spacing w:line="240" w:lineRule="auto"/>
              <w:ind w:firstLine="0"/>
              <w:jc w:val="left"/>
            </w:pPr>
            <w:r>
              <w:rPr>
                <w:sz w:val="24"/>
                <w:szCs w:val="24"/>
              </w:rPr>
              <w:t>Заполнение пропусков, удаление столбца, объединение категорий</w:t>
            </w:r>
          </w:p>
        </w:tc>
      </w:tr>
      <w:tr w:rsidR="00DB417E" w14:paraId="2A28A962" w14:textId="77777777">
        <w:trPr>
          <w:cantSplit/>
        </w:trPr>
        <w:tc>
          <w:tcPr>
            <w:tcW w:w="3700" w:type="dxa"/>
          </w:tcPr>
          <w:p w14:paraId="1D595D56" w14:textId="77777777" w:rsidR="00DB417E" w:rsidRDefault="00000000">
            <w:pPr>
              <w:spacing w:line="240" w:lineRule="auto"/>
              <w:ind w:firstLine="0"/>
              <w:jc w:val="left"/>
            </w:pPr>
            <w:proofErr w:type="spellStart"/>
            <w:proofErr w:type="gramStart"/>
            <w:r>
              <w:rPr>
                <w:sz w:val="24"/>
                <w:szCs w:val="24"/>
              </w:rPr>
              <w:t>quantile</w:t>
            </w:r>
            <w:proofErr w:type="spellEnd"/>
            <w:r>
              <w:rPr>
                <w:sz w:val="24"/>
                <w:szCs w:val="24"/>
              </w:rPr>
              <w:t>(</w:t>
            </w:r>
            <w:proofErr w:type="gramEnd"/>
            <w:r>
              <w:rPr>
                <w:sz w:val="24"/>
                <w:szCs w:val="24"/>
              </w:rPr>
              <w:t>) (</w:t>
            </w:r>
            <w:proofErr w:type="spellStart"/>
            <w:r>
              <w:rPr>
                <w:sz w:val="24"/>
                <w:szCs w:val="24"/>
              </w:rPr>
              <w:t>pandas</w:t>
            </w:r>
            <w:proofErr w:type="spellEnd"/>
            <w:r>
              <w:rPr>
                <w:sz w:val="24"/>
                <w:szCs w:val="24"/>
              </w:rPr>
              <w:t>)</w:t>
            </w:r>
          </w:p>
        </w:tc>
        <w:tc>
          <w:tcPr>
            <w:tcW w:w="5655" w:type="dxa"/>
          </w:tcPr>
          <w:p w14:paraId="085E712E" w14:textId="77777777" w:rsidR="00DB417E" w:rsidRDefault="00000000">
            <w:pPr>
              <w:spacing w:line="240" w:lineRule="auto"/>
              <w:ind w:firstLine="0"/>
              <w:jc w:val="left"/>
            </w:pPr>
            <w:r>
              <w:rPr>
                <w:sz w:val="24"/>
                <w:szCs w:val="24"/>
              </w:rPr>
              <w:t>Вычисление квартилей для проверки выбросов по правилу IQR</w:t>
            </w:r>
          </w:p>
        </w:tc>
      </w:tr>
      <w:tr w:rsidR="00DB417E" w14:paraId="094780F9" w14:textId="77777777">
        <w:trPr>
          <w:cantSplit/>
        </w:trPr>
        <w:tc>
          <w:tcPr>
            <w:tcW w:w="3700" w:type="dxa"/>
          </w:tcPr>
          <w:p w14:paraId="74F6ECDD" w14:textId="77777777" w:rsidR="00DB417E" w:rsidRDefault="00000000">
            <w:pPr>
              <w:spacing w:line="240" w:lineRule="auto"/>
              <w:ind w:firstLine="0"/>
              <w:jc w:val="left"/>
            </w:pPr>
            <w:proofErr w:type="spellStart"/>
            <w:r>
              <w:rPr>
                <w:sz w:val="24"/>
                <w:szCs w:val="24"/>
              </w:rPr>
              <w:t>get_dummies</w:t>
            </w:r>
            <w:proofErr w:type="spellEnd"/>
            <w:r>
              <w:rPr>
                <w:sz w:val="24"/>
                <w:szCs w:val="24"/>
              </w:rPr>
              <w:t xml:space="preserve"> (</w:t>
            </w:r>
            <w:proofErr w:type="spellStart"/>
            <w:r>
              <w:rPr>
                <w:sz w:val="24"/>
                <w:szCs w:val="24"/>
              </w:rPr>
              <w:t>pandas</w:t>
            </w:r>
            <w:proofErr w:type="spellEnd"/>
            <w:r>
              <w:rPr>
                <w:sz w:val="24"/>
                <w:szCs w:val="24"/>
              </w:rPr>
              <w:t>)</w:t>
            </w:r>
          </w:p>
        </w:tc>
        <w:tc>
          <w:tcPr>
            <w:tcW w:w="5655" w:type="dxa"/>
          </w:tcPr>
          <w:p w14:paraId="3FE9D970" w14:textId="77777777" w:rsidR="00DB417E" w:rsidRDefault="00000000">
            <w:pPr>
              <w:spacing w:line="240" w:lineRule="auto"/>
              <w:ind w:firstLine="0"/>
              <w:jc w:val="left"/>
            </w:pPr>
            <w:r>
              <w:rPr>
                <w:sz w:val="24"/>
                <w:szCs w:val="24"/>
              </w:rPr>
              <w:t>Прямое (</w:t>
            </w:r>
            <w:proofErr w:type="spellStart"/>
            <w:r>
              <w:rPr>
                <w:sz w:val="24"/>
                <w:szCs w:val="24"/>
              </w:rPr>
              <w:t>one-hot</w:t>
            </w:r>
            <w:proofErr w:type="spellEnd"/>
            <w:r>
              <w:rPr>
                <w:sz w:val="24"/>
                <w:szCs w:val="24"/>
              </w:rPr>
              <w:t>) кодирование категориальных признаков</w:t>
            </w:r>
          </w:p>
        </w:tc>
      </w:tr>
      <w:tr w:rsidR="00DB417E" w14:paraId="51C882C9" w14:textId="77777777">
        <w:trPr>
          <w:cantSplit/>
        </w:trPr>
        <w:tc>
          <w:tcPr>
            <w:tcW w:w="3700" w:type="dxa"/>
          </w:tcPr>
          <w:p w14:paraId="172B776C" w14:textId="77777777" w:rsidR="00DB417E" w:rsidRDefault="00000000">
            <w:pPr>
              <w:spacing w:line="240" w:lineRule="auto"/>
              <w:ind w:firstLine="0"/>
              <w:jc w:val="left"/>
            </w:pPr>
            <w:proofErr w:type="spellStart"/>
            <w:proofErr w:type="gramStart"/>
            <w:r>
              <w:rPr>
                <w:sz w:val="24"/>
                <w:szCs w:val="24"/>
              </w:rPr>
              <w:t>corr</w:t>
            </w:r>
            <w:proofErr w:type="spellEnd"/>
            <w:r>
              <w:rPr>
                <w:sz w:val="24"/>
                <w:szCs w:val="24"/>
              </w:rPr>
              <w:t>(</w:t>
            </w:r>
            <w:proofErr w:type="gramEnd"/>
            <w:r>
              <w:rPr>
                <w:sz w:val="24"/>
                <w:szCs w:val="24"/>
              </w:rPr>
              <w:t>) (</w:t>
            </w:r>
            <w:proofErr w:type="spellStart"/>
            <w:r>
              <w:rPr>
                <w:sz w:val="24"/>
                <w:szCs w:val="24"/>
              </w:rPr>
              <w:t>pandas</w:t>
            </w:r>
            <w:proofErr w:type="spellEnd"/>
            <w:r>
              <w:rPr>
                <w:sz w:val="24"/>
                <w:szCs w:val="24"/>
              </w:rPr>
              <w:t>)</w:t>
            </w:r>
          </w:p>
        </w:tc>
        <w:tc>
          <w:tcPr>
            <w:tcW w:w="5655" w:type="dxa"/>
          </w:tcPr>
          <w:p w14:paraId="79912F17" w14:textId="77777777" w:rsidR="00DB417E" w:rsidRDefault="00000000">
            <w:pPr>
              <w:spacing w:line="240" w:lineRule="auto"/>
              <w:ind w:firstLine="0"/>
              <w:jc w:val="left"/>
            </w:pPr>
            <w:r>
              <w:rPr>
                <w:sz w:val="24"/>
                <w:szCs w:val="24"/>
              </w:rPr>
              <w:t>Корреляция признаков с целевой переменной</w:t>
            </w:r>
          </w:p>
        </w:tc>
      </w:tr>
      <w:tr w:rsidR="00DB417E" w14:paraId="42D1CBAC" w14:textId="77777777">
        <w:trPr>
          <w:cantSplit/>
        </w:trPr>
        <w:tc>
          <w:tcPr>
            <w:tcW w:w="3700" w:type="dxa"/>
          </w:tcPr>
          <w:p w14:paraId="144E358F" w14:textId="77777777" w:rsidR="00DB417E" w:rsidRDefault="00000000">
            <w:pPr>
              <w:spacing w:line="240" w:lineRule="auto"/>
              <w:ind w:firstLine="0"/>
              <w:jc w:val="left"/>
            </w:pPr>
            <w:proofErr w:type="spellStart"/>
            <w:r>
              <w:rPr>
                <w:sz w:val="24"/>
                <w:szCs w:val="24"/>
              </w:rPr>
              <w:t>countplot</w:t>
            </w:r>
            <w:proofErr w:type="spellEnd"/>
            <w:r>
              <w:rPr>
                <w:sz w:val="24"/>
                <w:szCs w:val="24"/>
              </w:rPr>
              <w:t xml:space="preserve">, </w:t>
            </w:r>
            <w:proofErr w:type="spellStart"/>
            <w:r>
              <w:rPr>
                <w:sz w:val="24"/>
                <w:szCs w:val="24"/>
              </w:rPr>
              <w:t>pairplot</w:t>
            </w:r>
            <w:proofErr w:type="spellEnd"/>
            <w:r>
              <w:rPr>
                <w:sz w:val="24"/>
                <w:szCs w:val="24"/>
              </w:rPr>
              <w:t xml:space="preserve">, </w:t>
            </w:r>
            <w:proofErr w:type="spellStart"/>
            <w:r>
              <w:rPr>
                <w:sz w:val="24"/>
                <w:szCs w:val="24"/>
              </w:rPr>
              <w:t>boxplot</w:t>
            </w:r>
            <w:proofErr w:type="spellEnd"/>
            <w:r>
              <w:rPr>
                <w:sz w:val="24"/>
                <w:szCs w:val="24"/>
              </w:rPr>
              <w:t xml:space="preserve"> (</w:t>
            </w:r>
            <w:proofErr w:type="spellStart"/>
            <w:r>
              <w:rPr>
                <w:sz w:val="24"/>
                <w:szCs w:val="24"/>
              </w:rPr>
              <w:t>seaborn</w:t>
            </w:r>
            <w:proofErr w:type="spellEnd"/>
            <w:r>
              <w:rPr>
                <w:sz w:val="24"/>
                <w:szCs w:val="24"/>
              </w:rPr>
              <w:t>)</w:t>
            </w:r>
          </w:p>
        </w:tc>
        <w:tc>
          <w:tcPr>
            <w:tcW w:w="5655" w:type="dxa"/>
          </w:tcPr>
          <w:p w14:paraId="17696EF1" w14:textId="77777777" w:rsidR="00DB417E" w:rsidRDefault="00000000">
            <w:pPr>
              <w:spacing w:line="240" w:lineRule="auto"/>
              <w:ind w:firstLine="0"/>
              <w:jc w:val="left"/>
            </w:pPr>
            <w:r>
              <w:rPr>
                <w:sz w:val="24"/>
                <w:szCs w:val="24"/>
              </w:rPr>
              <w:t>Столбчатая диаграмма, парные графики и ящики с усами</w:t>
            </w:r>
          </w:p>
        </w:tc>
      </w:tr>
      <w:tr w:rsidR="00DB417E" w14:paraId="3304034F" w14:textId="77777777">
        <w:trPr>
          <w:cantSplit/>
        </w:trPr>
        <w:tc>
          <w:tcPr>
            <w:tcW w:w="3700" w:type="dxa"/>
          </w:tcPr>
          <w:p w14:paraId="057F6133" w14:textId="77777777" w:rsidR="00DB417E" w:rsidRPr="00714039" w:rsidRDefault="00000000">
            <w:pPr>
              <w:spacing w:line="240" w:lineRule="auto"/>
              <w:ind w:firstLine="0"/>
              <w:jc w:val="left"/>
              <w:rPr>
                <w:lang w:val="en-US"/>
              </w:rPr>
            </w:pPr>
            <w:proofErr w:type="spellStart"/>
            <w:r w:rsidRPr="00714039">
              <w:rPr>
                <w:sz w:val="24"/>
                <w:szCs w:val="24"/>
                <w:lang w:val="en-US"/>
              </w:rPr>
              <w:t>train_test_split</w:t>
            </w:r>
            <w:proofErr w:type="spellEnd"/>
            <w:r w:rsidRPr="00714039">
              <w:rPr>
                <w:sz w:val="24"/>
                <w:szCs w:val="24"/>
                <w:lang w:val="en-US"/>
              </w:rPr>
              <w:t xml:space="preserve"> (</w:t>
            </w:r>
            <w:proofErr w:type="spellStart"/>
            <w:proofErr w:type="gramStart"/>
            <w:r w:rsidRPr="00714039">
              <w:rPr>
                <w:sz w:val="24"/>
                <w:szCs w:val="24"/>
                <w:lang w:val="en-US"/>
              </w:rPr>
              <w:t>sklearn.model</w:t>
            </w:r>
            <w:proofErr w:type="gramEnd"/>
            <w:r w:rsidRPr="00714039">
              <w:rPr>
                <w:sz w:val="24"/>
                <w:szCs w:val="24"/>
                <w:lang w:val="en-US"/>
              </w:rPr>
              <w:t>_selection</w:t>
            </w:r>
            <w:proofErr w:type="spellEnd"/>
            <w:r w:rsidRPr="00714039">
              <w:rPr>
                <w:sz w:val="24"/>
                <w:szCs w:val="24"/>
                <w:lang w:val="en-US"/>
              </w:rPr>
              <w:t>)</w:t>
            </w:r>
          </w:p>
        </w:tc>
        <w:tc>
          <w:tcPr>
            <w:tcW w:w="5655" w:type="dxa"/>
          </w:tcPr>
          <w:p w14:paraId="02C0A198" w14:textId="77777777" w:rsidR="00DB417E" w:rsidRDefault="00000000">
            <w:pPr>
              <w:spacing w:line="240" w:lineRule="auto"/>
              <w:ind w:firstLine="0"/>
              <w:jc w:val="left"/>
            </w:pPr>
            <w:r>
              <w:rPr>
                <w:sz w:val="24"/>
                <w:szCs w:val="24"/>
              </w:rPr>
              <w:t>Стратифицированное разбиение на обучающую и тестовую выборки</w:t>
            </w:r>
          </w:p>
        </w:tc>
      </w:tr>
      <w:tr w:rsidR="00DB417E" w14:paraId="712129CD" w14:textId="77777777">
        <w:trPr>
          <w:cantSplit/>
        </w:trPr>
        <w:tc>
          <w:tcPr>
            <w:tcW w:w="3700" w:type="dxa"/>
          </w:tcPr>
          <w:p w14:paraId="3BFFC54B" w14:textId="77777777" w:rsidR="00DB417E" w:rsidRDefault="00000000">
            <w:pPr>
              <w:spacing w:line="240" w:lineRule="auto"/>
              <w:ind w:firstLine="0"/>
              <w:jc w:val="left"/>
            </w:pPr>
            <w:proofErr w:type="spellStart"/>
            <w:r>
              <w:rPr>
                <w:sz w:val="24"/>
                <w:szCs w:val="24"/>
              </w:rPr>
              <w:lastRenderedPageBreak/>
              <w:t>StandardScaler</w:t>
            </w:r>
            <w:proofErr w:type="spellEnd"/>
            <w:r>
              <w:rPr>
                <w:sz w:val="24"/>
                <w:szCs w:val="24"/>
              </w:rPr>
              <w:t xml:space="preserve"> (</w:t>
            </w:r>
            <w:proofErr w:type="spellStart"/>
            <w:proofErr w:type="gramStart"/>
            <w:r>
              <w:rPr>
                <w:sz w:val="24"/>
                <w:szCs w:val="24"/>
              </w:rPr>
              <w:t>sklearn.preprocessing</w:t>
            </w:r>
            <w:proofErr w:type="spellEnd"/>
            <w:proofErr w:type="gramEnd"/>
            <w:r>
              <w:rPr>
                <w:sz w:val="24"/>
                <w:szCs w:val="24"/>
              </w:rPr>
              <w:t>)</w:t>
            </w:r>
          </w:p>
        </w:tc>
        <w:tc>
          <w:tcPr>
            <w:tcW w:w="5655" w:type="dxa"/>
          </w:tcPr>
          <w:p w14:paraId="5E40A5B0" w14:textId="77777777" w:rsidR="00DB417E" w:rsidRDefault="00000000">
            <w:pPr>
              <w:spacing w:line="240" w:lineRule="auto"/>
              <w:ind w:firstLine="0"/>
              <w:jc w:val="left"/>
            </w:pPr>
            <w:r>
              <w:rPr>
                <w:sz w:val="24"/>
                <w:szCs w:val="24"/>
              </w:rPr>
              <w:t xml:space="preserve">Стандартизация числовых признаков (обучение на </w:t>
            </w:r>
            <w:proofErr w:type="spellStart"/>
            <w:r>
              <w:rPr>
                <w:sz w:val="24"/>
                <w:szCs w:val="24"/>
              </w:rPr>
              <w:t>train</w:t>
            </w:r>
            <w:proofErr w:type="spellEnd"/>
            <w:r>
              <w:rPr>
                <w:sz w:val="24"/>
                <w:szCs w:val="24"/>
              </w:rPr>
              <w:t>)</w:t>
            </w:r>
          </w:p>
        </w:tc>
      </w:tr>
      <w:tr w:rsidR="00DB417E" w14:paraId="606656B8" w14:textId="77777777">
        <w:trPr>
          <w:cantSplit/>
        </w:trPr>
        <w:tc>
          <w:tcPr>
            <w:tcW w:w="3700" w:type="dxa"/>
          </w:tcPr>
          <w:p w14:paraId="204D87A6" w14:textId="77777777" w:rsidR="00DB417E" w:rsidRDefault="00000000">
            <w:pPr>
              <w:spacing w:line="240" w:lineRule="auto"/>
              <w:ind w:firstLine="0"/>
              <w:jc w:val="left"/>
            </w:pPr>
            <w:proofErr w:type="spellStart"/>
            <w:r>
              <w:rPr>
                <w:sz w:val="24"/>
                <w:szCs w:val="24"/>
              </w:rPr>
              <w:t>SMOTENC.fit_resample</w:t>
            </w:r>
            <w:proofErr w:type="spellEnd"/>
            <w:r>
              <w:rPr>
                <w:sz w:val="24"/>
                <w:szCs w:val="24"/>
              </w:rPr>
              <w:t xml:space="preserve"> (</w:t>
            </w:r>
            <w:proofErr w:type="spellStart"/>
            <w:r>
              <w:rPr>
                <w:sz w:val="24"/>
                <w:szCs w:val="24"/>
              </w:rPr>
              <w:t>imblearn</w:t>
            </w:r>
            <w:proofErr w:type="spellEnd"/>
            <w:r>
              <w:rPr>
                <w:sz w:val="24"/>
                <w:szCs w:val="24"/>
              </w:rPr>
              <w:t>)</w:t>
            </w:r>
          </w:p>
        </w:tc>
        <w:tc>
          <w:tcPr>
            <w:tcW w:w="5655" w:type="dxa"/>
          </w:tcPr>
          <w:p w14:paraId="5959AD9D" w14:textId="77777777" w:rsidR="00DB417E" w:rsidRDefault="00000000">
            <w:pPr>
              <w:spacing w:line="240" w:lineRule="auto"/>
              <w:ind w:firstLine="0"/>
              <w:jc w:val="left"/>
            </w:pPr>
            <w:r>
              <w:rPr>
                <w:sz w:val="24"/>
                <w:szCs w:val="24"/>
              </w:rPr>
              <w:t>Аугментация миноритарного класса в обучающей выборке</w:t>
            </w:r>
          </w:p>
        </w:tc>
      </w:tr>
      <w:tr w:rsidR="00DB417E" w14:paraId="3EC7FB0A" w14:textId="77777777">
        <w:trPr>
          <w:cantSplit/>
        </w:trPr>
        <w:tc>
          <w:tcPr>
            <w:tcW w:w="3700" w:type="dxa"/>
          </w:tcPr>
          <w:p w14:paraId="5119C641" w14:textId="77777777" w:rsidR="00DB417E" w:rsidRDefault="00000000">
            <w:pPr>
              <w:spacing w:line="240" w:lineRule="auto"/>
              <w:ind w:firstLine="0"/>
              <w:jc w:val="left"/>
            </w:pPr>
            <w:r>
              <w:rPr>
                <w:sz w:val="24"/>
                <w:szCs w:val="24"/>
              </w:rPr>
              <w:t>PCA (</w:t>
            </w:r>
            <w:proofErr w:type="spellStart"/>
            <w:proofErr w:type="gramStart"/>
            <w:r>
              <w:rPr>
                <w:sz w:val="24"/>
                <w:szCs w:val="24"/>
              </w:rPr>
              <w:t>sklearn.decomposition</w:t>
            </w:r>
            <w:proofErr w:type="spellEnd"/>
            <w:proofErr w:type="gramEnd"/>
            <w:r>
              <w:rPr>
                <w:sz w:val="24"/>
                <w:szCs w:val="24"/>
              </w:rPr>
              <w:t>)</w:t>
            </w:r>
          </w:p>
        </w:tc>
        <w:tc>
          <w:tcPr>
            <w:tcW w:w="5655" w:type="dxa"/>
          </w:tcPr>
          <w:p w14:paraId="64D79DA7" w14:textId="77777777" w:rsidR="00DB417E" w:rsidRDefault="00000000">
            <w:pPr>
              <w:spacing w:line="240" w:lineRule="auto"/>
              <w:ind w:firstLine="0"/>
              <w:jc w:val="left"/>
            </w:pPr>
            <w:r>
              <w:rPr>
                <w:sz w:val="24"/>
                <w:szCs w:val="24"/>
              </w:rPr>
              <w:t>Метод главных компонент, расчёт объяснённой дисперсии</w:t>
            </w:r>
          </w:p>
        </w:tc>
      </w:tr>
      <w:tr w:rsidR="00DB417E" w14:paraId="5069AA96" w14:textId="77777777">
        <w:trPr>
          <w:cantSplit/>
        </w:trPr>
        <w:tc>
          <w:tcPr>
            <w:tcW w:w="3700" w:type="dxa"/>
          </w:tcPr>
          <w:p w14:paraId="18F693A4" w14:textId="77777777" w:rsidR="00DB417E" w:rsidRDefault="00000000">
            <w:pPr>
              <w:spacing w:line="240" w:lineRule="auto"/>
              <w:ind w:firstLine="0"/>
              <w:jc w:val="left"/>
            </w:pPr>
            <w:r>
              <w:rPr>
                <w:sz w:val="24"/>
                <w:szCs w:val="24"/>
              </w:rPr>
              <w:t>TSNE (</w:t>
            </w:r>
            <w:proofErr w:type="spellStart"/>
            <w:proofErr w:type="gramStart"/>
            <w:r>
              <w:rPr>
                <w:sz w:val="24"/>
                <w:szCs w:val="24"/>
              </w:rPr>
              <w:t>sklearn.manifold</w:t>
            </w:r>
            <w:proofErr w:type="spellEnd"/>
            <w:proofErr w:type="gramEnd"/>
            <w:r>
              <w:rPr>
                <w:sz w:val="24"/>
                <w:szCs w:val="24"/>
              </w:rPr>
              <w:t>)</w:t>
            </w:r>
          </w:p>
        </w:tc>
        <w:tc>
          <w:tcPr>
            <w:tcW w:w="5655" w:type="dxa"/>
          </w:tcPr>
          <w:p w14:paraId="468AA85C" w14:textId="77777777" w:rsidR="00DB417E" w:rsidRDefault="00000000">
            <w:pPr>
              <w:spacing w:line="240" w:lineRule="auto"/>
              <w:ind w:firstLine="0"/>
              <w:jc w:val="left"/>
            </w:pPr>
            <w:r>
              <w:rPr>
                <w:sz w:val="24"/>
                <w:szCs w:val="24"/>
              </w:rPr>
              <w:t>Нелинейное снижение размерности для визуализации</w:t>
            </w:r>
          </w:p>
        </w:tc>
      </w:tr>
      <w:tr w:rsidR="00DB417E" w14:paraId="24941A16" w14:textId="77777777">
        <w:trPr>
          <w:cantSplit/>
        </w:trPr>
        <w:tc>
          <w:tcPr>
            <w:tcW w:w="3700" w:type="dxa"/>
          </w:tcPr>
          <w:p w14:paraId="00C21C2E" w14:textId="77777777" w:rsidR="00DB417E" w:rsidRDefault="00000000">
            <w:pPr>
              <w:spacing w:line="240" w:lineRule="auto"/>
              <w:ind w:firstLine="0"/>
              <w:jc w:val="left"/>
            </w:pPr>
            <w:proofErr w:type="spellStart"/>
            <w:r>
              <w:rPr>
                <w:sz w:val="24"/>
                <w:szCs w:val="24"/>
              </w:rPr>
              <w:t>scatter</w:t>
            </w:r>
            <w:proofErr w:type="spellEnd"/>
            <w:r>
              <w:rPr>
                <w:sz w:val="24"/>
                <w:szCs w:val="24"/>
              </w:rPr>
              <w:t xml:space="preserve"> (</w:t>
            </w:r>
            <w:proofErr w:type="spellStart"/>
            <w:proofErr w:type="gramStart"/>
            <w:r>
              <w:rPr>
                <w:sz w:val="24"/>
                <w:szCs w:val="24"/>
              </w:rPr>
              <w:t>matplotlib.pyplot</w:t>
            </w:r>
            <w:proofErr w:type="spellEnd"/>
            <w:proofErr w:type="gramEnd"/>
            <w:r>
              <w:rPr>
                <w:sz w:val="24"/>
                <w:szCs w:val="24"/>
              </w:rPr>
              <w:t>)</w:t>
            </w:r>
          </w:p>
        </w:tc>
        <w:tc>
          <w:tcPr>
            <w:tcW w:w="5655" w:type="dxa"/>
          </w:tcPr>
          <w:p w14:paraId="31BFC277" w14:textId="77777777" w:rsidR="00DB417E" w:rsidRDefault="00000000">
            <w:pPr>
              <w:spacing w:line="240" w:lineRule="auto"/>
              <w:ind w:firstLine="0"/>
              <w:jc w:val="left"/>
            </w:pPr>
            <w:r>
              <w:rPr>
                <w:sz w:val="24"/>
                <w:szCs w:val="24"/>
              </w:rPr>
              <w:t>Построение точечных диаграмм PCA и t-SNE</w:t>
            </w:r>
          </w:p>
        </w:tc>
      </w:tr>
    </w:tbl>
    <w:p w14:paraId="60B98E93" w14:textId="77777777" w:rsidR="00DB417E" w:rsidRDefault="00000000">
      <w:pPr>
        <w:spacing w:before="120" w:after="240" w:line="240" w:lineRule="auto"/>
        <w:ind w:firstLine="0"/>
        <w:jc w:val="center"/>
      </w:pPr>
      <w:r>
        <w:rPr>
          <w:rFonts w:cs="Times New Roman"/>
          <w:i/>
          <w:iCs/>
          <w:sz w:val="24"/>
          <w:szCs w:val="24"/>
        </w:rPr>
        <w:t>Таблица 4 - Программные сущности, использованные в работе</w:t>
      </w:r>
    </w:p>
    <w:p w14:paraId="499F9806" w14:textId="77777777" w:rsidR="00DB417E" w:rsidRDefault="00000000">
      <w:pPr>
        <w:pStyle w:val="1"/>
        <w:pageBreakBefore/>
        <w:rPr>
          <w:rFonts w:ascii="Times New Roman" w:hAnsi="Times New Roman" w:cs="Times New Roman"/>
          <w:b/>
          <w:bCs/>
          <w:color w:val="000000" w:themeColor="text1"/>
          <w:sz w:val="36"/>
          <w:szCs w:val="36"/>
        </w:rPr>
      </w:pPr>
      <w:bookmarkStart w:id="20" w:name="_Toc223434838"/>
      <w:r>
        <w:rPr>
          <w:rFonts w:ascii="Times New Roman" w:hAnsi="Times New Roman" w:cs="Times New Roman"/>
          <w:b/>
          <w:bCs/>
          <w:color w:val="000000" w:themeColor="text1"/>
          <w:sz w:val="36"/>
          <w:szCs w:val="36"/>
        </w:rPr>
        <w:lastRenderedPageBreak/>
        <w:t>ЗАКЛЮЧЕНИЕ</w:t>
      </w:r>
      <w:bookmarkEnd w:id="20"/>
    </w:p>
    <w:p w14:paraId="40BB6535" w14:textId="77777777" w:rsidR="006157F2" w:rsidRDefault="006157F2">
      <w:pPr>
        <w:spacing w:after="0"/>
        <w:rPr>
          <w:rFonts w:cs="Times New Roman"/>
          <w:szCs w:val="28"/>
        </w:rPr>
      </w:pPr>
      <w:r w:rsidRPr="006157F2">
        <w:rPr>
          <w:rFonts w:cs="Times New Roman"/>
          <w:szCs w:val="28"/>
        </w:rPr>
        <w:t xml:space="preserve">В ходе выполнения практической работы проведена предобработка набора данных </w:t>
      </w:r>
      <w:proofErr w:type="spellStart"/>
      <w:r w:rsidRPr="006157F2">
        <w:rPr>
          <w:rFonts w:cs="Times New Roman"/>
          <w:szCs w:val="28"/>
        </w:rPr>
        <w:t>Telco</w:t>
      </w:r>
      <w:proofErr w:type="spellEnd"/>
      <w:r w:rsidRPr="006157F2">
        <w:rPr>
          <w:rFonts w:cs="Times New Roman"/>
          <w:szCs w:val="28"/>
        </w:rPr>
        <w:t xml:space="preserve"> Customer </w:t>
      </w:r>
      <w:proofErr w:type="spellStart"/>
      <w:r w:rsidRPr="006157F2">
        <w:rPr>
          <w:rFonts w:cs="Times New Roman"/>
          <w:szCs w:val="28"/>
        </w:rPr>
        <w:t>Churn</w:t>
      </w:r>
      <w:proofErr w:type="spellEnd"/>
      <w:r w:rsidRPr="006157F2">
        <w:rPr>
          <w:rFonts w:cs="Times New Roman"/>
          <w:szCs w:val="28"/>
        </w:rPr>
        <w:t xml:space="preserve"> для задачи бинарной классификации оттока клиентов телекоммуникационной компании. Набор содержит 7043 записи и 21 столбец. Проверка качества данных показала, что столбец </w:t>
      </w:r>
      <w:proofErr w:type="spellStart"/>
      <w:r w:rsidRPr="006157F2">
        <w:rPr>
          <w:rFonts w:cs="Times New Roman"/>
          <w:szCs w:val="28"/>
        </w:rPr>
        <w:t>TotalCharges</w:t>
      </w:r>
      <w:proofErr w:type="spellEnd"/>
      <w:r w:rsidRPr="006157F2">
        <w:rPr>
          <w:rFonts w:cs="Times New Roman"/>
          <w:szCs w:val="28"/>
        </w:rPr>
        <w:t xml:space="preserve"> хранится как текст и содержит 11 скрытых пропусков (клиенты с </w:t>
      </w:r>
      <w:proofErr w:type="spellStart"/>
      <w:r w:rsidRPr="006157F2">
        <w:rPr>
          <w:rFonts w:cs="Times New Roman"/>
          <w:szCs w:val="28"/>
        </w:rPr>
        <w:t>tenure</w:t>
      </w:r>
      <w:proofErr w:type="spellEnd"/>
      <w:r w:rsidRPr="006157F2">
        <w:rPr>
          <w:rFonts w:cs="Times New Roman"/>
          <w:szCs w:val="28"/>
        </w:rPr>
        <w:t xml:space="preserve"> = 0), которые заполнены нулём по смыслу признака. Неинформативный идентификатор </w:t>
      </w:r>
      <w:proofErr w:type="spellStart"/>
      <w:r w:rsidRPr="006157F2">
        <w:rPr>
          <w:rFonts w:cs="Times New Roman"/>
          <w:szCs w:val="28"/>
        </w:rPr>
        <w:t>customerID</w:t>
      </w:r>
      <w:proofErr w:type="spellEnd"/>
      <w:r w:rsidRPr="006157F2">
        <w:rPr>
          <w:rFonts w:cs="Times New Roman"/>
          <w:szCs w:val="28"/>
        </w:rPr>
        <w:t xml:space="preserve"> удалён, найдено и удалено 22 дубликата, избыточные категории No </w:t>
      </w:r>
      <w:proofErr w:type="spellStart"/>
      <w:r w:rsidRPr="006157F2">
        <w:rPr>
          <w:rFonts w:cs="Times New Roman"/>
          <w:szCs w:val="28"/>
        </w:rPr>
        <w:t>internet</w:t>
      </w:r>
      <w:proofErr w:type="spellEnd"/>
      <w:r w:rsidRPr="006157F2">
        <w:rPr>
          <w:rFonts w:cs="Times New Roman"/>
          <w:szCs w:val="28"/>
        </w:rPr>
        <w:t xml:space="preserve"> </w:t>
      </w:r>
      <w:proofErr w:type="spellStart"/>
      <w:r w:rsidRPr="006157F2">
        <w:rPr>
          <w:rFonts w:cs="Times New Roman"/>
          <w:szCs w:val="28"/>
        </w:rPr>
        <w:t>service</w:t>
      </w:r>
      <w:proofErr w:type="spellEnd"/>
      <w:r w:rsidRPr="006157F2">
        <w:rPr>
          <w:rFonts w:cs="Times New Roman"/>
          <w:szCs w:val="28"/>
        </w:rPr>
        <w:t xml:space="preserve"> и No </w:t>
      </w:r>
      <w:proofErr w:type="spellStart"/>
      <w:r w:rsidRPr="006157F2">
        <w:rPr>
          <w:rFonts w:cs="Times New Roman"/>
          <w:szCs w:val="28"/>
        </w:rPr>
        <w:t>phone</w:t>
      </w:r>
      <w:proofErr w:type="spellEnd"/>
      <w:r w:rsidRPr="006157F2">
        <w:rPr>
          <w:rFonts w:cs="Times New Roman"/>
          <w:szCs w:val="28"/>
        </w:rPr>
        <w:t xml:space="preserve"> </w:t>
      </w:r>
      <w:proofErr w:type="spellStart"/>
      <w:r w:rsidRPr="006157F2">
        <w:rPr>
          <w:rFonts w:cs="Times New Roman"/>
          <w:szCs w:val="28"/>
        </w:rPr>
        <w:t>service</w:t>
      </w:r>
      <w:proofErr w:type="spellEnd"/>
      <w:r w:rsidRPr="006157F2">
        <w:rPr>
          <w:rFonts w:cs="Times New Roman"/>
          <w:szCs w:val="28"/>
        </w:rPr>
        <w:t xml:space="preserve"> объединены с No, проверка выбросов по правилу IQR для всей выборки показала их отсутствие. После очистки набор содержит 7021 строку и 20 столбцов, а после кодирования 23 числовых признака. Анализ целевой переменной выявил дисбаланс классов (73,5 % и 26,5 %).</w:t>
      </w:r>
    </w:p>
    <w:p w14:paraId="01AB59A8" w14:textId="66C23DEF" w:rsidR="00DB417E" w:rsidRDefault="00000000">
      <w:pPr>
        <w:spacing w:after="0"/>
      </w:pPr>
      <w:r>
        <w:rPr>
          <w:rFonts w:cs="Times New Roman"/>
          <w:szCs w:val="28"/>
        </w:rPr>
        <w:t xml:space="preserve">Корреляционный анализ показал, что с оттоком сильнее всего связаны срок обслуживания </w:t>
      </w:r>
      <w:proofErr w:type="spellStart"/>
      <w:r>
        <w:rPr>
          <w:rFonts w:cs="Times New Roman"/>
          <w:szCs w:val="28"/>
        </w:rPr>
        <w:t>tenure</w:t>
      </w:r>
      <w:proofErr w:type="spellEnd"/>
      <w:r>
        <w:rPr>
          <w:rFonts w:cs="Times New Roman"/>
          <w:szCs w:val="28"/>
        </w:rPr>
        <w:t xml:space="preserve"> (</w:t>
      </w:r>
      <w:r w:rsidR="005F31BA" w:rsidRPr="005F31BA">
        <w:rPr>
          <w:rFonts w:cs="Times New Roman"/>
          <w:szCs w:val="28"/>
        </w:rPr>
        <w:t>r</w:t>
      </w:r>
      <w:r w:rsidR="006157F2">
        <w:rPr>
          <w:rFonts w:cs="Times New Roman"/>
          <w:szCs w:val="28"/>
        </w:rPr>
        <w:t xml:space="preserve"> </w:t>
      </w:r>
      <w:r w:rsidR="005F31BA" w:rsidRPr="005F31BA">
        <w:rPr>
          <w:rFonts w:cs="Times New Roman"/>
          <w:szCs w:val="28"/>
        </w:rPr>
        <w:t>=</w:t>
      </w:r>
      <w:r w:rsidR="006157F2">
        <w:rPr>
          <w:rFonts w:cs="Times New Roman"/>
          <w:szCs w:val="28"/>
        </w:rPr>
        <w:t xml:space="preserve"> </w:t>
      </w:r>
      <w:r w:rsidR="005F31BA" w:rsidRPr="005F31BA">
        <w:rPr>
          <w:rFonts w:cs="Times New Roman"/>
          <w:szCs w:val="28"/>
        </w:rPr>
        <w:t>−0,35</w:t>
      </w:r>
      <w:r>
        <w:rPr>
          <w:rFonts w:cs="Times New Roman"/>
          <w:szCs w:val="28"/>
        </w:rPr>
        <w:t>), двухлетний договор (</w:t>
      </w:r>
      <w:r w:rsidR="005F31BA" w:rsidRPr="005F31BA">
        <w:rPr>
          <w:rFonts w:cs="Times New Roman"/>
          <w:szCs w:val="28"/>
        </w:rPr>
        <w:t>r = −0,30</w:t>
      </w:r>
      <w:r>
        <w:rPr>
          <w:rFonts w:cs="Times New Roman"/>
          <w:szCs w:val="28"/>
        </w:rPr>
        <w:t>), оптоволоконное подключение (</w:t>
      </w:r>
      <w:proofErr w:type="gramStart"/>
      <w:r w:rsidR="005F31BA" w:rsidRPr="005F31BA">
        <w:rPr>
          <w:rFonts w:cs="Times New Roman"/>
          <w:szCs w:val="28"/>
        </w:rPr>
        <w:t xml:space="preserve">r </w:t>
      </w:r>
      <w:r w:rsidR="006157F2">
        <w:rPr>
          <w:rFonts w:cs="Times New Roman"/>
          <w:szCs w:val="28"/>
        </w:rPr>
        <w:t xml:space="preserve"> </w:t>
      </w:r>
      <w:r w:rsidR="005F31BA" w:rsidRPr="005F31BA">
        <w:rPr>
          <w:rFonts w:cs="Times New Roman"/>
          <w:szCs w:val="28"/>
        </w:rPr>
        <w:t>=</w:t>
      </w:r>
      <w:proofErr w:type="gramEnd"/>
      <w:r w:rsidR="006157F2">
        <w:rPr>
          <w:rFonts w:cs="Times New Roman"/>
          <w:szCs w:val="28"/>
        </w:rPr>
        <w:t xml:space="preserve"> </w:t>
      </w:r>
      <w:r w:rsidR="005F31BA" w:rsidRPr="005F31BA">
        <w:rPr>
          <w:rFonts w:cs="Times New Roman"/>
          <w:szCs w:val="28"/>
        </w:rPr>
        <w:t xml:space="preserve"> 0,31</w:t>
      </w:r>
      <w:r>
        <w:rPr>
          <w:rFonts w:cs="Times New Roman"/>
          <w:szCs w:val="28"/>
        </w:rPr>
        <w:t>) и оплата электронным чеком (</w:t>
      </w:r>
      <w:r w:rsidR="005F31BA" w:rsidRPr="005F31BA">
        <w:rPr>
          <w:rFonts w:cs="Times New Roman"/>
          <w:szCs w:val="28"/>
        </w:rPr>
        <w:t xml:space="preserve">r </w:t>
      </w:r>
      <w:r w:rsidR="006157F2">
        <w:rPr>
          <w:rFonts w:cs="Times New Roman"/>
          <w:szCs w:val="28"/>
        </w:rPr>
        <w:t xml:space="preserve"> </w:t>
      </w:r>
      <w:r w:rsidR="005F31BA" w:rsidRPr="005F31BA">
        <w:rPr>
          <w:rFonts w:cs="Times New Roman"/>
          <w:szCs w:val="28"/>
        </w:rPr>
        <w:t xml:space="preserve">= </w:t>
      </w:r>
      <w:r w:rsidR="006157F2">
        <w:rPr>
          <w:rFonts w:cs="Times New Roman"/>
          <w:szCs w:val="28"/>
        </w:rPr>
        <w:t xml:space="preserve"> </w:t>
      </w:r>
      <w:r w:rsidR="005F31BA" w:rsidRPr="005F31BA">
        <w:rPr>
          <w:rFonts w:cs="Times New Roman"/>
          <w:szCs w:val="28"/>
        </w:rPr>
        <w:t>0,30</w:t>
      </w:r>
      <w:r>
        <w:rPr>
          <w:rFonts w:cs="Times New Roman"/>
          <w:szCs w:val="28"/>
        </w:rPr>
        <w:t>), тогда как пол клиента и наличие телефонной связи практически не связаны с оттоком. Большинство линейных связей слабые, что показывает многофакторность причин ухода клиентов.</w:t>
      </w:r>
    </w:p>
    <w:p w14:paraId="259B4578" w14:textId="6D58CA9E" w:rsidR="00DB417E" w:rsidRDefault="00000000">
      <w:pPr>
        <w:spacing w:after="0"/>
      </w:pPr>
      <w:r>
        <w:rPr>
          <w:rFonts w:cs="Times New Roman"/>
          <w:szCs w:val="28"/>
        </w:rPr>
        <w:t xml:space="preserve">Для балансировки классов применён метод SMOTENC, который создал </w:t>
      </w:r>
      <w:r w:rsidR="005F31BA" w:rsidRPr="005F31BA">
        <w:rPr>
          <w:rFonts w:cs="Times New Roman"/>
          <w:szCs w:val="28"/>
        </w:rPr>
        <w:t>2646</w:t>
      </w:r>
      <w:r>
        <w:rPr>
          <w:rFonts w:cs="Times New Roman"/>
          <w:szCs w:val="28"/>
        </w:rPr>
        <w:t xml:space="preserve"> синтетических объектов в обучающей выборке; аугментация выполнена после разбиения на обучающую и тестовую части, чтобы исключить утечку данных. Для визуализации многомерной структуры данных применены методы PCA и t-SNE: две главные компоненты объясняют </w:t>
      </w:r>
      <w:r w:rsidR="005F31BA" w:rsidRPr="005F31BA">
        <w:rPr>
          <w:rFonts w:cs="Times New Roman"/>
          <w:szCs w:val="28"/>
        </w:rPr>
        <w:t>56,6%</w:t>
      </w:r>
      <w:r>
        <w:rPr>
          <w:rFonts w:cs="Times New Roman"/>
          <w:szCs w:val="28"/>
        </w:rPr>
        <w:t xml:space="preserve"> дисперсии, а для сохранения 80 % информации необходимо </w:t>
      </w:r>
      <w:r w:rsidR="005F31BA" w:rsidRPr="005F31BA">
        <w:rPr>
          <w:rFonts w:cs="Times New Roman"/>
          <w:szCs w:val="28"/>
        </w:rPr>
        <w:t>9</w:t>
      </w:r>
      <w:r>
        <w:rPr>
          <w:rFonts w:cs="Times New Roman"/>
          <w:szCs w:val="28"/>
        </w:rPr>
        <w:t xml:space="preserve"> компонент. </w:t>
      </w:r>
      <w:r w:rsidR="000F3C5E" w:rsidRPr="000F3C5E">
        <w:rPr>
          <w:rFonts w:cs="Times New Roman"/>
          <w:szCs w:val="28"/>
        </w:rPr>
        <w:t>На проекциях PCA и t-SNE классы частично пересекаются, но видны области с преобладанием ушедших клиентов и отдельная группа оставшихся, что подтверждает многофакторность оттока.</w:t>
      </w:r>
      <w:r>
        <w:rPr>
          <w:rFonts w:cs="Times New Roman"/>
          <w:szCs w:val="28"/>
        </w:rPr>
        <w:t xml:space="preserve"> Подготовленные данные пригодны для использования в последующих практических работах.</w:t>
      </w:r>
    </w:p>
    <w:p w14:paraId="50C4D25B" w14:textId="77777777" w:rsidR="00DB417E" w:rsidRDefault="00000000">
      <w:pPr>
        <w:pStyle w:val="1"/>
        <w:pageBreakBefore/>
        <w:rPr>
          <w:rFonts w:ascii="Times New Roman" w:hAnsi="Times New Roman" w:cs="Times New Roman"/>
          <w:b/>
          <w:bCs/>
          <w:color w:val="000000" w:themeColor="text1"/>
          <w:sz w:val="36"/>
          <w:szCs w:val="36"/>
        </w:rPr>
      </w:pPr>
      <w:bookmarkStart w:id="21" w:name="_Toc223434842"/>
      <w:r>
        <w:rPr>
          <w:rFonts w:ascii="Times New Roman" w:hAnsi="Times New Roman" w:cs="Times New Roman"/>
          <w:b/>
          <w:bCs/>
          <w:color w:val="000000" w:themeColor="text1"/>
          <w:sz w:val="36"/>
          <w:szCs w:val="36"/>
        </w:rPr>
        <w:lastRenderedPageBreak/>
        <w:t>СПИСОК ИСПОЛЬЗУЕМЫХ ИСТОЧНИКОВ</w:t>
      </w:r>
      <w:bookmarkEnd w:id="21"/>
    </w:p>
    <w:p w14:paraId="29C6BBA9" w14:textId="77777777" w:rsidR="00DB417E" w:rsidRDefault="00000000">
      <w:pPr>
        <w:numPr>
          <w:ilvl w:val="0"/>
          <w:numId w:val="18"/>
        </w:numPr>
        <w:spacing w:after="0"/>
        <w:ind w:left="1276" w:hanging="567"/>
      </w:pPr>
      <w:proofErr w:type="spellStart"/>
      <w:r>
        <w:rPr>
          <w:rFonts w:cs="Times New Roman"/>
          <w:szCs w:val="28"/>
        </w:rPr>
        <w:t>Telco</w:t>
      </w:r>
      <w:proofErr w:type="spellEnd"/>
      <w:r>
        <w:rPr>
          <w:rFonts w:cs="Times New Roman"/>
          <w:szCs w:val="28"/>
        </w:rPr>
        <w:t xml:space="preserve"> Customer </w:t>
      </w:r>
      <w:proofErr w:type="spellStart"/>
      <w:r>
        <w:rPr>
          <w:rFonts w:cs="Times New Roman"/>
          <w:szCs w:val="28"/>
        </w:rPr>
        <w:t>Churn</w:t>
      </w:r>
      <w:proofErr w:type="spellEnd"/>
      <w:r>
        <w:rPr>
          <w:rFonts w:cs="Times New Roman"/>
          <w:szCs w:val="28"/>
        </w:rPr>
        <w:t xml:space="preserve"> [Электронный ресурс] / </w:t>
      </w:r>
      <w:proofErr w:type="spellStart"/>
      <w:r>
        <w:rPr>
          <w:rFonts w:cs="Times New Roman"/>
          <w:szCs w:val="28"/>
        </w:rPr>
        <w:t>BlastChar</w:t>
      </w:r>
      <w:proofErr w:type="spellEnd"/>
      <w:r>
        <w:rPr>
          <w:rFonts w:cs="Times New Roman"/>
          <w:szCs w:val="28"/>
        </w:rPr>
        <w:t xml:space="preserve"> // </w:t>
      </w:r>
      <w:proofErr w:type="spellStart"/>
      <w:r>
        <w:rPr>
          <w:rFonts w:cs="Times New Roman"/>
          <w:szCs w:val="28"/>
        </w:rPr>
        <w:t>Kaggle</w:t>
      </w:r>
      <w:proofErr w:type="spellEnd"/>
      <w:r>
        <w:rPr>
          <w:rFonts w:cs="Times New Roman"/>
          <w:szCs w:val="28"/>
        </w:rPr>
        <w:t>. — URL: https://www.kaggle.com/datasets/blastchar/telco-customer-churn (дата обращения: 03.10.2026).</w:t>
      </w:r>
    </w:p>
    <w:p w14:paraId="481A0AA0" w14:textId="77777777" w:rsidR="00DB417E" w:rsidRPr="00714039" w:rsidRDefault="00000000">
      <w:pPr>
        <w:numPr>
          <w:ilvl w:val="0"/>
          <w:numId w:val="18"/>
        </w:numPr>
        <w:spacing w:after="0"/>
        <w:ind w:left="1276" w:hanging="567"/>
        <w:rPr>
          <w:lang w:val="en-US"/>
        </w:rPr>
      </w:pPr>
      <w:r w:rsidRPr="00714039">
        <w:rPr>
          <w:rFonts w:cs="Times New Roman"/>
          <w:szCs w:val="28"/>
          <w:lang w:val="en-US"/>
        </w:rPr>
        <w:t xml:space="preserve">Chawla N. V., Bowyer K. W., Hall L. O., </w:t>
      </w:r>
      <w:proofErr w:type="spellStart"/>
      <w:r w:rsidRPr="00714039">
        <w:rPr>
          <w:rFonts w:cs="Times New Roman"/>
          <w:szCs w:val="28"/>
          <w:lang w:val="en-US"/>
        </w:rPr>
        <w:t>Kegelmeyer</w:t>
      </w:r>
      <w:proofErr w:type="spellEnd"/>
      <w:r w:rsidRPr="00714039">
        <w:rPr>
          <w:rFonts w:cs="Times New Roman"/>
          <w:szCs w:val="28"/>
          <w:lang w:val="en-US"/>
        </w:rPr>
        <w:t xml:space="preserve"> W. P. SMOTE: Synthetic Minority Over-sampling Technique // Journal of Artificial Intelligence Research. — 2002. — Vol. 16. — P. 321–357.</w:t>
      </w:r>
    </w:p>
    <w:p w14:paraId="2A1679DD" w14:textId="77777777" w:rsidR="00DB417E" w:rsidRPr="00714039" w:rsidRDefault="00000000">
      <w:pPr>
        <w:numPr>
          <w:ilvl w:val="0"/>
          <w:numId w:val="18"/>
        </w:numPr>
        <w:spacing w:after="0"/>
        <w:ind w:left="1276" w:hanging="567"/>
        <w:rPr>
          <w:lang w:val="en-US"/>
        </w:rPr>
      </w:pPr>
      <w:proofErr w:type="spellStart"/>
      <w:r w:rsidRPr="00714039">
        <w:rPr>
          <w:rFonts w:cs="Times New Roman"/>
          <w:szCs w:val="28"/>
          <w:lang w:val="en-US"/>
        </w:rPr>
        <w:t>Lemaître</w:t>
      </w:r>
      <w:proofErr w:type="spellEnd"/>
      <w:r w:rsidRPr="00714039">
        <w:rPr>
          <w:rFonts w:cs="Times New Roman"/>
          <w:szCs w:val="28"/>
          <w:lang w:val="en-US"/>
        </w:rPr>
        <w:t xml:space="preserve"> G., Nogueira F., Aridas C. K. Imbalanced-learn: A Python Toolbox to Tackle the Curse of Imbalanced Datasets in Machine Learning // Journal of Machine Learning Research. — 2017. — Vol. 18, No. 17. — P. 1–5.</w:t>
      </w:r>
    </w:p>
    <w:p w14:paraId="3B4DCFAE" w14:textId="77777777" w:rsidR="00DB417E" w:rsidRPr="00714039" w:rsidRDefault="00000000">
      <w:pPr>
        <w:numPr>
          <w:ilvl w:val="0"/>
          <w:numId w:val="18"/>
        </w:numPr>
        <w:spacing w:after="0"/>
        <w:ind w:left="1276" w:hanging="567"/>
        <w:rPr>
          <w:lang w:val="en-US"/>
        </w:rPr>
      </w:pPr>
      <w:r w:rsidRPr="00714039">
        <w:rPr>
          <w:rFonts w:cs="Times New Roman"/>
          <w:szCs w:val="28"/>
          <w:lang w:val="en-US"/>
        </w:rPr>
        <w:t>Jolliffe I. T. Principal Component Analysis. — 2nd ed. — New York: Springer, 2002. — 487 p.</w:t>
      </w:r>
    </w:p>
    <w:p w14:paraId="3325091F" w14:textId="77777777" w:rsidR="00DB417E" w:rsidRPr="00714039" w:rsidRDefault="00000000">
      <w:pPr>
        <w:numPr>
          <w:ilvl w:val="0"/>
          <w:numId w:val="18"/>
        </w:numPr>
        <w:spacing w:after="0"/>
        <w:ind w:left="1276" w:hanging="567"/>
        <w:rPr>
          <w:lang w:val="en-US"/>
        </w:rPr>
      </w:pPr>
      <w:r w:rsidRPr="00714039">
        <w:rPr>
          <w:rFonts w:cs="Times New Roman"/>
          <w:szCs w:val="28"/>
          <w:lang w:val="en-US"/>
        </w:rPr>
        <w:t xml:space="preserve">van der </w:t>
      </w:r>
      <w:proofErr w:type="spellStart"/>
      <w:r w:rsidRPr="00714039">
        <w:rPr>
          <w:rFonts w:cs="Times New Roman"/>
          <w:szCs w:val="28"/>
          <w:lang w:val="en-US"/>
        </w:rPr>
        <w:t>Maaten</w:t>
      </w:r>
      <w:proofErr w:type="spellEnd"/>
      <w:r w:rsidRPr="00714039">
        <w:rPr>
          <w:rFonts w:cs="Times New Roman"/>
          <w:szCs w:val="28"/>
          <w:lang w:val="en-US"/>
        </w:rPr>
        <w:t xml:space="preserve"> L., Hinton G. Visualizing Data using t-SNE // Journal of Machine Learning Research. — 2008. — Vol. 9. — P. 2579–2605.</w:t>
      </w:r>
    </w:p>
    <w:p w14:paraId="2EDBCBF8" w14:textId="77777777" w:rsidR="00DB417E" w:rsidRPr="00714039" w:rsidRDefault="00000000">
      <w:pPr>
        <w:numPr>
          <w:ilvl w:val="0"/>
          <w:numId w:val="18"/>
        </w:numPr>
        <w:spacing w:after="0"/>
        <w:ind w:left="1276" w:hanging="567"/>
        <w:rPr>
          <w:lang w:val="en-US"/>
        </w:rPr>
      </w:pPr>
      <w:r w:rsidRPr="00714039">
        <w:rPr>
          <w:rFonts w:cs="Times New Roman"/>
          <w:szCs w:val="28"/>
          <w:lang w:val="en-US"/>
        </w:rPr>
        <w:t>Pedregosa F. et al. Scikit-learn: Machine Learning in Python // Journal of Machine Learning Research. — 2011. — Vol. 12. — P. 2825–2830.</w:t>
      </w:r>
    </w:p>
    <w:p w14:paraId="412CBD8A" w14:textId="77777777" w:rsidR="00DB417E" w:rsidRDefault="00000000">
      <w:pPr>
        <w:numPr>
          <w:ilvl w:val="0"/>
          <w:numId w:val="18"/>
        </w:numPr>
        <w:spacing w:after="0"/>
        <w:ind w:left="1276" w:hanging="567"/>
      </w:pPr>
      <w:proofErr w:type="spellStart"/>
      <w:r>
        <w:rPr>
          <w:rFonts w:cs="Times New Roman"/>
          <w:szCs w:val="28"/>
        </w:rPr>
        <w:t>pandas</w:t>
      </w:r>
      <w:proofErr w:type="spellEnd"/>
      <w:r>
        <w:rPr>
          <w:rFonts w:cs="Times New Roman"/>
          <w:szCs w:val="28"/>
        </w:rPr>
        <w:t xml:space="preserve"> </w:t>
      </w:r>
      <w:proofErr w:type="spellStart"/>
      <w:r>
        <w:rPr>
          <w:rFonts w:cs="Times New Roman"/>
          <w:szCs w:val="28"/>
        </w:rPr>
        <w:t>documentation</w:t>
      </w:r>
      <w:proofErr w:type="spellEnd"/>
      <w:r>
        <w:rPr>
          <w:rFonts w:cs="Times New Roman"/>
          <w:szCs w:val="28"/>
        </w:rPr>
        <w:t xml:space="preserve"> [Электронный ресурс]. — URL: https://pandas.pydata.org/docs/ (дата обращения: 03.10.2026).</w:t>
      </w:r>
    </w:p>
    <w:p w14:paraId="6C7025CE" w14:textId="77777777" w:rsidR="00DB417E" w:rsidRDefault="00000000">
      <w:pPr>
        <w:numPr>
          <w:ilvl w:val="0"/>
          <w:numId w:val="18"/>
        </w:numPr>
        <w:spacing w:after="0"/>
        <w:ind w:left="1276" w:hanging="567"/>
      </w:pPr>
      <w:proofErr w:type="spellStart"/>
      <w:r>
        <w:rPr>
          <w:rFonts w:cs="Times New Roman"/>
          <w:szCs w:val="28"/>
        </w:rPr>
        <w:t>imbalanced-learn</w:t>
      </w:r>
      <w:proofErr w:type="spellEnd"/>
      <w:r>
        <w:rPr>
          <w:rFonts w:cs="Times New Roman"/>
          <w:szCs w:val="28"/>
        </w:rPr>
        <w:t xml:space="preserve"> </w:t>
      </w:r>
      <w:proofErr w:type="spellStart"/>
      <w:r>
        <w:rPr>
          <w:rFonts w:cs="Times New Roman"/>
          <w:szCs w:val="28"/>
        </w:rPr>
        <w:t>documentation</w:t>
      </w:r>
      <w:proofErr w:type="spellEnd"/>
      <w:r>
        <w:rPr>
          <w:rFonts w:cs="Times New Roman"/>
          <w:szCs w:val="28"/>
        </w:rPr>
        <w:t xml:space="preserve"> [Электронный ресурс]. — URL: https://imbalanced-learn.org/ (дата обращения: 03.10.2026).</w:t>
      </w:r>
    </w:p>
    <w:p w14:paraId="25674566" w14:textId="77777777" w:rsidR="00DB417E" w:rsidRDefault="00000000">
      <w:pPr>
        <w:pStyle w:val="1"/>
        <w:pageBreakBefore/>
        <w:rPr>
          <w:rFonts w:ascii="Times New Roman" w:hAnsi="Times New Roman" w:cs="Times New Roman"/>
          <w:b/>
          <w:bCs/>
          <w:color w:val="000000" w:themeColor="text1"/>
          <w:sz w:val="36"/>
          <w:szCs w:val="36"/>
        </w:rPr>
      </w:pPr>
      <w:bookmarkStart w:id="22" w:name="_Toc223434843"/>
      <w:r>
        <w:rPr>
          <w:rFonts w:ascii="Times New Roman" w:hAnsi="Times New Roman" w:cs="Times New Roman"/>
          <w:b/>
          <w:bCs/>
          <w:color w:val="000000" w:themeColor="text1"/>
          <w:sz w:val="36"/>
          <w:szCs w:val="36"/>
        </w:rPr>
        <w:lastRenderedPageBreak/>
        <w:t>ПРИЛОЖЕНИЕ А</w:t>
      </w:r>
      <w:bookmarkEnd w:id="22"/>
    </w:p>
    <w:tbl>
      <w:tblPr>
        <w:tblStyle w:val="afa"/>
        <w:tblW w:w="0" w:type="auto"/>
        <w:tblLook w:val="04A0" w:firstRow="1" w:lastRow="0" w:firstColumn="1" w:lastColumn="0" w:noHBand="0" w:noVBand="1"/>
      </w:tblPr>
      <w:tblGrid>
        <w:gridCol w:w="9345"/>
      </w:tblGrid>
      <w:tr w:rsidR="008A78D8" w14:paraId="6823D8F8" w14:textId="77777777" w:rsidTr="008A78D8">
        <w:tc>
          <w:tcPr>
            <w:tcW w:w="9345" w:type="dxa"/>
          </w:tcPr>
          <w:p w14:paraId="2A498D5D" w14:textId="77777777" w:rsidR="008A78D8" w:rsidRPr="008A78D8" w:rsidRDefault="008A78D8" w:rsidP="008A78D8">
            <w:pPr>
              <w:spacing w:line="240" w:lineRule="auto"/>
              <w:ind w:firstLine="0"/>
              <w:jc w:val="left"/>
              <w:rPr>
                <w:rFonts w:ascii="Courier New" w:hAnsi="Courier New" w:cs="Courier New"/>
                <w:sz w:val="24"/>
                <w:szCs w:val="24"/>
              </w:rPr>
            </w:pPr>
            <w:r w:rsidRPr="008A78D8">
              <w:rPr>
                <w:rFonts w:ascii="Courier New" w:hAnsi="Courier New" w:cs="Courier New"/>
                <w:sz w:val="24"/>
                <w:szCs w:val="24"/>
              </w:rPr>
              <w:t># Шаг 1: Загрузка и первичный анализ</w:t>
            </w:r>
          </w:p>
          <w:p w14:paraId="62C0F237"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import </w:t>
            </w:r>
            <w:proofErr w:type="spellStart"/>
            <w:r w:rsidRPr="008A78D8">
              <w:rPr>
                <w:rFonts w:ascii="Courier New" w:hAnsi="Courier New" w:cs="Courier New"/>
                <w:sz w:val="24"/>
                <w:szCs w:val="24"/>
                <w:lang w:val="en-US"/>
              </w:rPr>
              <w:t>numpy</w:t>
            </w:r>
            <w:proofErr w:type="spellEnd"/>
            <w:r w:rsidRPr="008A78D8">
              <w:rPr>
                <w:rFonts w:ascii="Courier New" w:hAnsi="Courier New" w:cs="Courier New"/>
                <w:sz w:val="24"/>
                <w:szCs w:val="24"/>
                <w:lang w:val="en-US"/>
              </w:rPr>
              <w:t xml:space="preserve"> as np, pandas as pd</w:t>
            </w:r>
          </w:p>
          <w:p w14:paraId="1F19021F"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import </w:t>
            </w:r>
            <w:proofErr w:type="spellStart"/>
            <w:proofErr w:type="gramStart"/>
            <w:r w:rsidRPr="008A78D8">
              <w:rPr>
                <w:rFonts w:ascii="Courier New" w:hAnsi="Courier New" w:cs="Courier New"/>
                <w:sz w:val="24"/>
                <w:szCs w:val="24"/>
                <w:lang w:val="en-US"/>
              </w:rPr>
              <w:t>matplotlib.pyplot</w:t>
            </w:r>
            <w:proofErr w:type="spellEnd"/>
            <w:proofErr w:type="gramEnd"/>
            <w:r w:rsidRPr="008A78D8">
              <w:rPr>
                <w:rFonts w:ascii="Courier New" w:hAnsi="Courier New" w:cs="Courier New"/>
                <w:sz w:val="24"/>
                <w:szCs w:val="24"/>
                <w:lang w:val="en-US"/>
              </w:rPr>
              <w:t xml:space="preserve"> as </w:t>
            </w:r>
            <w:proofErr w:type="spellStart"/>
            <w:r w:rsidRPr="008A78D8">
              <w:rPr>
                <w:rFonts w:ascii="Courier New" w:hAnsi="Courier New" w:cs="Courier New"/>
                <w:sz w:val="24"/>
                <w:szCs w:val="24"/>
                <w:lang w:val="en-US"/>
              </w:rPr>
              <w:t>plt</w:t>
            </w:r>
            <w:proofErr w:type="spellEnd"/>
          </w:p>
          <w:p w14:paraId="1D732672"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import seaborn as </w:t>
            </w:r>
            <w:proofErr w:type="spellStart"/>
            <w:r w:rsidRPr="008A78D8">
              <w:rPr>
                <w:rFonts w:ascii="Courier New" w:hAnsi="Courier New" w:cs="Courier New"/>
                <w:sz w:val="24"/>
                <w:szCs w:val="24"/>
                <w:lang w:val="en-US"/>
              </w:rPr>
              <w:t>sns</w:t>
            </w:r>
            <w:proofErr w:type="spellEnd"/>
          </w:p>
          <w:p w14:paraId="6596AC51"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from </w:t>
            </w:r>
            <w:proofErr w:type="spellStart"/>
            <w:proofErr w:type="gramStart"/>
            <w:r w:rsidRPr="008A78D8">
              <w:rPr>
                <w:rFonts w:ascii="Courier New" w:hAnsi="Courier New" w:cs="Courier New"/>
                <w:sz w:val="24"/>
                <w:szCs w:val="24"/>
                <w:lang w:val="en-US"/>
              </w:rPr>
              <w:t>sklearn.model</w:t>
            </w:r>
            <w:proofErr w:type="gramEnd"/>
            <w:r w:rsidRPr="008A78D8">
              <w:rPr>
                <w:rFonts w:ascii="Courier New" w:hAnsi="Courier New" w:cs="Courier New"/>
                <w:sz w:val="24"/>
                <w:szCs w:val="24"/>
                <w:lang w:val="en-US"/>
              </w:rPr>
              <w:t>_selection</w:t>
            </w:r>
            <w:proofErr w:type="spellEnd"/>
            <w:r w:rsidRPr="008A78D8">
              <w:rPr>
                <w:rFonts w:ascii="Courier New" w:hAnsi="Courier New" w:cs="Courier New"/>
                <w:sz w:val="24"/>
                <w:szCs w:val="24"/>
                <w:lang w:val="en-US"/>
              </w:rPr>
              <w:t xml:space="preserve"> import </w:t>
            </w:r>
            <w:proofErr w:type="spellStart"/>
            <w:r w:rsidRPr="008A78D8">
              <w:rPr>
                <w:rFonts w:ascii="Courier New" w:hAnsi="Courier New" w:cs="Courier New"/>
                <w:sz w:val="24"/>
                <w:szCs w:val="24"/>
                <w:lang w:val="en-US"/>
              </w:rPr>
              <w:t>train_test_split</w:t>
            </w:r>
            <w:proofErr w:type="spellEnd"/>
          </w:p>
          <w:p w14:paraId="605D9583"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from </w:t>
            </w:r>
            <w:proofErr w:type="spellStart"/>
            <w:proofErr w:type="gramStart"/>
            <w:r w:rsidRPr="008A78D8">
              <w:rPr>
                <w:rFonts w:ascii="Courier New" w:hAnsi="Courier New" w:cs="Courier New"/>
                <w:sz w:val="24"/>
                <w:szCs w:val="24"/>
                <w:lang w:val="en-US"/>
              </w:rPr>
              <w:t>sklearn.preprocessing</w:t>
            </w:r>
            <w:proofErr w:type="spellEnd"/>
            <w:proofErr w:type="gramEnd"/>
            <w:r w:rsidRPr="008A78D8">
              <w:rPr>
                <w:rFonts w:ascii="Courier New" w:hAnsi="Courier New" w:cs="Courier New"/>
                <w:sz w:val="24"/>
                <w:szCs w:val="24"/>
                <w:lang w:val="en-US"/>
              </w:rPr>
              <w:t xml:space="preserve"> import </w:t>
            </w:r>
            <w:proofErr w:type="spellStart"/>
            <w:r w:rsidRPr="008A78D8">
              <w:rPr>
                <w:rFonts w:ascii="Courier New" w:hAnsi="Courier New" w:cs="Courier New"/>
                <w:sz w:val="24"/>
                <w:szCs w:val="24"/>
                <w:lang w:val="en-US"/>
              </w:rPr>
              <w:t>StandardScaler</w:t>
            </w:r>
            <w:proofErr w:type="spellEnd"/>
          </w:p>
          <w:p w14:paraId="013DA6A0"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from </w:t>
            </w:r>
            <w:proofErr w:type="spellStart"/>
            <w:proofErr w:type="gramStart"/>
            <w:r w:rsidRPr="008A78D8">
              <w:rPr>
                <w:rFonts w:ascii="Courier New" w:hAnsi="Courier New" w:cs="Courier New"/>
                <w:sz w:val="24"/>
                <w:szCs w:val="24"/>
                <w:lang w:val="en-US"/>
              </w:rPr>
              <w:t>sklearn.decomposition</w:t>
            </w:r>
            <w:proofErr w:type="spellEnd"/>
            <w:proofErr w:type="gramEnd"/>
            <w:r w:rsidRPr="008A78D8">
              <w:rPr>
                <w:rFonts w:ascii="Courier New" w:hAnsi="Courier New" w:cs="Courier New"/>
                <w:sz w:val="24"/>
                <w:szCs w:val="24"/>
                <w:lang w:val="en-US"/>
              </w:rPr>
              <w:t xml:space="preserve"> import PCA</w:t>
            </w:r>
          </w:p>
          <w:p w14:paraId="352DE80C"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from </w:t>
            </w:r>
            <w:proofErr w:type="spellStart"/>
            <w:proofErr w:type="gramStart"/>
            <w:r w:rsidRPr="008A78D8">
              <w:rPr>
                <w:rFonts w:ascii="Courier New" w:hAnsi="Courier New" w:cs="Courier New"/>
                <w:sz w:val="24"/>
                <w:szCs w:val="24"/>
                <w:lang w:val="en-US"/>
              </w:rPr>
              <w:t>sklearn.manifold</w:t>
            </w:r>
            <w:proofErr w:type="spellEnd"/>
            <w:proofErr w:type="gramEnd"/>
            <w:r w:rsidRPr="008A78D8">
              <w:rPr>
                <w:rFonts w:ascii="Courier New" w:hAnsi="Courier New" w:cs="Courier New"/>
                <w:sz w:val="24"/>
                <w:szCs w:val="24"/>
                <w:lang w:val="en-US"/>
              </w:rPr>
              <w:t xml:space="preserve"> import TSNE</w:t>
            </w:r>
          </w:p>
          <w:p w14:paraId="3D2BD65F"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from </w:t>
            </w:r>
            <w:proofErr w:type="spellStart"/>
            <w:proofErr w:type="gramStart"/>
            <w:r w:rsidRPr="008A78D8">
              <w:rPr>
                <w:rFonts w:ascii="Courier New" w:hAnsi="Courier New" w:cs="Courier New"/>
                <w:sz w:val="24"/>
                <w:szCs w:val="24"/>
                <w:lang w:val="en-US"/>
              </w:rPr>
              <w:t>imblearn.over</w:t>
            </w:r>
            <w:proofErr w:type="gramEnd"/>
            <w:r w:rsidRPr="008A78D8">
              <w:rPr>
                <w:rFonts w:ascii="Courier New" w:hAnsi="Courier New" w:cs="Courier New"/>
                <w:sz w:val="24"/>
                <w:szCs w:val="24"/>
                <w:lang w:val="en-US"/>
              </w:rPr>
              <w:t>_sampling</w:t>
            </w:r>
            <w:proofErr w:type="spellEnd"/>
            <w:r w:rsidRPr="008A78D8">
              <w:rPr>
                <w:rFonts w:ascii="Courier New" w:hAnsi="Courier New" w:cs="Courier New"/>
                <w:sz w:val="24"/>
                <w:szCs w:val="24"/>
                <w:lang w:val="en-US"/>
              </w:rPr>
              <w:t xml:space="preserve"> import SMOTENC</w:t>
            </w:r>
          </w:p>
          <w:p w14:paraId="55CBE0D3" w14:textId="77777777" w:rsidR="008A78D8" w:rsidRPr="008A78D8" w:rsidRDefault="008A78D8" w:rsidP="008A78D8">
            <w:pPr>
              <w:spacing w:line="240" w:lineRule="auto"/>
              <w:ind w:firstLine="0"/>
              <w:jc w:val="left"/>
              <w:rPr>
                <w:rFonts w:ascii="Courier New" w:hAnsi="Courier New" w:cs="Courier New"/>
                <w:sz w:val="24"/>
                <w:szCs w:val="24"/>
                <w:lang w:val="en-US"/>
              </w:rPr>
            </w:pPr>
          </w:p>
          <w:p w14:paraId="097CECCD"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spellStart"/>
            <w:r w:rsidRPr="008A78D8">
              <w:rPr>
                <w:rFonts w:ascii="Courier New" w:hAnsi="Courier New" w:cs="Courier New"/>
                <w:sz w:val="24"/>
                <w:szCs w:val="24"/>
                <w:lang w:val="en-US"/>
              </w:rPr>
              <w:t>sns.set_theme</w:t>
            </w:r>
            <w:proofErr w:type="spellEnd"/>
            <w:r w:rsidRPr="008A78D8">
              <w:rPr>
                <w:rFonts w:ascii="Courier New" w:hAnsi="Courier New" w:cs="Courier New"/>
                <w:sz w:val="24"/>
                <w:szCs w:val="24"/>
                <w:lang w:val="en-US"/>
              </w:rPr>
              <w:t>(style="</w:t>
            </w:r>
            <w:proofErr w:type="spellStart"/>
            <w:r w:rsidRPr="008A78D8">
              <w:rPr>
                <w:rFonts w:ascii="Courier New" w:hAnsi="Courier New" w:cs="Courier New"/>
                <w:sz w:val="24"/>
                <w:szCs w:val="24"/>
                <w:lang w:val="en-US"/>
              </w:rPr>
              <w:t>whitegrid</w:t>
            </w:r>
            <w:proofErr w:type="spellEnd"/>
            <w:r w:rsidRPr="008A78D8">
              <w:rPr>
                <w:rFonts w:ascii="Courier New" w:hAnsi="Courier New" w:cs="Courier New"/>
                <w:sz w:val="24"/>
                <w:szCs w:val="24"/>
                <w:lang w:val="en-US"/>
              </w:rPr>
              <w:t>")</w:t>
            </w:r>
          </w:p>
          <w:p w14:paraId="18952867" w14:textId="77777777" w:rsidR="008A78D8" w:rsidRPr="008A78D8" w:rsidRDefault="008A78D8" w:rsidP="008A78D8">
            <w:pPr>
              <w:spacing w:line="240" w:lineRule="auto"/>
              <w:ind w:firstLine="0"/>
              <w:jc w:val="left"/>
              <w:rPr>
                <w:rFonts w:ascii="Courier New" w:hAnsi="Courier New" w:cs="Courier New"/>
                <w:sz w:val="24"/>
                <w:szCs w:val="24"/>
                <w:lang w:val="en-US"/>
              </w:rPr>
            </w:pPr>
          </w:p>
          <w:p w14:paraId="2D3BA62D"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spellStart"/>
            <w:r w:rsidRPr="008A78D8">
              <w:rPr>
                <w:rFonts w:ascii="Courier New" w:hAnsi="Courier New" w:cs="Courier New"/>
                <w:sz w:val="24"/>
                <w:szCs w:val="24"/>
                <w:lang w:val="en-US"/>
              </w:rPr>
              <w:t>df</w:t>
            </w:r>
            <w:proofErr w:type="spellEnd"/>
            <w:r w:rsidRPr="008A78D8">
              <w:rPr>
                <w:rFonts w:ascii="Courier New" w:hAnsi="Courier New" w:cs="Courier New"/>
                <w:sz w:val="24"/>
                <w:szCs w:val="24"/>
                <w:lang w:val="en-US"/>
              </w:rPr>
              <w:t xml:space="preserve"> = </w:t>
            </w:r>
            <w:proofErr w:type="spellStart"/>
            <w:proofErr w:type="gramStart"/>
            <w:r w:rsidRPr="008A78D8">
              <w:rPr>
                <w:rFonts w:ascii="Courier New" w:hAnsi="Courier New" w:cs="Courier New"/>
                <w:sz w:val="24"/>
                <w:szCs w:val="24"/>
                <w:lang w:val="en-US"/>
              </w:rPr>
              <w:t>pd.read</w:t>
            </w:r>
            <w:proofErr w:type="gramEnd"/>
            <w:r w:rsidRPr="008A78D8">
              <w:rPr>
                <w:rFonts w:ascii="Courier New" w:hAnsi="Courier New" w:cs="Courier New"/>
                <w:sz w:val="24"/>
                <w:szCs w:val="24"/>
                <w:lang w:val="en-US"/>
              </w:rPr>
              <w:t>_csv</w:t>
            </w:r>
            <w:proofErr w:type="spellEnd"/>
            <w:r w:rsidRPr="008A78D8">
              <w:rPr>
                <w:rFonts w:ascii="Courier New" w:hAnsi="Courier New" w:cs="Courier New"/>
                <w:sz w:val="24"/>
                <w:szCs w:val="24"/>
                <w:lang w:val="en-US"/>
              </w:rPr>
              <w:t xml:space="preserve">('C:\\A) </w:t>
            </w:r>
            <w:r w:rsidRPr="008A78D8">
              <w:rPr>
                <w:rFonts w:ascii="Courier New" w:hAnsi="Courier New" w:cs="Courier New"/>
                <w:sz w:val="24"/>
                <w:szCs w:val="24"/>
              </w:rPr>
              <w:t>НЕ</w:t>
            </w:r>
            <w:r w:rsidRPr="008A78D8">
              <w:rPr>
                <w:rFonts w:ascii="Courier New" w:hAnsi="Courier New" w:cs="Courier New"/>
                <w:sz w:val="24"/>
                <w:szCs w:val="24"/>
                <w:lang w:val="en-US"/>
              </w:rPr>
              <w:t xml:space="preserve"> </w:t>
            </w:r>
            <w:r w:rsidRPr="008A78D8">
              <w:rPr>
                <w:rFonts w:ascii="Courier New" w:hAnsi="Courier New" w:cs="Courier New"/>
                <w:sz w:val="24"/>
                <w:szCs w:val="24"/>
              </w:rPr>
              <w:t>УДАЛЯТЬ</w:t>
            </w:r>
            <w:r w:rsidRPr="008A78D8">
              <w:rPr>
                <w:rFonts w:ascii="Courier New" w:hAnsi="Courier New" w:cs="Courier New"/>
                <w:sz w:val="24"/>
                <w:szCs w:val="24"/>
                <w:lang w:val="en-US"/>
              </w:rPr>
              <w:t>\\</w:t>
            </w:r>
            <w:r w:rsidRPr="008A78D8">
              <w:rPr>
                <w:rFonts w:ascii="Courier New" w:hAnsi="Courier New" w:cs="Courier New"/>
                <w:sz w:val="24"/>
                <w:szCs w:val="24"/>
              </w:rPr>
              <w:t>Математика</w:t>
            </w:r>
            <w:r w:rsidRPr="008A78D8">
              <w:rPr>
                <w:rFonts w:ascii="Courier New" w:hAnsi="Courier New" w:cs="Courier New"/>
                <w:sz w:val="24"/>
                <w:szCs w:val="24"/>
                <w:lang w:val="en-US"/>
              </w:rPr>
              <w:t xml:space="preserve"> </w:t>
            </w:r>
            <w:r w:rsidRPr="008A78D8">
              <w:rPr>
                <w:rFonts w:ascii="Courier New" w:hAnsi="Courier New" w:cs="Courier New"/>
                <w:sz w:val="24"/>
                <w:szCs w:val="24"/>
              </w:rPr>
              <w:t>для</w:t>
            </w:r>
            <w:r w:rsidRPr="008A78D8">
              <w:rPr>
                <w:rFonts w:ascii="Courier New" w:hAnsi="Courier New" w:cs="Courier New"/>
                <w:sz w:val="24"/>
                <w:szCs w:val="24"/>
                <w:lang w:val="en-US"/>
              </w:rPr>
              <w:t xml:space="preserve"> </w:t>
            </w:r>
            <w:r w:rsidRPr="008A78D8">
              <w:rPr>
                <w:rFonts w:ascii="Courier New" w:hAnsi="Courier New" w:cs="Courier New"/>
                <w:sz w:val="24"/>
                <w:szCs w:val="24"/>
              </w:rPr>
              <w:t>программирования</w:t>
            </w:r>
            <w:r w:rsidRPr="008A78D8">
              <w:rPr>
                <w:rFonts w:ascii="Courier New" w:hAnsi="Courier New" w:cs="Courier New"/>
                <w:sz w:val="24"/>
                <w:szCs w:val="24"/>
                <w:lang w:val="en-US"/>
              </w:rPr>
              <w:t>\\</w:t>
            </w:r>
            <w:r w:rsidRPr="008A78D8">
              <w:rPr>
                <w:rFonts w:ascii="Courier New" w:hAnsi="Courier New" w:cs="Courier New"/>
                <w:sz w:val="24"/>
                <w:szCs w:val="24"/>
              </w:rPr>
              <w:t>Мои</w:t>
            </w:r>
            <w:r w:rsidRPr="008A78D8">
              <w:rPr>
                <w:rFonts w:ascii="Courier New" w:hAnsi="Courier New" w:cs="Courier New"/>
                <w:sz w:val="24"/>
                <w:szCs w:val="24"/>
                <w:lang w:val="en-US"/>
              </w:rPr>
              <w:t xml:space="preserve"> </w:t>
            </w:r>
            <w:r w:rsidRPr="008A78D8">
              <w:rPr>
                <w:rFonts w:ascii="Courier New" w:hAnsi="Courier New" w:cs="Courier New"/>
                <w:sz w:val="24"/>
                <w:szCs w:val="24"/>
              </w:rPr>
              <w:t>отчёты</w:t>
            </w:r>
            <w:r w:rsidRPr="008A78D8">
              <w:rPr>
                <w:rFonts w:ascii="Courier New" w:hAnsi="Courier New" w:cs="Courier New"/>
                <w:sz w:val="24"/>
                <w:szCs w:val="24"/>
                <w:lang w:val="en-US"/>
              </w:rPr>
              <w:t>\\</w:t>
            </w:r>
            <w:r w:rsidRPr="008A78D8">
              <w:rPr>
                <w:rFonts w:ascii="Courier New" w:hAnsi="Courier New" w:cs="Courier New"/>
                <w:sz w:val="24"/>
                <w:szCs w:val="24"/>
              </w:rPr>
              <w:t>ПР</w:t>
            </w:r>
            <w:r w:rsidRPr="008A78D8">
              <w:rPr>
                <w:rFonts w:ascii="Courier New" w:hAnsi="Courier New" w:cs="Courier New"/>
                <w:sz w:val="24"/>
                <w:szCs w:val="24"/>
                <w:lang w:val="en-US"/>
              </w:rPr>
              <w:t xml:space="preserve">1\\WA_Fn-UseC_-Telco-Customer-Churn.csv')  # </w:t>
            </w:r>
            <w:r w:rsidRPr="008A78D8">
              <w:rPr>
                <w:rFonts w:ascii="Courier New" w:hAnsi="Courier New" w:cs="Courier New"/>
                <w:sz w:val="24"/>
                <w:szCs w:val="24"/>
              </w:rPr>
              <w:t>Загрузка</w:t>
            </w:r>
            <w:r w:rsidRPr="008A78D8">
              <w:rPr>
                <w:rFonts w:ascii="Courier New" w:hAnsi="Courier New" w:cs="Courier New"/>
                <w:sz w:val="24"/>
                <w:szCs w:val="24"/>
                <w:lang w:val="en-US"/>
              </w:rPr>
              <w:t xml:space="preserve"> </w:t>
            </w:r>
            <w:r w:rsidRPr="008A78D8">
              <w:rPr>
                <w:rFonts w:ascii="Courier New" w:hAnsi="Courier New" w:cs="Courier New"/>
                <w:sz w:val="24"/>
                <w:szCs w:val="24"/>
              </w:rPr>
              <w:t>данных</w:t>
            </w:r>
            <w:r w:rsidRPr="008A78D8">
              <w:rPr>
                <w:rFonts w:ascii="Courier New" w:hAnsi="Courier New" w:cs="Courier New"/>
                <w:sz w:val="24"/>
                <w:szCs w:val="24"/>
                <w:lang w:val="en-US"/>
              </w:rPr>
              <w:t xml:space="preserve"> </w:t>
            </w:r>
            <w:r w:rsidRPr="008A78D8">
              <w:rPr>
                <w:rFonts w:ascii="Courier New" w:hAnsi="Courier New" w:cs="Courier New"/>
                <w:sz w:val="24"/>
                <w:szCs w:val="24"/>
              </w:rPr>
              <w:t>из</w:t>
            </w:r>
            <w:r w:rsidRPr="008A78D8">
              <w:rPr>
                <w:rFonts w:ascii="Courier New" w:hAnsi="Courier New" w:cs="Courier New"/>
                <w:sz w:val="24"/>
                <w:szCs w:val="24"/>
                <w:lang w:val="en-US"/>
              </w:rPr>
              <w:t xml:space="preserve"> CSV </w:t>
            </w:r>
            <w:r w:rsidRPr="008A78D8">
              <w:rPr>
                <w:rFonts w:ascii="Courier New" w:hAnsi="Courier New" w:cs="Courier New"/>
                <w:sz w:val="24"/>
                <w:szCs w:val="24"/>
              </w:rPr>
              <w:t>файла</w:t>
            </w:r>
          </w:p>
          <w:p w14:paraId="6462CD02"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gramStart"/>
            <w:r w:rsidRPr="008A78D8">
              <w:rPr>
                <w:rFonts w:ascii="Courier New" w:hAnsi="Courier New" w:cs="Courier New"/>
                <w:sz w:val="24"/>
                <w:szCs w:val="24"/>
                <w:lang w:val="en-US"/>
              </w:rPr>
              <w:t>print(</w:t>
            </w:r>
            <w:proofErr w:type="gramEnd"/>
            <w:r w:rsidRPr="008A78D8">
              <w:rPr>
                <w:rFonts w:ascii="Courier New" w:hAnsi="Courier New" w:cs="Courier New"/>
                <w:sz w:val="24"/>
                <w:szCs w:val="24"/>
                <w:lang w:val="en-US"/>
              </w:rPr>
              <w:t>"</w:t>
            </w:r>
            <w:r w:rsidRPr="008A78D8">
              <w:rPr>
                <w:rFonts w:ascii="Courier New" w:hAnsi="Courier New" w:cs="Courier New"/>
                <w:sz w:val="24"/>
                <w:szCs w:val="24"/>
              </w:rPr>
              <w:t>Размер</w:t>
            </w:r>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df.shape</w:t>
            </w:r>
            <w:proofErr w:type="spellEnd"/>
            <w:r w:rsidRPr="008A78D8">
              <w:rPr>
                <w:rFonts w:ascii="Courier New" w:hAnsi="Courier New" w:cs="Courier New"/>
                <w:sz w:val="24"/>
                <w:szCs w:val="24"/>
                <w:lang w:val="en-US"/>
              </w:rPr>
              <w:t>)</w:t>
            </w:r>
          </w:p>
          <w:p w14:paraId="3D5FBC90"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print(</w:t>
            </w:r>
            <w:proofErr w:type="spellStart"/>
            <w:proofErr w:type="gramStart"/>
            <w:r w:rsidRPr="008A78D8">
              <w:rPr>
                <w:rFonts w:ascii="Courier New" w:hAnsi="Courier New" w:cs="Courier New"/>
                <w:sz w:val="24"/>
                <w:szCs w:val="24"/>
                <w:lang w:val="en-US"/>
              </w:rPr>
              <w:t>df.head</w:t>
            </w:r>
            <w:proofErr w:type="spellEnd"/>
            <w:proofErr w:type="gramEnd"/>
            <w:r w:rsidRPr="008A78D8">
              <w:rPr>
                <w:rFonts w:ascii="Courier New" w:hAnsi="Courier New" w:cs="Courier New"/>
                <w:sz w:val="24"/>
                <w:szCs w:val="24"/>
                <w:lang w:val="en-US"/>
              </w:rPr>
              <w:t>())</w:t>
            </w:r>
          </w:p>
          <w:p w14:paraId="1CD1BD4D"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print(</w:t>
            </w:r>
            <w:proofErr w:type="spellStart"/>
            <w:proofErr w:type="gramStart"/>
            <w:r w:rsidRPr="008A78D8">
              <w:rPr>
                <w:rFonts w:ascii="Courier New" w:hAnsi="Courier New" w:cs="Courier New"/>
                <w:sz w:val="24"/>
                <w:szCs w:val="24"/>
                <w:lang w:val="en-US"/>
              </w:rPr>
              <w:t>df.dtypes</w:t>
            </w:r>
            <w:proofErr w:type="spellEnd"/>
            <w:proofErr w:type="gramEnd"/>
            <w:r w:rsidRPr="008A78D8">
              <w:rPr>
                <w:rFonts w:ascii="Courier New" w:hAnsi="Courier New" w:cs="Courier New"/>
                <w:sz w:val="24"/>
                <w:szCs w:val="24"/>
                <w:lang w:val="en-US"/>
              </w:rPr>
              <w:t>)</w:t>
            </w:r>
          </w:p>
          <w:p w14:paraId="3557F669"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gramStart"/>
            <w:r w:rsidRPr="008A78D8">
              <w:rPr>
                <w:rFonts w:ascii="Courier New" w:hAnsi="Courier New" w:cs="Courier New"/>
                <w:sz w:val="24"/>
                <w:szCs w:val="24"/>
                <w:lang w:val="en-US"/>
              </w:rPr>
              <w:t>print(</w:t>
            </w:r>
            <w:proofErr w:type="gramEnd"/>
            <w:r w:rsidRPr="008A78D8">
              <w:rPr>
                <w:rFonts w:ascii="Courier New" w:hAnsi="Courier New" w:cs="Courier New"/>
                <w:sz w:val="24"/>
                <w:szCs w:val="24"/>
                <w:lang w:val="en-US"/>
              </w:rPr>
              <w:t>"</w:t>
            </w:r>
            <w:r w:rsidRPr="008A78D8">
              <w:rPr>
                <w:rFonts w:ascii="Courier New" w:hAnsi="Courier New" w:cs="Courier New"/>
                <w:sz w:val="24"/>
                <w:szCs w:val="24"/>
              </w:rPr>
              <w:t>Дубликатов</w:t>
            </w:r>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df.duplicated</w:t>
            </w:r>
            <w:proofErr w:type="spellEnd"/>
            <w:r w:rsidRPr="008A78D8">
              <w:rPr>
                <w:rFonts w:ascii="Courier New" w:hAnsi="Courier New" w:cs="Courier New"/>
                <w:sz w:val="24"/>
                <w:szCs w:val="24"/>
                <w:lang w:val="en-US"/>
              </w:rPr>
              <w:t>().sum())</w:t>
            </w:r>
          </w:p>
          <w:p w14:paraId="0A94DFE8"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gramStart"/>
            <w:r w:rsidRPr="008A78D8">
              <w:rPr>
                <w:rFonts w:ascii="Courier New" w:hAnsi="Courier New" w:cs="Courier New"/>
                <w:sz w:val="24"/>
                <w:szCs w:val="24"/>
                <w:lang w:val="en-US"/>
              </w:rPr>
              <w:t>print(</w:t>
            </w:r>
            <w:proofErr w:type="gramEnd"/>
            <w:r w:rsidRPr="008A78D8">
              <w:rPr>
                <w:rFonts w:ascii="Courier New" w:hAnsi="Courier New" w:cs="Courier New"/>
                <w:sz w:val="24"/>
                <w:szCs w:val="24"/>
                <w:lang w:val="en-US"/>
              </w:rPr>
              <w:t>"</w:t>
            </w:r>
            <w:r w:rsidRPr="008A78D8">
              <w:rPr>
                <w:rFonts w:ascii="Courier New" w:hAnsi="Courier New" w:cs="Courier New"/>
                <w:sz w:val="24"/>
                <w:szCs w:val="24"/>
              </w:rPr>
              <w:t>Пропуски</w:t>
            </w:r>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NaN</w:t>
            </w:r>
            <w:proofErr w:type="spellEnd"/>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df.isnull</w:t>
            </w:r>
            <w:proofErr w:type="spellEnd"/>
            <w:r w:rsidRPr="008A78D8">
              <w:rPr>
                <w:rFonts w:ascii="Courier New" w:hAnsi="Courier New" w:cs="Courier New"/>
                <w:sz w:val="24"/>
                <w:szCs w:val="24"/>
                <w:lang w:val="en-US"/>
              </w:rPr>
              <w:t>().sum().sum())</w:t>
            </w:r>
          </w:p>
          <w:p w14:paraId="0C5E7EE2"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gramStart"/>
            <w:r w:rsidRPr="008A78D8">
              <w:rPr>
                <w:rFonts w:ascii="Courier New" w:hAnsi="Courier New" w:cs="Courier New"/>
                <w:sz w:val="24"/>
                <w:szCs w:val="24"/>
                <w:lang w:val="en-US"/>
              </w:rPr>
              <w:t>print(</w:t>
            </w:r>
            <w:proofErr w:type="gramEnd"/>
            <w:r w:rsidRPr="008A78D8">
              <w:rPr>
                <w:rFonts w:ascii="Courier New" w:hAnsi="Courier New" w:cs="Courier New"/>
                <w:sz w:val="24"/>
                <w:szCs w:val="24"/>
                <w:lang w:val="en-US"/>
              </w:rPr>
              <w:t>"</w:t>
            </w:r>
            <w:r w:rsidRPr="008A78D8">
              <w:rPr>
                <w:rFonts w:ascii="Courier New" w:hAnsi="Courier New" w:cs="Courier New"/>
                <w:sz w:val="24"/>
                <w:szCs w:val="24"/>
              </w:rPr>
              <w:t>Баланс</w:t>
            </w:r>
            <w:r w:rsidRPr="008A78D8">
              <w:rPr>
                <w:rFonts w:ascii="Courier New" w:hAnsi="Courier New" w:cs="Courier New"/>
                <w:sz w:val="24"/>
                <w:szCs w:val="24"/>
                <w:lang w:val="en-US"/>
              </w:rPr>
              <w:t xml:space="preserve"> </w:t>
            </w:r>
            <w:r w:rsidRPr="008A78D8">
              <w:rPr>
                <w:rFonts w:ascii="Courier New" w:hAnsi="Courier New" w:cs="Courier New"/>
                <w:sz w:val="24"/>
                <w:szCs w:val="24"/>
              </w:rPr>
              <w:t>классов</w:t>
            </w:r>
            <w:r w:rsidRPr="008A78D8">
              <w:rPr>
                <w:rFonts w:ascii="Courier New" w:hAnsi="Courier New" w:cs="Courier New"/>
                <w:sz w:val="24"/>
                <w:szCs w:val="24"/>
                <w:lang w:val="en-US"/>
              </w:rPr>
              <w:t xml:space="preserve">:\n", </w:t>
            </w:r>
            <w:proofErr w:type="spellStart"/>
            <w:r w:rsidRPr="008A78D8">
              <w:rPr>
                <w:rFonts w:ascii="Courier New" w:hAnsi="Courier New" w:cs="Courier New"/>
                <w:sz w:val="24"/>
                <w:szCs w:val="24"/>
                <w:lang w:val="en-US"/>
              </w:rPr>
              <w:t>df</w:t>
            </w:r>
            <w:proofErr w:type="spellEnd"/>
            <w:r w:rsidRPr="008A78D8">
              <w:rPr>
                <w:rFonts w:ascii="Courier New" w:hAnsi="Courier New" w:cs="Courier New"/>
                <w:sz w:val="24"/>
                <w:szCs w:val="24"/>
                <w:lang w:val="en-US"/>
              </w:rPr>
              <w:t>['Churn'].</w:t>
            </w:r>
            <w:proofErr w:type="spellStart"/>
            <w:r w:rsidRPr="008A78D8">
              <w:rPr>
                <w:rFonts w:ascii="Courier New" w:hAnsi="Courier New" w:cs="Courier New"/>
                <w:sz w:val="24"/>
                <w:szCs w:val="24"/>
                <w:lang w:val="en-US"/>
              </w:rPr>
              <w:t>value_counts</w:t>
            </w:r>
            <w:proofErr w:type="spellEnd"/>
            <w:r w:rsidRPr="008A78D8">
              <w:rPr>
                <w:rFonts w:ascii="Courier New" w:hAnsi="Courier New" w:cs="Courier New"/>
                <w:sz w:val="24"/>
                <w:szCs w:val="24"/>
                <w:lang w:val="en-US"/>
              </w:rPr>
              <w:t>(normalize=True).round(3))</w:t>
            </w:r>
          </w:p>
          <w:p w14:paraId="20364F0A"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br/>
            </w:r>
          </w:p>
          <w:p w14:paraId="5E82E92E" w14:textId="77777777" w:rsidR="008A78D8" w:rsidRPr="008A78D8" w:rsidRDefault="008A78D8" w:rsidP="008A78D8">
            <w:pPr>
              <w:spacing w:line="240" w:lineRule="auto"/>
              <w:ind w:firstLine="0"/>
              <w:jc w:val="left"/>
              <w:rPr>
                <w:rFonts w:ascii="Courier New" w:hAnsi="Courier New" w:cs="Courier New"/>
                <w:sz w:val="24"/>
                <w:szCs w:val="24"/>
              </w:rPr>
            </w:pPr>
            <w:r w:rsidRPr="008A78D8">
              <w:rPr>
                <w:rFonts w:ascii="Courier New" w:hAnsi="Courier New" w:cs="Courier New"/>
                <w:sz w:val="24"/>
                <w:szCs w:val="24"/>
              </w:rPr>
              <w:t># Шаг 2: Очистка данных</w:t>
            </w:r>
          </w:p>
          <w:p w14:paraId="5F386C8A" w14:textId="77777777" w:rsidR="008A78D8" w:rsidRPr="008A78D8" w:rsidRDefault="008A78D8" w:rsidP="008A78D8">
            <w:pPr>
              <w:spacing w:line="240" w:lineRule="auto"/>
              <w:ind w:firstLine="0"/>
              <w:jc w:val="left"/>
              <w:rPr>
                <w:rFonts w:ascii="Courier New" w:hAnsi="Courier New" w:cs="Courier New"/>
                <w:sz w:val="24"/>
                <w:szCs w:val="24"/>
              </w:rPr>
            </w:pPr>
            <w:r w:rsidRPr="008A78D8">
              <w:rPr>
                <w:rFonts w:ascii="Courier New" w:hAnsi="Courier New" w:cs="Courier New"/>
                <w:sz w:val="24"/>
                <w:szCs w:val="24"/>
              </w:rPr>
              <w:t xml:space="preserve"># 2.1 </w:t>
            </w:r>
            <w:proofErr w:type="spellStart"/>
            <w:r w:rsidRPr="008A78D8">
              <w:rPr>
                <w:rFonts w:ascii="Courier New" w:hAnsi="Courier New" w:cs="Courier New"/>
                <w:sz w:val="24"/>
                <w:szCs w:val="24"/>
              </w:rPr>
              <w:t>TotalCharges</w:t>
            </w:r>
            <w:proofErr w:type="spellEnd"/>
            <w:r w:rsidRPr="008A78D8">
              <w:rPr>
                <w:rFonts w:ascii="Courier New" w:hAnsi="Courier New" w:cs="Courier New"/>
                <w:sz w:val="24"/>
                <w:szCs w:val="24"/>
              </w:rPr>
              <w:t xml:space="preserve">: текст -&gt; число; пустые строки станут </w:t>
            </w:r>
            <w:proofErr w:type="spellStart"/>
            <w:r w:rsidRPr="008A78D8">
              <w:rPr>
                <w:rFonts w:ascii="Courier New" w:hAnsi="Courier New" w:cs="Courier New"/>
                <w:sz w:val="24"/>
                <w:szCs w:val="24"/>
              </w:rPr>
              <w:t>NaN</w:t>
            </w:r>
            <w:proofErr w:type="spellEnd"/>
          </w:p>
          <w:p w14:paraId="12A8DA61"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spellStart"/>
            <w:r w:rsidRPr="008A78D8">
              <w:rPr>
                <w:rFonts w:ascii="Courier New" w:hAnsi="Courier New" w:cs="Courier New"/>
                <w:sz w:val="24"/>
                <w:szCs w:val="24"/>
                <w:lang w:val="en-US"/>
              </w:rPr>
              <w:t>df</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TotalCharges</w:t>
            </w:r>
            <w:proofErr w:type="spellEnd"/>
            <w:r w:rsidRPr="008A78D8">
              <w:rPr>
                <w:rFonts w:ascii="Courier New" w:hAnsi="Courier New" w:cs="Courier New"/>
                <w:sz w:val="24"/>
                <w:szCs w:val="24"/>
                <w:lang w:val="en-US"/>
              </w:rPr>
              <w:t xml:space="preserve">'] = </w:t>
            </w:r>
            <w:proofErr w:type="spellStart"/>
            <w:r w:rsidRPr="008A78D8">
              <w:rPr>
                <w:rFonts w:ascii="Courier New" w:hAnsi="Courier New" w:cs="Courier New"/>
                <w:sz w:val="24"/>
                <w:szCs w:val="24"/>
                <w:lang w:val="en-US"/>
              </w:rPr>
              <w:t>pd.to_numeric</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df</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TotalCharges</w:t>
            </w:r>
            <w:proofErr w:type="spellEnd"/>
            <w:r w:rsidRPr="008A78D8">
              <w:rPr>
                <w:rFonts w:ascii="Courier New" w:hAnsi="Courier New" w:cs="Courier New"/>
                <w:sz w:val="24"/>
                <w:szCs w:val="24"/>
                <w:lang w:val="en-US"/>
              </w:rPr>
              <w:t>'], errors='coerce')</w:t>
            </w:r>
          </w:p>
          <w:p w14:paraId="72CE7275"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gramStart"/>
            <w:r w:rsidRPr="008A78D8">
              <w:rPr>
                <w:rFonts w:ascii="Courier New" w:hAnsi="Courier New" w:cs="Courier New"/>
                <w:sz w:val="24"/>
                <w:szCs w:val="24"/>
                <w:lang w:val="en-US"/>
              </w:rPr>
              <w:t>print(</w:t>
            </w:r>
            <w:proofErr w:type="gramEnd"/>
            <w:r w:rsidRPr="008A78D8">
              <w:rPr>
                <w:rFonts w:ascii="Courier New" w:hAnsi="Courier New" w:cs="Courier New"/>
                <w:sz w:val="24"/>
                <w:szCs w:val="24"/>
                <w:lang w:val="en-US"/>
              </w:rPr>
              <w:t>"</w:t>
            </w:r>
            <w:r w:rsidRPr="008A78D8">
              <w:rPr>
                <w:rFonts w:ascii="Courier New" w:hAnsi="Courier New" w:cs="Courier New"/>
                <w:sz w:val="24"/>
                <w:szCs w:val="24"/>
              </w:rPr>
              <w:t>Пропусков</w:t>
            </w:r>
            <w:r w:rsidRPr="008A78D8">
              <w:rPr>
                <w:rFonts w:ascii="Courier New" w:hAnsi="Courier New" w:cs="Courier New"/>
                <w:sz w:val="24"/>
                <w:szCs w:val="24"/>
                <w:lang w:val="en-US"/>
              </w:rPr>
              <w:t xml:space="preserve"> </w:t>
            </w:r>
            <w:r w:rsidRPr="008A78D8">
              <w:rPr>
                <w:rFonts w:ascii="Courier New" w:hAnsi="Courier New" w:cs="Courier New"/>
                <w:sz w:val="24"/>
                <w:szCs w:val="24"/>
              </w:rPr>
              <w:t>в</w:t>
            </w:r>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TotalCharges</w:t>
            </w:r>
            <w:proofErr w:type="spellEnd"/>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df</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TotalCharges</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isna</w:t>
            </w:r>
            <w:proofErr w:type="spellEnd"/>
            <w:r w:rsidRPr="008A78D8">
              <w:rPr>
                <w:rFonts w:ascii="Courier New" w:hAnsi="Courier New" w:cs="Courier New"/>
                <w:sz w:val="24"/>
                <w:szCs w:val="24"/>
                <w:lang w:val="en-US"/>
              </w:rPr>
              <w:t>().sum())</w:t>
            </w:r>
          </w:p>
          <w:p w14:paraId="7509EDAF"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gramStart"/>
            <w:r w:rsidRPr="008A78D8">
              <w:rPr>
                <w:rFonts w:ascii="Courier New" w:hAnsi="Courier New" w:cs="Courier New"/>
                <w:sz w:val="24"/>
                <w:szCs w:val="24"/>
                <w:lang w:val="en-US"/>
              </w:rPr>
              <w:t>print(</w:t>
            </w:r>
            <w:proofErr w:type="gramEnd"/>
            <w:r w:rsidRPr="008A78D8">
              <w:rPr>
                <w:rFonts w:ascii="Courier New" w:hAnsi="Courier New" w:cs="Courier New"/>
                <w:sz w:val="24"/>
                <w:szCs w:val="24"/>
                <w:lang w:val="en-US"/>
              </w:rPr>
              <w:t xml:space="preserve">"tenure </w:t>
            </w:r>
            <w:r w:rsidRPr="008A78D8">
              <w:rPr>
                <w:rFonts w:ascii="Courier New" w:hAnsi="Courier New" w:cs="Courier New"/>
                <w:sz w:val="24"/>
                <w:szCs w:val="24"/>
              </w:rPr>
              <w:t>у</w:t>
            </w:r>
            <w:r w:rsidRPr="008A78D8">
              <w:rPr>
                <w:rFonts w:ascii="Courier New" w:hAnsi="Courier New" w:cs="Courier New"/>
                <w:sz w:val="24"/>
                <w:szCs w:val="24"/>
                <w:lang w:val="en-US"/>
              </w:rPr>
              <w:t xml:space="preserve"> </w:t>
            </w:r>
            <w:r w:rsidRPr="008A78D8">
              <w:rPr>
                <w:rFonts w:ascii="Courier New" w:hAnsi="Courier New" w:cs="Courier New"/>
                <w:sz w:val="24"/>
                <w:szCs w:val="24"/>
              </w:rPr>
              <w:t>этих</w:t>
            </w:r>
            <w:r w:rsidRPr="008A78D8">
              <w:rPr>
                <w:rFonts w:ascii="Courier New" w:hAnsi="Courier New" w:cs="Courier New"/>
                <w:sz w:val="24"/>
                <w:szCs w:val="24"/>
                <w:lang w:val="en-US"/>
              </w:rPr>
              <w:t xml:space="preserve"> </w:t>
            </w:r>
            <w:r w:rsidRPr="008A78D8">
              <w:rPr>
                <w:rFonts w:ascii="Courier New" w:hAnsi="Courier New" w:cs="Courier New"/>
                <w:sz w:val="24"/>
                <w:szCs w:val="24"/>
              </w:rPr>
              <w:t>строк</w:t>
            </w:r>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df.loc</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df</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TotalCharges</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isna</w:t>
            </w:r>
            <w:proofErr w:type="spellEnd"/>
            <w:r w:rsidRPr="008A78D8">
              <w:rPr>
                <w:rFonts w:ascii="Courier New" w:hAnsi="Courier New" w:cs="Courier New"/>
                <w:sz w:val="24"/>
                <w:szCs w:val="24"/>
                <w:lang w:val="en-US"/>
              </w:rPr>
              <w:t>(), 'tenure'].unique())</w:t>
            </w:r>
          </w:p>
          <w:p w14:paraId="18F04418" w14:textId="77777777" w:rsidR="008A78D8" w:rsidRPr="008A78D8" w:rsidRDefault="008A78D8" w:rsidP="008A78D8">
            <w:pPr>
              <w:spacing w:line="240" w:lineRule="auto"/>
              <w:ind w:firstLine="0"/>
              <w:jc w:val="left"/>
              <w:rPr>
                <w:rFonts w:ascii="Courier New" w:hAnsi="Courier New" w:cs="Courier New"/>
                <w:sz w:val="24"/>
                <w:szCs w:val="24"/>
                <w:lang w:val="en-US"/>
              </w:rPr>
            </w:pPr>
          </w:p>
          <w:p w14:paraId="54710763" w14:textId="77777777" w:rsidR="008A78D8" w:rsidRPr="008A78D8" w:rsidRDefault="008A78D8" w:rsidP="008A78D8">
            <w:pPr>
              <w:spacing w:line="240" w:lineRule="auto"/>
              <w:ind w:firstLine="0"/>
              <w:jc w:val="left"/>
              <w:rPr>
                <w:rFonts w:ascii="Courier New" w:hAnsi="Courier New" w:cs="Courier New"/>
                <w:sz w:val="24"/>
                <w:szCs w:val="24"/>
              </w:rPr>
            </w:pPr>
            <w:r w:rsidRPr="008A78D8">
              <w:rPr>
                <w:rFonts w:ascii="Courier New" w:hAnsi="Courier New" w:cs="Courier New"/>
                <w:sz w:val="24"/>
                <w:szCs w:val="24"/>
              </w:rPr>
              <w:t xml:space="preserve"># 2.2 Пропуски у клиентов с </w:t>
            </w:r>
            <w:proofErr w:type="spellStart"/>
            <w:r w:rsidRPr="008A78D8">
              <w:rPr>
                <w:rFonts w:ascii="Courier New" w:hAnsi="Courier New" w:cs="Courier New"/>
                <w:sz w:val="24"/>
                <w:szCs w:val="24"/>
              </w:rPr>
              <w:t>tenure</w:t>
            </w:r>
            <w:proofErr w:type="spellEnd"/>
            <w:r w:rsidRPr="008A78D8">
              <w:rPr>
                <w:rFonts w:ascii="Courier New" w:hAnsi="Courier New" w:cs="Courier New"/>
                <w:sz w:val="24"/>
                <w:szCs w:val="24"/>
              </w:rPr>
              <w:t>=0 (ещё ничего не платили) -&gt; логично 0</w:t>
            </w:r>
          </w:p>
          <w:p w14:paraId="0F35436D"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spellStart"/>
            <w:r w:rsidRPr="008A78D8">
              <w:rPr>
                <w:rFonts w:ascii="Courier New" w:hAnsi="Courier New" w:cs="Courier New"/>
                <w:sz w:val="24"/>
                <w:szCs w:val="24"/>
                <w:lang w:val="en-US"/>
              </w:rPr>
              <w:t>df</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TotalCharges</w:t>
            </w:r>
            <w:proofErr w:type="spellEnd"/>
            <w:r w:rsidRPr="008A78D8">
              <w:rPr>
                <w:rFonts w:ascii="Courier New" w:hAnsi="Courier New" w:cs="Courier New"/>
                <w:sz w:val="24"/>
                <w:szCs w:val="24"/>
                <w:lang w:val="en-US"/>
              </w:rPr>
              <w:t xml:space="preserve">'] = </w:t>
            </w:r>
            <w:proofErr w:type="spellStart"/>
            <w:r w:rsidRPr="008A78D8">
              <w:rPr>
                <w:rFonts w:ascii="Courier New" w:hAnsi="Courier New" w:cs="Courier New"/>
                <w:sz w:val="24"/>
                <w:szCs w:val="24"/>
                <w:lang w:val="en-US"/>
              </w:rPr>
              <w:t>df</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TotalCharges</w:t>
            </w:r>
            <w:proofErr w:type="spellEnd"/>
            <w:r w:rsidRPr="008A78D8">
              <w:rPr>
                <w:rFonts w:ascii="Courier New" w:hAnsi="Courier New" w:cs="Courier New"/>
                <w:sz w:val="24"/>
                <w:szCs w:val="24"/>
                <w:lang w:val="en-US"/>
              </w:rPr>
              <w:t>'</w:t>
            </w:r>
            <w:proofErr w:type="gramStart"/>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fillna</w:t>
            </w:r>
            <w:proofErr w:type="spellEnd"/>
            <w:proofErr w:type="gramEnd"/>
            <w:r w:rsidRPr="008A78D8">
              <w:rPr>
                <w:rFonts w:ascii="Courier New" w:hAnsi="Courier New" w:cs="Courier New"/>
                <w:sz w:val="24"/>
                <w:szCs w:val="24"/>
                <w:lang w:val="en-US"/>
              </w:rPr>
              <w:t>(0)</w:t>
            </w:r>
          </w:p>
          <w:p w14:paraId="096853A4" w14:textId="77777777" w:rsidR="008A78D8" w:rsidRPr="008A78D8" w:rsidRDefault="008A78D8" w:rsidP="008A78D8">
            <w:pPr>
              <w:spacing w:line="240" w:lineRule="auto"/>
              <w:ind w:firstLine="0"/>
              <w:jc w:val="left"/>
              <w:rPr>
                <w:rFonts w:ascii="Courier New" w:hAnsi="Courier New" w:cs="Courier New"/>
                <w:sz w:val="24"/>
                <w:szCs w:val="24"/>
                <w:lang w:val="en-US"/>
              </w:rPr>
            </w:pPr>
          </w:p>
          <w:p w14:paraId="025D600C"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 2.3 </w:t>
            </w:r>
            <w:r w:rsidRPr="008A78D8">
              <w:rPr>
                <w:rFonts w:ascii="Courier New" w:hAnsi="Courier New" w:cs="Courier New"/>
                <w:sz w:val="24"/>
                <w:szCs w:val="24"/>
              </w:rPr>
              <w:t>Лишний</w:t>
            </w:r>
            <w:r w:rsidRPr="008A78D8">
              <w:rPr>
                <w:rFonts w:ascii="Courier New" w:hAnsi="Courier New" w:cs="Courier New"/>
                <w:sz w:val="24"/>
                <w:szCs w:val="24"/>
                <w:lang w:val="en-US"/>
              </w:rPr>
              <w:t xml:space="preserve"> </w:t>
            </w:r>
            <w:r w:rsidRPr="008A78D8">
              <w:rPr>
                <w:rFonts w:ascii="Courier New" w:hAnsi="Courier New" w:cs="Courier New"/>
                <w:sz w:val="24"/>
                <w:szCs w:val="24"/>
              </w:rPr>
              <w:t>признак</w:t>
            </w:r>
            <w:r w:rsidRPr="008A78D8">
              <w:rPr>
                <w:rFonts w:ascii="Courier New" w:hAnsi="Courier New" w:cs="Courier New"/>
                <w:sz w:val="24"/>
                <w:szCs w:val="24"/>
                <w:lang w:val="en-US"/>
              </w:rPr>
              <w:t xml:space="preserve"> </w:t>
            </w:r>
            <w:r w:rsidRPr="008A78D8">
              <w:rPr>
                <w:rFonts w:ascii="Courier New" w:hAnsi="Courier New" w:cs="Courier New"/>
                <w:sz w:val="24"/>
                <w:szCs w:val="24"/>
              </w:rPr>
              <w:t>и</w:t>
            </w:r>
            <w:r w:rsidRPr="008A78D8">
              <w:rPr>
                <w:rFonts w:ascii="Courier New" w:hAnsi="Courier New" w:cs="Courier New"/>
                <w:sz w:val="24"/>
                <w:szCs w:val="24"/>
                <w:lang w:val="en-US"/>
              </w:rPr>
              <w:t xml:space="preserve"> </w:t>
            </w:r>
            <w:r w:rsidRPr="008A78D8">
              <w:rPr>
                <w:rFonts w:ascii="Courier New" w:hAnsi="Courier New" w:cs="Courier New"/>
                <w:sz w:val="24"/>
                <w:szCs w:val="24"/>
              </w:rPr>
              <w:t>дубликаты</w:t>
            </w:r>
          </w:p>
          <w:p w14:paraId="533A58F1"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spellStart"/>
            <w:r w:rsidRPr="008A78D8">
              <w:rPr>
                <w:rFonts w:ascii="Courier New" w:hAnsi="Courier New" w:cs="Courier New"/>
                <w:sz w:val="24"/>
                <w:szCs w:val="24"/>
                <w:lang w:val="en-US"/>
              </w:rPr>
              <w:t>df</w:t>
            </w:r>
            <w:proofErr w:type="spellEnd"/>
            <w:r w:rsidRPr="008A78D8">
              <w:rPr>
                <w:rFonts w:ascii="Courier New" w:hAnsi="Courier New" w:cs="Courier New"/>
                <w:sz w:val="24"/>
                <w:szCs w:val="24"/>
                <w:lang w:val="en-US"/>
              </w:rPr>
              <w:t xml:space="preserve"> = </w:t>
            </w:r>
            <w:proofErr w:type="spellStart"/>
            <w:proofErr w:type="gramStart"/>
            <w:r w:rsidRPr="008A78D8">
              <w:rPr>
                <w:rFonts w:ascii="Courier New" w:hAnsi="Courier New" w:cs="Courier New"/>
                <w:sz w:val="24"/>
                <w:szCs w:val="24"/>
                <w:lang w:val="en-US"/>
              </w:rPr>
              <w:t>df.drop</w:t>
            </w:r>
            <w:proofErr w:type="spellEnd"/>
            <w:proofErr w:type="gramEnd"/>
            <w:r w:rsidRPr="008A78D8">
              <w:rPr>
                <w:rFonts w:ascii="Courier New" w:hAnsi="Courier New" w:cs="Courier New"/>
                <w:sz w:val="24"/>
                <w:szCs w:val="24"/>
                <w:lang w:val="en-US"/>
              </w:rPr>
              <w:t>(columns='</w:t>
            </w:r>
            <w:proofErr w:type="spellStart"/>
            <w:r w:rsidRPr="008A78D8">
              <w:rPr>
                <w:rFonts w:ascii="Courier New" w:hAnsi="Courier New" w:cs="Courier New"/>
                <w:sz w:val="24"/>
                <w:szCs w:val="24"/>
                <w:lang w:val="en-US"/>
              </w:rPr>
              <w:t>customerID</w:t>
            </w:r>
            <w:proofErr w:type="spellEnd"/>
            <w:r w:rsidRPr="008A78D8">
              <w:rPr>
                <w:rFonts w:ascii="Courier New" w:hAnsi="Courier New" w:cs="Courier New"/>
                <w:sz w:val="24"/>
                <w:szCs w:val="24"/>
                <w:lang w:val="en-US"/>
              </w:rPr>
              <w:t>')</w:t>
            </w:r>
          </w:p>
          <w:p w14:paraId="0072F252"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spellStart"/>
            <w:r w:rsidRPr="008A78D8">
              <w:rPr>
                <w:rFonts w:ascii="Courier New" w:hAnsi="Courier New" w:cs="Courier New"/>
                <w:sz w:val="24"/>
                <w:szCs w:val="24"/>
                <w:lang w:val="en-US"/>
              </w:rPr>
              <w:t>df</w:t>
            </w:r>
            <w:proofErr w:type="spellEnd"/>
            <w:r w:rsidRPr="008A78D8">
              <w:rPr>
                <w:rFonts w:ascii="Courier New" w:hAnsi="Courier New" w:cs="Courier New"/>
                <w:sz w:val="24"/>
                <w:szCs w:val="24"/>
                <w:lang w:val="en-US"/>
              </w:rPr>
              <w:t xml:space="preserve"> = </w:t>
            </w:r>
            <w:proofErr w:type="spellStart"/>
            <w:proofErr w:type="gramStart"/>
            <w:r w:rsidRPr="008A78D8">
              <w:rPr>
                <w:rFonts w:ascii="Courier New" w:hAnsi="Courier New" w:cs="Courier New"/>
                <w:sz w:val="24"/>
                <w:szCs w:val="24"/>
                <w:lang w:val="en-US"/>
              </w:rPr>
              <w:t>df.drop</w:t>
            </w:r>
            <w:proofErr w:type="gramEnd"/>
            <w:r w:rsidRPr="008A78D8">
              <w:rPr>
                <w:rFonts w:ascii="Courier New" w:hAnsi="Courier New" w:cs="Courier New"/>
                <w:sz w:val="24"/>
                <w:szCs w:val="24"/>
                <w:lang w:val="en-US"/>
              </w:rPr>
              <w:t>_duplicates</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reset_index</w:t>
            </w:r>
            <w:proofErr w:type="spellEnd"/>
            <w:r w:rsidRPr="008A78D8">
              <w:rPr>
                <w:rFonts w:ascii="Courier New" w:hAnsi="Courier New" w:cs="Courier New"/>
                <w:sz w:val="24"/>
                <w:szCs w:val="24"/>
                <w:lang w:val="en-US"/>
              </w:rPr>
              <w:t>(drop=True)</w:t>
            </w:r>
          </w:p>
          <w:p w14:paraId="54C6D2F5" w14:textId="77777777" w:rsidR="008A78D8" w:rsidRPr="008A78D8" w:rsidRDefault="008A78D8" w:rsidP="008A78D8">
            <w:pPr>
              <w:spacing w:line="240" w:lineRule="auto"/>
              <w:ind w:firstLine="0"/>
              <w:jc w:val="left"/>
              <w:rPr>
                <w:rFonts w:ascii="Courier New" w:hAnsi="Courier New" w:cs="Courier New"/>
                <w:sz w:val="24"/>
                <w:szCs w:val="24"/>
                <w:lang w:val="en-US"/>
              </w:rPr>
            </w:pPr>
          </w:p>
          <w:p w14:paraId="6A97F06C"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 2.4 </w:t>
            </w:r>
            <w:r w:rsidRPr="008A78D8">
              <w:rPr>
                <w:rFonts w:ascii="Courier New" w:hAnsi="Courier New" w:cs="Courier New"/>
                <w:sz w:val="24"/>
                <w:szCs w:val="24"/>
              </w:rPr>
              <w:t>Объединение</w:t>
            </w:r>
            <w:r w:rsidRPr="008A78D8">
              <w:rPr>
                <w:rFonts w:ascii="Courier New" w:hAnsi="Courier New" w:cs="Courier New"/>
                <w:sz w:val="24"/>
                <w:szCs w:val="24"/>
                <w:lang w:val="en-US"/>
              </w:rPr>
              <w:t xml:space="preserve"> </w:t>
            </w:r>
            <w:r w:rsidRPr="008A78D8">
              <w:rPr>
                <w:rFonts w:ascii="Courier New" w:hAnsi="Courier New" w:cs="Courier New"/>
                <w:sz w:val="24"/>
                <w:szCs w:val="24"/>
              </w:rPr>
              <w:t>избыточных</w:t>
            </w:r>
            <w:r w:rsidRPr="008A78D8">
              <w:rPr>
                <w:rFonts w:ascii="Courier New" w:hAnsi="Courier New" w:cs="Courier New"/>
                <w:sz w:val="24"/>
                <w:szCs w:val="24"/>
                <w:lang w:val="en-US"/>
              </w:rPr>
              <w:t xml:space="preserve"> </w:t>
            </w:r>
            <w:r w:rsidRPr="008A78D8">
              <w:rPr>
                <w:rFonts w:ascii="Courier New" w:hAnsi="Courier New" w:cs="Courier New"/>
                <w:sz w:val="24"/>
                <w:szCs w:val="24"/>
              </w:rPr>
              <w:t>категорий</w:t>
            </w:r>
          </w:p>
          <w:p w14:paraId="61EF485B"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spellStart"/>
            <w:r w:rsidRPr="008A78D8">
              <w:rPr>
                <w:rFonts w:ascii="Courier New" w:hAnsi="Courier New" w:cs="Courier New"/>
                <w:sz w:val="24"/>
                <w:szCs w:val="24"/>
                <w:lang w:val="en-US"/>
              </w:rPr>
              <w:t>df</w:t>
            </w:r>
            <w:proofErr w:type="spellEnd"/>
            <w:r w:rsidRPr="008A78D8">
              <w:rPr>
                <w:rFonts w:ascii="Courier New" w:hAnsi="Courier New" w:cs="Courier New"/>
                <w:sz w:val="24"/>
                <w:szCs w:val="24"/>
                <w:lang w:val="en-US"/>
              </w:rPr>
              <w:t xml:space="preserve"> = </w:t>
            </w:r>
            <w:proofErr w:type="spellStart"/>
            <w:proofErr w:type="gramStart"/>
            <w:r w:rsidRPr="008A78D8">
              <w:rPr>
                <w:rFonts w:ascii="Courier New" w:hAnsi="Courier New" w:cs="Courier New"/>
                <w:sz w:val="24"/>
                <w:szCs w:val="24"/>
                <w:lang w:val="en-US"/>
              </w:rPr>
              <w:t>df.replace</w:t>
            </w:r>
            <w:proofErr w:type="spellEnd"/>
            <w:proofErr w:type="gramEnd"/>
            <w:r w:rsidRPr="008A78D8">
              <w:rPr>
                <w:rFonts w:ascii="Courier New" w:hAnsi="Courier New" w:cs="Courier New"/>
                <w:sz w:val="24"/>
                <w:szCs w:val="24"/>
                <w:lang w:val="en-US"/>
              </w:rPr>
              <w:t>({'No internet service': 'No', 'No phone service': 'No'})</w:t>
            </w:r>
          </w:p>
          <w:p w14:paraId="33B7C531" w14:textId="77777777" w:rsidR="008A78D8" w:rsidRPr="008A78D8" w:rsidRDefault="008A78D8" w:rsidP="008A78D8">
            <w:pPr>
              <w:spacing w:line="240" w:lineRule="auto"/>
              <w:ind w:firstLine="0"/>
              <w:jc w:val="left"/>
              <w:rPr>
                <w:rFonts w:ascii="Courier New" w:hAnsi="Courier New" w:cs="Courier New"/>
                <w:sz w:val="24"/>
                <w:szCs w:val="24"/>
                <w:lang w:val="en-US"/>
              </w:rPr>
            </w:pPr>
          </w:p>
          <w:p w14:paraId="2C14C57D"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 2.5 </w:t>
            </w:r>
            <w:r w:rsidRPr="008A78D8">
              <w:rPr>
                <w:rFonts w:ascii="Courier New" w:hAnsi="Courier New" w:cs="Courier New"/>
                <w:sz w:val="24"/>
                <w:szCs w:val="24"/>
              </w:rPr>
              <w:t>Проверка</w:t>
            </w:r>
            <w:r w:rsidRPr="008A78D8">
              <w:rPr>
                <w:rFonts w:ascii="Courier New" w:hAnsi="Courier New" w:cs="Courier New"/>
                <w:sz w:val="24"/>
                <w:szCs w:val="24"/>
                <w:lang w:val="en-US"/>
              </w:rPr>
              <w:t xml:space="preserve"> </w:t>
            </w:r>
            <w:r w:rsidRPr="008A78D8">
              <w:rPr>
                <w:rFonts w:ascii="Courier New" w:hAnsi="Courier New" w:cs="Courier New"/>
                <w:sz w:val="24"/>
                <w:szCs w:val="24"/>
              </w:rPr>
              <w:t>выбросов</w:t>
            </w:r>
            <w:r w:rsidRPr="008A78D8">
              <w:rPr>
                <w:rFonts w:ascii="Courier New" w:hAnsi="Courier New" w:cs="Courier New"/>
                <w:sz w:val="24"/>
                <w:szCs w:val="24"/>
                <w:lang w:val="en-US"/>
              </w:rPr>
              <w:t xml:space="preserve"> </w:t>
            </w:r>
            <w:r w:rsidRPr="008A78D8">
              <w:rPr>
                <w:rFonts w:ascii="Courier New" w:hAnsi="Courier New" w:cs="Courier New"/>
                <w:sz w:val="24"/>
                <w:szCs w:val="24"/>
              </w:rPr>
              <w:t>по</w:t>
            </w:r>
            <w:r w:rsidRPr="008A78D8">
              <w:rPr>
                <w:rFonts w:ascii="Courier New" w:hAnsi="Courier New" w:cs="Courier New"/>
                <w:sz w:val="24"/>
                <w:szCs w:val="24"/>
                <w:lang w:val="en-US"/>
              </w:rPr>
              <w:t xml:space="preserve"> IQR</w:t>
            </w:r>
          </w:p>
          <w:p w14:paraId="33E91A56"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for c in ['tenure', '</w:t>
            </w:r>
            <w:proofErr w:type="spellStart"/>
            <w:r w:rsidRPr="008A78D8">
              <w:rPr>
                <w:rFonts w:ascii="Courier New" w:hAnsi="Courier New" w:cs="Courier New"/>
                <w:sz w:val="24"/>
                <w:szCs w:val="24"/>
                <w:lang w:val="en-US"/>
              </w:rPr>
              <w:t>MonthlyCharges</w:t>
            </w:r>
            <w:proofErr w:type="spellEnd"/>
            <w:r w:rsidRPr="008A78D8">
              <w:rPr>
                <w:rFonts w:ascii="Courier New" w:hAnsi="Courier New" w:cs="Courier New"/>
                <w:sz w:val="24"/>
                <w:szCs w:val="24"/>
                <w:lang w:val="en-US"/>
              </w:rPr>
              <w:t>', '</w:t>
            </w:r>
            <w:proofErr w:type="spellStart"/>
            <w:r w:rsidRPr="008A78D8">
              <w:rPr>
                <w:rFonts w:ascii="Courier New" w:hAnsi="Courier New" w:cs="Courier New"/>
                <w:sz w:val="24"/>
                <w:szCs w:val="24"/>
                <w:lang w:val="en-US"/>
              </w:rPr>
              <w:t>TotalCharges</w:t>
            </w:r>
            <w:proofErr w:type="spellEnd"/>
            <w:r w:rsidRPr="008A78D8">
              <w:rPr>
                <w:rFonts w:ascii="Courier New" w:hAnsi="Courier New" w:cs="Courier New"/>
                <w:sz w:val="24"/>
                <w:szCs w:val="24"/>
                <w:lang w:val="en-US"/>
              </w:rPr>
              <w:t>']:</w:t>
            </w:r>
          </w:p>
          <w:p w14:paraId="10A42B7D"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    q1, q3 = </w:t>
            </w:r>
            <w:proofErr w:type="spellStart"/>
            <w:r w:rsidRPr="008A78D8">
              <w:rPr>
                <w:rFonts w:ascii="Courier New" w:hAnsi="Courier New" w:cs="Courier New"/>
                <w:sz w:val="24"/>
                <w:szCs w:val="24"/>
                <w:lang w:val="en-US"/>
              </w:rPr>
              <w:t>df</w:t>
            </w:r>
            <w:proofErr w:type="spellEnd"/>
            <w:r w:rsidRPr="008A78D8">
              <w:rPr>
                <w:rFonts w:ascii="Courier New" w:hAnsi="Courier New" w:cs="Courier New"/>
                <w:sz w:val="24"/>
                <w:szCs w:val="24"/>
                <w:lang w:val="en-US"/>
              </w:rPr>
              <w:t>[c</w:t>
            </w:r>
            <w:proofErr w:type="gramStart"/>
            <w:r w:rsidRPr="008A78D8">
              <w:rPr>
                <w:rFonts w:ascii="Courier New" w:hAnsi="Courier New" w:cs="Courier New"/>
                <w:sz w:val="24"/>
                <w:szCs w:val="24"/>
                <w:lang w:val="en-US"/>
              </w:rPr>
              <w:t>].quantile</w:t>
            </w:r>
            <w:proofErr w:type="gramEnd"/>
            <w:r w:rsidRPr="008A78D8">
              <w:rPr>
                <w:rFonts w:ascii="Courier New" w:hAnsi="Courier New" w:cs="Courier New"/>
                <w:sz w:val="24"/>
                <w:szCs w:val="24"/>
                <w:lang w:val="en-US"/>
              </w:rPr>
              <w:t xml:space="preserve">([.25, .75]); </w:t>
            </w:r>
            <w:proofErr w:type="spellStart"/>
            <w:r w:rsidRPr="008A78D8">
              <w:rPr>
                <w:rFonts w:ascii="Courier New" w:hAnsi="Courier New" w:cs="Courier New"/>
                <w:sz w:val="24"/>
                <w:szCs w:val="24"/>
                <w:lang w:val="en-US"/>
              </w:rPr>
              <w:t>iqr</w:t>
            </w:r>
            <w:proofErr w:type="spellEnd"/>
            <w:r w:rsidRPr="008A78D8">
              <w:rPr>
                <w:rFonts w:ascii="Courier New" w:hAnsi="Courier New" w:cs="Courier New"/>
                <w:sz w:val="24"/>
                <w:szCs w:val="24"/>
                <w:lang w:val="en-US"/>
              </w:rPr>
              <w:t xml:space="preserve"> = q3 - q1</w:t>
            </w:r>
          </w:p>
          <w:p w14:paraId="05251083"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n_out</w:t>
            </w:r>
            <w:proofErr w:type="spellEnd"/>
            <w:r w:rsidRPr="008A78D8">
              <w:rPr>
                <w:rFonts w:ascii="Courier New" w:hAnsi="Courier New" w:cs="Courier New"/>
                <w:sz w:val="24"/>
                <w:szCs w:val="24"/>
                <w:lang w:val="en-US"/>
              </w:rPr>
              <w:t xml:space="preserve"> = ((</w:t>
            </w:r>
            <w:proofErr w:type="spellStart"/>
            <w:r w:rsidRPr="008A78D8">
              <w:rPr>
                <w:rFonts w:ascii="Courier New" w:hAnsi="Courier New" w:cs="Courier New"/>
                <w:sz w:val="24"/>
                <w:szCs w:val="24"/>
                <w:lang w:val="en-US"/>
              </w:rPr>
              <w:t>df</w:t>
            </w:r>
            <w:proofErr w:type="spellEnd"/>
            <w:r w:rsidRPr="008A78D8">
              <w:rPr>
                <w:rFonts w:ascii="Courier New" w:hAnsi="Courier New" w:cs="Courier New"/>
                <w:sz w:val="24"/>
                <w:szCs w:val="24"/>
                <w:lang w:val="en-US"/>
              </w:rPr>
              <w:t>[c] &lt; q1 - 1.5*</w:t>
            </w:r>
            <w:proofErr w:type="spellStart"/>
            <w:r w:rsidRPr="008A78D8">
              <w:rPr>
                <w:rFonts w:ascii="Courier New" w:hAnsi="Courier New" w:cs="Courier New"/>
                <w:sz w:val="24"/>
                <w:szCs w:val="24"/>
                <w:lang w:val="en-US"/>
              </w:rPr>
              <w:t>iqr</w:t>
            </w:r>
            <w:proofErr w:type="spellEnd"/>
            <w:r w:rsidRPr="008A78D8">
              <w:rPr>
                <w:rFonts w:ascii="Courier New" w:hAnsi="Courier New" w:cs="Courier New"/>
                <w:sz w:val="24"/>
                <w:szCs w:val="24"/>
                <w:lang w:val="en-US"/>
              </w:rPr>
              <w:t>) | (</w:t>
            </w:r>
            <w:proofErr w:type="spellStart"/>
            <w:r w:rsidRPr="008A78D8">
              <w:rPr>
                <w:rFonts w:ascii="Courier New" w:hAnsi="Courier New" w:cs="Courier New"/>
                <w:sz w:val="24"/>
                <w:szCs w:val="24"/>
                <w:lang w:val="en-US"/>
              </w:rPr>
              <w:t>df</w:t>
            </w:r>
            <w:proofErr w:type="spellEnd"/>
            <w:r w:rsidRPr="008A78D8">
              <w:rPr>
                <w:rFonts w:ascii="Courier New" w:hAnsi="Courier New" w:cs="Courier New"/>
                <w:sz w:val="24"/>
                <w:szCs w:val="24"/>
                <w:lang w:val="en-US"/>
              </w:rPr>
              <w:t>[c] &gt; q3 + 1.5*</w:t>
            </w:r>
            <w:proofErr w:type="spellStart"/>
            <w:r w:rsidRPr="008A78D8">
              <w:rPr>
                <w:rFonts w:ascii="Courier New" w:hAnsi="Courier New" w:cs="Courier New"/>
                <w:sz w:val="24"/>
                <w:szCs w:val="24"/>
                <w:lang w:val="en-US"/>
              </w:rPr>
              <w:t>iqr</w:t>
            </w:r>
            <w:proofErr w:type="spellEnd"/>
            <w:r w:rsidRPr="008A78D8">
              <w:rPr>
                <w:rFonts w:ascii="Courier New" w:hAnsi="Courier New" w:cs="Courier New"/>
                <w:sz w:val="24"/>
                <w:szCs w:val="24"/>
                <w:lang w:val="en-US"/>
              </w:rPr>
              <w:t>)</w:t>
            </w:r>
            <w:proofErr w:type="gramStart"/>
            <w:r w:rsidRPr="008A78D8">
              <w:rPr>
                <w:rFonts w:ascii="Courier New" w:hAnsi="Courier New" w:cs="Courier New"/>
                <w:sz w:val="24"/>
                <w:szCs w:val="24"/>
                <w:lang w:val="en-US"/>
              </w:rPr>
              <w:t>).sum</w:t>
            </w:r>
            <w:proofErr w:type="gramEnd"/>
            <w:r w:rsidRPr="008A78D8">
              <w:rPr>
                <w:rFonts w:ascii="Courier New" w:hAnsi="Courier New" w:cs="Courier New"/>
                <w:sz w:val="24"/>
                <w:szCs w:val="24"/>
                <w:lang w:val="en-US"/>
              </w:rPr>
              <w:t>()</w:t>
            </w:r>
          </w:p>
          <w:p w14:paraId="79F72A9B"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lastRenderedPageBreak/>
              <w:t xml:space="preserve">    print(f"{c}: </w:t>
            </w:r>
            <w:r w:rsidRPr="008A78D8">
              <w:rPr>
                <w:rFonts w:ascii="Courier New" w:hAnsi="Courier New" w:cs="Courier New"/>
                <w:sz w:val="24"/>
                <w:szCs w:val="24"/>
              </w:rPr>
              <w:t>выбросов</w:t>
            </w:r>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n_out</w:t>
            </w:r>
            <w:proofErr w:type="spellEnd"/>
            <w:r w:rsidRPr="008A78D8">
              <w:rPr>
                <w:rFonts w:ascii="Courier New" w:hAnsi="Courier New" w:cs="Courier New"/>
                <w:sz w:val="24"/>
                <w:szCs w:val="24"/>
                <w:lang w:val="en-US"/>
              </w:rPr>
              <w:t>}")</w:t>
            </w:r>
          </w:p>
          <w:p w14:paraId="1A2A8548" w14:textId="77777777" w:rsidR="008A78D8" w:rsidRPr="008A78D8" w:rsidRDefault="008A78D8" w:rsidP="008A78D8">
            <w:pPr>
              <w:spacing w:line="240" w:lineRule="auto"/>
              <w:ind w:firstLine="0"/>
              <w:jc w:val="left"/>
              <w:rPr>
                <w:rFonts w:ascii="Courier New" w:hAnsi="Courier New" w:cs="Courier New"/>
                <w:sz w:val="24"/>
                <w:szCs w:val="24"/>
              </w:rPr>
            </w:pPr>
            <w:proofErr w:type="spellStart"/>
            <w:proofErr w:type="gramStart"/>
            <w:r w:rsidRPr="008A78D8">
              <w:rPr>
                <w:rFonts w:ascii="Courier New" w:hAnsi="Courier New" w:cs="Courier New"/>
                <w:sz w:val="24"/>
                <w:szCs w:val="24"/>
              </w:rPr>
              <w:t>print</w:t>
            </w:r>
            <w:proofErr w:type="spellEnd"/>
            <w:r w:rsidRPr="008A78D8">
              <w:rPr>
                <w:rFonts w:ascii="Courier New" w:hAnsi="Courier New" w:cs="Courier New"/>
                <w:sz w:val="24"/>
                <w:szCs w:val="24"/>
              </w:rPr>
              <w:t>(</w:t>
            </w:r>
            <w:proofErr w:type="gramEnd"/>
            <w:r w:rsidRPr="008A78D8">
              <w:rPr>
                <w:rFonts w:ascii="Courier New" w:hAnsi="Courier New" w:cs="Courier New"/>
                <w:sz w:val="24"/>
                <w:szCs w:val="24"/>
              </w:rPr>
              <w:t xml:space="preserve">"Размер после очистки:", </w:t>
            </w:r>
            <w:proofErr w:type="spellStart"/>
            <w:r w:rsidRPr="008A78D8">
              <w:rPr>
                <w:rFonts w:ascii="Courier New" w:hAnsi="Courier New" w:cs="Courier New"/>
                <w:sz w:val="24"/>
                <w:szCs w:val="24"/>
              </w:rPr>
              <w:t>df.shape</w:t>
            </w:r>
            <w:proofErr w:type="spellEnd"/>
            <w:r w:rsidRPr="008A78D8">
              <w:rPr>
                <w:rFonts w:ascii="Courier New" w:hAnsi="Courier New" w:cs="Courier New"/>
                <w:sz w:val="24"/>
                <w:szCs w:val="24"/>
              </w:rPr>
              <w:t>)</w:t>
            </w:r>
          </w:p>
          <w:p w14:paraId="6C47D021" w14:textId="77777777" w:rsidR="008A78D8" w:rsidRPr="008A78D8" w:rsidRDefault="008A78D8" w:rsidP="008A78D8">
            <w:pPr>
              <w:spacing w:line="240" w:lineRule="auto"/>
              <w:ind w:firstLine="0"/>
              <w:jc w:val="left"/>
              <w:rPr>
                <w:rFonts w:ascii="Courier New" w:hAnsi="Courier New" w:cs="Courier New"/>
                <w:sz w:val="24"/>
                <w:szCs w:val="24"/>
              </w:rPr>
            </w:pPr>
            <w:r w:rsidRPr="008A78D8">
              <w:rPr>
                <w:rFonts w:ascii="Courier New" w:hAnsi="Courier New" w:cs="Courier New"/>
                <w:sz w:val="24"/>
                <w:szCs w:val="24"/>
              </w:rPr>
              <w:br/>
            </w:r>
          </w:p>
          <w:p w14:paraId="1A086BF1" w14:textId="77777777" w:rsidR="008A78D8" w:rsidRPr="008A78D8" w:rsidRDefault="008A78D8" w:rsidP="008A78D8">
            <w:pPr>
              <w:spacing w:line="240" w:lineRule="auto"/>
              <w:ind w:firstLine="0"/>
              <w:jc w:val="left"/>
              <w:rPr>
                <w:rFonts w:ascii="Courier New" w:hAnsi="Courier New" w:cs="Courier New"/>
                <w:sz w:val="24"/>
                <w:szCs w:val="24"/>
              </w:rPr>
            </w:pPr>
            <w:r w:rsidRPr="008A78D8">
              <w:rPr>
                <w:rFonts w:ascii="Courier New" w:hAnsi="Courier New" w:cs="Courier New"/>
                <w:sz w:val="24"/>
                <w:szCs w:val="24"/>
              </w:rPr>
              <w:t># Шаг 3: Визуализация и корреляции</w:t>
            </w:r>
          </w:p>
          <w:p w14:paraId="5021AA08" w14:textId="77777777" w:rsidR="008A78D8" w:rsidRPr="008A78D8" w:rsidRDefault="008A78D8" w:rsidP="008A78D8">
            <w:pPr>
              <w:spacing w:line="240" w:lineRule="auto"/>
              <w:ind w:firstLine="0"/>
              <w:jc w:val="left"/>
              <w:rPr>
                <w:rFonts w:ascii="Courier New" w:hAnsi="Courier New" w:cs="Courier New"/>
                <w:sz w:val="24"/>
                <w:szCs w:val="24"/>
              </w:rPr>
            </w:pPr>
            <w:proofErr w:type="spellStart"/>
            <w:proofErr w:type="gramStart"/>
            <w:r w:rsidRPr="008A78D8">
              <w:rPr>
                <w:rFonts w:ascii="Courier New" w:hAnsi="Courier New" w:cs="Courier New"/>
                <w:sz w:val="24"/>
                <w:szCs w:val="24"/>
              </w:rPr>
              <w:t>sns.countplot</w:t>
            </w:r>
            <w:proofErr w:type="spellEnd"/>
            <w:proofErr w:type="gramEnd"/>
            <w:r w:rsidRPr="008A78D8">
              <w:rPr>
                <w:rFonts w:ascii="Courier New" w:hAnsi="Courier New" w:cs="Courier New"/>
                <w:sz w:val="24"/>
                <w:szCs w:val="24"/>
              </w:rPr>
              <w:t>(</w:t>
            </w:r>
            <w:proofErr w:type="spellStart"/>
            <w:r w:rsidRPr="008A78D8">
              <w:rPr>
                <w:rFonts w:ascii="Courier New" w:hAnsi="Courier New" w:cs="Courier New"/>
                <w:sz w:val="24"/>
                <w:szCs w:val="24"/>
              </w:rPr>
              <w:t>data</w:t>
            </w:r>
            <w:proofErr w:type="spellEnd"/>
            <w:r w:rsidRPr="008A78D8">
              <w:rPr>
                <w:rFonts w:ascii="Courier New" w:hAnsi="Courier New" w:cs="Courier New"/>
                <w:sz w:val="24"/>
                <w:szCs w:val="24"/>
              </w:rPr>
              <w:t>=</w:t>
            </w:r>
            <w:proofErr w:type="spellStart"/>
            <w:r w:rsidRPr="008A78D8">
              <w:rPr>
                <w:rFonts w:ascii="Courier New" w:hAnsi="Courier New" w:cs="Courier New"/>
                <w:sz w:val="24"/>
                <w:szCs w:val="24"/>
              </w:rPr>
              <w:t>df</w:t>
            </w:r>
            <w:proofErr w:type="spellEnd"/>
            <w:r w:rsidRPr="008A78D8">
              <w:rPr>
                <w:rFonts w:ascii="Courier New" w:hAnsi="Courier New" w:cs="Courier New"/>
                <w:sz w:val="24"/>
                <w:szCs w:val="24"/>
              </w:rPr>
              <w:t>, x='</w:t>
            </w:r>
            <w:proofErr w:type="spellStart"/>
            <w:r w:rsidRPr="008A78D8">
              <w:rPr>
                <w:rFonts w:ascii="Courier New" w:hAnsi="Courier New" w:cs="Courier New"/>
                <w:sz w:val="24"/>
                <w:szCs w:val="24"/>
              </w:rPr>
              <w:t>Churn</w:t>
            </w:r>
            <w:proofErr w:type="spellEnd"/>
            <w:r w:rsidRPr="008A78D8">
              <w:rPr>
                <w:rFonts w:ascii="Courier New" w:hAnsi="Courier New" w:cs="Courier New"/>
                <w:sz w:val="24"/>
                <w:szCs w:val="24"/>
              </w:rPr>
              <w:t xml:space="preserve">'); </w:t>
            </w:r>
            <w:proofErr w:type="spellStart"/>
            <w:r w:rsidRPr="008A78D8">
              <w:rPr>
                <w:rFonts w:ascii="Courier New" w:hAnsi="Courier New" w:cs="Courier New"/>
                <w:sz w:val="24"/>
                <w:szCs w:val="24"/>
              </w:rPr>
              <w:t>plt.title</w:t>
            </w:r>
            <w:proofErr w:type="spellEnd"/>
            <w:r w:rsidRPr="008A78D8">
              <w:rPr>
                <w:rFonts w:ascii="Courier New" w:hAnsi="Courier New" w:cs="Courier New"/>
                <w:sz w:val="24"/>
                <w:szCs w:val="24"/>
              </w:rPr>
              <w:t xml:space="preserve">('Баланс классов'); </w:t>
            </w:r>
            <w:proofErr w:type="spellStart"/>
            <w:r w:rsidRPr="008A78D8">
              <w:rPr>
                <w:rFonts w:ascii="Courier New" w:hAnsi="Courier New" w:cs="Courier New"/>
                <w:sz w:val="24"/>
                <w:szCs w:val="24"/>
              </w:rPr>
              <w:t>plt.show</w:t>
            </w:r>
            <w:proofErr w:type="spellEnd"/>
            <w:r w:rsidRPr="008A78D8">
              <w:rPr>
                <w:rFonts w:ascii="Courier New" w:hAnsi="Courier New" w:cs="Courier New"/>
                <w:sz w:val="24"/>
                <w:szCs w:val="24"/>
              </w:rPr>
              <w:t>()</w:t>
            </w:r>
          </w:p>
          <w:p w14:paraId="3684D890" w14:textId="77777777" w:rsidR="008A78D8" w:rsidRPr="008A78D8" w:rsidRDefault="008A78D8" w:rsidP="008A78D8">
            <w:pPr>
              <w:spacing w:line="240" w:lineRule="auto"/>
              <w:ind w:firstLine="0"/>
              <w:jc w:val="left"/>
              <w:rPr>
                <w:rFonts w:ascii="Courier New" w:hAnsi="Courier New" w:cs="Courier New"/>
                <w:sz w:val="24"/>
                <w:szCs w:val="24"/>
              </w:rPr>
            </w:pPr>
          </w:p>
          <w:p w14:paraId="2174D61E"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num = ['tenure', '</w:t>
            </w:r>
            <w:proofErr w:type="spellStart"/>
            <w:r w:rsidRPr="008A78D8">
              <w:rPr>
                <w:rFonts w:ascii="Courier New" w:hAnsi="Courier New" w:cs="Courier New"/>
                <w:sz w:val="24"/>
                <w:szCs w:val="24"/>
                <w:lang w:val="en-US"/>
              </w:rPr>
              <w:t>MonthlyCharges</w:t>
            </w:r>
            <w:proofErr w:type="spellEnd"/>
            <w:r w:rsidRPr="008A78D8">
              <w:rPr>
                <w:rFonts w:ascii="Courier New" w:hAnsi="Courier New" w:cs="Courier New"/>
                <w:sz w:val="24"/>
                <w:szCs w:val="24"/>
                <w:lang w:val="en-US"/>
              </w:rPr>
              <w:t>', '</w:t>
            </w:r>
            <w:proofErr w:type="spellStart"/>
            <w:r w:rsidRPr="008A78D8">
              <w:rPr>
                <w:rFonts w:ascii="Courier New" w:hAnsi="Courier New" w:cs="Courier New"/>
                <w:sz w:val="24"/>
                <w:szCs w:val="24"/>
                <w:lang w:val="en-US"/>
              </w:rPr>
              <w:t>TotalCharges</w:t>
            </w:r>
            <w:proofErr w:type="spellEnd"/>
            <w:r w:rsidRPr="008A78D8">
              <w:rPr>
                <w:rFonts w:ascii="Courier New" w:hAnsi="Courier New" w:cs="Courier New"/>
                <w:sz w:val="24"/>
                <w:szCs w:val="24"/>
                <w:lang w:val="en-US"/>
              </w:rPr>
              <w:t>']</w:t>
            </w:r>
          </w:p>
          <w:p w14:paraId="1A471385"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spellStart"/>
            <w:proofErr w:type="gramStart"/>
            <w:r w:rsidRPr="008A78D8">
              <w:rPr>
                <w:rFonts w:ascii="Courier New" w:hAnsi="Courier New" w:cs="Courier New"/>
                <w:sz w:val="24"/>
                <w:szCs w:val="24"/>
                <w:lang w:val="en-US"/>
              </w:rPr>
              <w:t>sns.pairplot</w:t>
            </w:r>
            <w:proofErr w:type="spellEnd"/>
            <w:proofErr w:type="gram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df.sample</w:t>
            </w:r>
            <w:proofErr w:type="spellEnd"/>
            <w:r w:rsidRPr="008A78D8">
              <w:rPr>
                <w:rFonts w:ascii="Courier New" w:hAnsi="Courier New" w:cs="Courier New"/>
                <w:sz w:val="24"/>
                <w:szCs w:val="24"/>
                <w:lang w:val="en-US"/>
              </w:rPr>
              <w:t xml:space="preserve">(1500, </w:t>
            </w:r>
            <w:proofErr w:type="spellStart"/>
            <w:r w:rsidRPr="008A78D8">
              <w:rPr>
                <w:rFonts w:ascii="Courier New" w:hAnsi="Courier New" w:cs="Courier New"/>
                <w:sz w:val="24"/>
                <w:szCs w:val="24"/>
                <w:lang w:val="en-US"/>
              </w:rPr>
              <w:t>random_state</w:t>
            </w:r>
            <w:proofErr w:type="spellEnd"/>
            <w:r w:rsidRPr="008A78D8">
              <w:rPr>
                <w:rFonts w:ascii="Courier New" w:hAnsi="Courier New" w:cs="Courier New"/>
                <w:sz w:val="24"/>
                <w:szCs w:val="24"/>
                <w:lang w:val="en-US"/>
              </w:rPr>
              <w:t>=42)[num + ['Churn']], hue='Churn',</w:t>
            </w:r>
          </w:p>
          <w:p w14:paraId="33C487E5"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w:t>
            </w:r>
            <w:proofErr w:type="spellStart"/>
            <w:r w:rsidRPr="008A78D8">
              <w:rPr>
                <w:rFonts w:ascii="Courier New" w:hAnsi="Courier New" w:cs="Courier New"/>
                <w:sz w:val="24"/>
                <w:szCs w:val="24"/>
                <w:lang w:val="en-US"/>
              </w:rPr>
              <w:t>plot_kws</w:t>
            </w:r>
            <w:proofErr w:type="spellEnd"/>
            <w:proofErr w:type="gramStart"/>
            <w:r w:rsidRPr="008A78D8">
              <w:rPr>
                <w:rFonts w:ascii="Courier New" w:hAnsi="Courier New" w:cs="Courier New"/>
                <w:sz w:val="24"/>
                <w:szCs w:val="24"/>
                <w:lang w:val="en-US"/>
              </w:rPr>
              <w:t>={</w:t>
            </w:r>
            <w:proofErr w:type="gramEnd"/>
            <w:r w:rsidRPr="008A78D8">
              <w:rPr>
                <w:rFonts w:ascii="Courier New" w:hAnsi="Courier New" w:cs="Courier New"/>
                <w:sz w:val="24"/>
                <w:szCs w:val="24"/>
                <w:lang w:val="en-US"/>
              </w:rPr>
              <w:t xml:space="preserve">'alpha': .4}); </w:t>
            </w:r>
            <w:proofErr w:type="spellStart"/>
            <w:r w:rsidRPr="008A78D8">
              <w:rPr>
                <w:rFonts w:ascii="Courier New" w:hAnsi="Courier New" w:cs="Courier New"/>
                <w:sz w:val="24"/>
                <w:szCs w:val="24"/>
                <w:lang w:val="en-US"/>
              </w:rPr>
              <w:t>plt.show</w:t>
            </w:r>
            <w:proofErr w:type="spellEnd"/>
            <w:r w:rsidRPr="008A78D8">
              <w:rPr>
                <w:rFonts w:ascii="Courier New" w:hAnsi="Courier New" w:cs="Courier New"/>
                <w:sz w:val="24"/>
                <w:szCs w:val="24"/>
                <w:lang w:val="en-US"/>
              </w:rPr>
              <w:t>()</w:t>
            </w:r>
          </w:p>
          <w:p w14:paraId="159E26F9" w14:textId="77777777" w:rsidR="008A78D8" w:rsidRPr="008A78D8" w:rsidRDefault="008A78D8" w:rsidP="008A78D8">
            <w:pPr>
              <w:spacing w:line="240" w:lineRule="auto"/>
              <w:ind w:firstLine="0"/>
              <w:jc w:val="left"/>
              <w:rPr>
                <w:rFonts w:ascii="Courier New" w:hAnsi="Courier New" w:cs="Courier New"/>
                <w:sz w:val="24"/>
                <w:szCs w:val="24"/>
                <w:lang w:val="en-US"/>
              </w:rPr>
            </w:pPr>
          </w:p>
          <w:p w14:paraId="6F49DC92"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for c in num:</w:t>
            </w:r>
          </w:p>
          <w:p w14:paraId="7F9FBD21"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    </w:t>
            </w:r>
            <w:proofErr w:type="spellStart"/>
            <w:proofErr w:type="gramStart"/>
            <w:r w:rsidRPr="008A78D8">
              <w:rPr>
                <w:rFonts w:ascii="Courier New" w:hAnsi="Courier New" w:cs="Courier New"/>
                <w:sz w:val="24"/>
                <w:szCs w:val="24"/>
                <w:lang w:val="en-US"/>
              </w:rPr>
              <w:t>sns.boxplot</w:t>
            </w:r>
            <w:proofErr w:type="spellEnd"/>
            <w:proofErr w:type="gramEnd"/>
            <w:r w:rsidRPr="008A78D8">
              <w:rPr>
                <w:rFonts w:ascii="Courier New" w:hAnsi="Courier New" w:cs="Courier New"/>
                <w:sz w:val="24"/>
                <w:szCs w:val="24"/>
                <w:lang w:val="en-US"/>
              </w:rPr>
              <w:t>(data=</w:t>
            </w:r>
            <w:proofErr w:type="spellStart"/>
            <w:r w:rsidRPr="008A78D8">
              <w:rPr>
                <w:rFonts w:ascii="Courier New" w:hAnsi="Courier New" w:cs="Courier New"/>
                <w:sz w:val="24"/>
                <w:szCs w:val="24"/>
                <w:lang w:val="en-US"/>
              </w:rPr>
              <w:t>df</w:t>
            </w:r>
            <w:proofErr w:type="spellEnd"/>
            <w:r w:rsidRPr="008A78D8">
              <w:rPr>
                <w:rFonts w:ascii="Courier New" w:hAnsi="Courier New" w:cs="Courier New"/>
                <w:sz w:val="24"/>
                <w:szCs w:val="24"/>
                <w:lang w:val="en-US"/>
              </w:rPr>
              <w:t xml:space="preserve">, x='Churn', y=c); </w:t>
            </w:r>
            <w:proofErr w:type="spellStart"/>
            <w:r w:rsidRPr="008A78D8">
              <w:rPr>
                <w:rFonts w:ascii="Courier New" w:hAnsi="Courier New" w:cs="Courier New"/>
                <w:sz w:val="24"/>
                <w:szCs w:val="24"/>
                <w:lang w:val="en-US"/>
              </w:rPr>
              <w:t>plt.title</w:t>
            </w:r>
            <w:proofErr w:type="spellEnd"/>
            <w:r w:rsidRPr="008A78D8">
              <w:rPr>
                <w:rFonts w:ascii="Courier New" w:hAnsi="Courier New" w:cs="Courier New"/>
                <w:sz w:val="24"/>
                <w:szCs w:val="24"/>
                <w:lang w:val="en-US"/>
              </w:rPr>
              <w:t xml:space="preserve">(f'{c} </w:t>
            </w:r>
            <w:r w:rsidRPr="008A78D8">
              <w:rPr>
                <w:rFonts w:ascii="Courier New" w:hAnsi="Courier New" w:cs="Courier New"/>
                <w:sz w:val="24"/>
                <w:szCs w:val="24"/>
              </w:rPr>
              <w:t>по</w:t>
            </w:r>
            <w:r w:rsidRPr="008A78D8">
              <w:rPr>
                <w:rFonts w:ascii="Courier New" w:hAnsi="Courier New" w:cs="Courier New"/>
                <w:sz w:val="24"/>
                <w:szCs w:val="24"/>
                <w:lang w:val="en-US"/>
              </w:rPr>
              <w:t xml:space="preserve"> </w:t>
            </w:r>
            <w:r w:rsidRPr="008A78D8">
              <w:rPr>
                <w:rFonts w:ascii="Courier New" w:hAnsi="Courier New" w:cs="Courier New"/>
                <w:sz w:val="24"/>
                <w:szCs w:val="24"/>
              </w:rPr>
              <w:t>классам</w:t>
            </w:r>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plt.show</w:t>
            </w:r>
            <w:proofErr w:type="spellEnd"/>
            <w:r w:rsidRPr="008A78D8">
              <w:rPr>
                <w:rFonts w:ascii="Courier New" w:hAnsi="Courier New" w:cs="Courier New"/>
                <w:sz w:val="24"/>
                <w:szCs w:val="24"/>
                <w:lang w:val="en-US"/>
              </w:rPr>
              <w:t>()</w:t>
            </w:r>
          </w:p>
          <w:p w14:paraId="2E279100"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br/>
            </w:r>
          </w:p>
          <w:p w14:paraId="3EF28A23" w14:textId="77777777" w:rsidR="008A78D8" w:rsidRPr="008A78D8" w:rsidRDefault="008A78D8" w:rsidP="008A78D8">
            <w:pPr>
              <w:spacing w:line="240" w:lineRule="auto"/>
              <w:ind w:firstLine="0"/>
              <w:jc w:val="left"/>
              <w:rPr>
                <w:rFonts w:ascii="Courier New" w:hAnsi="Courier New" w:cs="Courier New"/>
                <w:sz w:val="24"/>
                <w:szCs w:val="24"/>
              </w:rPr>
            </w:pPr>
            <w:r w:rsidRPr="008A78D8">
              <w:rPr>
                <w:rFonts w:ascii="Courier New" w:hAnsi="Courier New" w:cs="Courier New"/>
                <w:sz w:val="24"/>
                <w:szCs w:val="24"/>
              </w:rPr>
              <w:t># Шаг 4: Кодирование и корреляция с целевой переменной</w:t>
            </w:r>
          </w:p>
          <w:p w14:paraId="79AA3215"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y = (</w:t>
            </w:r>
            <w:proofErr w:type="spellStart"/>
            <w:r w:rsidRPr="008A78D8">
              <w:rPr>
                <w:rFonts w:ascii="Courier New" w:hAnsi="Courier New" w:cs="Courier New"/>
                <w:sz w:val="24"/>
                <w:szCs w:val="24"/>
                <w:lang w:val="en-US"/>
              </w:rPr>
              <w:t>df</w:t>
            </w:r>
            <w:proofErr w:type="spellEnd"/>
            <w:r w:rsidRPr="008A78D8">
              <w:rPr>
                <w:rFonts w:ascii="Courier New" w:hAnsi="Courier New" w:cs="Courier New"/>
                <w:sz w:val="24"/>
                <w:szCs w:val="24"/>
                <w:lang w:val="en-US"/>
              </w:rPr>
              <w:t>['Churn'] == 'Yes'</w:t>
            </w:r>
            <w:proofErr w:type="gramStart"/>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astype</w:t>
            </w:r>
            <w:proofErr w:type="spellEnd"/>
            <w:proofErr w:type="gramEnd"/>
            <w:r w:rsidRPr="008A78D8">
              <w:rPr>
                <w:rFonts w:ascii="Courier New" w:hAnsi="Courier New" w:cs="Courier New"/>
                <w:sz w:val="24"/>
                <w:szCs w:val="24"/>
                <w:lang w:val="en-US"/>
              </w:rPr>
              <w:t>(int).values</w:t>
            </w:r>
          </w:p>
          <w:p w14:paraId="115059E0"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X = </w:t>
            </w:r>
            <w:proofErr w:type="spellStart"/>
            <w:proofErr w:type="gramStart"/>
            <w:r w:rsidRPr="008A78D8">
              <w:rPr>
                <w:rFonts w:ascii="Courier New" w:hAnsi="Courier New" w:cs="Courier New"/>
                <w:sz w:val="24"/>
                <w:szCs w:val="24"/>
                <w:lang w:val="en-US"/>
              </w:rPr>
              <w:t>df.drop</w:t>
            </w:r>
            <w:proofErr w:type="spellEnd"/>
            <w:proofErr w:type="gramEnd"/>
            <w:r w:rsidRPr="008A78D8">
              <w:rPr>
                <w:rFonts w:ascii="Courier New" w:hAnsi="Courier New" w:cs="Courier New"/>
                <w:sz w:val="24"/>
                <w:szCs w:val="24"/>
                <w:lang w:val="en-US"/>
              </w:rPr>
              <w:t>(columns='Churn')</w:t>
            </w:r>
          </w:p>
          <w:p w14:paraId="52949ECC" w14:textId="77777777" w:rsidR="008A78D8" w:rsidRPr="008A78D8" w:rsidRDefault="008A78D8" w:rsidP="008A78D8">
            <w:pPr>
              <w:spacing w:line="240" w:lineRule="auto"/>
              <w:ind w:firstLine="0"/>
              <w:jc w:val="left"/>
              <w:rPr>
                <w:rFonts w:ascii="Courier New" w:hAnsi="Courier New" w:cs="Courier New"/>
                <w:sz w:val="24"/>
                <w:szCs w:val="24"/>
                <w:lang w:val="en-US"/>
              </w:rPr>
            </w:pPr>
          </w:p>
          <w:p w14:paraId="2A9CC955"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 </w:t>
            </w:r>
            <w:r w:rsidRPr="008A78D8">
              <w:rPr>
                <w:rFonts w:ascii="Courier New" w:hAnsi="Courier New" w:cs="Courier New"/>
                <w:sz w:val="24"/>
                <w:szCs w:val="24"/>
              </w:rPr>
              <w:t>бинарные</w:t>
            </w:r>
            <w:r w:rsidRPr="008A78D8">
              <w:rPr>
                <w:rFonts w:ascii="Courier New" w:hAnsi="Courier New" w:cs="Courier New"/>
                <w:sz w:val="24"/>
                <w:szCs w:val="24"/>
                <w:lang w:val="en-US"/>
              </w:rPr>
              <w:t xml:space="preserve"> </w:t>
            </w:r>
            <w:r w:rsidRPr="008A78D8">
              <w:rPr>
                <w:rFonts w:ascii="Courier New" w:hAnsi="Courier New" w:cs="Courier New"/>
                <w:sz w:val="24"/>
                <w:szCs w:val="24"/>
              </w:rPr>
              <w:t>признаки</w:t>
            </w:r>
            <w:r w:rsidRPr="008A78D8">
              <w:rPr>
                <w:rFonts w:ascii="Courier New" w:hAnsi="Courier New" w:cs="Courier New"/>
                <w:sz w:val="24"/>
                <w:szCs w:val="24"/>
                <w:lang w:val="en-US"/>
              </w:rPr>
              <w:t xml:space="preserve"> (Yes/No, Male/Female) -&gt; 0/1</w:t>
            </w:r>
          </w:p>
          <w:p w14:paraId="5BE497D2"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for c in [c for c in </w:t>
            </w:r>
            <w:proofErr w:type="spellStart"/>
            <w:proofErr w:type="gramStart"/>
            <w:r w:rsidRPr="008A78D8">
              <w:rPr>
                <w:rFonts w:ascii="Courier New" w:hAnsi="Courier New" w:cs="Courier New"/>
                <w:sz w:val="24"/>
                <w:szCs w:val="24"/>
                <w:lang w:val="en-US"/>
              </w:rPr>
              <w:t>X.columns</w:t>
            </w:r>
            <w:proofErr w:type="spellEnd"/>
            <w:proofErr w:type="gramEnd"/>
            <w:r w:rsidRPr="008A78D8">
              <w:rPr>
                <w:rFonts w:ascii="Courier New" w:hAnsi="Courier New" w:cs="Courier New"/>
                <w:sz w:val="24"/>
                <w:szCs w:val="24"/>
                <w:lang w:val="en-US"/>
              </w:rPr>
              <w:t xml:space="preserve"> if X[c].</w:t>
            </w:r>
            <w:proofErr w:type="spellStart"/>
            <w:r w:rsidRPr="008A78D8">
              <w:rPr>
                <w:rFonts w:ascii="Courier New" w:hAnsi="Courier New" w:cs="Courier New"/>
                <w:sz w:val="24"/>
                <w:szCs w:val="24"/>
                <w:lang w:val="en-US"/>
              </w:rPr>
              <w:t>dtype</w:t>
            </w:r>
            <w:proofErr w:type="spellEnd"/>
            <w:r w:rsidRPr="008A78D8">
              <w:rPr>
                <w:rFonts w:ascii="Courier New" w:hAnsi="Courier New" w:cs="Courier New"/>
                <w:sz w:val="24"/>
                <w:szCs w:val="24"/>
                <w:lang w:val="en-US"/>
              </w:rPr>
              <w:t xml:space="preserve"> == object and X[c].</w:t>
            </w:r>
            <w:proofErr w:type="spellStart"/>
            <w:r w:rsidRPr="008A78D8">
              <w:rPr>
                <w:rFonts w:ascii="Courier New" w:hAnsi="Courier New" w:cs="Courier New"/>
                <w:sz w:val="24"/>
                <w:szCs w:val="24"/>
                <w:lang w:val="en-US"/>
              </w:rPr>
              <w:t>nunique</w:t>
            </w:r>
            <w:proofErr w:type="spellEnd"/>
            <w:r w:rsidRPr="008A78D8">
              <w:rPr>
                <w:rFonts w:ascii="Courier New" w:hAnsi="Courier New" w:cs="Courier New"/>
                <w:sz w:val="24"/>
                <w:szCs w:val="24"/>
                <w:lang w:val="en-US"/>
              </w:rPr>
              <w:t>() == 2]:</w:t>
            </w:r>
          </w:p>
          <w:p w14:paraId="6BA13A3D"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X[c] = (X[c] == sorted(X[c</w:t>
            </w:r>
            <w:proofErr w:type="gramStart"/>
            <w:r w:rsidRPr="008A78D8">
              <w:rPr>
                <w:rFonts w:ascii="Courier New" w:hAnsi="Courier New" w:cs="Courier New"/>
                <w:sz w:val="24"/>
                <w:szCs w:val="24"/>
                <w:lang w:val="en-US"/>
              </w:rPr>
              <w:t>].unique</w:t>
            </w:r>
            <w:proofErr w:type="gramEnd"/>
            <w:r w:rsidRPr="008A78D8">
              <w:rPr>
                <w:rFonts w:ascii="Courier New" w:hAnsi="Courier New" w:cs="Courier New"/>
                <w:sz w:val="24"/>
                <w:szCs w:val="24"/>
                <w:lang w:val="en-US"/>
              </w:rPr>
              <w:t>())[-1]).</w:t>
            </w:r>
            <w:proofErr w:type="spellStart"/>
            <w:r w:rsidRPr="008A78D8">
              <w:rPr>
                <w:rFonts w:ascii="Courier New" w:hAnsi="Courier New" w:cs="Courier New"/>
                <w:sz w:val="24"/>
                <w:szCs w:val="24"/>
                <w:lang w:val="en-US"/>
              </w:rPr>
              <w:t>astype</w:t>
            </w:r>
            <w:proofErr w:type="spellEnd"/>
            <w:r w:rsidRPr="008A78D8">
              <w:rPr>
                <w:rFonts w:ascii="Courier New" w:hAnsi="Courier New" w:cs="Courier New"/>
                <w:sz w:val="24"/>
                <w:szCs w:val="24"/>
                <w:lang w:val="en-US"/>
              </w:rPr>
              <w:t>(int)</w:t>
            </w:r>
          </w:p>
          <w:p w14:paraId="23442608" w14:textId="77777777" w:rsidR="008A78D8" w:rsidRPr="008A78D8" w:rsidRDefault="008A78D8" w:rsidP="008A78D8">
            <w:pPr>
              <w:spacing w:line="240" w:lineRule="auto"/>
              <w:ind w:firstLine="0"/>
              <w:jc w:val="left"/>
              <w:rPr>
                <w:rFonts w:ascii="Courier New" w:hAnsi="Courier New" w:cs="Courier New"/>
                <w:sz w:val="24"/>
                <w:szCs w:val="24"/>
                <w:lang w:val="en-US"/>
              </w:rPr>
            </w:pPr>
          </w:p>
          <w:p w14:paraId="0873BBBB"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 </w:t>
            </w:r>
            <w:r w:rsidRPr="008A78D8">
              <w:rPr>
                <w:rFonts w:ascii="Courier New" w:hAnsi="Courier New" w:cs="Courier New"/>
                <w:sz w:val="24"/>
                <w:szCs w:val="24"/>
              </w:rPr>
              <w:t>остальные</w:t>
            </w:r>
            <w:r w:rsidRPr="008A78D8">
              <w:rPr>
                <w:rFonts w:ascii="Courier New" w:hAnsi="Courier New" w:cs="Courier New"/>
                <w:sz w:val="24"/>
                <w:szCs w:val="24"/>
                <w:lang w:val="en-US"/>
              </w:rPr>
              <w:t xml:space="preserve"> </w:t>
            </w:r>
            <w:r w:rsidRPr="008A78D8">
              <w:rPr>
                <w:rFonts w:ascii="Courier New" w:hAnsi="Courier New" w:cs="Courier New"/>
                <w:sz w:val="24"/>
                <w:szCs w:val="24"/>
              </w:rPr>
              <w:t>категории</w:t>
            </w:r>
            <w:r w:rsidRPr="008A78D8">
              <w:rPr>
                <w:rFonts w:ascii="Courier New" w:hAnsi="Courier New" w:cs="Courier New"/>
                <w:sz w:val="24"/>
                <w:szCs w:val="24"/>
                <w:lang w:val="en-US"/>
              </w:rPr>
              <w:t xml:space="preserve"> (Contract, </w:t>
            </w:r>
            <w:proofErr w:type="spellStart"/>
            <w:r w:rsidRPr="008A78D8">
              <w:rPr>
                <w:rFonts w:ascii="Courier New" w:hAnsi="Courier New" w:cs="Courier New"/>
                <w:sz w:val="24"/>
                <w:szCs w:val="24"/>
                <w:lang w:val="en-US"/>
              </w:rPr>
              <w:t>InternetService</w:t>
            </w:r>
            <w:proofErr w:type="spellEnd"/>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PaymentMethod</w:t>
            </w:r>
            <w:proofErr w:type="spellEnd"/>
            <w:r w:rsidRPr="008A78D8">
              <w:rPr>
                <w:rFonts w:ascii="Courier New" w:hAnsi="Courier New" w:cs="Courier New"/>
                <w:sz w:val="24"/>
                <w:szCs w:val="24"/>
                <w:lang w:val="en-US"/>
              </w:rPr>
              <w:t>) -&gt; one-hot</w:t>
            </w:r>
          </w:p>
          <w:p w14:paraId="5AF59899"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X = </w:t>
            </w:r>
            <w:proofErr w:type="spellStart"/>
            <w:r w:rsidRPr="008A78D8">
              <w:rPr>
                <w:rFonts w:ascii="Courier New" w:hAnsi="Courier New" w:cs="Courier New"/>
                <w:sz w:val="24"/>
                <w:szCs w:val="24"/>
                <w:lang w:val="en-US"/>
              </w:rPr>
              <w:t>pd.get_</w:t>
            </w:r>
            <w:proofErr w:type="gramStart"/>
            <w:r w:rsidRPr="008A78D8">
              <w:rPr>
                <w:rFonts w:ascii="Courier New" w:hAnsi="Courier New" w:cs="Courier New"/>
                <w:sz w:val="24"/>
                <w:szCs w:val="24"/>
                <w:lang w:val="en-US"/>
              </w:rPr>
              <w:t>dummies</w:t>
            </w:r>
            <w:proofErr w:type="spellEnd"/>
            <w:r w:rsidRPr="008A78D8">
              <w:rPr>
                <w:rFonts w:ascii="Courier New" w:hAnsi="Courier New" w:cs="Courier New"/>
                <w:sz w:val="24"/>
                <w:szCs w:val="24"/>
                <w:lang w:val="en-US"/>
              </w:rPr>
              <w:t>(</w:t>
            </w:r>
            <w:proofErr w:type="gramEnd"/>
            <w:r w:rsidRPr="008A78D8">
              <w:rPr>
                <w:rFonts w:ascii="Courier New" w:hAnsi="Courier New" w:cs="Courier New"/>
                <w:sz w:val="24"/>
                <w:szCs w:val="24"/>
                <w:lang w:val="en-US"/>
              </w:rPr>
              <w:t xml:space="preserve">X, </w:t>
            </w:r>
            <w:proofErr w:type="spellStart"/>
            <w:r w:rsidRPr="008A78D8">
              <w:rPr>
                <w:rFonts w:ascii="Courier New" w:hAnsi="Courier New" w:cs="Courier New"/>
                <w:sz w:val="24"/>
                <w:szCs w:val="24"/>
                <w:lang w:val="en-US"/>
              </w:rPr>
              <w:t>drop_first</w:t>
            </w:r>
            <w:proofErr w:type="spellEnd"/>
            <w:r w:rsidRPr="008A78D8">
              <w:rPr>
                <w:rFonts w:ascii="Courier New" w:hAnsi="Courier New" w:cs="Courier New"/>
                <w:sz w:val="24"/>
                <w:szCs w:val="24"/>
                <w:lang w:val="en-US"/>
              </w:rPr>
              <w:t xml:space="preserve">=True, </w:t>
            </w:r>
            <w:proofErr w:type="spellStart"/>
            <w:r w:rsidRPr="008A78D8">
              <w:rPr>
                <w:rFonts w:ascii="Courier New" w:hAnsi="Courier New" w:cs="Courier New"/>
                <w:sz w:val="24"/>
                <w:szCs w:val="24"/>
                <w:lang w:val="en-US"/>
              </w:rPr>
              <w:t>dtype</w:t>
            </w:r>
            <w:proofErr w:type="spellEnd"/>
            <w:r w:rsidRPr="008A78D8">
              <w:rPr>
                <w:rFonts w:ascii="Courier New" w:hAnsi="Courier New" w:cs="Courier New"/>
                <w:sz w:val="24"/>
                <w:szCs w:val="24"/>
                <w:lang w:val="en-US"/>
              </w:rPr>
              <w:t>=int)</w:t>
            </w:r>
          </w:p>
          <w:p w14:paraId="1AEC111B" w14:textId="77777777" w:rsidR="008A78D8" w:rsidRPr="008A78D8" w:rsidRDefault="008A78D8" w:rsidP="008A78D8">
            <w:pPr>
              <w:spacing w:line="240" w:lineRule="auto"/>
              <w:ind w:firstLine="0"/>
              <w:jc w:val="left"/>
              <w:rPr>
                <w:rFonts w:ascii="Courier New" w:hAnsi="Courier New" w:cs="Courier New"/>
                <w:sz w:val="24"/>
                <w:szCs w:val="24"/>
              </w:rPr>
            </w:pPr>
            <w:proofErr w:type="spellStart"/>
            <w:proofErr w:type="gramStart"/>
            <w:r w:rsidRPr="008A78D8">
              <w:rPr>
                <w:rFonts w:ascii="Courier New" w:hAnsi="Courier New" w:cs="Courier New"/>
                <w:sz w:val="24"/>
                <w:szCs w:val="24"/>
              </w:rPr>
              <w:t>print</w:t>
            </w:r>
            <w:proofErr w:type="spellEnd"/>
            <w:r w:rsidRPr="008A78D8">
              <w:rPr>
                <w:rFonts w:ascii="Courier New" w:hAnsi="Courier New" w:cs="Courier New"/>
                <w:sz w:val="24"/>
                <w:szCs w:val="24"/>
              </w:rPr>
              <w:t>(</w:t>
            </w:r>
            <w:proofErr w:type="gramEnd"/>
            <w:r w:rsidRPr="008A78D8">
              <w:rPr>
                <w:rFonts w:ascii="Courier New" w:hAnsi="Courier New" w:cs="Courier New"/>
                <w:sz w:val="24"/>
                <w:szCs w:val="24"/>
              </w:rPr>
              <w:t xml:space="preserve">"Признаков после кодирования:", </w:t>
            </w:r>
            <w:proofErr w:type="spellStart"/>
            <w:r w:rsidRPr="008A78D8">
              <w:rPr>
                <w:rFonts w:ascii="Courier New" w:hAnsi="Courier New" w:cs="Courier New"/>
                <w:sz w:val="24"/>
                <w:szCs w:val="24"/>
              </w:rPr>
              <w:t>X.shape</w:t>
            </w:r>
            <w:proofErr w:type="spellEnd"/>
            <w:r w:rsidRPr="008A78D8">
              <w:rPr>
                <w:rFonts w:ascii="Courier New" w:hAnsi="Courier New" w:cs="Courier New"/>
                <w:sz w:val="24"/>
                <w:szCs w:val="24"/>
              </w:rPr>
              <w:t>[1])</w:t>
            </w:r>
          </w:p>
          <w:p w14:paraId="6D590562" w14:textId="77777777" w:rsidR="008A78D8" w:rsidRPr="008A78D8" w:rsidRDefault="008A78D8" w:rsidP="008A78D8">
            <w:pPr>
              <w:spacing w:line="240" w:lineRule="auto"/>
              <w:ind w:firstLine="0"/>
              <w:jc w:val="left"/>
              <w:rPr>
                <w:rFonts w:ascii="Courier New" w:hAnsi="Courier New" w:cs="Courier New"/>
                <w:sz w:val="24"/>
                <w:szCs w:val="24"/>
              </w:rPr>
            </w:pPr>
          </w:p>
          <w:p w14:paraId="0B3072DF"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spellStart"/>
            <w:r w:rsidRPr="008A78D8">
              <w:rPr>
                <w:rFonts w:ascii="Courier New" w:hAnsi="Courier New" w:cs="Courier New"/>
                <w:sz w:val="24"/>
                <w:szCs w:val="24"/>
                <w:lang w:val="en-US"/>
              </w:rPr>
              <w:t>corr</w:t>
            </w:r>
            <w:proofErr w:type="spellEnd"/>
            <w:r w:rsidRPr="008A78D8">
              <w:rPr>
                <w:rFonts w:ascii="Courier New" w:hAnsi="Courier New" w:cs="Courier New"/>
                <w:sz w:val="24"/>
                <w:szCs w:val="24"/>
                <w:lang w:val="en-US"/>
              </w:rPr>
              <w:t xml:space="preserve"> = </w:t>
            </w:r>
            <w:proofErr w:type="spellStart"/>
            <w:proofErr w:type="gramStart"/>
            <w:r w:rsidRPr="008A78D8">
              <w:rPr>
                <w:rFonts w:ascii="Courier New" w:hAnsi="Courier New" w:cs="Courier New"/>
                <w:sz w:val="24"/>
                <w:szCs w:val="24"/>
                <w:lang w:val="en-US"/>
              </w:rPr>
              <w:t>X.assign</w:t>
            </w:r>
            <w:proofErr w:type="spellEnd"/>
            <w:proofErr w:type="gramEnd"/>
            <w:r w:rsidRPr="008A78D8">
              <w:rPr>
                <w:rFonts w:ascii="Courier New" w:hAnsi="Courier New" w:cs="Courier New"/>
                <w:sz w:val="24"/>
                <w:szCs w:val="24"/>
                <w:lang w:val="en-US"/>
              </w:rPr>
              <w:t>(Churn=y).</w:t>
            </w:r>
            <w:proofErr w:type="spellStart"/>
            <w:r w:rsidRPr="008A78D8">
              <w:rPr>
                <w:rFonts w:ascii="Courier New" w:hAnsi="Courier New" w:cs="Courier New"/>
                <w:sz w:val="24"/>
                <w:szCs w:val="24"/>
                <w:lang w:val="en-US"/>
              </w:rPr>
              <w:t>corr</w:t>
            </w:r>
            <w:proofErr w:type="spellEnd"/>
            <w:r w:rsidRPr="008A78D8">
              <w:rPr>
                <w:rFonts w:ascii="Courier New" w:hAnsi="Courier New" w:cs="Courier New"/>
                <w:sz w:val="24"/>
                <w:szCs w:val="24"/>
                <w:lang w:val="en-US"/>
              </w:rPr>
              <w:t>()['Churn'].drop('Churn').</w:t>
            </w:r>
            <w:proofErr w:type="spellStart"/>
            <w:r w:rsidRPr="008A78D8">
              <w:rPr>
                <w:rFonts w:ascii="Courier New" w:hAnsi="Courier New" w:cs="Courier New"/>
                <w:sz w:val="24"/>
                <w:szCs w:val="24"/>
                <w:lang w:val="en-US"/>
              </w:rPr>
              <w:t>sort_values</w:t>
            </w:r>
            <w:proofErr w:type="spellEnd"/>
            <w:r w:rsidRPr="008A78D8">
              <w:rPr>
                <w:rFonts w:ascii="Courier New" w:hAnsi="Courier New" w:cs="Courier New"/>
                <w:sz w:val="24"/>
                <w:szCs w:val="24"/>
                <w:lang w:val="en-US"/>
              </w:rPr>
              <w:t>()</w:t>
            </w:r>
          </w:p>
          <w:p w14:paraId="5CB388A3"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spellStart"/>
            <w:proofErr w:type="gramStart"/>
            <w:r w:rsidRPr="008A78D8">
              <w:rPr>
                <w:rFonts w:ascii="Courier New" w:hAnsi="Courier New" w:cs="Courier New"/>
                <w:sz w:val="24"/>
                <w:szCs w:val="24"/>
                <w:lang w:val="en-US"/>
              </w:rPr>
              <w:t>plt.figure</w:t>
            </w:r>
            <w:proofErr w:type="spellEnd"/>
            <w:proofErr w:type="gram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figsize</w:t>
            </w:r>
            <w:proofErr w:type="spellEnd"/>
            <w:r w:rsidRPr="008A78D8">
              <w:rPr>
                <w:rFonts w:ascii="Courier New" w:hAnsi="Courier New" w:cs="Courier New"/>
                <w:sz w:val="24"/>
                <w:szCs w:val="24"/>
                <w:lang w:val="en-US"/>
              </w:rPr>
              <w:t xml:space="preserve">=(8, 9)); </w:t>
            </w:r>
            <w:proofErr w:type="spellStart"/>
            <w:r w:rsidRPr="008A78D8">
              <w:rPr>
                <w:rFonts w:ascii="Courier New" w:hAnsi="Courier New" w:cs="Courier New"/>
                <w:sz w:val="24"/>
                <w:szCs w:val="24"/>
                <w:lang w:val="en-US"/>
              </w:rPr>
              <w:t>corr.plot</w:t>
            </w:r>
            <w:proofErr w:type="spellEnd"/>
            <w:r w:rsidRPr="008A78D8">
              <w:rPr>
                <w:rFonts w:ascii="Courier New" w:hAnsi="Courier New" w:cs="Courier New"/>
                <w:sz w:val="24"/>
                <w:szCs w:val="24"/>
                <w:lang w:val="en-US"/>
              </w:rPr>
              <w:t>(kind='</w:t>
            </w:r>
            <w:proofErr w:type="spellStart"/>
            <w:r w:rsidRPr="008A78D8">
              <w:rPr>
                <w:rFonts w:ascii="Courier New" w:hAnsi="Courier New" w:cs="Courier New"/>
                <w:sz w:val="24"/>
                <w:szCs w:val="24"/>
                <w:lang w:val="en-US"/>
              </w:rPr>
              <w:t>barh</w:t>
            </w:r>
            <w:proofErr w:type="spellEnd"/>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plt.title</w:t>
            </w:r>
            <w:proofErr w:type="spellEnd"/>
            <w:r w:rsidRPr="008A78D8">
              <w:rPr>
                <w:rFonts w:ascii="Courier New" w:hAnsi="Courier New" w:cs="Courier New"/>
                <w:sz w:val="24"/>
                <w:szCs w:val="24"/>
                <w:lang w:val="en-US"/>
              </w:rPr>
              <w:t>('</w:t>
            </w:r>
            <w:r w:rsidRPr="008A78D8">
              <w:rPr>
                <w:rFonts w:ascii="Courier New" w:hAnsi="Courier New" w:cs="Courier New"/>
                <w:sz w:val="24"/>
                <w:szCs w:val="24"/>
              </w:rPr>
              <w:t>Корреляция</w:t>
            </w:r>
            <w:r w:rsidRPr="008A78D8">
              <w:rPr>
                <w:rFonts w:ascii="Courier New" w:hAnsi="Courier New" w:cs="Courier New"/>
                <w:sz w:val="24"/>
                <w:szCs w:val="24"/>
                <w:lang w:val="en-US"/>
              </w:rPr>
              <w:t xml:space="preserve"> </w:t>
            </w:r>
            <w:r w:rsidRPr="008A78D8">
              <w:rPr>
                <w:rFonts w:ascii="Courier New" w:hAnsi="Courier New" w:cs="Courier New"/>
                <w:sz w:val="24"/>
                <w:szCs w:val="24"/>
              </w:rPr>
              <w:t>признаков</w:t>
            </w:r>
            <w:r w:rsidRPr="008A78D8">
              <w:rPr>
                <w:rFonts w:ascii="Courier New" w:hAnsi="Courier New" w:cs="Courier New"/>
                <w:sz w:val="24"/>
                <w:szCs w:val="24"/>
                <w:lang w:val="en-US"/>
              </w:rPr>
              <w:t xml:space="preserve"> </w:t>
            </w:r>
            <w:r w:rsidRPr="008A78D8">
              <w:rPr>
                <w:rFonts w:ascii="Courier New" w:hAnsi="Courier New" w:cs="Courier New"/>
                <w:sz w:val="24"/>
                <w:szCs w:val="24"/>
              </w:rPr>
              <w:t>с</w:t>
            </w:r>
            <w:r w:rsidRPr="008A78D8">
              <w:rPr>
                <w:rFonts w:ascii="Courier New" w:hAnsi="Courier New" w:cs="Courier New"/>
                <w:sz w:val="24"/>
                <w:szCs w:val="24"/>
                <w:lang w:val="en-US"/>
              </w:rPr>
              <w:t xml:space="preserve"> </w:t>
            </w:r>
            <w:r w:rsidRPr="008A78D8">
              <w:rPr>
                <w:rFonts w:ascii="Courier New" w:hAnsi="Courier New" w:cs="Courier New"/>
                <w:sz w:val="24"/>
                <w:szCs w:val="24"/>
              </w:rPr>
              <w:t>оттоком</w:t>
            </w:r>
            <w:r w:rsidRPr="008A78D8">
              <w:rPr>
                <w:rFonts w:ascii="Courier New" w:hAnsi="Courier New" w:cs="Courier New"/>
                <w:sz w:val="24"/>
                <w:szCs w:val="24"/>
                <w:lang w:val="en-US"/>
              </w:rPr>
              <w:t>')</w:t>
            </w:r>
          </w:p>
          <w:p w14:paraId="6E8DB4D2"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spellStart"/>
            <w:proofErr w:type="gramStart"/>
            <w:r w:rsidRPr="008A78D8">
              <w:rPr>
                <w:rFonts w:ascii="Courier New" w:hAnsi="Courier New" w:cs="Courier New"/>
                <w:sz w:val="24"/>
                <w:szCs w:val="24"/>
                <w:lang w:val="en-US"/>
              </w:rPr>
              <w:t>plt.tight</w:t>
            </w:r>
            <w:proofErr w:type="gramEnd"/>
            <w:r w:rsidRPr="008A78D8">
              <w:rPr>
                <w:rFonts w:ascii="Courier New" w:hAnsi="Courier New" w:cs="Courier New"/>
                <w:sz w:val="24"/>
                <w:szCs w:val="24"/>
                <w:lang w:val="en-US"/>
              </w:rPr>
              <w:t>_layout</w:t>
            </w:r>
            <w:proofErr w:type="spellEnd"/>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plt.show</w:t>
            </w:r>
            <w:proofErr w:type="spellEnd"/>
            <w:r w:rsidRPr="008A78D8">
              <w:rPr>
                <w:rFonts w:ascii="Courier New" w:hAnsi="Courier New" w:cs="Courier New"/>
                <w:sz w:val="24"/>
                <w:szCs w:val="24"/>
                <w:lang w:val="en-US"/>
              </w:rPr>
              <w:t>()</w:t>
            </w:r>
          </w:p>
          <w:p w14:paraId="4D5ED3CD" w14:textId="77777777" w:rsidR="008A78D8" w:rsidRPr="008A78D8" w:rsidRDefault="008A78D8" w:rsidP="008A78D8">
            <w:pPr>
              <w:spacing w:line="240" w:lineRule="auto"/>
              <w:ind w:firstLine="0"/>
              <w:jc w:val="left"/>
              <w:rPr>
                <w:rFonts w:ascii="Courier New" w:hAnsi="Courier New" w:cs="Courier New"/>
                <w:sz w:val="24"/>
                <w:szCs w:val="24"/>
              </w:rPr>
            </w:pPr>
            <w:proofErr w:type="spellStart"/>
            <w:r w:rsidRPr="008A78D8">
              <w:rPr>
                <w:rFonts w:ascii="Courier New" w:hAnsi="Courier New" w:cs="Courier New"/>
                <w:sz w:val="24"/>
                <w:szCs w:val="24"/>
              </w:rPr>
              <w:t>print</w:t>
            </w:r>
            <w:proofErr w:type="spellEnd"/>
            <w:r w:rsidRPr="008A78D8">
              <w:rPr>
                <w:rFonts w:ascii="Courier New" w:hAnsi="Courier New" w:cs="Courier New"/>
                <w:sz w:val="24"/>
                <w:szCs w:val="24"/>
              </w:rPr>
              <w:t>(</w:t>
            </w:r>
            <w:proofErr w:type="spellStart"/>
            <w:proofErr w:type="gramStart"/>
            <w:r w:rsidRPr="008A78D8">
              <w:rPr>
                <w:rFonts w:ascii="Courier New" w:hAnsi="Courier New" w:cs="Courier New"/>
                <w:sz w:val="24"/>
                <w:szCs w:val="24"/>
              </w:rPr>
              <w:t>corr.round</w:t>
            </w:r>
            <w:proofErr w:type="spellEnd"/>
            <w:proofErr w:type="gramEnd"/>
            <w:r w:rsidRPr="008A78D8">
              <w:rPr>
                <w:rFonts w:ascii="Courier New" w:hAnsi="Courier New" w:cs="Courier New"/>
                <w:sz w:val="24"/>
                <w:szCs w:val="24"/>
              </w:rPr>
              <w:t>(2))</w:t>
            </w:r>
          </w:p>
          <w:p w14:paraId="49F02E86" w14:textId="77777777" w:rsidR="008A78D8" w:rsidRPr="008A78D8" w:rsidRDefault="008A78D8" w:rsidP="008A78D8">
            <w:pPr>
              <w:spacing w:line="240" w:lineRule="auto"/>
              <w:ind w:firstLine="0"/>
              <w:jc w:val="left"/>
              <w:rPr>
                <w:rFonts w:ascii="Courier New" w:hAnsi="Courier New" w:cs="Courier New"/>
                <w:sz w:val="24"/>
                <w:szCs w:val="24"/>
              </w:rPr>
            </w:pPr>
            <w:r w:rsidRPr="008A78D8">
              <w:rPr>
                <w:rFonts w:ascii="Courier New" w:hAnsi="Courier New" w:cs="Courier New"/>
                <w:sz w:val="24"/>
                <w:szCs w:val="24"/>
              </w:rPr>
              <w:br/>
            </w:r>
          </w:p>
          <w:p w14:paraId="1E35965C" w14:textId="77777777" w:rsidR="008A78D8" w:rsidRPr="008A78D8" w:rsidRDefault="008A78D8" w:rsidP="008A78D8">
            <w:pPr>
              <w:spacing w:line="240" w:lineRule="auto"/>
              <w:ind w:firstLine="0"/>
              <w:jc w:val="left"/>
              <w:rPr>
                <w:rFonts w:ascii="Courier New" w:hAnsi="Courier New" w:cs="Courier New"/>
                <w:sz w:val="24"/>
                <w:szCs w:val="24"/>
              </w:rPr>
            </w:pPr>
            <w:r w:rsidRPr="008A78D8">
              <w:rPr>
                <w:rFonts w:ascii="Courier New" w:hAnsi="Courier New" w:cs="Courier New"/>
                <w:sz w:val="24"/>
                <w:szCs w:val="24"/>
              </w:rPr>
              <w:t># Шаг 5: Разделение, стандартизация, аугментация</w:t>
            </w:r>
          </w:p>
          <w:p w14:paraId="08D60C6F"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spellStart"/>
            <w:r w:rsidRPr="008A78D8">
              <w:rPr>
                <w:rFonts w:ascii="Courier New" w:hAnsi="Courier New" w:cs="Courier New"/>
                <w:sz w:val="24"/>
                <w:szCs w:val="24"/>
                <w:lang w:val="en-US"/>
              </w:rPr>
              <w:t>X_tr</w:t>
            </w:r>
            <w:proofErr w:type="spellEnd"/>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X_te</w:t>
            </w:r>
            <w:proofErr w:type="spellEnd"/>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y_tr</w:t>
            </w:r>
            <w:proofErr w:type="spellEnd"/>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y_te</w:t>
            </w:r>
            <w:proofErr w:type="spellEnd"/>
            <w:r w:rsidRPr="008A78D8">
              <w:rPr>
                <w:rFonts w:ascii="Courier New" w:hAnsi="Courier New" w:cs="Courier New"/>
                <w:sz w:val="24"/>
                <w:szCs w:val="24"/>
                <w:lang w:val="en-US"/>
              </w:rPr>
              <w:t xml:space="preserve"> = </w:t>
            </w:r>
            <w:proofErr w:type="spellStart"/>
            <w:r w:rsidRPr="008A78D8">
              <w:rPr>
                <w:rFonts w:ascii="Courier New" w:hAnsi="Courier New" w:cs="Courier New"/>
                <w:sz w:val="24"/>
                <w:szCs w:val="24"/>
                <w:lang w:val="en-US"/>
              </w:rPr>
              <w:t>train_test_</w:t>
            </w:r>
            <w:proofErr w:type="gramStart"/>
            <w:r w:rsidRPr="008A78D8">
              <w:rPr>
                <w:rFonts w:ascii="Courier New" w:hAnsi="Courier New" w:cs="Courier New"/>
                <w:sz w:val="24"/>
                <w:szCs w:val="24"/>
                <w:lang w:val="en-US"/>
              </w:rPr>
              <w:t>split</w:t>
            </w:r>
            <w:proofErr w:type="spellEnd"/>
            <w:r w:rsidRPr="008A78D8">
              <w:rPr>
                <w:rFonts w:ascii="Courier New" w:hAnsi="Courier New" w:cs="Courier New"/>
                <w:sz w:val="24"/>
                <w:szCs w:val="24"/>
                <w:lang w:val="en-US"/>
              </w:rPr>
              <w:t>(</w:t>
            </w:r>
            <w:proofErr w:type="gramEnd"/>
            <w:r w:rsidRPr="008A78D8">
              <w:rPr>
                <w:rFonts w:ascii="Courier New" w:hAnsi="Courier New" w:cs="Courier New"/>
                <w:sz w:val="24"/>
                <w:szCs w:val="24"/>
                <w:lang w:val="en-US"/>
              </w:rPr>
              <w:t xml:space="preserve">X, y, </w:t>
            </w:r>
            <w:proofErr w:type="spellStart"/>
            <w:r w:rsidRPr="008A78D8">
              <w:rPr>
                <w:rFonts w:ascii="Courier New" w:hAnsi="Courier New" w:cs="Courier New"/>
                <w:sz w:val="24"/>
                <w:szCs w:val="24"/>
                <w:lang w:val="en-US"/>
              </w:rPr>
              <w:t>test_size</w:t>
            </w:r>
            <w:proofErr w:type="spellEnd"/>
            <w:r w:rsidRPr="008A78D8">
              <w:rPr>
                <w:rFonts w:ascii="Courier New" w:hAnsi="Courier New" w:cs="Courier New"/>
                <w:sz w:val="24"/>
                <w:szCs w:val="24"/>
                <w:lang w:val="en-US"/>
              </w:rPr>
              <w:t xml:space="preserve">=.2, stratify=y, </w:t>
            </w:r>
            <w:proofErr w:type="spellStart"/>
            <w:r w:rsidRPr="008A78D8">
              <w:rPr>
                <w:rFonts w:ascii="Courier New" w:hAnsi="Courier New" w:cs="Courier New"/>
                <w:sz w:val="24"/>
                <w:szCs w:val="24"/>
                <w:lang w:val="en-US"/>
              </w:rPr>
              <w:t>random_state</w:t>
            </w:r>
            <w:proofErr w:type="spellEnd"/>
            <w:r w:rsidRPr="008A78D8">
              <w:rPr>
                <w:rFonts w:ascii="Courier New" w:hAnsi="Courier New" w:cs="Courier New"/>
                <w:sz w:val="24"/>
                <w:szCs w:val="24"/>
                <w:lang w:val="en-US"/>
              </w:rPr>
              <w:t>=42)</w:t>
            </w:r>
          </w:p>
          <w:p w14:paraId="16A7BCF8" w14:textId="77777777" w:rsidR="008A78D8" w:rsidRPr="008A78D8" w:rsidRDefault="008A78D8" w:rsidP="008A78D8">
            <w:pPr>
              <w:spacing w:line="240" w:lineRule="auto"/>
              <w:ind w:firstLine="0"/>
              <w:jc w:val="left"/>
              <w:rPr>
                <w:rFonts w:ascii="Courier New" w:hAnsi="Courier New" w:cs="Courier New"/>
                <w:sz w:val="24"/>
                <w:szCs w:val="24"/>
                <w:lang w:val="en-US"/>
              </w:rPr>
            </w:pPr>
          </w:p>
          <w:p w14:paraId="3C0923E0"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spellStart"/>
            <w:r w:rsidRPr="008A78D8">
              <w:rPr>
                <w:rFonts w:ascii="Courier New" w:hAnsi="Courier New" w:cs="Courier New"/>
                <w:sz w:val="24"/>
                <w:szCs w:val="24"/>
                <w:lang w:val="en-US"/>
              </w:rPr>
              <w:t>sc</w:t>
            </w:r>
            <w:proofErr w:type="spellEnd"/>
            <w:r w:rsidRPr="008A78D8">
              <w:rPr>
                <w:rFonts w:ascii="Courier New" w:hAnsi="Courier New" w:cs="Courier New"/>
                <w:sz w:val="24"/>
                <w:szCs w:val="24"/>
                <w:lang w:val="en-US"/>
              </w:rPr>
              <w:t xml:space="preserve"> = </w:t>
            </w:r>
            <w:proofErr w:type="spellStart"/>
            <w:r w:rsidRPr="008A78D8">
              <w:rPr>
                <w:rFonts w:ascii="Courier New" w:hAnsi="Courier New" w:cs="Courier New"/>
                <w:sz w:val="24"/>
                <w:szCs w:val="24"/>
                <w:lang w:val="en-US"/>
              </w:rPr>
              <w:t>StandardScaler</w:t>
            </w:r>
            <w:proofErr w:type="spellEnd"/>
            <w:r w:rsidRPr="008A78D8">
              <w:rPr>
                <w:rFonts w:ascii="Courier New" w:hAnsi="Courier New" w:cs="Courier New"/>
                <w:sz w:val="24"/>
                <w:szCs w:val="24"/>
                <w:lang w:val="en-US"/>
              </w:rPr>
              <w:t>(</w:t>
            </w:r>
            <w:proofErr w:type="gramStart"/>
            <w:r w:rsidRPr="008A78D8">
              <w:rPr>
                <w:rFonts w:ascii="Courier New" w:hAnsi="Courier New" w:cs="Courier New"/>
                <w:sz w:val="24"/>
                <w:szCs w:val="24"/>
                <w:lang w:val="en-US"/>
              </w:rPr>
              <w:t>).fit</w:t>
            </w:r>
            <w:proofErr w:type="gram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X_tr</w:t>
            </w:r>
            <w:proofErr w:type="spellEnd"/>
            <w:r w:rsidRPr="008A78D8">
              <w:rPr>
                <w:rFonts w:ascii="Courier New" w:hAnsi="Courier New" w:cs="Courier New"/>
                <w:sz w:val="24"/>
                <w:szCs w:val="24"/>
                <w:lang w:val="en-US"/>
              </w:rPr>
              <w:t>[num])</w:t>
            </w:r>
          </w:p>
          <w:p w14:paraId="45B2218A"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spellStart"/>
            <w:r w:rsidRPr="008A78D8">
              <w:rPr>
                <w:rFonts w:ascii="Courier New" w:hAnsi="Courier New" w:cs="Courier New"/>
                <w:sz w:val="24"/>
                <w:szCs w:val="24"/>
                <w:lang w:val="en-US"/>
              </w:rPr>
              <w:t>X_tr</w:t>
            </w:r>
            <w:proofErr w:type="spellEnd"/>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X_te</w:t>
            </w:r>
            <w:proofErr w:type="spellEnd"/>
            <w:r w:rsidRPr="008A78D8">
              <w:rPr>
                <w:rFonts w:ascii="Courier New" w:hAnsi="Courier New" w:cs="Courier New"/>
                <w:sz w:val="24"/>
                <w:szCs w:val="24"/>
                <w:lang w:val="en-US"/>
              </w:rPr>
              <w:t xml:space="preserve"> = </w:t>
            </w:r>
            <w:proofErr w:type="spellStart"/>
            <w:r w:rsidRPr="008A78D8">
              <w:rPr>
                <w:rFonts w:ascii="Courier New" w:hAnsi="Courier New" w:cs="Courier New"/>
                <w:sz w:val="24"/>
                <w:szCs w:val="24"/>
                <w:lang w:val="en-US"/>
              </w:rPr>
              <w:t>X_</w:t>
            </w:r>
            <w:proofErr w:type="gramStart"/>
            <w:r w:rsidRPr="008A78D8">
              <w:rPr>
                <w:rFonts w:ascii="Courier New" w:hAnsi="Courier New" w:cs="Courier New"/>
                <w:sz w:val="24"/>
                <w:szCs w:val="24"/>
                <w:lang w:val="en-US"/>
              </w:rPr>
              <w:t>tr.copy</w:t>
            </w:r>
            <w:proofErr w:type="spellEnd"/>
            <w:proofErr w:type="gramEnd"/>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X_te.copy</w:t>
            </w:r>
            <w:proofErr w:type="spellEnd"/>
            <w:r w:rsidRPr="008A78D8">
              <w:rPr>
                <w:rFonts w:ascii="Courier New" w:hAnsi="Courier New" w:cs="Courier New"/>
                <w:sz w:val="24"/>
                <w:szCs w:val="24"/>
                <w:lang w:val="en-US"/>
              </w:rPr>
              <w:t>()</w:t>
            </w:r>
          </w:p>
          <w:p w14:paraId="5DBD8AD1"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spellStart"/>
            <w:r w:rsidRPr="008A78D8">
              <w:rPr>
                <w:rFonts w:ascii="Courier New" w:hAnsi="Courier New" w:cs="Courier New"/>
                <w:sz w:val="24"/>
                <w:szCs w:val="24"/>
                <w:lang w:val="en-US"/>
              </w:rPr>
              <w:t>X_tr</w:t>
            </w:r>
            <w:proofErr w:type="spellEnd"/>
            <w:r w:rsidRPr="008A78D8">
              <w:rPr>
                <w:rFonts w:ascii="Courier New" w:hAnsi="Courier New" w:cs="Courier New"/>
                <w:sz w:val="24"/>
                <w:szCs w:val="24"/>
                <w:lang w:val="en-US"/>
              </w:rPr>
              <w:t xml:space="preserve">[num] = </w:t>
            </w:r>
            <w:proofErr w:type="spellStart"/>
            <w:proofErr w:type="gramStart"/>
            <w:r w:rsidRPr="008A78D8">
              <w:rPr>
                <w:rFonts w:ascii="Courier New" w:hAnsi="Courier New" w:cs="Courier New"/>
                <w:sz w:val="24"/>
                <w:szCs w:val="24"/>
                <w:lang w:val="en-US"/>
              </w:rPr>
              <w:t>sc.transform</w:t>
            </w:r>
            <w:proofErr w:type="spellEnd"/>
            <w:proofErr w:type="gram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X_tr</w:t>
            </w:r>
            <w:proofErr w:type="spellEnd"/>
            <w:r w:rsidRPr="008A78D8">
              <w:rPr>
                <w:rFonts w:ascii="Courier New" w:hAnsi="Courier New" w:cs="Courier New"/>
                <w:sz w:val="24"/>
                <w:szCs w:val="24"/>
                <w:lang w:val="en-US"/>
              </w:rPr>
              <w:t>[num])</w:t>
            </w:r>
          </w:p>
          <w:p w14:paraId="4B834C0B"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spellStart"/>
            <w:r w:rsidRPr="008A78D8">
              <w:rPr>
                <w:rFonts w:ascii="Courier New" w:hAnsi="Courier New" w:cs="Courier New"/>
                <w:sz w:val="24"/>
                <w:szCs w:val="24"/>
                <w:lang w:val="en-US"/>
              </w:rPr>
              <w:t>X_te</w:t>
            </w:r>
            <w:proofErr w:type="spellEnd"/>
            <w:r w:rsidRPr="008A78D8">
              <w:rPr>
                <w:rFonts w:ascii="Courier New" w:hAnsi="Courier New" w:cs="Courier New"/>
                <w:sz w:val="24"/>
                <w:szCs w:val="24"/>
                <w:lang w:val="en-US"/>
              </w:rPr>
              <w:t xml:space="preserve">[num] = </w:t>
            </w:r>
            <w:proofErr w:type="spellStart"/>
            <w:proofErr w:type="gramStart"/>
            <w:r w:rsidRPr="008A78D8">
              <w:rPr>
                <w:rFonts w:ascii="Courier New" w:hAnsi="Courier New" w:cs="Courier New"/>
                <w:sz w:val="24"/>
                <w:szCs w:val="24"/>
                <w:lang w:val="en-US"/>
              </w:rPr>
              <w:t>sc.transform</w:t>
            </w:r>
            <w:proofErr w:type="spellEnd"/>
            <w:proofErr w:type="gram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X_te</w:t>
            </w:r>
            <w:proofErr w:type="spellEnd"/>
            <w:r w:rsidRPr="008A78D8">
              <w:rPr>
                <w:rFonts w:ascii="Courier New" w:hAnsi="Courier New" w:cs="Courier New"/>
                <w:sz w:val="24"/>
                <w:szCs w:val="24"/>
                <w:lang w:val="en-US"/>
              </w:rPr>
              <w:t>[num])</w:t>
            </w:r>
          </w:p>
          <w:p w14:paraId="07090CDA" w14:textId="77777777" w:rsidR="008A78D8" w:rsidRPr="008A78D8" w:rsidRDefault="008A78D8" w:rsidP="008A78D8">
            <w:pPr>
              <w:spacing w:line="240" w:lineRule="auto"/>
              <w:ind w:firstLine="0"/>
              <w:jc w:val="left"/>
              <w:rPr>
                <w:rFonts w:ascii="Courier New" w:hAnsi="Courier New" w:cs="Courier New"/>
                <w:sz w:val="24"/>
                <w:szCs w:val="24"/>
                <w:lang w:val="en-US"/>
              </w:rPr>
            </w:pPr>
          </w:p>
          <w:p w14:paraId="013ECC49"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spellStart"/>
            <w:r w:rsidRPr="008A78D8">
              <w:rPr>
                <w:rFonts w:ascii="Courier New" w:hAnsi="Courier New" w:cs="Courier New"/>
                <w:sz w:val="24"/>
                <w:szCs w:val="24"/>
                <w:lang w:val="en-US"/>
              </w:rPr>
              <w:t>cat_idx</w:t>
            </w:r>
            <w:proofErr w:type="spellEnd"/>
            <w:r w:rsidRPr="008A78D8">
              <w:rPr>
                <w:rFonts w:ascii="Courier New" w:hAnsi="Courier New" w:cs="Courier New"/>
                <w:sz w:val="24"/>
                <w:szCs w:val="24"/>
                <w:lang w:val="en-US"/>
              </w:rPr>
              <w:t xml:space="preserve"> = [</w:t>
            </w:r>
            <w:proofErr w:type="spellStart"/>
            <w:r w:rsidRPr="008A78D8">
              <w:rPr>
                <w:rFonts w:ascii="Courier New" w:hAnsi="Courier New" w:cs="Courier New"/>
                <w:sz w:val="24"/>
                <w:szCs w:val="24"/>
                <w:lang w:val="en-US"/>
              </w:rPr>
              <w:t>i</w:t>
            </w:r>
            <w:proofErr w:type="spellEnd"/>
            <w:r w:rsidRPr="008A78D8">
              <w:rPr>
                <w:rFonts w:ascii="Courier New" w:hAnsi="Courier New" w:cs="Courier New"/>
                <w:sz w:val="24"/>
                <w:szCs w:val="24"/>
                <w:lang w:val="en-US"/>
              </w:rPr>
              <w:t xml:space="preserve"> for </w:t>
            </w:r>
            <w:proofErr w:type="spellStart"/>
            <w:r w:rsidRPr="008A78D8">
              <w:rPr>
                <w:rFonts w:ascii="Courier New" w:hAnsi="Courier New" w:cs="Courier New"/>
                <w:sz w:val="24"/>
                <w:szCs w:val="24"/>
                <w:lang w:val="en-US"/>
              </w:rPr>
              <w:t>i</w:t>
            </w:r>
            <w:proofErr w:type="spellEnd"/>
            <w:r w:rsidRPr="008A78D8">
              <w:rPr>
                <w:rFonts w:ascii="Courier New" w:hAnsi="Courier New" w:cs="Courier New"/>
                <w:sz w:val="24"/>
                <w:szCs w:val="24"/>
                <w:lang w:val="en-US"/>
              </w:rPr>
              <w:t>, c in enumerate(</w:t>
            </w:r>
            <w:proofErr w:type="spellStart"/>
            <w:r w:rsidRPr="008A78D8">
              <w:rPr>
                <w:rFonts w:ascii="Courier New" w:hAnsi="Courier New" w:cs="Courier New"/>
                <w:sz w:val="24"/>
                <w:szCs w:val="24"/>
                <w:lang w:val="en-US"/>
              </w:rPr>
              <w:t>X_</w:t>
            </w:r>
            <w:proofErr w:type="gramStart"/>
            <w:r w:rsidRPr="008A78D8">
              <w:rPr>
                <w:rFonts w:ascii="Courier New" w:hAnsi="Courier New" w:cs="Courier New"/>
                <w:sz w:val="24"/>
                <w:szCs w:val="24"/>
                <w:lang w:val="en-US"/>
              </w:rPr>
              <w:t>tr.columns</w:t>
            </w:r>
            <w:proofErr w:type="spellEnd"/>
            <w:proofErr w:type="gramEnd"/>
            <w:r w:rsidRPr="008A78D8">
              <w:rPr>
                <w:rFonts w:ascii="Courier New" w:hAnsi="Courier New" w:cs="Courier New"/>
                <w:sz w:val="24"/>
                <w:szCs w:val="24"/>
                <w:lang w:val="en-US"/>
              </w:rPr>
              <w:t>) if c not in num]</w:t>
            </w:r>
          </w:p>
          <w:p w14:paraId="612FABC3"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spellStart"/>
            <w:r w:rsidRPr="008A78D8">
              <w:rPr>
                <w:rFonts w:ascii="Courier New" w:hAnsi="Courier New" w:cs="Courier New"/>
                <w:sz w:val="24"/>
                <w:szCs w:val="24"/>
                <w:lang w:val="en-US"/>
              </w:rPr>
              <w:t>X_res</w:t>
            </w:r>
            <w:proofErr w:type="spellEnd"/>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y_res</w:t>
            </w:r>
            <w:proofErr w:type="spellEnd"/>
            <w:r w:rsidRPr="008A78D8">
              <w:rPr>
                <w:rFonts w:ascii="Courier New" w:hAnsi="Courier New" w:cs="Courier New"/>
                <w:sz w:val="24"/>
                <w:szCs w:val="24"/>
                <w:lang w:val="en-US"/>
              </w:rPr>
              <w:t xml:space="preserve"> = </w:t>
            </w:r>
            <w:proofErr w:type="gramStart"/>
            <w:r w:rsidRPr="008A78D8">
              <w:rPr>
                <w:rFonts w:ascii="Courier New" w:hAnsi="Courier New" w:cs="Courier New"/>
                <w:sz w:val="24"/>
                <w:szCs w:val="24"/>
                <w:lang w:val="en-US"/>
              </w:rPr>
              <w:t>SMOTENC(</w:t>
            </w:r>
            <w:proofErr w:type="spellStart"/>
            <w:proofErr w:type="gramEnd"/>
            <w:r w:rsidRPr="008A78D8">
              <w:rPr>
                <w:rFonts w:ascii="Courier New" w:hAnsi="Courier New" w:cs="Courier New"/>
                <w:sz w:val="24"/>
                <w:szCs w:val="24"/>
                <w:lang w:val="en-US"/>
              </w:rPr>
              <w:t>categorical_features</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cat_idx</w:t>
            </w:r>
            <w:proofErr w:type="spellEnd"/>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random_state</w:t>
            </w:r>
            <w:proofErr w:type="spellEnd"/>
            <w:r w:rsidRPr="008A78D8">
              <w:rPr>
                <w:rFonts w:ascii="Courier New" w:hAnsi="Courier New" w:cs="Courier New"/>
                <w:sz w:val="24"/>
                <w:szCs w:val="24"/>
                <w:lang w:val="en-US"/>
              </w:rPr>
              <w:t>=42).</w:t>
            </w:r>
            <w:proofErr w:type="spellStart"/>
            <w:r w:rsidRPr="008A78D8">
              <w:rPr>
                <w:rFonts w:ascii="Courier New" w:hAnsi="Courier New" w:cs="Courier New"/>
                <w:sz w:val="24"/>
                <w:szCs w:val="24"/>
                <w:lang w:val="en-US"/>
              </w:rPr>
              <w:t>fit_resample</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X_tr</w:t>
            </w:r>
            <w:proofErr w:type="spellEnd"/>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y_tr</w:t>
            </w:r>
            <w:proofErr w:type="spellEnd"/>
            <w:r w:rsidRPr="008A78D8">
              <w:rPr>
                <w:rFonts w:ascii="Courier New" w:hAnsi="Courier New" w:cs="Courier New"/>
                <w:sz w:val="24"/>
                <w:szCs w:val="24"/>
                <w:lang w:val="en-US"/>
              </w:rPr>
              <w:t>)</w:t>
            </w:r>
          </w:p>
          <w:p w14:paraId="7CDD4E39" w14:textId="77777777" w:rsidR="008A78D8" w:rsidRPr="008A78D8" w:rsidRDefault="008A78D8" w:rsidP="008A78D8">
            <w:pPr>
              <w:spacing w:line="240" w:lineRule="auto"/>
              <w:ind w:firstLine="0"/>
              <w:jc w:val="left"/>
              <w:rPr>
                <w:rFonts w:ascii="Courier New" w:hAnsi="Courier New" w:cs="Courier New"/>
                <w:sz w:val="24"/>
                <w:szCs w:val="24"/>
                <w:lang w:val="en-US"/>
              </w:rPr>
            </w:pPr>
          </w:p>
          <w:p w14:paraId="510EEC13"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gramStart"/>
            <w:r w:rsidRPr="008A78D8">
              <w:rPr>
                <w:rFonts w:ascii="Courier New" w:hAnsi="Courier New" w:cs="Courier New"/>
                <w:sz w:val="24"/>
                <w:szCs w:val="24"/>
                <w:lang w:val="en-US"/>
              </w:rPr>
              <w:t>print(</w:t>
            </w:r>
            <w:proofErr w:type="gramEnd"/>
            <w:r w:rsidRPr="008A78D8">
              <w:rPr>
                <w:rFonts w:ascii="Courier New" w:hAnsi="Courier New" w:cs="Courier New"/>
                <w:sz w:val="24"/>
                <w:szCs w:val="24"/>
                <w:lang w:val="en-US"/>
              </w:rPr>
              <w:t>"</w:t>
            </w:r>
            <w:r w:rsidRPr="008A78D8">
              <w:rPr>
                <w:rFonts w:ascii="Courier New" w:hAnsi="Courier New" w:cs="Courier New"/>
                <w:sz w:val="24"/>
                <w:szCs w:val="24"/>
              </w:rPr>
              <w:t>Классы</w:t>
            </w:r>
            <w:r w:rsidRPr="008A78D8">
              <w:rPr>
                <w:rFonts w:ascii="Courier New" w:hAnsi="Courier New" w:cs="Courier New"/>
                <w:sz w:val="24"/>
                <w:szCs w:val="24"/>
                <w:lang w:val="en-US"/>
              </w:rPr>
              <w:t xml:space="preserve"> </w:t>
            </w:r>
            <w:r w:rsidRPr="008A78D8">
              <w:rPr>
                <w:rFonts w:ascii="Courier New" w:hAnsi="Courier New" w:cs="Courier New"/>
                <w:sz w:val="24"/>
                <w:szCs w:val="24"/>
              </w:rPr>
              <w:t>до</w:t>
            </w:r>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np.bincount</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y_tr</w:t>
            </w:r>
            <w:proofErr w:type="spellEnd"/>
            <w:r w:rsidRPr="008A78D8">
              <w:rPr>
                <w:rFonts w:ascii="Courier New" w:hAnsi="Courier New" w:cs="Courier New"/>
                <w:sz w:val="24"/>
                <w:szCs w:val="24"/>
                <w:lang w:val="en-US"/>
              </w:rPr>
              <w:t>), "</w:t>
            </w:r>
            <w:r w:rsidRPr="008A78D8">
              <w:rPr>
                <w:rFonts w:ascii="Courier New" w:hAnsi="Courier New" w:cs="Courier New"/>
                <w:sz w:val="24"/>
                <w:szCs w:val="24"/>
              </w:rPr>
              <w:t>после</w:t>
            </w:r>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np.bincount</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y_res</w:t>
            </w:r>
            <w:proofErr w:type="spellEnd"/>
            <w:r w:rsidRPr="008A78D8">
              <w:rPr>
                <w:rFonts w:ascii="Courier New" w:hAnsi="Courier New" w:cs="Courier New"/>
                <w:sz w:val="24"/>
                <w:szCs w:val="24"/>
                <w:lang w:val="en-US"/>
              </w:rPr>
              <w:t>))</w:t>
            </w:r>
          </w:p>
          <w:p w14:paraId="4483690C"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gramStart"/>
            <w:r w:rsidRPr="008A78D8">
              <w:rPr>
                <w:rFonts w:ascii="Courier New" w:hAnsi="Courier New" w:cs="Courier New"/>
                <w:sz w:val="24"/>
                <w:szCs w:val="24"/>
                <w:lang w:val="en-US"/>
              </w:rPr>
              <w:t>print(</w:t>
            </w:r>
            <w:proofErr w:type="gramEnd"/>
            <w:r w:rsidRPr="008A78D8">
              <w:rPr>
                <w:rFonts w:ascii="Courier New" w:hAnsi="Courier New" w:cs="Courier New"/>
                <w:sz w:val="24"/>
                <w:szCs w:val="24"/>
                <w:lang w:val="en-US"/>
              </w:rPr>
              <w:t>"</w:t>
            </w:r>
            <w:r w:rsidRPr="008A78D8">
              <w:rPr>
                <w:rFonts w:ascii="Courier New" w:hAnsi="Courier New" w:cs="Courier New"/>
                <w:sz w:val="24"/>
                <w:szCs w:val="24"/>
              </w:rPr>
              <w:t>Добавлено</w:t>
            </w:r>
            <w:r w:rsidRPr="008A78D8">
              <w:rPr>
                <w:rFonts w:ascii="Courier New" w:hAnsi="Courier New" w:cs="Courier New"/>
                <w:sz w:val="24"/>
                <w:szCs w:val="24"/>
                <w:lang w:val="en-US"/>
              </w:rPr>
              <w:t xml:space="preserve"> </w:t>
            </w:r>
            <w:r w:rsidRPr="008A78D8">
              <w:rPr>
                <w:rFonts w:ascii="Courier New" w:hAnsi="Courier New" w:cs="Courier New"/>
                <w:sz w:val="24"/>
                <w:szCs w:val="24"/>
              </w:rPr>
              <w:t>синтетических</w:t>
            </w:r>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len</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X_res</w:t>
            </w:r>
            <w:proofErr w:type="spellEnd"/>
            <w:r w:rsidRPr="008A78D8">
              <w:rPr>
                <w:rFonts w:ascii="Courier New" w:hAnsi="Courier New" w:cs="Courier New"/>
                <w:sz w:val="24"/>
                <w:szCs w:val="24"/>
                <w:lang w:val="en-US"/>
              </w:rPr>
              <w:t xml:space="preserve">) - </w:t>
            </w:r>
            <w:proofErr w:type="spellStart"/>
            <w:r w:rsidRPr="008A78D8">
              <w:rPr>
                <w:rFonts w:ascii="Courier New" w:hAnsi="Courier New" w:cs="Courier New"/>
                <w:sz w:val="24"/>
                <w:szCs w:val="24"/>
                <w:lang w:val="en-US"/>
              </w:rPr>
              <w:t>len</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X_tr</w:t>
            </w:r>
            <w:proofErr w:type="spellEnd"/>
            <w:r w:rsidRPr="008A78D8">
              <w:rPr>
                <w:rFonts w:ascii="Courier New" w:hAnsi="Courier New" w:cs="Courier New"/>
                <w:sz w:val="24"/>
                <w:szCs w:val="24"/>
                <w:lang w:val="en-US"/>
              </w:rPr>
              <w:t>))</w:t>
            </w:r>
          </w:p>
          <w:p w14:paraId="0061CA87"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spellStart"/>
            <w:r w:rsidRPr="008A78D8">
              <w:rPr>
                <w:rFonts w:ascii="Courier New" w:hAnsi="Courier New" w:cs="Courier New"/>
                <w:sz w:val="24"/>
                <w:szCs w:val="24"/>
                <w:lang w:val="en-US"/>
              </w:rPr>
              <w:t>is_synth</w:t>
            </w:r>
            <w:proofErr w:type="spellEnd"/>
            <w:r w:rsidRPr="008A78D8">
              <w:rPr>
                <w:rFonts w:ascii="Courier New" w:hAnsi="Courier New" w:cs="Courier New"/>
                <w:sz w:val="24"/>
                <w:szCs w:val="24"/>
                <w:lang w:val="en-US"/>
              </w:rPr>
              <w:t xml:space="preserve"> = </w:t>
            </w:r>
            <w:proofErr w:type="spellStart"/>
            <w:proofErr w:type="gramStart"/>
            <w:r w:rsidRPr="008A78D8">
              <w:rPr>
                <w:rFonts w:ascii="Courier New" w:hAnsi="Courier New" w:cs="Courier New"/>
                <w:sz w:val="24"/>
                <w:szCs w:val="24"/>
                <w:lang w:val="en-US"/>
              </w:rPr>
              <w:t>np.arange</w:t>
            </w:r>
            <w:proofErr w:type="spellEnd"/>
            <w:proofErr w:type="gram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len</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X_res</w:t>
            </w:r>
            <w:proofErr w:type="spellEnd"/>
            <w:r w:rsidRPr="008A78D8">
              <w:rPr>
                <w:rFonts w:ascii="Courier New" w:hAnsi="Courier New" w:cs="Courier New"/>
                <w:sz w:val="24"/>
                <w:szCs w:val="24"/>
                <w:lang w:val="en-US"/>
              </w:rPr>
              <w:t xml:space="preserve">)) &gt;= </w:t>
            </w:r>
            <w:proofErr w:type="spellStart"/>
            <w:r w:rsidRPr="008A78D8">
              <w:rPr>
                <w:rFonts w:ascii="Courier New" w:hAnsi="Courier New" w:cs="Courier New"/>
                <w:sz w:val="24"/>
                <w:szCs w:val="24"/>
                <w:lang w:val="en-US"/>
              </w:rPr>
              <w:t>len</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X_tr</w:t>
            </w:r>
            <w:proofErr w:type="spellEnd"/>
            <w:r w:rsidRPr="008A78D8">
              <w:rPr>
                <w:rFonts w:ascii="Courier New" w:hAnsi="Courier New" w:cs="Courier New"/>
                <w:sz w:val="24"/>
                <w:szCs w:val="24"/>
                <w:lang w:val="en-US"/>
              </w:rPr>
              <w:t>)</w:t>
            </w:r>
          </w:p>
          <w:p w14:paraId="42A3565D"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br/>
            </w:r>
          </w:p>
          <w:p w14:paraId="0F3505E8"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 </w:t>
            </w:r>
            <w:r w:rsidRPr="008A78D8">
              <w:rPr>
                <w:rFonts w:ascii="Courier New" w:hAnsi="Courier New" w:cs="Courier New"/>
                <w:sz w:val="24"/>
                <w:szCs w:val="24"/>
              </w:rPr>
              <w:t>Шаг</w:t>
            </w:r>
            <w:r w:rsidRPr="008A78D8">
              <w:rPr>
                <w:rFonts w:ascii="Courier New" w:hAnsi="Courier New" w:cs="Courier New"/>
                <w:sz w:val="24"/>
                <w:szCs w:val="24"/>
                <w:lang w:val="en-US"/>
              </w:rPr>
              <w:t xml:space="preserve"> 6: </w:t>
            </w:r>
            <w:r w:rsidRPr="008A78D8">
              <w:rPr>
                <w:rFonts w:ascii="Courier New" w:hAnsi="Courier New" w:cs="Courier New"/>
                <w:sz w:val="24"/>
                <w:szCs w:val="24"/>
              </w:rPr>
              <w:t>Снижение</w:t>
            </w:r>
            <w:r w:rsidRPr="008A78D8">
              <w:rPr>
                <w:rFonts w:ascii="Courier New" w:hAnsi="Courier New" w:cs="Courier New"/>
                <w:sz w:val="24"/>
                <w:szCs w:val="24"/>
                <w:lang w:val="en-US"/>
              </w:rPr>
              <w:t xml:space="preserve"> </w:t>
            </w:r>
            <w:r w:rsidRPr="008A78D8">
              <w:rPr>
                <w:rFonts w:ascii="Courier New" w:hAnsi="Courier New" w:cs="Courier New"/>
                <w:sz w:val="24"/>
                <w:szCs w:val="24"/>
              </w:rPr>
              <w:t>размерности</w:t>
            </w:r>
          </w:p>
          <w:p w14:paraId="00304829"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spellStart"/>
            <w:r w:rsidRPr="008A78D8">
              <w:rPr>
                <w:rFonts w:ascii="Courier New" w:hAnsi="Courier New" w:cs="Courier New"/>
                <w:sz w:val="24"/>
                <w:szCs w:val="24"/>
                <w:lang w:val="en-US"/>
              </w:rPr>
              <w:t>pca_full</w:t>
            </w:r>
            <w:proofErr w:type="spellEnd"/>
            <w:r w:rsidRPr="008A78D8">
              <w:rPr>
                <w:rFonts w:ascii="Courier New" w:hAnsi="Courier New" w:cs="Courier New"/>
                <w:sz w:val="24"/>
                <w:szCs w:val="24"/>
                <w:lang w:val="en-US"/>
              </w:rPr>
              <w:t xml:space="preserve"> = </w:t>
            </w:r>
            <w:proofErr w:type="gramStart"/>
            <w:r w:rsidRPr="008A78D8">
              <w:rPr>
                <w:rFonts w:ascii="Courier New" w:hAnsi="Courier New" w:cs="Courier New"/>
                <w:sz w:val="24"/>
                <w:szCs w:val="24"/>
                <w:lang w:val="en-US"/>
              </w:rPr>
              <w:t>PCA(</w:t>
            </w:r>
            <w:proofErr w:type="spellStart"/>
            <w:proofErr w:type="gramEnd"/>
            <w:r w:rsidRPr="008A78D8">
              <w:rPr>
                <w:rFonts w:ascii="Courier New" w:hAnsi="Courier New" w:cs="Courier New"/>
                <w:sz w:val="24"/>
                <w:szCs w:val="24"/>
                <w:lang w:val="en-US"/>
              </w:rPr>
              <w:t>random_state</w:t>
            </w:r>
            <w:proofErr w:type="spellEnd"/>
            <w:r w:rsidRPr="008A78D8">
              <w:rPr>
                <w:rFonts w:ascii="Courier New" w:hAnsi="Courier New" w:cs="Courier New"/>
                <w:sz w:val="24"/>
                <w:szCs w:val="24"/>
                <w:lang w:val="en-US"/>
              </w:rPr>
              <w:t>=42).fit(</w:t>
            </w:r>
            <w:proofErr w:type="spellStart"/>
            <w:r w:rsidRPr="008A78D8">
              <w:rPr>
                <w:rFonts w:ascii="Courier New" w:hAnsi="Courier New" w:cs="Courier New"/>
                <w:sz w:val="24"/>
                <w:szCs w:val="24"/>
                <w:lang w:val="en-US"/>
              </w:rPr>
              <w:t>X_res</w:t>
            </w:r>
            <w:proofErr w:type="spellEnd"/>
            <w:r w:rsidRPr="008A78D8">
              <w:rPr>
                <w:rFonts w:ascii="Courier New" w:hAnsi="Courier New" w:cs="Courier New"/>
                <w:sz w:val="24"/>
                <w:szCs w:val="24"/>
                <w:lang w:val="en-US"/>
              </w:rPr>
              <w:t>)</w:t>
            </w:r>
          </w:p>
          <w:p w14:paraId="574D0D2F"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cum = pca_</w:t>
            </w:r>
            <w:proofErr w:type="gramStart"/>
            <w:r w:rsidRPr="008A78D8">
              <w:rPr>
                <w:rFonts w:ascii="Courier New" w:hAnsi="Courier New" w:cs="Courier New"/>
                <w:sz w:val="24"/>
                <w:szCs w:val="24"/>
                <w:lang w:val="en-US"/>
              </w:rPr>
              <w:t>full.explained</w:t>
            </w:r>
            <w:proofErr w:type="gramEnd"/>
            <w:r w:rsidRPr="008A78D8">
              <w:rPr>
                <w:rFonts w:ascii="Courier New" w:hAnsi="Courier New" w:cs="Courier New"/>
                <w:sz w:val="24"/>
                <w:szCs w:val="24"/>
                <w:lang w:val="en-US"/>
              </w:rPr>
              <w:t>_variance_ratio_.</w:t>
            </w:r>
            <w:proofErr w:type="spellStart"/>
            <w:r w:rsidRPr="008A78D8">
              <w:rPr>
                <w:rFonts w:ascii="Courier New" w:hAnsi="Courier New" w:cs="Courier New"/>
                <w:sz w:val="24"/>
                <w:szCs w:val="24"/>
                <w:lang w:val="en-US"/>
              </w:rPr>
              <w:t>cumsum</w:t>
            </w:r>
            <w:proofErr w:type="spellEnd"/>
            <w:r w:rsidRPr="008A78D8">
              <w:rPr>
                <w:rFonts w:ascii="Courier New" w:hAnsi="Courier New" w:cs="Courier New"/>
                <w:sz w:val="24"/>
                <w:szCs w:val="24"/>
                <w:lang w:val="en-US"/>
              </w:rPr>
              <w:t>()</w:t>
            </w:r>
          </w:p>
          <w:p w14:paraId="41FF9812" w14:textId="77777777" w:rsidR="008A78D8" w:rsidRPr="008A78D8" w:rsidRDefault="008A78D8" w:rsidP="008A78D8">
            <w:pPr>
              <w:spacing w:line="240" w:lineRule="auto"/>
              <w:ind w:firstLine="0"/>
              <w:jc w:val="left"/>
              <w:rPr>
                <w:rFonts w:ascii="Courier New" w:hAnsi="Courier New" w:cs="Courier New"/>
                <w:sz w:val="24"/>
                <w:szCs w:val="24"/>
              </w:rPr>
            </w:pPr>
            <w:proofErr w:type="spellStart"/>
            <w:proofErr w:type="gramStart"/>
            <w:r w:rsidRPr="008A78D8">
              <w:rPr>
                <w:rFonts w:ascii="Courier New" w:hAnsi="Courier New" w:cs="Courier New"/>
                <w:sz w:val="24"/>
                <w:szCs w:val="24"/>
              </w:rPr>
              <w:t>print</w:t>
            </w:r>
            <w:proofErr w:type="spellEnd"/>
            <w:r w:rsidRPr="008A78D8">
              <w:rPr>
                <w:rFonts w:ascii="Courier New" w:hAnsi="Courier New" w:cs="Courier New"/>
                <w:sz w:val="24"/>
                <w:szCs w:val="24"/>
              </w:rPr>
              <w:t>(</w:t>
            </w:r>
            <w:proofErr w:type="gramEnd"/>
            <w:r w:rsidRPr="008A78D8">
              <w:rPr>
                <w:rFonts w:ascii="Courier New" w:hAnsi="Courier New" w:cs="Courier New"/>
                <w:sz w:val="24"/>
                <w:szCs w:val="24"/>
              </w:rPr>
              <w:t xml:space="preserve">"Накопленная дисперсия (первые 10):", </w:t>
            </w:r>
            <w:proofErr w:type="spellStart"/>
            <w:r w:rsidRPr="008A78D8">
              <w:rPr>
                <w:rFonts w:ascii="Courier New" w:hAnsi="Courier New" w:cs="Courier New"/>
                <w:sz w:val="24"/>
                <w:szCs w:val="24"/>
              </w:rPr>
              <w:t>cum</w:t>
            </w:r>
            <w:proofErr w:type="spellEnd"/>
            <w:r w:rsidRPr="008A78D8">
              <w:rPr>
                <w:rFonts w:ascii="Courier New" w:hAnsi="Courier New" w:cs="Courier New"/>
                <w:sz w:val="24"/>
                <w:szCs w:val="24"/>
              </w:rPr>
              <w:t>[:10].</w:t>
            </w:r>
            <w:proofErr w:type="spellStart"/>
            <w:r w:rsidRPr="008A78D8">
              <w:rPr>
                <w:rFonts w:ascii="Courier New" w:hAnsi="Courier New" w:cs="Courier New"/>
                <w:sz w:val="24"/>
                <w:szCs w:val="24"/>
              </w:rPr>
              <w:t>round</w:t>
            </w:r>
            <w:proofErr w:type="spellEnd"/>
            <w:r w:rsidRPr="008A78D8">
              <w:rPr>
                <w:rFonts w:ascii="Courier New" w:hAnsi="Courier New" w:cs="Courier New"/>
                <w:sz w:val="24"/>
                <w:szCs w:val="24"/>
              </w:rPr>
              <w:t>(3))</w:t>
            </w:r>
          </w:p>
          <w:p w14:paraId="0579C428" w14:textId="77777777" w:rsidR="008A78D8" w:rsidRPr="008A78D8" w:rsidRDefault="008A78D8" w:rsidP="008A78D8">
            <w:pPr>
              <w:spacing w:line="240" w:lineRule="auto"/>
              <w:ind w:firstLine="0"/>
              <w:jc w:val="left"/>
              <w:rPr>
                <w:rFonts w:ascii="Courier New" w:hAnsi="Courier New" w:cs="Courier New"/>
                <w:sz w:val="24"/>
                <w:szCs w:val="24"/>
              </w:rPr>
            </w:pPr>
            <w:proofErr w:type="spellStart"/>
            <w:proofErr w:type="gramStart"/>
            <w:r w:rsidRPr="008A78D8">
              <w:rPr>
                <w:rFonts w:ascii="Courier New" w:hAnsi="Courier New" w:cs="Courier New"/>
                <w:sz w:val="24"/>
                <w:szCs w:val="24"/>
              </w:rPr>
              <w:t>print</w:t>
            </w:r>
            <w:proofErr w:type="spellEnd"/>
            <w:r w:rsidRPr="008A78D8">
              <w:rPr>
                <w:rFonts w:ascii="Courier New" w:hAnsi="Courier New" w:cs="Courier New"/>
                <w:sz w:val="24"/>
                <w:szCs w:val="24"/>
              </w:rPr>
              <w:t>(</w:t>
            </w:r>
            <w:proofErr w:type="gramEnd"/>
            <w:r w:rsidRPr="008A78D8">
              <w:rPr>
                <w:rFonts w:ascii="Courier New" w:hAnsi="Courier New" w:cs="Courier New"/>
                <w:sz w:val="24"/>
                <w:szCs w:val="24"/>
              </w:rPr>
              <w:t xml:space="preserve">"Компонент для 80%:", </w:t>
            </w:r>
            <w:proofErr w:type="spellStart"/>
            <w:r w:rsidRPr="008A78D8">
              <w:rPr>
                <w:rFonts w:ascii="Courier New" w:hAnsi="Courier New" w:cs="Courier New"/>
                <w:sz w:val="24"/>
                <w:szCs w:val="24"/>
              </w:rPr>
              <w:t>int</w:t>
            </w:r>
            <w:proofErr w:type="spellEnd"/>
            <w:r w:rsidRPr="008A78D8">
              <w:rPr>
                <w:rFonts w:ascii="Courier New" w:hAnsi="Courier New" w:cs="Courier New"/>
                <w:sz w:val="24"/>
                <w:szCs w:val="24"/>
              </w:rPr>
              <w:t>(</w:t>
            </w:r>
            <w:proofErr w:type="spellStart"/>
            <w:r w:rsidRPr="008A78D8">
              <w:rPr>
                <w:rFonts w:ascii="Courier New" w:hAnsi="Courier New" w:cs="Courier New"/>
                <w:sz w:val="24"/>
                <w:szCs w:val="24"/>
              </w:rPr>
              <w:t>np.argmax</w:t>
            </w:r>
            <w:proofErr w:type="spellEnd"/>
            <w:r w:rsidRPr="008A78D8">
              <w:rPr>
                <w:rFonts w:ascii="Courier New" w:hAnsi="Courier New" w:cs="Courier New"/>
                <w:sz w:val="24"/>
                <w:szCs w:val="24"/>
              </w:rPr>
              <w:t>(</w:t>
            </w:r>
            <w:proofErr w:type="spellStart"/>
            <w:r w:rsidRPr="008A78D8">
              <w:rPr>
                <w:rFonts w:ascii="Courier New" w:hAnsi="Courier New" w:cs="Courier New"/>
                <w:sz w:val="24"/>
                <w:szCs w:val="24"/>
              </w:rPr>
              <w:t>cum</w:t>
            </w:r>
            <w:proofErr w:type="spellEnd"/>
            <w:r w:rsidRPr="008A78D8">
              <w:rPr>
                <w:rFonts w:ascii="Courier New" w:hAnsi="Courier New" w:cs="Courier New"/>
                <w:sz w:val="24"/>
                <w:szCs w:val="24"/>
              </w:rPr>
              <w:t xml:space="preserve"> &gt;= .80)) + 1)</w:t>
            </w:r>
          </w:p>
          <w:p w14:paraId="2B66EF4D" w14:textId="77777777" w:rsidR="008A78D8" w:rsidRPr="008A78D8" w:rsidRDefault="008A78D8" w:rsidP="008A78D8">
            <w:pPr>
              <w:spacing w:line="240" w:lineRule="auto"/>
              <w:ind w:firstLine="0"/>
              <w:jc w:val="left"/>
              <w:rPr>
                <w:rFonts w:ascii="Courier New" w:hAnsi="Courier New" w:cs="Courier New"/>
                <w:sz w:val="24"/>
                <w:szCs w:val="24"/>
              </w:rPr>
            </w:pPr>
          </w:p>
          <w:p w14:paraId="26F71C5D"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Z = </w:t>
            </w:r>
            <w:proofErr w:type="gramStart"/>
            <w:r w:rsidRPr="008A78D8">
              <w:rPr>
                <w:rFonts w:ascii="Courier New" w:hAnsi="Courier New" w:cs="Courier New"/>
                <w:sz w:val="24"/>
                <w:szCs w:val="24"/>
                <w:lang w:val="en-US"/>
              </w:rPr>
              <w:t>PCA(</w:t>
            </w:r>
            <w:proofErr w:type="spellStart"/>
            <w:proofErr w:type="gramEnd"/>
            <w:r w:rsidRPr="008A78D8">
              <w:rPr>
                <w:rFonts w:ascii="Courier New" w:hAnsi="Courier New" w:cs="Courier New"/>
                <w:sz w:val="24"/>
                <w:szCs w:val="24"/>
                <w:lang w:val="en-US"/>
              </w:rPr>
              <w:t>n_components</w:t>
            </w:r>
            <w:proofErr w:type="spellEnd"/>
            <w:r w:rsidRPr="008A78D8">
              <w:rPr>
                <w:rFonts w:ascii="Courier New" w:hAnsi="Courier New" w:cs="Courier New"/>
                <w:sz w:val="24"/>
                <w:szCs w:val="24"/>
                <w:lang w:val="en-US"/>
              </w:rPr>
              <w:t xml:space="preserve">=2, </w:t>
            </w:r>
            <w:proofErr w:type="spellStart"/>
            <w:r w:rsidRPr="008A78D8">
              <w:rPr>
                <w:rFonts w:ascii="Courier New" w:hAnsi="Courier New" w:cs="Courier New"/>
                <w:sz w:val="24"/>
                <w:szCs w:val="24"/>
                <w:lang w:val="en-US"/>
              </w:rPr>
              <w:t>random_state</w:t>
            </w:r>
            <w:proofErr w:type="spellEnd"/>
            <w:r w:rsidRPr="008A78D8">
              <w:rPr>
                <w:rFonts w:ascii="Courier New" w:hAnsi="Courier New" w:cs="Courier New"/>
                <w:sz w:val="24"/>
                <w:szCs w:val="24"/>
                <w:lang w:val="en-US"/>
              </w:rPr>
              <w:t>=42).</w:t>
            </w:r>
            <w:proofErr w:type="spellStart"/>
            <w:r w:rsidRPr="008A78D8">
              <w:rPr>
                <w:rFonts w:ascii="Courier New" w:hAnsi="Courier New" w:cs="Courier New"/>
                <w:sz w:val="24"/>
                <w:szCs w:val="24"/>
                <w:lang w:val="en-US"/>
              </w:rPr>
              <w:t>fit_transform</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X_res</w:t>
            </w:r>
            <w:proofErr w:type="spellEnd"/>
            <w:r w:rsidRPr="008A78D8">
              <w:rPr>
                <w:rFonts w:ascii="Courier New" w:hAnsi="Courier New" w:cs="Courier New"/>
                <w:sz w:val="24"/>
                <w:szCs w:val="24"/>
                <w:lang w:val="en-US"/>
              </w:rPr>
              <w:t>)</w:t>
            </w:r>
          </w:p>
          <w:p w14:paraId="7107E8E2" w14:textId="77777777" w:rsidR="008A78D8" w:rsidRPr="008A78D8" w:rsidRDefault="008A78D8" w:rsidP="008A78D8">
            <w:pPr>
              <w:spacing w:line="240" w:lineRule="auto"/>
              <w:ind w:firstLine="0"/>
              <w:jc w:val="left"/>
              <w:rPr>
                <w:rFonts w:ascii="Courier New" w:hAnsi="Courier New" w:cs="Courier New"/>
                <w:sz w:val="24"/>
                <w:szCs w:val="24"/>
                <w:lang w:val="en-US"/>
              </w:rPr>
            </w:pPr>
          </w:p>
          <w:p w14:paraId="577E22C8" w14:textId="77777777" w:rsidR="008A78D8" w:rsidRPr="008A78D8" w:rsidRDefault="008A78D8" w:rsidP="008A78D8">
            <w:pPr>
              <w:spacing w:line="240" w:lineRule="auto"/>
              <w:ind w:firstLine="0"/>
              <w:jc w:val="left"/>
              <w:rPr>
                <w:rFonts w:ascii="Courier New" w:hAnsi="Courier New" w:cs="Courier New"/>
                <w:sz w:val="24"/>
                <w:szCs w:val="24"/>
                <w:lang w:val="en-US"/>
              </w:rPr>
            </w:pPr>
            <w:proofErr w:type="spellStart"/>
            <w:r w:rsidRPr="008A78D8">
              <w:rPr>
                <w:rFonts w:ascii="Courier New" w:hAnsi="Courier New" w:cs="Courier New"/>
                <w:sz w:val="24"/>
                <w:szCs w:val="24"/>
                <w:lang w:val="en-US"/>
              </w:rPr>
              <w:t>idx</w:t>
            </w:r>
            <w:proofErr w:type="spellEnd"/>
            <w:r w:rsidRPr="008A78D8">
              <w:rPr>
                <w:rFonts w:ascii="Courier New" w:hAnsi="Courier New" w:cs="Courier New"/>
                <w:sz w:val="24"/>
                <w:szCs w:val="24"/>
                <w:lang w:val="en-US"/>
              </w:rPr>
              <w:t xml:space="preserve"> = </w:t>
            </w:r>
            <w:proofErr w:type="spellStart"/>
            <w:proofErr w:type="gramStart"/>
            <w:r w:rsidRPr="008A78D8">
              <w:rPr>
                <w:rFonts w:ascii="Courier New" w:hAnsi="Courier New" w:cs="Courier New"/>
                <w:sz w:val="24"/>
                <w:szCs w:val="24"/>
                <w:lang w:val="en-US"/>
              </w:rPr>
              <w:t>np.random</w:t>
            </w:r>
            <w:proofErr w:type="gramEnd"/>
            <w:r w:rsidRPr="008A78D8">
              <w:rPr>
                <w:rFonts w:ascii="Courier New" w:hAnsi="Courier New" w:cs="Courier New"/>
                <w:sz w:val="24"/>
                <w:szCs w:val="24"/>
                <w:lang w:val="en-US"/>
              </w:rPr>
              <w:t>.default_rng</w:t>
            </w:r>
            <w:proofErr w:type="spellEnd"/>
            <w:r w:rsidRPr="008A78D8">
              <w:rPr>
                <w:rFonts w:ascii="Courier New" w:hAnsi="Courier New" w:cs="Courier New"/>
                <w:sz w:val="24"/>
                <w:szCs w:val="24"/>
                <w:lang w:val="en-US"/>
              </w:rPr>
              <w:t>(42).choice(</w:t>
            </w:r>
            <w:proofErr w:type="spellStart"/>
            <w:r w:rsidRPr="008A78D8">
              <w:rPr>
                <w:rFonts w:ascii="Courier New" w:hAnsi="Courier New" w:cs="Courier New"/>
                <w:sz w:val="24"/>
                <w:szCs w:val="24"/>
                <w:lang w:val="en-US"/>
              </w:rPr>
              <w:t>len</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X_res</w:t>
            </w:r>
            <w:proofErr w:type="spellEnd"/>
            <w:r w:rsidRPr="008A78D8">
              <w:rPr>
                <w:rFonts w:ascii="Courier New" w:hAnsi="Courier New" w:cs="Courier New"/>
                <w:sz w:val="24"/>
                <w:szCs w:val="24"/>
                <w:lang w:val="en-US"/>
              </w:rPr>
              <w:t>), 3000, replace=False)</w:t>
            </w:r>
          </w:p>
          <w:p w14:paraId="1D093617"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Z2 = </w:t>
            </w:r>
            <w:proofErr w:type="gramStart"/>
            <w:r w:rsidRPr="008A78D8">
              <w:rPr>
                <w:rFonts w:ascii="Courier New" w:hAnsi="Courier New" w:cs="Courier New"/>
                <w:sz w:val="24"/>
                <w:szCs w:val="24"/>
                <w:lang w:val="en-US"/>
              </w:rPr>
              <w:t>TSNE(</w:t>
            </w:r>
            <w:proofErr w:type="spellStart"/>
            <w:proofErr w:type="gramEnd"/>
            <w:r w:rsidRPr="008A78D8">
              <w:rPr>
                <w:rFonts w:ascii="Courier New" w:hAnsi="Courier New" w:cs="Courier New"/>
                <w:sz w:val="24"/>
                <w:szCs w:val="24"/>
                <w:lang w:val="en-US"/>
              </w:rPr>
              <w:t>n_components</w:t>
            </w:r>
            <w:proofErr w:type="spellEnd"/>
            <w:r w:rsidRPr="008A78D8">
              <w:rPr>
                <w:rFonts w:ascii="Courier New" w:hAnsi="Courier New" w:cs="Courier New"/>
                <w:sz w:val="24"/>
                <w:szCs w:val="24"/>
                <w:lang w:val="en-US"/>
              </w:rPr>
              <w:t xml:space="preserve">=2, perplexity=30, </w:t>
            </w:r>
            <w:proofErr w:type="spellStart"/>
            <w:r w:rsidRPr="008A78D8">
              <w:rPr>
                <w:rFonts w:ascii="Courier New" w:hAnsi="Courier New" w:cs="Courier New"/>
                <w:sz w:val="24"/>
                <w:szCs w:val="24"/>
                <w:lang w:val="en-US"/>
              </w:rPr>
              <w:t>random_state</w:t>
            </w:r>
            <w:proofErr w:type="spellEnd"/>
            <w:r w:rsidRPr="008A78D8">
              <w:rPr>
                <w:rFonts w:ascii="Courier New" w:hAnsi="Courier New" w:cs="Courier New"/>
                <w:sz w:val="24"/>
                <w:szCs w:val="24"/>
                <w:lang w:val="en-US"/>
              </w:rPr>
              <w:t>=42).</w:t>
            </w:r>
            <w:proofErr w:type="spellStart"/>
            <w:r w:rsidRPr="008A78D8">
              <w:rPr>
                <w:rFonts w:ascii="Courier New" w:hAnsi="Courier New" w:cs="Courier New"/>
                <w:sz w:val="24"/>
                <w:szCs w:val="24"/>
                <w:lang w:val="en-US"/>
              </w:rPr>
              <w:t>fit_transform</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X_res.iloc</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idx</w:t>
            </w:r>
            <w:proofErr w:type="spellEnd"/>
            <w:r w:rsidRPr="008A78D8">
              <w:rPr>
                <w:rFonts w:ascii="Courier New" w:hAnsi="Courier New" w:cs="Courier New"/>
                <w:sz w:val="24"/>
                <w:szCs w:val="24"/>
                <w:lang w:val="en-US"/>
              </w:rPr>
              <w:t>])</w:t>
            </w:r>
          </w:p>
          <w:p w14:paraId="056CC542" w14:textId="77777777" w:rsidR="008A78D8" w:rsidRPr="008A78D8" w:rsidRDefault="008A78D8" w:rsidP="008A78D8">
            <w:pPr>
              <w:spacing w:line="240" w:lineRule="auto"/>
              <w:ind w:firstLine="0"/>
              <w:jc w:val="left"/>
              <w:rPr>
                <w:rFonts w:ascii="Courier New" w:hAnsi="Courier New" w:cs="Courier New"/>
                <w:sz w:val="24"/>
                <w:szCs w:val="24"/>
                <w:lang w:val="en-US"/>
              </w:rPr>
            </w:pPr>
          </w:p>
          <w:p w14:paraId="38D83198"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fig, ax = </w:t>
            </w:r>
            <w:proofErr w:type="spellStart"/>
            <w:proofErr w:type="gramStart"/>
            <w:r w:rsidRPr="008A78D8">
              <w:rPr>
                <w:rFonts w:ascii="Courier New" w:hAnsi="Courier New" w:cs="Courier New"/>
                <w:sz w:val="24"/>
                <w:szCs w:val="24"/>
                <w:lang w:val="en-US"/>
              </w:rPr>
              <w:t>plt.subplots</w:t>
            </w:r>
            <w:proofErr w:type="spellEnd"/>
            <w:proofErr w:type="gramEnd"/>
            <w:r w:rsidRPr="008A78D8">
              <w:rPr>
                <w:rFonts w:ascii="Courier New" w:hAnsi="Courier New" w:cs="Courier New"/>
                <w:sz w:val="24"/>
                <w:szCs w:val="24"/>
                <w:lang w:val="en-US"/>
              </w:rPr>
              <w:t xml:space="preserve">(1, 2, </w:t>
            </w:r>
            <w:proofErr w:type="spellStart"/>
            <w:r w:rsidRPr="008A78D8">
              <w:rPr>
                <w:rFonts w:ascii="Courier New" w:hAnsi="Courier New" w:cs="Courier New"/>
                <w:sz w:val="24"/>
                <w:szCs w:val="24"/>
                <w:lang w:val="en-US"/>
              </w:rPr>
              <w:t>figsize</w:t>
            </w:r>
            <w:proofErr w:type="spellEnd"/>
            <w:r w:rsidRPr="008A78D8">
              <w:rPr>
                <w:rFonts w:ascii="Courier New" w:hAnsi="Courier New" w:cs="Courier New"/>
                <w:sz w:val="24"/>
                <w:szCs w:val="24"/>
                <w:lang w:val="en-US"/>
              </w:rPr>
              <w:t>=(14, 6))</w:t>
            </w:r>
          </w:p>
          <w:p w14:paraId="58F36C09"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for a, </w:t>
            </w:r>
            <w:proofErr w:type="spellStart"/>
            <w:r w:rsidRPr="008A78D8">
              <w:rPr>
                <w:rFonts w:ascii="Courier New" w:hAnsi="Courier New" w:cs="Courier New"/>
                <w:sz w:val="24"/>
                <w:szCs w:val="24"/>
                <w:lang w:val="en-US"/>
              </w:rPr>
              <w:t>Zx</w:t>
            </w:r>
            <w:proofErr w:type="spellEnd"/>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ys</w:t>
            </w:r>
            <w:proofErr w:type="spellEnd"/>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sy</w:t>
            </w:r>
            <w:proofErr w:type="spellEnd"/>
            <w:r w:rsidRPr="008A78D8">
              <w:rPr>
                <w:rFonts w:ascii="Courier New" w:hAnsi="Courier New" w:cs="Courier New"/>
                <w:sz w:val="24"/>
                <w:szCs w:val="24"/>
                <w:lang w:val="en-US"/>
              </w:rPr>
              <w:t>, name in [(</w:t>
            </w:r>
            <w:proofErr w:type="gramStart"/>
            <w:r w:rsidRPr="008A78D8">
              <w:rPr>
                <w:rFonts w:ascii="Courier New" w:hAnsi="Courier New" w:cs="Courier New"/>
                <w:sz w:val="24"/>
                <w:szCs w:val="24"/>
                <w:lang w:val="en-US"/>
              </w:rPr>
              <w:t>ax[</w:t>
            </w:r>
            <w:proofErr w:type="gramEnd"/>
            <w:r w:rsidRPr="008A78D8">
              <w:rPr>
                <w:rFonts w:ascii="Courier New" w:hAnsi="Courier New" w:cs="Courier New"/>
                <w:sz w:val="24"/>
                <w:szCs w:val="24"/>
                <w:lang w:val="en-US"/>
              </w:rPr>
              <w:t xml:space="preserve">0], Z, </w:t>
            </w:r>
            <w:proofErr w:type="spellStart"/>
            <w:r w:rsidRPr="008A78D8">
              <w:rPr>
                <w:rFonts w:ascii="Courier New" w:hAnsi="Courier New" w:cs="Courier New"/>
                <w:sz w:val="24"/>
                <w:szCs w:val="24"/>
                <w:lang w:val="en-US"/>
              </w:rPr>
              <w:t>y_res</w:t>
            </w:r>
            <w:proofErr w:type="spellEnd"/>
            <w:r w:rsidRPr="008A78D8">
              <w:rPr>
                <w:rFonts w:ascii="Courier New" w:hAnsi="Courier New" w:cs="Courier New"/>
                <w:sz w:val="24"/>
                <w:szCs w:val="24"/>
                <w:lang w:val="en-US"/>
              </w:rPr>
              <w:t>, is_synth, 'PCA'),</w:t>
            </w:r>
          </w:p>
          <w:p w14:paraId="0D846A9E"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w:t>
            </w:r>
            <w:proofErr w:type="gramStart"/>
            <w:r w:rsidRPr="008A78D8">
              <w:rPr>
                <w:rFonts w:ascii="Courier New" w:hAnsi="Courier New" w:cs="Courier New"/>
                <w:sz w:val="24"/>
                <w:szCs w:val="24"/>
                <w:lang w:val="en-US"/>
              </w:rPr>
              <w:t>ax[</w:t>
            </w:r>
            <w:proofErr w:type="gramEnd"/>
            <w:r w:rsidRPr="008A78D8">
              <w:rPr>
                <w:rFonts w:ascii="Courier New" w:hAnsi="Courier New" w:cs="Courier New"/>
                <w:sz w:val="24"/>
                <w:szCs w:val="24"/>
                <w:lang w:val="en-US"/>
              </w:rPr>
              <w:t xml:space="preserve">1], Z2, </w:t>
            </w:r>
            <w:proofErr w:type="spellStart"/>
            <w:r w:rsidRPr="008A78D8">
              <w:rPr>
                <w:rFonts w:ascii="Courier New" w:hAnsi="Courier New" w:cs="Courier New"/>
                <w:sz w:val="24"/>
                <w:szCs w:val="24"/>
                <w:lang w:val="en-US"/>
              </w:rPr>
              <w:t>y_res</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idx</w:t>
            </w:r>
            <w:proofErr w:type="spellEnd"/>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is_synth</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idx</w:t>
            </w:r>
            <w:proofErr w:type="spellEnd"/>
            <w:r w:rsidRPr="008A78D8">
              <w:rPr>
                <w:rFonts w:ascii="Courier New" w:hAnsi="Courier New" w:cs="Courier New"/>
                <w:sz w:val="24"/>
                <w:szCs w:val="24"/>
                <w:lang w:val="en-US"/>
              </w:rPr>
              <w:t>], 't-SNE (</w:t>
            </w:r>
            <w:r w:rsidRPr="008A78D8">
              <w:rPr>
                <w:rFonts w:ascii="Courier New" w:hAnsi="Courier New" w:cs="Courier New"/>
                <w:sz w:val="24"/>
                <w:szCs w:val="24"/>
              </w:rPr>
              <w:t>выборка</w:t>
            </w:r>
            <w:r w:rsidRPr="008A78D8">
              <w:rPr>
                <w:rFonts w:ascii="Courier New" w:hAnsi="Courier New" w:cs="Courier New"/>
                <w:sz w:val="24"/>
                <w:szCs w:val="24"/>
                <w:lang w:val="en-US"/>
              </w:rPr>
              <w:t xml:space="preserve"> 3000)')]:</w:t>
            </w:r>
          </w:p>
          <w:p w14:paraId="2BFADE9B"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    </w:t>
            </w:r>
            <w:proofErr w:type="spellStart"/>
            <w:proofErr w:type="gramStart"/>
            <w:r w:rsidRPr="008A78D8">
              <w:rPr>
                <w:rFonts w:ascii="Courier New" w:hAnsi="Courier New" w:cs="Courier New"/>
                <w:sz w:val="24"/>
                <w:szCs w:val="24"/>
                <w:lang w:val="en-US"/>
              </w:rPr>
              <w:t>a.scatter</w:t>
            </w:r>
            <w:proofErr w:type="spellEnd"/>
            <w:proofErr w:type="gram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Zx</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sy</w:t>
            </w:r>
            <w:proofErr w:type="spellEnd"/>
            <w:r w:rsidRPr="008A78D8">
              <w:rPr>
                <w:rFonts w:ascii="Courier New" w:hAnsi="Courier New" w:cs="Courier New"/>
                <w:sz w:val="24"/>
                <w:szCs w:val="24"/>
                <w:lang w:val="en-US"/>
              </w:rPr>
              <w:t>].T, c=</w:t>
            </w:r>
            <w:proofErr w:type="spellStart"/>
            <w:r w:rsidRPr="008A78D8">
              <w:rPr>
                <w:rFonts w:ascii="Courier New" w:hAnsi="Courier New" w:cs="Courier New"/>
                <w:sz w:val="24"/>
                <w:szCs w:val="24"/>
                <w:lang w:val="en-US"/>
              </w:rPr>
              <w:t>ys</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sy</w:t>
            </w:r>
            <w:proofErr w:type="spellEnd"/>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cmap</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coolwarm</w:t>
            </w:r>
            <w:proofErr w:type="spellEnd"/>
            <w:r w:rsidRPr="008A78D8">
              <w:rPr>
                <w:rFonts w:ascii="Courier New" w:hAnsi="Courier New" w:cs="Courier New"/>
                <w:sz w:val="24"/>
                <w:szCs w:val="24"/>
                <w:lang w:val="en-US"/>
              </w:rPr>
              <w:t>', s=10, alpha=.5)</w:t>
            </w:r>
          </w:p>
          <w:p w14:paraId="523AA46B"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    </w:t>
            </w:r>
            <w:proofErr w:type="spellStart"/>
            <w:proofErr w:type="gramStart"/>
            <w:r w:rsidRPr="008A78D8">
              <w:rPr>
                <w:rFonts w:ascii="Courier New" w:hAnsi="Courier New" w:cs="Courier New"/>
                <w:sz w:val="24"/>
                <w:szCs w:val="24"/>
                <w:lang w:val="en-US"/>
              </w:rPr>
              <w:t>a.scatter</w:t>
            </w:r>
            <w:proofErr w:type="spellEnd"/>
            <w:proofErr w:type="gram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Zx</w:t>
            </w:r>
            <w:proofErr w:type="spellEnd"/>
            <w:r w:rsidRPr="008A78D8">
              <w:rPr>
                <w:rFonts w:ascii="Courier New" w:hAnsi="Courier New" w:cs="Courier New"/>
                <w:sz w:val="24"/>
                <w:szCs w:val="24"/>
                <w:lang w:val="en-US"/>
              </w:rPr>
              <w:t>[</w:t>
            </w:r>
            <w:proofErr w:type="spellStart"/>
            <w:r w:rsidRPr="008A78D8">
              <w:rPr>
                <w:rFonts w:ascii="Courier New" w:hAnsi="Courier New" w:cs="Courier New"/>
                <w:sz w:val="24"/>
                <w:szCs w:val="24"/>
                <w:lang w:val="en-US"/>
              </w:rPr>
              <w:t>sy</w:t>
            </w:r>
            <w:proofErr w:type="spellEnd"/>
            <w:r w:rsidRPr="008A78D8">
              <w:rPr>
                <w:rFonts w:ascii="Courier New" w:hAnsi="Courier New" w:cs="Courier New"/>
                <w:sz w:val="24"/>
                <w:szCs w:val="24"/>
                <w:lang w:val="en-US"/>
              </w:rPr>
              <w:t>].T, c='green', marker='x', s=12, alpha=.6, label='</w:t>
            </w:r>
            <w:r w:rsidRPr="008A78D8">
              <w:rPr>
                <w:rFonts w:ascii="Courier New" w:hAnsi="Courier New" w:cs="Courier New"/>
                <w:sz w:val="24"/>
                <w:szCs w:val="24"/>
              </w:rPr>
              <w:t>синтетика</w:t>
            </w:r>
            <w:r w:rsidRPr="008A78D8">
              <w:rPr>
                <w:rFonts w:ascii="Courier New" w:hAnsi="Courier New" w:cs="Courier New"/>
                <w:sz w:val="24"/>
                <w:szCs w:val="24"/>
                <w:lang w:val="en-US"/>
              </w:rPr>
              <w:t xml:space="preserve"> (SMOTENC)')</w:t>
            </w:r>
          </w:p>
          <w:p w14:paraId="2EC27AFB" w14:textId="77777777" w:rsidR="008A78D8" w:rsidRPr="008A78D8" w:rsidRDefault="008A78D8" w:rsidP="008A78D8">
            <w:pPr>
              <w:spacing w:line="240" w:lineRule="auto"/>
              <w:ind w:firstLine="0"/>
              <w:jc w:val="left"/>
              <w:rPr>
                <w:rFonts w:ascii="Courier New" w:hAnsi="Courier New" w:cs="Courier New"/>
                <w:sz w:val="24"/>
                <w:szCs w:val="24"/>
                <w:lang w:val="en-US"/>
              </w:rPr>
            </w:pPr>
            <w:r w:rsidRPr="008A78D8">
              <w:rPr>
                <w:rFonts w:ascii="Courier New" w:hAnsi="Courier New" w:cs="Courier New"/>
                <w:sz w:val="24"/>
                <w:szCs w:val="24"/>
                <w:lang w:val="en-US"/>
              </w:rPr>
              <w:t xml:space="preserve">    </w:t>
            </w:r>
            <w:proofErr w:type="spellStart"/>
            <w:r w:rsidRPr="008A78D8">
              <w:rPr>
                <w:rFonts w:ascii="Courier New" w:hAnsi="Courier New" w:cs="Courier New"/>
                <w:sz w:val="24"/>
                <w:szCs w:val="24"/>
                <w:lang w:val="en-US"/>
              </w:rPr>
              <w:t>a.set_title</w:t>
            </w:r>
            <w:proofErr w:type="spellEnd"/>
            <w:r w:rsidRPr="008A78D8">
              <w:rPr>
                <w:rFonts w:ascii="Courier New" w:hAnsi="Courier New" w:cs="Courier New"/>
                <w:sz w:val="24"/>
                <w:szCs w:val="24"/>
                <w:lang w:val="en-US"/>
              </w:rPr>
              <w:t xml:space="preserve">(name); </w:t>
            </w:r>
            <w:proofErr w:type="spellStart"/>
            <w:proofErr w:type="gramStart"/>
            <w:r w:rsidRPr="008A78D8">
              <w:rPr>
                <w:rFonts w:ascii="Courier New" w:hAnsi="Courier New" w:cs="Courier New"/>
                <w:sz w:val="24"/>
                <w:szCs w:val="24"/>
                <w:lang w:val="en-US"/>
              </w:rPr>
              <w:t>a.legend</w:t>
            </w:r>
            <w:proofErr w:type="spellEnd"/>
            <w:proofErr w:type="gramEnd"/>
            <w:r w:rsidRPr="008A78D8">
              <w:rPr>
                <w:rFonts w:ascii="Courier New" w:hAnsi="Courier New" w:cs="Courier New"/>
                <w:sz w:val="24"/>
                <w:szCs w:val="24"/>
                <w:lang w:val="en-US"/>
              </w:rPr>
              <w:t>()</w:t>
            </w:r>
          </w:p>
          <w:p w14:paraId="42844A51" w14:textId="257C9E4F" w:rsidR="008A78D8" w:rsidRPr="008A78D8" w:rsidRDefault="008A78D8">
            <w:pPr>
              <w:spacing w:line="240" w:lineRule="auto"/>
              <w:ind w:firstLine="0"/>
              <w:jc w:val="left"/>
              <w:rPr>
                <w:rFonts w:ascii="Courier New" w:hAnsi="Courier New" w:cs="Courier New"/>
                <w:sz w:val="24"/>
                <w:szCs w:val="24"/>
              </w:rPr>
            </w:pPr>
            <w:proofErr w:type="spellStart"/>
            <w:proofErr w:type="gramStart"/>
            <w:r w:rsidRPr="008A78D8">
              <w:rPr>
                <w:rFonts w:ascii="Courier New" w:hAnsi="Courier New" w:cs="Courier New"/>
                <w:sz w:val="24"/>
                <w:szCs w:val="24"/>
              </w:rPr>
              <w:t>plt.show</w:t>
            </w:r>
            <w:proofErr w:type="spellEnd"/>
            <w:proofErr w:type="gramEnd"/>
            <w:r w:rsidRPr="008A78D8">
              <w:rPr>
                <w:rFonts w:ascii="Courier New" w:hAnsi="Courier New" w:cs="Courier New"/>
                <w:sz w:val="24"/>
                <w:szCs w:val="24"/>
              </w:rPr>
              <w:t>(</w:t>
            </w:r>
            <w:r>
              <w:rPr>
                <w:rFonts w:ascii="Courier New" w:hAnsi="Courier New" w:cs="Courier New"/>
                <w:sz w:val="24"/>
                <w:szCs w:val="24"/>
              </w:rPr>
              <w:t>)</w:t>
            </w:r>
          </w:p>
        </w:tc>
      </w:tr>
    </w:tbl>
    <w:p w14:paraId="61B2A63A" w14:textId="21887C2B" w:rsidR="00DB417E" w:rsidRDefault="00DB417E">
      <w:pPr>
        <w:spacing w:after="0" w:line="240" w:lineRule="auto"/>
        <w:ind w:firstLine="0"/>
        <w:jc w:val="left"/>
        <w:rPr>
          <w:rFonts w:ascii="Courier New" w:hAnsi="Courier New" w:cs="Courier New"/>
          <w:sz w:val="21"/>
          <w:szCs w:val="21"/>
          <w:lang w:val="en-US"/>
        </w:rPr>
      </w:pPr>
    </w:p>
    <w:sectPr w:rsidR="00DB417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46D0E" w14:textId="77777777" w:rsidR="00043D78" w:rsidRDefault="00043D78">
      <w:pPr>
        <w:spacing w:after="0" w:line="240" w:lineRule="auto"/>
      </w:pPr>
      <w:r>
        <w:separator/>
      </w:r>
    </w:p>
  </w:endnote>
  <w:endnote w:type="continuationSeparator" w:id="0">
    <w:p w14:paraId="6A283324" w14:textId="77777777" w:rsidR="00043D78" w:rsidRDefault="00043D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DAB1C" w14:textId="77777777" w:rsidR="00043D78" w:rsidRDefault="00043D78">
      <w:pPr>
        <w:spacing w:after="0" w:line="240" w:lineRule="auto"/>
      </w:pPr>
      <w:r>
        <w:separator/>
      </w:r>
    </w:p>
  </w:footnote>
  <w:footnote w:type="continuationSeparator" w:id="0">
    <w:p w14:paraId="40CDC1D4" w14:textId="77777777" w:rsidR="00043D78" w:rsidRDefault="00043D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96AEA"/>
    <w:multiLevelType w:val="hybridMultilevel"/>
    <w:tmpl w:val="DA98B634"/>
    <w:lvl w:ilvl="0" w:tplc="70C48F4A">
      <w:start w:val="1"/>
      <w:numFmt w:val="bullet"/>
      <w:lvlText w:val=""/>
      <w:lvlJc w:val="left"/>
      <w:pPr>
        <w:ind w:left="1429" w:hanging="360"/>
      </w:pPr>
      <w:rPr>
        <w:rFonts w:ascii="Symbol" w:hAnsi="Symbol" w:hint="default"/>
      </w:rPr>
    </w:lvl>
    <w:lvl w:ilvl="1" w:tplc="894831AE">
      <w:start w:val="1"/>
      <w:numFmt w:val="bullet"/>
      <w:lvlText w:val="o"/>
      <w:lvlJc w:val="left"/>
      <w:pPr>
        <w:ind w:left="2149" w:hanging="360"/>
      </w:pPr>
      <w:rPr>
        <w:rFonts w:ascii="Courier New" w:hAnsi="Courier New" w:cs="Courier New" w:hint="default"/>
      </w:rPr>
    </w:lvl>
    <w:lvl w:ilvl="2" w:tplc="47167592">
      <w:start w:val="1"/>
      <w:numFmt w:val="bullet"/>
      <w:lvlText w:val=""/>
      <w:lvlJc w:val="left"/>
      <w:pPr>
        <w:ind w:left="2869" w:hanging="360"/>
      </w:pPr>
      <w:rPr>
        <w:rFonts w:ascii="Wingdings" w:hAnsi="Wingdings" w:hint="default"/>
      </w:rPr>
    </w:lvl>
    <w:lvl w:ilvl="3" w:tplc="D68C3802">
      <w:start w:val="1"/>
      <w:numFmt w:val="bullet"/>
      <w:lvlText w:val=""/>
      <w:lvlJc w:val="left"/>
      <w:pPr>
        <w:ind w:left="3589" w:hanging="360"/>
      </w:pPr>
      <w:rPr>
        <w:rFonts w:ascii="Symbol" w:hAnsi="Symbol" w:hint="default"/>
      </w:rPr>
    </w:lvl>
    <w:lvl w:ilvl="4" w:tplc="252A2C9E">
      <w:start w:val="1"/>
      <w:numFmt w:val="bullet"/>
      <w:lvlText w:val="o"/>
      <w:lvlJc w:val="left"/>
      <w:pPr>
        <w:ind w:left="4309" w:hanging="360"/>
      </w:pPr>
      <w:rPr>
        <w:rFonts w:ascii="Courier New" w:hAnsi="Courier New" w:cs="Courier New" w:hint="default"/>
      </w:rPr>
    </w:lvl>
    <w:lvl w:ilvl="5" w:tplc="028C20D8">
      <w:start w:val="1"/>
      <w:numFmt w:val="bullet"/>
      <w:lvlText w:val=""/>
      <w:lvlJc w:val="left"/>
      <w:pPr>
        <w:ind w:left="5029" w:hanging="360"/>
      </w:pPr>
      <w:rPr>
        <w:rFonts w:ascii="Wingdings" w:hAnsi="Wingdings" w:hint="default"/>
      </w:rPr>
    </w:lvl>
    <w:lvl w:ilvl="6" w:tplc="4E523364">
      <w:start w:val="1"/>
      <w:numFmt w:val="bullet"/>
      <w:lvlText w:val=""/>
      <w:lvlJc w:val="left"/>
      <w:pPr>
        <w:ind w:left="5749" w:hanging="360"/>
      </w:pPr>
      <w:rPr>
        <w:rFonts w:ascii="Symbol" w:hAnsi="Symbol" w:hint="default"/>
      </w:rPr>
    </w:lvl>
    <w:lvl w:ilvl="7" w:tplc="137CCA20">
      <w:start w:val="1"/>
      <w:numFmt w:val="bullet"/>
      <w:lvlText w:val="o"/>
      <w:lvlJc w:val="left"/>
      <w:pPr>
        <w:ind w:left="6469" w:hanging="360"/>
      </w:pPr>
      <w:rPr>
        <w:rFonts w:ascii="Courier New" w:hAnsi="Courier New" w:cs="Courier New" w:hint="default"/>
      </w:rPr>
    </w:lvl>
    <w:lvl w:ilvl="8" w:tplc="A4025242">
      <w:start w:val="1"/>
      <w:numFmt w:val="bullet"/>
      <w:lvlText w:val=""/>
      <w:lvlJc w:val="left"/>
      <w:pPr>
        <w:ind w:left="7189" w:hanging="360"/>
      </w:pPr>
      <w:rPr>
        <w:rFonts w:ascii="Wingdings" w:hAnsi="Wingdings" w:hint="default"/>
      </w:rPr>
    </w:lvl>
  </w:abstractNum>
  <w:abstractNum w:abstractNumId="1" w15:restartNumberingAfterBreak="0">
    <w:nsid w:val="061B6593"/>
    <w:multiLevelType w:val="hybridMultilevel"/>
    <w:tmpl w:val="023AE62E"/>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2" w15:restartNumberingAfterBreak="0">
    <w:nsid w:val="078945B3"/>
    <w:multiLevelType w:val="hybridMultilevel"/>
    <w:tmpl w:val="746CE4DA"/>
    <w:lvl w:ilvl="0" w:tplc="19F2DEC2">
      <w:start w:val="1"/>
      <w:numFmt w:val="decimal"/>
      <w:lvlText w:val="%1."/>
      <w:lvlJc w:val="left"/>
      <w:pPr>
        <w:ind w:left="1429" w:hanging="360"/>
      </w:pPr>
    </w:lvl>
    <w:lvl w:ilvl="1" w:tplc="5D944A24">
      <w:start w:val="1"/>
      <w:numFmt w:val="lowerLetter"/>
      <w:lvlText w:val="%2."/>
      <w:lvlJc w:val="left"/>
      <w:pPr>
        <w:ind w:left="2149" w:hanging="360"/>
      </w:pPr>
    </w:lvl>
    <w:lvl w:ilvl="2" w:tplc="D4821C6C">
      <w:start w:val="1"/>
      <w:numFmt w:val="lowerRoman"/>
      <w:lvlText w:val="%3."/>
      <w:lvlJc w:val="right"/>
      <w:pPr>
        <w:ind w:left="2869" w:hanging="180"/>
      </w:pPr>
    </w:lvl>
    <w:lvl w:ilvl="3" w:tplc="CA56BC44">
      <w:start w:val="1"/>
      <w:numFmt w:val="decimal"/>
      <w:lvlText w:val="%4."/>
      <w:lvlJc w:val="left"/>
      <w:pPr>
        <w:ind w:left="3589" w:hanging="360"/>
      </w:pPr>
    </w:lvl>
    <w:lvl w:ilvl="4" w:tplc="32949E8C">
      <w:start w:val="1"/>
      <w:numFmt w:val="lowerLetter"/>
      <w:lvlText w:val="%5."/>
      <w:lvlJc w:val="left"/>
      <w:pPr>
        <w:ind w:left="4309" w:hanging="360"/>
      </w:pPr>
    </w:lvl>
    <w:lvl w:ilvl="5" w:tplc="CD5CF642">
      <w:start w:val="1"/>
      <w:numFmt w:val="lowerRoman"/>
      <w:lvlText w:val="%6."/>
      <w:lvlJc w:val="right"/>
      <w:pPr>
        <w:ind w:left="5029" w:hanging="180"/>
      </w:pPr>
    </w:lvl>
    <w:lvl w:ilvl="6" w:tplc="EF485A7A">
      <w:start w:val="1"/>
      <w:numFmt w:val="decimal"/>
      <w:lvlText w:val="%7."/>
      <w:lvlJc w:val="left"/>
      <w:pPr>
        <w:ind w:left="5749" w:hanging="360"/>
      </w:pPr>
    </w:lvl>
    <w:lvl w:ilvl="7" w:tplc="7A1281F0">
      <w:start w:val="1"/>
      <w:numFmt w:val="lowerLetter"/>
      <w:lvlText w:val="%8."/>
      <w:lvlJc w:val="left"/>
      <w:pPr>
        <w:ind w:left="6469" w:hanging="360"/>
      </w:pPr>
    </w:lvl>
    <w:lvl w:ilvl="8" w:tplc="5AEC91D6">
      <w:start w:val="1"/>
      <w:numFmt w:val="lowerRoman"/>
      <w:lvlText w:val="%9."/>
      <w:lvlJc w:val="right"/>
      <w:pPr>
        <w:ind w:left="7189" w:hanging="180"/>
      </w:pPr>
    </w:lvl>
  </w:abstractNum>
  <w:abstractNum w:abstractNumId="3" w15:restartNumberingAfterBreak="0">
    <w:nsid w:val="0B6266F3"/>
    <w:multiLevelType w:val="hybridMultilevel"/>
    <w:tmpl w:val="69848F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BA14F9E"/>
    <w:multiLevelType w:val="hybridMultilevel"/>
    <w:tmpl w:val="5B36A0A6"/>
    <w:lvl w:ilvl="0" w:tplc="7DBC29AE">
      <w:start w:val="1"/>
      <w:numFmt w:val="decimal"/>
      <w:lvlText w:val="%1."/>
      <w:lvlJc w:val="left"/>
      <w:pPr>
        <w:tabs>
          <w:tab w:val="num" w:pos="720"/>
        </w:tabs>
        <w:ind w:left="720" w:hanging="360"/>
      </w:pPr>
    </w:lvl>
    <w:lvl w:ilvl="1" w:tplc="56F2FC14">
      <w:start w:val="1"/>
      <w:numFmt w:val="decimal"/>
      <w:lvlText w:val="%2."/>
      <w:lvlJc w:val="left"/>
      <w:pPr>
        <w:tabs>
          <w:tab w:val="num" w:pos="1440"/>
        </w:tabs>
        <w:ind w:left="1440" w:hanging="360"/>
      </w:pPr>
    </w:lvl>
    <w:lvl w:ilvl="2" w:tplc="257C74E0">
      <w:start w:val="1"/>
      <w:numFmt w:val="decimal"/>
      <w:lvlText w:val="%3."/>
      <w:lvlJc w:val="left"/>
      <w:pPr>
        <w:tabs>
          <w:tab w:val="num" w:pos="2160"/>
        </w:tabs>
        <w:ind w:left="2160" w:hanging="360"/>
      </w:pPr>
    </w:lvl>
    <w:lvl w:ilvl="3" w:tplc="181C2C4E">
      <w:start w:val="1"/>
      <w:numFmt w:val="decimal"/>
      <w:lvlText w:val="%4."/>
      <w:lvlJc w:val="left"/>
      <w:pPr>
        <w:tabs>
          <w:tab w:val="num" w:pos="2880"/>
        </w:tabs>
        <w:ind w:left="2880" w:hanging="360"/>
      </w:pPr>
    </w:lvl>
    <w:lvl w:ilvl="4" w:tplc="FDBCCF08">
      <w:start w:val="1"/>
      <w:numFmt w:val="decimal"/>
      <w:lvlText w:val="%5."/>
      <w:lvlJc w:val="left"/>
      <w:pPr>
        <w:tabs>
          <w:tab w:val="num" w:pos="3600"/>
        </w:tabs>
        <w:ind w:left="3600" w:hanging="360"/>
      </w:pPr>
    </w:lvl>
    <w:lvl w:ilvl="5" w:tplc="0756C34E">
      <w:start w:val="1"/>
      <w:numFmt w:val="decimal"/>
      <w:lvlText w:val="%6."/>
      <w:lvlJc w:val="left"/>
      <w:pPr>
        <w:tabs>
          <w:tab w:val="num" w:pos="4320"/>
        </w:tabs>
        <w:ind w:left="4320" w:hanging="360"/>
      </w:pPr>
    </w:lvl>
    <w:lvl w:ilvl="6" w:tplc="18EEE9E4">
      <w:start w:val="1"/>
      <w:numFmt w:val="decimal"/>
      <w:lvlText w:val="%7."/>
      <w:lvlJc w:val="left"/>
      <w:pPr>
        <w:tabs>
          <w:tab w:val="num" w:pos="5040"/>
        </w:tabs>
        <w:ind w:left="5040" w:hanging="360"/>
      </w:pPr>
    </w:lvl>
    <w:lvl w:ilvl="7" w:tplc="717E6E48">
      <w:start w:val="1"/>
      <w:numFmt w:val="decimal"/>
      <w:lvlText w:val="%8."/>
      <w:lvlJc w:val="left"/>
      <w:pPr>
        <w:tabs>
          <w:tab w:val="num" w:pos="5760"/>
        </w:tabs>
        <w:ind w:left="5760" w:hanging="360"/>
      </w:pPr>
    </w:lvl>
    <w:lvl w:ilvl="8" w:tplc="3FC6EBEC">
      <w:start w:val="1"/>
      <w:numFmt w:val="decimal"/>
      <w:lvlText w:val="%9."/>
      <w:lvlJc w:val="left"/>
      <w:pPr>
        <w:tabs>
          <w:tab w:val="num" w:pos="6480"/>
        </w:tabs>
        <w:ind w:left="6480" w:hanging="360"/>
      </w:pPr>
    </w:lvl>
  </w:abstractNum>
  <w:abstractNum w:abstractNumId="5" w15:restartNumberingAfterBreak="0">
    <w:nsid w:val="0D884FE2"/>
    <w:multiLevelType w:val="hybridMultilevel"/>
    <w:tmpl w:val="C572236C"/>
    <w:lvl w:ilvl="0" w:tplc="71BA90A2">
      <w:start w:val="1"/>
      <w:numFmt w:val="bullet"/>
      <w:lvlText w:val=""/>
      <w:lvlJc w:val="left"/>
      <w:pPr>
        <w:ind w:left="720" w:hanging="360"/>
      </w:pPr>
      <w:rPr>
        <w:rFonts w:ascii="Symbol" w:hAnsi="Symbol" w:hint="default"/>
      </w:rPr>
    </w:lvl>
    <w:lvl w:ilvl="1" w:tplc="1A78AC22">
      <w:start w:val="1"/>
      <w:numFmt w:val="bullet"/>
      <w:lvlText w:val="o"/>
      <w:lvlJc w:val="left"/>
      <w:pPr>
        <w:ind w:left="1440" w:hanging="360"/>
      </w:pPr>
      <w:rPr>
        <w:rFonts w:ascii="Courier New" w:hAnsi="Courier New" w:cs="Courier New" w:hint="default"/>
      </w:rPr>
    </w:lvl>
    <w:lvl w:ilvl="2" w:tplc="0B78533E">
      <w:start w:val="1"/>
      <w:numFmt w:val="bullet"/>
      <w:lvlText w:val=""/>
      <w:lvlJc w:val="left"/>
      <w:pPr>
        <w:ind w:left="2160" w:hanging="360"/>
      </w:pPr>
      <w:rPr>
        <w:rFonts w:ascii="Wingdings" w:hAnsi="Wingdings" w:hint="default"/>
      </w:rPr>
    </w:lvl>
    <w:lvl w:ilvl="3" w:tplc="D5DAA99A">
      <w:start w:val="1"/>
      <w:numFmt w:val="bullet"/>
      <w:lvlText w:val=""/>
      <w:lvlJc w:val="left"/>
      <w:pPr>
        <w:ind w:left="2880" w:hanging="360"/>
      </w:pPr>
      <w:rPr>
        <w:rFonts w:ascii="Symbol" w:hAnsi="Symbol" w:hint="default"/>
      </w:rPr>
    </w:lvl>
    <w:lvl w:ilvl="4" w:tplc="EE4EBAB2">
      <w:start w:val="1"/>
      <w:numFmt w:val="bullet"/>
      <w:lvlText w:val="o"/>
      <w:lvlJc w:val="left"/>
      <w:pPr>
        <w:ind w:left="3600" w:hanging="360"/>
      </w:pPr>
      <w:rPr>
        <w:rFonts w:ascii="Courier New" w:hAnsi="Courier New" w:cs="Courier New" w:hint="default"/>
      </w:rPr>
    </w:lvl>
    <w:lvl w:ilvl="5" w:tplc="C9CADBF2">
      <w:start w:val="1"/>
      <w:numFmt w:val="bullet"/>
      <w:lvlText w:val=""/>
      <w:lvlJc w:val="left"/>
      <w:pPr>
        <w:ind w:left="4320" w:hanging="360"/>
      </w:pPr>
      <w:rPr>
        <w:rFonts w:ascii="Wingdings" w:hAnsi="Wingdings" w:hint="default"/>
      </w:rPr>
    </w:lvl>
    <w:lvl w:ilvl="6" w:tplc="5970899A">
      <w:start w:val="1"/>
      <w:numFmt w:val="bullet"/>
      <w:lvlText w:val=""/>
      <w:lvlJc w:val="left"/>
      <w:pPr>
        <w:ind w:left="5040" w:hanging="360"/>
      </w:pPr>
      <w:rPr>
        <w:rFonts w:ascii="Symbol" w:hAnsi="Symbol" w:hint="default"/>
      </w:rPr>
    </w:lvl>
    <w:lvl w:ilvl="7" w:tplc="6F766142">
      <w:start w:val="1"/>
      <w:numFmt w:val="bullet"/>
      <w:lvlText w:val="o"/>
      <w:lvlJc w:val="left"/>
      <w:pPr>
        <w:ind w:left="5760" w:hanging="360"/>
      </w:pPr>
      <w:rPr>
        <w:rFonts w:ascii="Courier New" w:hAnsi="Courier New" w:cs="Courier New" w:hint="default"/>
      </w:rPr>
    </w:lvl>
    <w:lvl w:ilvl="8" w:tplc="81540B98">
      <w:start w:val="1"/>
      <w:numFmt w:val="bullet"/>
      <w:lvlText w:val=""/>
      <w:lvlJc w:val="left"/>
      <w:pPr>
        <w:ind w:left="6480" w:hanging="360"/>
      </w:pPr>
      <w:rPr>
        <w:rFonts w:ascii="Wingdings" w:hAnsi="Wingdings" w:hint="default"/>
      </w:rPr>
    </w:lvl>
  </w:abstractNum>
  <w:abstractNum w:abstractNumId="6" w15:restartNumberingAfterBreak="0">
    <w:nsid w:val="10D85306"/>
    <w:multiLevelType w:val="hybridMultilevel"/>
    <w:tmpl w:val="82C2C672"/>
    <w:lvl w:ilvl="0" w:tplc="ACD60102">
      <w:start w:val="1"/>
      <w:numFmt w:val="decimal"/>
      <w:lvlText w:val="%1."/>
      <w:lvlJc w:val="left"/>
      <w:pPr>
        <w:tabs>
          <w:tab w:val="num" w:pos="720"/>
        </w:tabs>
        <w:ind w:left="720" w:hanging="360"/>
      </w:pPr>
    </w:lvl>
    <w:lvl w:ilvl="1" w:tplc="2854746C">
      <w:start w:val="1"/>
      <w:numFmt w:val="bullet"/>
      <w:lvlText w:val="o"/>
      <w:lvlJc w:val="left"/>
      <w:pPr>
        <w:tabs>
          <w:tab w:val="num" w:pos="1440"/>
        </w:tabs>
        <w:ind w:left="1440" w:hanging="360"/>
      </w:pPr>
      <w:rPr>
        <w:rFonts w:ascii="Courier New" w:hAnsi="Courier New" w:hint="default"/>
        <w:sz w:val="20"/>
      </w:rPr>
    </w:lvl>
    <w:lvl w:ilvl="2" w:tplc="B2700552">
      <w:start w:val="1"/>
      <w:numFmt w:val="decimal"/>
      <w:lvlText w:val="%3."/>
      <w:lvlJc w:val="left"/>
      <w:pPr>
        <w:tabs>
          <w:tab w:val="num" w:pos="2160"/>
        </w:tabs>
        <w:ind w:left="2160" w:hanging="360"/>
      </w:pPr>
    </w:lvl>
    <w:lvl w:ilvl="3" w:tplc="9E281266">
      <w:start w:val="1"/>
      <w:numFmt w:val="decimal"/>
      <w:lvlText w:val="%4."/>
      <w:lvlJc w:val="left"/>
      <w:pPr>
        <w:tabs>
          <w:tab w:val="num" w:pos="2880"/>
        </w:tabs>
        <w:ind w:left="2880" w:hanging="360"/>
      </w:pPr>
    </w:lvl>
    <w:lvl w:ilvl="4" w:tplc="2216164C">
      <w:start w:val="1"/>
      <w:numFmt w:val="decimal"/>
      <w:lvlText w:val="%5."/>
      <w:lvlJc w:val="left"/>
      <w:pPr>
        <w:tabs>
          <w:tab w:val="num" w:pos="3600"/>
        </w:tabs>
        <w:ind w:left="3600" w:hanging="360"/>
      </w:pPr>
    </w:lvl>
    <w:lvl w:ilvl="5" w:tplc="C02CDDAC">
      <w:start w:val="1"/>
      <w:numFmt w:val="decimal"/>
      <w:lvlText w:val="%6."/>
      <w:lvlJc w:val="left"/>
      <w:pPr>
        <w:tabs>
          <w:tab w:val="num" w:pos="4320"/>
        </w:tabs>
        <w:ind w:left="4320" w:hanging="360"/>
      </w:pPr>
    </w:lvl>
    <w:lvl w:ilvl="6" w:tplc="BA04B086">
      <w:start w:val="1"/>
      <w:numFmt w:val="decimal"/>
      <w:lvlText w:val="%7."/>
      <w:lvlJc w:val="left"/>
      <w:pPr>
        <w:tabs>
          <w:tab w:val="num" w:pos="5040"/>
        </w:tabs>
        <w:ind w:left="5040" w:hanging="360"/>
      </w:pPr>
    </w:lvl>
    <w:lvl w:ilvl="7" w:tplc="70BAEEFC">
      <w:start w:val="1"/>
      <w:numFmt w:val="decimal"/>
      <w:lvlText w:val="%8."/>
      <w:lvlJc w:val="left"/>
      <w:pPr>
        <w:tabs>
          <w:tab w:val="num" w:pos="5760"/>
        </w:tabs>
        <w:ind w:left="5760" w:hanging="360"/>
      </w:pPr>
    </w:lvl>
    <w:lvl w:ilvl="8" w:tplc="FA8ED02A">
      <w:start w:val="1"/>
      <w:numFmt w:val="decimal"/>
      <w:lvlText w:val="%9."/>
      <w:lvlJc w:val="left"/>
      <w:pPr>
        <w:tabs>
          <w:tab w:val="num" w:pos="6480"/>
        </w:tabs>
        <w:ind w:left="6480" w:hanging="360"/>
      </w:pPr>
    </w:lvl>
  </w:abstractNum>
  <w:abstractNum w:abstractNumId="7" w15:restartNumberingAfterBreak="0">
    <w:nsid w:val="111B71D6"/>
    <w:multiLevelType w:val="hybridMultilevel"/>
    <w:tmpl w:val="F1D876B0"/>
    <w:lvl w:ilvl="0" w:tplc="A4FCDDAA">
      <w:start w:val="1"/>
      <w:numFmt w:val="bullet"/>
      <w:lvlText w:val=""/>
      <w:lvlJc w:val="left"/>
      <w:pPr>
        <w:ind w:left="720" w:hanging="360"/>
      </w:pPr>
      <w:rPr>
        <w:rFonts w:ascii="Symbol" w:hAnsi="Symbol" w:hint="default"/>
      </w:rPr>
    </w:lvl>
    <w:lvl w:ilvl="1" w:tplc="551477BC">
      <w:start w:val="1"/>
      <w:numFmt w:val="bullet"/>
      <w:lvlText w:val="o"/>
      <w:lvlJc w:val="left"/>
      <w:pPr>
        <w:ind w:left="1440" w:hanging="360"/>
      </w:pPr>
      <w:rPr>
        <w:rFonts w:ascii="Courier New" w:hAnsi="Courier New" w:cs="Courier New" w:hint="default"/>
      </w:rPr>
    </w:lvl>
    <w:lvl w:ilvl="2" w:tplc="FF2257D6">
      <w:start w:val="1"/>
      <w:numFmt w:val="bullet"/>
      <w:lvlText w:val=""/>
      <w:lvlJc w:val="left"/>
      <w:pPr>
        <w:ind w:left="2160" w:hanging="360"/>
      </w:pPr>
      <w:rPr>
        <w:rFonts w:ascii="Wingdings" w:hAnsi="Wingdings" w:hint="default"/>
      </w:rPr>
    </w:lvl>
    <w:lvl w:ilvl="3" w:tplc="1B18E518">
      <w:start w:val="1"/>
      <w:numFmt w:val="bullet"/>
      <w:lvlText w:val=""/>
      <w:lvlJc w:val="left"/>
      <w:pPr>
        <w:ind w:left="2880" w:hanging="360"/>
      </w:pPr>
      <w:rPr>
        <w:rFonts w:ascii="Symbol" w:hAnsi="Symbol" w:hint="default"/>
      </w:rPr>
    </w:lvl>
    <w:lvl w:ilvl="4" w:tplc="53B0D792">
      <w:start w:val="1"/>
      <w:numFmt w:val="bullet"/>
      <w:lvlText w:val="o"/>
      <w:lvlJc w:val="left"/>
      <w:pPr>
        <w:ind w:left="3600" w:hanging="360"/>
      </w:pPr>
      <w:rPr>
        <w:rFonts w:ascii="Courier New" w:hAnsi="Courier New" w:cs="Courier New" w:hint="default"/>
      </w:rPr>
    </w:lvl>
    <w:lvl w:ilvl="5" w:tplc="A1E09A56">
      <w:start w:val="1"/>
      <w:numFmt w:val="bullet"/>
      <w:lvlText w:val=""/>
      <w:lvlJc w:val="left"/>
      <w:pPr>
        <w:ind w:left="4320" w:hanging="360"/>
      </w:pPr>
      <w:rPr>
        <w:rFonts w:ascii="Wingdings" w:hAnsi="Wingdings" w:hint="default"/>
      </w:rPr>
    </w:lvl>
    <w:lvl w:ilvl="6" w:tplc="3B0EFF78">
      <w:start w:val="1"/>
      <w:numFmt w:val="bullet"/>
      <w:lvlText w:val=""/>
      <w:lvlJc w:val="left"/>
      <w:pPr>
        <w:ind w:left="5040" w:hanging="360"/>
      </w:pPr>
      <w:rPr>
        <w:rFonts w:ascii="Symbol" w:hAnsi="Symbol" w:hint="default"/>
      </w:rPr>
    </w:lvl>
    <w:lvl w:ilvl="7" w:tplc="2A4C29FC">
      <w:start w:val="1"/>
      <w:numFmt w:val="bullet"/>
      <w:lvlText w:val="o"/>
      <w:lvlJc w:val="left"/>
      <w:pPr>
        <w:ind w:left="5760" w:hanging="360"/>
      </w:pPr>
      <w:rPr>
        <w:rFonts w:ascii="Courier New" w:hAnsi="Courier New" w:cs="Courier New" w:hint="default"/>
      </w:rPr>
    </w:lvl>
    <w:lvl w:ilvl="8" w:tplc="04BAB0BA">
      <w:start w:val="1"/>
      <w:numFmt w:val="bullet"/>
      <w:lvlText w:val=""/>
      <w:lvlJc w:val="left"/>
      <w:pPr>
        <w:ind w:left="6480" w:hanging="360"/>
      </w:pPr>
      <w:rPr>
        <w:rFonts w:ascii="Wingdings" w:hAnsi="Wingdings" w:hint="default"/>
      </w:rPr>
    </w:lvl>
  </w:abstractNum>
  <w:abstractNum w:abstractNumId="8" w15:restartNumberingAfterBreak="0">
    <w:nsid w:val="19EF24FD"/>
    <w:multiLevelType w:val="hybridMultilevel"/>
    <w:tmpl w:val="59740BB0"/>
    <w:lvl w:ilvl="0" w:tplc="BCAC8376">
      <w:start w:val="1"/>
      <w:numFmt w:val="decimal"/>
      <w:lvlText w:val="%1."/>
      <w:lvlJc w:val="left"/>
      <w:pPr>
        <w:tabs>
          <w:tab w:val="num" w:pos="720"/>
        </w:tabs>
        <w:ind w:left="720" w:hanging="360"/>
      </w:pPr>
    </w:lvl>
    <w:lvl w:ilvl="1" w:tplc="D730F28C">
      <w:start w:val="1"/>
      <w:numFmt w:val="decimal"/>
      <w:lvlText w:val="%2."/>
      <w:lvlJc w:val="left"/>
      <w:pPr>
        <w:tabs>
          <w:tab w:val="num" w:pos="1440"/>
        </w:tabs>
        <w:ind w:left="1440" w:hanging="360"/>
      </w:pPr>
    </w:lvl>
    <w:lvl w:ilvl="2" w:tplc="676E6D76">
      <w:start w:val="1"/>
      <w:numFmt w:val="decimal"/>
      <w:lvlText w:val="%3."/>
      <w:lvlJc w:val="left"/>
      <w:pPr>
        <w:tabs>
          <w:tab w:val="num" w:pos="2160"/>
        </w:tabs>
        <w:ind w:left="2160" w:hanging="360"/>
      </w:pPr>
    </w:lvl>
    <w:lvl w:ilvl="3" w:tplc="CBA05A7A">
      <w:start w:val="1"/>
      <w:numFmt w:val="decimal"/>
      <w:lvlText w:val="%4."/>
      <w:lvlJc w:val="left"/>
      <w:pPr>
        <w:tabs>
          <w:tab w:val="num" w:pos="2880"/>
        </w:tabs>
        <w:ind w:left="2880" w:hanging="360"/>
      </w:pPr>
    </w:lvl>
    <w:lvl w:ilvl="4" w:tplc="8B14E324">
      <w:start w:val="1"/>
      <w:numFmt w:val="decimal"/>
      <w:lvlText w:val="%5."/>
      <w:lvlJc w:val="left"/>
      <w:pPr>
        <w:tabs>
          <w:tab w:val="num" w:pos="3600"/>
        </w:tabs>
        <w:ind w:left="3600" w:hanging="360"/>
      </w:pPr>
    </w:lvl>
    <w:lvl w:ilvl="5" w:tplc="70FE5220">
      <w:start w:val="1"/>
      <w:numFmt w:val="decimal"/>
      <w:lvlText w:val="%6."/>
      <w:lvlJc w:val="left"/>
      <w:pPr>
        <w:tabs>
          <w:tab w:val="num" w:pos="4320"/>
        </w:tabs>
        <w:ind w:left="4320" w:hanging="360"/>
      </w:pPr>
    </w:lvl>
    <w:lvl w:ilvl="6" w:tplc="04DCB452">
      <w:start w:val="1"/>
      <w:numFmt w:val="decimal"/>
      <w:lvlText w:val="%7."/>
      <w:lvlJc w:val="left"/>
      <w:pPr>
        <w:tabs>
          <w:tab w:val="num" w:pos="5040"/>
        </w:tabs>
        <w:ind w:left="5040" w:hanging="360"/>
      </w:pPr>
    </w:lvl>
    <w:lvl w:ilvl="7" w:tplc="605AF524">
      <w:start w:val="1"/>
      <w:numFmt w:val="decimal"/>
      <w:lvlText w:val="%8."/>
      <w:lvlJc w:val="left"/>
      <w:pPr>
        <w:tabs>
          <w:tab w:val="num" w:pos="5760"/>
        </w:tabs>
        <w:ind w:left="5760" w:hanging="360"/>
      </w:pPr>
    </w:lvl>
    <w:lvl w:ilvl="8" w:tplc="EB8019DC">
      <w:start w:val="1"/>
      <w:numFmt w:val="decimal"/>
      <w:lvlText w:val="%9."/>
      <w:lvlJc w:val="left"/>
      <w:pPr>
        <w:tabs>
          <w:tab w:val="num" w:pos="6480"/>
        </w:tabs>
        <w:ind w:left="6480" w:hanging="360"/>
      </w:pPr>
    </w:lvl>
  </w:abstractNum>
  <w:abstractNum w:abstractNumId="9" w15:restartNumberingAfterBreak="0">
    <w:nsid w:val="1FD26731"/>
    <w:multiLevelType w:val="hybridMultilevel"/>
    <w:tmpl w:val="1DC80B34"/>
    <w:lvl w:ilvl="0" w:tplc="1A1C2A64">
      <w:start w:val="1"/>
      <w:numFmt w:val="bullet"/>
      <w:lvlText w:val=""/>
      <w:lvlJc w:val="left"/>
      <w:pPr>
        <w:tabs>
          <w:tab w:val="num" w:pos="720"/>
        </w:tabs>
        <w:ind w:left="720" w:hanging="360"/>
      </w:pPr>
      <w:rPr>
        <w:rFonts w:ascii="Symbol" w:hAnsi="Symbol" w:hint="default"/>
        <w:sz w:val="20"/>
      </w:rPr>
    </w:lvl>
    <w:lvl w:ilvl="1" w:tplc="8C121ADE">
      <w:start w:val="1"/>
      <w:numFmt w:val="bullet"/>
      <w:lvlText w:val="o"/>
      <w:lvlJc w:val="left"/>
      <w:pPr>
        <w:tabs>
          <w:tab w:val="num" w:pos="1440"/>
        </w:tabs>
        <w:ind w:left="1440" w:hanging="360"/>
      </w:pPr>
      <w:rPr>
        <w:rFonts w:ascii="Courier New" w:hAnsi="Courier New" w:hint="default"/>
        <w:sz w:val="20"/>
      </w:rPr>
    </w:lvl>
    <w:lvl w:ilvl="2" w:tplc="3E2A4844">
      <w:start w:val="1"/>
      <w:numFmt w:val="bullet"/>
      <w:lvlText w:val=""/>
      <w:lvlJc w:val="left"/>
      <w:pPr>
        <w:tabs>
          <w:tab w:val="num" w:pos="2160"/>
        </w:tabs>
        <w:ind w:left="2160" w:hanging="360"/>
      </w:pPr>
      <w:rPr>
        <w:rFonts w:ascii="Wingdings" w:hAnsi="Wingdings" w:hint="default"/>
        <w:sz w:val="20"/>
      </w:rPr>
    </w:lvl>
    <w:lvl w:ilvl="3" w:tplc="B96AD0CE">
      <w:start w:val="1"/>
      <w:numFmt w:val="bullet"/>
      <w:lvlText w:val=""/>
      <w:lvlJc w:val="left"/>
      <w:pPr>
        <w:tabs>
          <w:tab w:val="num" w:pos="2880"/>
        </w:tabs>
        <w:ind w:left="2880" w:hanging="360"/>
      </w:pPr>
      <w:rPr>
        <w:rFonts w:ascii="Wingdings" w:hAnsi="Wingdings" w:hint="default"/>
        <w:sz w:val="20"/>
      </w:rPr>
    </w:lvl>
    <w:lvl w:ilvl="4" w:tplc="E4D8AE72">
      <w:start w:val="1"/>
      <w:numFmt w:val="bullet"/>
      <w:lvlText w:val=""/>
      <w:lvlJc w:val="left"/>
      <w:pPr>
        <w:tabs>
          <w:tab w:val="num" w:pos="3600"/>
        </w:tabs>
        <w:ind w:left="3600" w:hanging="360"/>
      </w:pPr>
      <w:rPr>
        <w:rFonts w:ascii="Wingdings" w:hAnsi="Wingdings" w:hint="default"/>
        <w:sz w:val="20"/>
      </w:rPr>
    </w:lvl>
    <w:lvl w:ilvl="5" w:tplc="C6809672">
      <w:start w:val="1"/>
      <w:numFmt w:val="bullet"/>
      <w:lvlText w:val=""/>
      <w:lvlJc w:val="left"/>
      <w:pPr>
        <w:tabs>
          <w:tab w:val="num" w:pos="4320"/>
        </w:tabs>
        <w:ind w:left="4320" w:hanging="360"/>
      </w:pPr>
      <w:rPr>
        <w:rFonts w:ascii="Wingdings" w:hAnsi="Wingdings" w:hint="default"/>
        <w:sz w:val="20"/>
      </w:rPr>
    </w:lvl>
    <w:lvl w:ilvl="6" w:tplc="4044F54A">
      <w:start w:val="1"/>
      <w:numFmt w:val="bullet"/>
      <w:lvlText w:val=""/>
      <w:lvlJc w:val="left"/>
      <w:pPr>
        <w:tabs>
          <w:tab w:val="num" w:pos="5040"/>
        </w:tabs>
        <w:ind w:left="5040" w:hanging="360"/>
      </w:pPr>
      <w:rPr>
        <w:rFonts w:ascii="Wingdings" w:hAnsi="Wingdings" w:hint="default"/>
        <w:sz w:val="20"/>
      </w:rPr>
    </w:lvl>
    <w:lvl w:ilvl="7" w:tplc="BEA2D7B4">
      <w:start w:val="1"/>
      <w:numFmt w:val="bullet"/>
      <w:lvlText w:val=""/>
      <w:lvlJc w:val="left"/>
      <w:pPr>
        <w:tabs>
          <w:tab w:val="num" w:pos="5760"/>
        </w:tabs>
        <w:ind w:left="5760" w:hanging="360"/>
      </w:pPr>
      <w:rPr>
        <w:rFonts w:ascii="Wingdings" w:hAnsi="Wingdings" w:hint="default"/>
        <w:sz w:val="20"/>
      </w:rPr>
    </w:lvl>
    <w:lvl w:ilvl="8" w:tplc="9D5A1426">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B7320"/>
    <w:multiLevelType w:val="hybridMultilevel"/>
    <w:tmpl w:val="D3121816"/>
    <w:lvl w:ilvl="0" w:tplc="4E84858C">
      <w:start w:val="1"/>
      <w:numFmt w:val="bullet"/>
      <w:lvlText w:val=""/>
      <w:lvlJc w:val="left"/>
      <w:pPr>
        <w:tabs>
          <w:tab w:val="num" w:pos="720"/>
        </w:tabs>
        <w:ind w:left="720" w:hanging="360"/>
      </w:pPr>
      <w:rPr>
        <w:rFonts w:ascii="Symbol" w:hAnsi="Symbol" w:hint="default"/>
        <w:sz w:val="20"/>
      </w:rPr>
    </w:lvl>
    <w:lvl w:ilvl="1" w:tplc="EB420438">
      <w:start w:val="1"/>
      <w:numFmt w:val="bullet"/>
      <w:lvlText w:val="o"/>
      <w:lvlJc w:val="left"/>
      <w:pPr>
        <w:tabs>
          <w:tab w:val="num" w:pos="1440"/>
        </w:tabs>
        <w:ind w:left="1440" w:hanging="360"/>
      </w:pPr>
      <w:rPr>
        <w:rFonts w:ascii="Courier New" w:hAnsi="Courier New" w:hint="default"/>
        <w:sz w:val="20"/>
      </w:rPr>
    </w:lvl>
    <w:lvl w:ilvl="2" w:tplc="52F271B4">
      <w:start w:val="1"/>
      <w:numFmt w:val="bullet"/>
      <w:lvlText w:val=""/>
      <w:lvlJc w:val="left"/>
      <w:pPr>
        <w:tabs>
          <w:tab w:val="num" w:pos="2160"/>
        </w:tabs>
        <w:ind w:left="2160" w:hanging="360"/>
      </w:pPr>
      <w:rPr>
        <w:rFonts w:ascii="Wingdings" w:hAnsi="Wingdings" w:hint="default"/>
        <w:sz w:val="20"/>
      </w:rPr>
    </w:lvl>
    <w:lvl w:ilvl="3" w:tplc="8DAA2C74">
      <w:start w:val="1"/>
      <w:numFmt w:val="bullet"/>
      <w:lvlText w:val=""/>
      <w:lvlJc w:val="left"/>
      <w:pPr>
        <w:tabs>
          <w:tab w:val="num" w:pos="2880"/>
        </w:tabs>
        <w:ind w:left="2880" w:hanging="360"/>
      </w:pPr>
      <w:rPr>
        <w:rFonts w:ascii="Wingdings" w:hAnsi="Wingdings" w:hint="default"/>
        <w:sz w:val="20"/>
      </w:rPr>
    </w:lvl>
    <w:lvl w:ilvl="4" w:tplc="B114DACA">
      <w:start w:val="1"/>
      <w:numFmt w:val="bullet"/>
      <w:lvlText w:val=""/>
      <w:lvlJc w:val="left"/>
      <w:pPr>
        <w:tabs>
          <w:tab w:val="num" w:pos="3600"/>
        </w:tabs>
        <w:ind w:left="3600" w:hanging="360"/>
      </w:pPr>
      <w:rPr>
        <w:rFonts w:ascii="Wingdings" w:hAnsi="Wingdings" w:hint="default"/>
        <w:sz w:val="20"/>
      </w:rPr>
    </w:lvl>
    <w:lvl w:ilvl="5" w:tplc="01E02FF0">
      <w:start w:val="1"/>
      <w:numFmt w:val="bullet"/>
      <w:lvlText w:val=""/>
      <w:lvlJc w:val="left"/>
      <w:pPr>
        <w:tabs>
          <w:tab w:val="num" w:pos="4320"/>
        </w:tabs>
        <w:ind w:left="4320" w:hanging="360"/>
      </w:pPr>
      <w:rPr>
        <w:rFonts w:ascii="Wingdings" w:hAnsi="Wingdings" w:hint="default"/>
        <w:sz w:val="20"/>
      </w:rPr>
    </w:lvl>
    <w:lvl w:ilvl="6" w:tplc="8F32E4D6">
      <w:start w:val="1"/>
      <w:numFmt w:val="bullet"/>
      <w:lvlText w:val=""/>
      <w:lvlJc w:val="left"/>
      <w:pPr>
        <w:tabs>
          <w:tab w:val="num" w:pos="5040"/>
        </w:tabs>
        <w:ind w:left="5040" w:hanging="360"/>
      </w:pPr>
      <w:rPr>
        <w:rFonts w:ascii="Wingdings" w:hAnsi="Wingdings" w:hint="default"/>
        <w:sz w:val="20"/>
      </w:rPr>
    </w:lvl>
    <w:lvl w:ilvl="7" w:tplc="8306EF84">
      <w:start w:val="1"/>
      <w:numFmt w:val="bullet"/>
      <w:lvlText w:val=""/>
      <w:lvlJc w:val="left"/>
      <w:pPr>
        <w:tabs>
          <w:tab w:val="num" w:pos="5760"/>
        </w:tabs>
        <w:ind w:left="5760" w:hanging="360"/>
      </w:pPr>
      <w:rPr>
        <w:rFonts w:ascii="Wingdings" w:hAnsi="Wingdings" w:hint="default"/>
        <w:sz w:val="20"/>
      </w:rPr>
    </w:lvl>
    <w:lvl w:ilvl="8" w:tplc="63C869E6">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92844"/>
    <w:multiLevelType w:val="hybridMultilevel"/>
    <w:tmpl w:val="0A8A9122"/>
    <w:lvl w:ilvl="0" w:tplc="4A2A8FC0">
      <w:start w:val="1"/>
      <w:numFmt w:val="bullet"/>
      <w:lvlText w:val=""/>
      <w:lvlJc w:val="left"/>
      <w:pPr>
        <w:ind w:left="1428" w:hanging="360"/>
      </w:pPr>
      <w:rPr>
        <w:rFonts w:ascii="Symbol" w:hAnsi="Symbol" w:hint="default"/>
      </w:rPr>
    </w:lvl>
    <w:lvl w:ilvl="1" w:tplc="55609C94">
      <w:start w:val="1"/>
      <w:numFmt w:val="bullet"/>
      <w:lvlText w:val="o"/>
      <w:lvlJc w:val="left"/>
      <w:pPr>
        <w:ind w:left="2148" w:hanging="360"/>
      </w:pPr>
      <w:rPr>
        <w:rFonts w:ascii="Courier New" w:hAnsi="Courier New" w:cs="Courier New" w:hint="default"/>
      </w:rPr>
    </w:lvl>
    <w:lvl w:ilvl="2" w:tplc="80DCDEF2">
      <w:start w:val="1"/>
      <w:numFmt w:val="bullet"/>
      <w:lvlText w:val=""/>
      <w:lvlJc w:val="left"/>
      <w:pPr>
        <w:ind w:left="2868" w:hanging="360"/>
      </w:pPr>
      <w:rPr>
        <w:rFonts w:ascii="Wingdings" w:hAnsi="Wingdings" w:hint="default"/>
      </w:rPr>
    </w:lvl>
    <w:lvl w:ilvl="3" w:tplc="71DEEE74">
      <w:start w:val="1"/>
      <w:numFmt w:val="bullet"/>
      <w:lvlText w:val=""/>
      <w:lvlJc w:val="left"/>
      <w:pPr>
        <w:ind w:left="3588" w:hanging="360"/>
      </w:pPr>
      <w:rPr>
        <w:rFonts w:ascii="Symbol" w:hAnsi="Symbol" w:hint="default"/>
      </w:rPr>
    </w:lvl>
    <w:lvl w:ilvl="4" w:tplc="7B863106">
      <w:start w:val="1"/>
      <w:numFmt w:val="bullet"/>
      <w:lvlText w:val="o"/>
      <w:lvlJc w:val="left"/>
      <w:pPr>
        <w:ind w:left="4308" w:hanging="360"/>
      </w:pPr>
      <w:rPr>
        <w:rFonts w:ascii="Courier New" w:hAnsi="Courier New" w:cs="Courier New" w:hint="default"/>
      </w:rPr>
    </w:lvl>
    <w:lvl w:ilvl="5" w:tplc="FE3CF6D4">
      <w:start w:val="1"/>
      <w:numFmt w:val="bullet"/>
      <w:lvlText w:val=""/>
      <w:lvlJc w:val="left"/>
      <w:pPr>
        <w:ind w:left="5028" w:hanging="360"/>
      </w:pPr>
      <w:rPr>
        <w:rFonts w:ascii="Wingdings" w:hAnsi="Wingdings" w:hint="default"/>
      </w:rPr>
    </w:lvl>
    <w:lvl w:ilvl="6" w:tplc="BD74C4CC">
      <w:start w:val="1"/>
      <w:numFmt w:val="bullet"/>
      <w:lvlText w:val=""/>
      <w:lvlJc w:val="left"/>
      <w:pPr>
        <w:ind w:left="5748" w:hanging="360"/>
      </w:pPr>
      <w:rPr>
        <w:rFonts w:ascii="Symbol" w:hAnsi="Symbol" w:hint="default"/>
      </w:rPr>
    </w:lvl>
    <w:lvl w:ilvl="7" w:tplc="44C6CB5E">
      <w:start w:val="1"/>
      <w:numFmt w:val="bullet"/>
      <w:lvlText w:val="o"/>
      <w:lvlJc w:val="left"/>
      <w:pPr>
        <w:ind w:left="6468" w:hanging="360"/>
      </w:pPr>
      <w:rPr>
        <w:rFonts w:ascii="Courier New" w:hAnsi="Courier New" w:cs="Courier New" w:hint="default"/>
      </w:rPr>
    </w:lvl>
    <w:lvl w:ilvl="8" w:tplc="91001B6A">
      <w:start w:val="1"/>
      <w:numFmt w:val="bullet"/>
      <w:lvlText w:val=""/>
      <w:lvlJc w:val="left"/>
      <w:pPr>
        <w:ind w:left="7188" w:hanging="360"/>
      </w:pPr>
      <w:rPr>
        <w:rFonts w:ascii="Wingdings" w:hAnsi="Wingdings" w:hint="default"/>
      </w:rPr>
    </w:lvl>
  </w:abstractNum>
  <w:abstractNum w:abstractNumId="12" w15:restartNumberingAfterBreak="0">
    <w:nsid w:val="34794936"/>
    <w:multiLevelType w:val="hybridMultilevel"/>
    <w:tmpl w:val="A47A8D0E"/>
    <w:lvl w:ilvl="0" w:tplc="CC009FE0">
      <w:start w:val="1"/>
      <w:numFmt w:val="bullet"/>
      <w:lvlText w:val=""/>
      <w:lvlJc w:val="left"/>
      <w:pPr>
        <w:ind w:left="720" w:hanging="360"/>
      </w:pPr>
      <w:rPr>
        <w:rFonts w:ascii="Symbol" w:hAnsi="Symbol" w:hint="default"/>
      </w:rPr>
    </w:lvl>
    <w:lvl w:ilvl="1" w:tplc="E85CD4DE">
      <w:start w:val="1"/>
      <w:numFmt w:val="bullet"/>
      <w:lvlText w:val="o"/>
      <w:lvlJc w:val="left"/>
      <w:pPr>
        <w:ind w:left="1440" w:hanging="360"/>
      </w:pPr>
      <w:rPr>
        <w:rFonts w:ascii="Courier New" w:hAnsi="Courier New" w:cs="Courier New" w:hint="default"/>
      </w:rPr>
    </w:lvl>
    <w:lvl w:ilvl="2" w:tplc="C398592E">
      <w:start w:val="1"/>
      <w:numFmt w:val="bullet"/>
      <w:lvlText w:val=""/>
      <w:lvlJc w:val="left"/>
      <w:pPr>
        <w:ind w:left="2160" w:hanging="360"/>
      </w:pPr>
      <w:rPr>
        <w:rFonts w:ascii="Wingdings" w:hAnsi="Wingdings" w:hint="default"/>
      </w:rPr>
    </w:lvl>
    <w:lvl w:ilvl="3" w:tplc="A1EEC3E6">
      <w:start w:val="1"/>
      <w:numFmt w:val="bullet"/>
      <w:lvlText w:val=""/>
      <w:lvlJc w:val="left"/>
      <w:pPr>
        <w:ind w:left="2880" w:hanging="360"/>
      </w:pPr>
      <w:rPr>
        <w:rFonts w:ascii="Symbol" w:hAnsi="Symbol" w:hint="default"/>
      </w:rPr>
    </w:lvl>
    <w:lvl w:ilvl="4" w:tplc="E870B488">
      <w:start w:val="1"/>
      <w:numFmt w:val="bullet"/>
      <w:lvlText w:val="o"/>
      <w:lvlJc w:val="left"/>
      <w:pPr>
        <w:ind w:left="3600" w:hanging="360"/>
      </w:pPr>
      <w:rPr>
        <w:rFonts w:ascii="Courier New" w:hAnsi="Courier New" w:cs="Courier New" w:hint="default"/>
      </w:rPr>
    </w:lvl>
    <w:lvl w:ilvl="5" w:tplc="33A830A4">
      <w:start w:val="1"/>
      <w:numFmt w:val="bullet"/>
      <w:lvlText w:val=""/>
      <w:lvlJc w:val="left"/>
      <w:pPr>
        <w:ind w:left="4320" w:hanging="360"/>
      </w:pPr>
      <w:rPr>
        <w:rFonts w:ascii="Wingdings" w:hAnsi="Wingdings" w:hint="default"/>
      </w:rPr>
    </w:lvl>
    <w:lvl w:ilvl="6" w:tplc="76ECD1E8">
      <w:start w:val="1"/>
      <w:numFmt w:val="bullet"/>
      <w:lvlText w:val=""/>
      <w:lvlJc w:val="left"/>
      <w:pPr>
        <w:ind w:left="5040" w:hanging="360"/>
      </w:pPr>
      <w:rPr>
        <w:rFonts w:ascii="Symbol" w:hAnsi="Symbol" w:hint="default"/>
      </w:rPr>
    </w:lvl>
    <w:lvl w:ilvl="7" w:tplc="63FE9350">
      <w:start w:val="1"/>
      <w:numFmt w:val="bullet"/>
      <w:lvlText w:val="o"/>
      <w:lvlJc w:val="left"/>
      <w:pPr>
        <w:ind w:left="5760" w:hanging="360"/>
      </w:pPr>
      <w:rPr>
        <w:rFonts w:ascii="Courier New" w:hAnsi="Courier New" w:cs="Courier New" w:hint="default"/>
      </w:rPr>
    </w:lvl>
    <w:lvl w:ilvl="8" w:tplc="EB0A8580">
      <w:start w:val="1"/>
      <w:numFmt w:val="bullet"/>
      <w:lvlText w:val=""/>
      <w:lvlJc w:val="left"/>
      <w:pPr>
        <w:ind w:left="6480" w:hanging="360"/>
      </w:pPr>
      <w:rPr>
        <w:rFonts w:ascii="Wingdings" w:hAnsi="Wingdings" w:hint="default"/>
      </w:rPr>
    </w:lvl>
  </w:abstractNum>
  <w:abstractNum w:abstractNumId="13" w15:restartNumberingAfterBreak="0">
    <w:nsid w:val="36ED6DCF"/>
    <w:multiLevelType w:val="hybridMultilevel"/>
    <w:tmpl w:val="D1B0EC5A"/>
    <w:lvl w:ilvl="0" w:tplc="DF58AF32">
      <w:start w:val="1"/>
      <w:numFmt w:val="bullet"/>
      <w:lvlText w:val=""/>
      <w:lvlJc w:val="left"/>
      <w:pPr>
        <w:tabs>
          <w:tab w:val="num" w:pos="720"/>
        </w:tabs>
        <w:ind w:left="720" w:hanging="360"/>
      </w:pPr>
      <w:rPr>
        <w:rFonts w:ascii="Symbol" w:hAnsi="Symbol" w:hint="default"/>
        <w:sz w:val="20"/>
      </w:rPr>
    </w:lvl>
    <w:lvl w:ilvl="1" w:tplc="A4FE24D8">
      <w:start w:val="1"/>
      <w:numFmt w:val="bullet"/>
      <w:lvlText w:val="o"/>
      <w:lvlJc w:val="left"/>
      <w:pPr>
        <w:tabs>
          <w:tab w:val="num" w:pos="1440"/>
        </w:tabs>
        <w:ind w:left="1440" w:hanging="360"/>
      </w:pPr>
      <w:rPr>
        <w:rFonts w:ascii="Courier New" w:hAnsi="Courier New" w:hint="default"/>
        <w:sz w:val="20"/>
      </w:rPr>
    </w:lvl>
    <w:lvl w:ilvl="2" w:tplc="DC1A7246">
      <w:start w:val="1"/>
      <w:numFmt w:val="bullet"/>
      <w:lvlText w:val=""/>
      <w:lvlJc w:val="left"/>
      <w:pPr>
        <w:tabs>
          <w:tab w:val="num" w:pos="2160"/>
        </w:tabs>
        <w:ind w:left="2160" w:hanging="360"/>
      </w:pPr>
      <w:rPr>
        <w:rFonts w:ascii="Wingdings" w:hAnsi="Wingdings" w:hint="default"/>
        <w:sz w:val="20"/>
      </w:rPr>
    </w:lvl>
    <w:lvl w:ilvl="3" w:tplc="5AA87826">
      <w:start w:val="1"/>
      <w:numFmt w:val="bullet"/>
      <w:lvlText w:val=""/>
      <w:lvlJc w:val="left"/>
      <w:pPr>
        <w:tabs>
          <w:tab w:val="num" w:pos="2880"/>
        </w:tabs>
        <w:ind w:left="2880" w:hanging="360"/>
      </w:pPr>
      <w:rPr>
        <w:rFonts w:ascii="Wingdings" w:hAnsi="Wingdings" w:hint="default"/>
        <w:sz w:val="20"/>
      </w:rPr>
    </w:lvl>
    <w:lvl w:ilvl="4" w:tplc="DBD03624">
      <w:start w:val="1"/>
      <w:numFmt w:val="bullet"/>
      <w:lvlText w:val=""/>
      <w:lvlJc w:val="left"/>
      <w:pPr>
        <w:tabs>
          <w:tab w:val="num" w:pos="3600"/>
        </w:tabs>
        <w:ind w:left="3600" w:hanging="360"/>
      </w:pPr>
      <w:rPr>
        <w:rFonts w:ascii="Wingdings" w:hAnsi="Wingdings" w:hint="default"/>
        <w:sz w:val="20"/>
      </w:rPr>
    </w:lvl>
    <w:lvl w:ilvl="5" w:tplc="948C274C">
      <w:start w:val="1"/>
      <w:numFmt w:val="bullet"/>
      <w:lvlText w:val=""/>
      <w:lvlJc w:val="left"/>
      <w:pPr>
        <w:tabs>
          <w:tab w:val="num" w:pos="4320"/>
        </w:tabs>
        <w:ind w:left="4320" w:hanging="360"/>
      </w:pPr>
      <w:rPr>
        <w:rFonts w:ascii="Wingdings" w:hAnsi="Wingdings" w:hint="default"/>
        <w:sz w:val="20"/>
      </w:rPr>
    </w:lvl>
    <w:lvl w:ilvl="6" w:tplc="E8662E82">
      <w:start w:val="1"/>
      <w:numFmt w:val="bullet"/>
      <w:lvlText w:val=""/>
      <w:lvlJc w:val="left"/>
      <w:pPr>
        <w:tabs>
          <w:tab w:val="num" w:pos="5040"/>
        </w:tabs>
        <w:ind w:left="5040" w:hanging="360"/>
      </w:pPr>
      <w:rPr>
        <w:rFonts w:ascii="Wingdings" w:hAnsi="Wingdings" w:hint="default"/>
        <w:sz w:val="20"/>
      </w:rPr>
    </w:lvl>
    <w:lvl w:ilvl="7" w:tplc="76005E30">
      <w:start w:val="1"/>
      <w:numFmt w:val="bullet"/>
      <w:lvlText w:val=""/>
      <w:lvlJc w:val="left"/>
      <w:pPr>
        <w:tabs>
          <w:tab w:val="num" w:pos="5760"/>
        </w:tabs>
        <w:ind w:left="5760" w:hanging="360"/>
      </w:pPr>
      <w:rPr>
        <w:rFonts w:ascii="Wingdings" w:hAnsi="Wingdings" w:hint="default"/>
        <w:sz w:val="20"/>
      </w:rPr>
    </w:lvl>
    <w:lvl w:ilvl="8" w:tplc="B5F85806">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6D702D"/>
    <w:multiLevelType w:val="hybridMultilevel"/>
    <w:tmpl w:val="5B5C51BE"/>
    <w:lvl w:ilvl="0" w:tplc="76C861E4">
      <w:start w:val="1"/>
      <w:numFmt w:val="bullet"/>
      <w:lvlText w:val=""/>
      <w:lvlJc w:val="left"/>
      <w:pPr>
        <w:tabs>
          <w:tab w:val="num" w:pos="720"/>
        </w:tabs>
        <w:ind w:left="720" w:hanging="360"/>
      </w:pPr>
      <w:rPr>
        <w:rFonts w:ascii="Symbol" w:hAnsi="Symbol" w:hint="default"/>
        <w:sz w:val="20"/>
      </w:rPr>
    </w:lvl>
    <w:lvl w:ilvl="1" w:tplc="E0E68EF2">
      <w:start w:val="1"/>
      <w:numFmt w:val="bullet"/>
      <w:lvlText w:val="o"/>
      <w:lvlJc w:val="left"/>
      <w:pPr>
        <w:tabs>
          <w:tab w:val="num" w:pos="1440"/>
        </w:tabs>
        <w:ind w:left="1440" w:hanging="360"/>
      </w:pPr>
      <w:rPr>
        <w:rFonts w:ascii="Courier New" w:hAnsi="Courier New" w:hint="default"/>
        <w:sz w:val="20"/>
      </w:rPr>
    </w:lvl>
    <w:lvl w:ilvl="2" w:tplc="51082E8A">
      <w:start w:val="1"/>
      <w:numFmt w:val="bullet"/>
      <w:lvlText w:val=""/>
      <w:lvlJc w:val="left"/>
      <w:pPr>
        <w:tabs>
          <w:tab w:val="num" w:pos="2160"/>
        </w:tabs>
        <w:ind w:left="2160" w:hanging="360"/>
      </w:pPr>
      <w:rPr>
        <w:rFonts w:ascii="Wingdings" w:hAnsi="Wingdings" w:hint="default"/>
        <w:sz w:val="20"/>
      </w:rPr>
    </w:lvl>
    <w:lvl w:ilvl="3" w:tplc="DE5E76AC">
      <w:start w:val="1"/>
      <w:numFmt w:val="bullet"/>
      <w:lvlText w:val=""/>
      <w:lvlJc w:val="left"/>
      <w:pPr>
        <w:tabs>
          <w:tab w:val="num" w:pos="2880"/>
        </w:tabs>
        <w:ind w:left="2880" w:hanging="360"/>
      </w:pPr>
      <w:rPr>
        <w:rFonts w:ascii="Wingdings" w:hAnsi="Wingdings" w:hint="default"/>
        <w:sz w:val="20"/>
      </w:rPr>
    </w:lvl>
    <w:lvl w:ilvl="4" w:tplc="25ACA19A">
      <w:start w:val="1"/>
      <w:numFmt w:val="bullet"/>
      <w:lvlText w:val=""/>
      <w:lvlJc w:val="left"/>
      <w:pPr>
        <w:tabs>
          <w:tab w:val="num" w:pos="3600"/>
        </w:tabs>
        <w:ind w:left="3600" w:hanging="360"/>
      </w:pPr>
      <w:rPr>
        <w:rFonts w:ascii="Wingdings" w:hAnsi="Wingdings" w:hint="default"/>
        <w:sz w:val="20"/>
      </w:rPr>
    </w:lvl>
    <w:lvl w:ilvl="5" w:tplc="3294BF1E">
      <w:start w:val="1"/>
      <w:numFmt w:val="bullet"/>
      <w:lvlText w:val=""/>
      <w:lvlJc w:val="left"/>
      <w:pPr>
        <w:tabs>
          <w:tab w:val="num" w:pos="4320"/>
        </w:tabs>
        <w:ind w:left="4320" w:hanging="360"/>
      </w:pPr>
      <w:rPr>
        <w:rFonts w:ascii="Wingdings" w:hAnsi="Wingdings" w:hint="default"/>
        <w:sz w:val="20"/>
      </w:rPr>
    </w:lvl>
    <w:lvl w:ilvl="6" w:tplc="70A26BD2">
      <w:start w:val="1"/>
      <w:numFmt w:val="bullet"/>
      <w:lvlText w:val=""/>
      <w:lvlJc w:val="left"/>
      <w:pPr>
        <w:tabs>
          <w:tab w:val="num" w:pos="5040"/>
        </w:tabs>
        <w:ind w:left="5040" w:hanging="360"/>
      </w:pPr>
      <w:rPr>
        <w:rFonts w:ascii="Wingdings" w:hAnsi="Wingdings" w:hint="default"/>
        <w:sz w:val="20"/>
      </w:rPr>
    </w:lvl>
    <w:lvl w:ilvl="7" w:tplc="C95C423C">
      <w:start w:val="1"/>
      <w:numFmt w:val="bullet"/>
      <w:lvlText w:val=""/>
      <w:lvlJc w:val="left"/>
      <w:pPr>
        <w:tabs>
          <w:tab w:val="num" w:pos="5760"/>
        </w:tabs>
        <w:ind w:left="5760" w:hanging="360"/>
      </w:pPr>
      <w:rPr>
        <w:rFonts w:ascii="Wingdings" w:hAnsi="Wingdings" w:hint="default"/>
        <w:sz w:val="20"/>
      </w:rPr>
    </w:lvl>
    <w:lvl w:ilvl="8" w:tplc="8C9A83AA">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CA4CAA"/>
    <w:multiLevelType w:val="hybridMultilevel"/>
    <w:tmpl w:val="AD4AA096"/>
    <w:lvl w:ilvl="0" w:tplc="12E420C8">
      <w:start w:val="1"/>
      <w:numFmt w:val="bullet"/>
      <w:lvlText w:val=""/>
      <w:lvlJc w:val="left"/>
      <w:pPr>
        <w:tabs>
          <w:tab w:val="num" w:pos="720"/>
        </w:tabs>
        <w:ind w:left="720" w:hanging="360"/>
      </w:pPr>
      <w:rPr>
        <w:rFonts w:ascii="Symbol" w:hAnsi="Symbol" w:hint="default"/>
        <w:sz w:val="20"/>
      </w:rPr>
    </w:lvl>
    <w:lvl w:ilvl="1" w:tplc="EA008BAA">
      <w:start w:val="1"/>
      <w:numFmt w:val="bullet"/>
      <w:lvlText w:val="o"/>
      <w:lvlJc w:val="left"/>
      <w:pPr>
        <w:tabs>
          <w:tab w:val="num" w:pos="1440"/>
        </w:tabs>
        <w:ind w:left="1440" w:hanging="360"/>
      </w:pPr>
      <w:rPr>
        <w:rFonts w:ascii="Courier New" w:hAnsi="Courier New" w:hint="default"/>
        <w:sz w:val="20"/>
      </w:rPr>
    </w:lvl>
    <w:lvl w:ilvl="2" w:tplc="63960BD0">
      <w:start w:val="1"/>
      <w:numFmt w:val="bullet"/>
      <w:lvlText w:val=""/>
      <w:lvlJc w:val="left"/>
      <w:pPr>
        <w:tabs>
          <w:tab w:val="num" w:pos="2160"/>
        </w:tabs>
        <w:ind w:left="2160" w:hanging="360"/>
      </w:pPr>
      <w:rPr>
        <w:rFonts w:ascii="Wingdings" w:hAnsi="Wingdings" w:hint="default"/>
        <w:sz w:val="20"/>
      </w:rPr>
    </w:lvl>
    <w:lvl w:ilvl="3" w:tplc="8FEA8F08">
      <w:start w:val="1"/>
      <w:numFmt w:val="bullet"/>
      <w:lvlText w:val=""/>
      <w:lvlJc w:val="left"/>
      <w:pPr>
        <w:tabs>
          <w:tab w:val="num" w:pos="2880"/>
        </w:tabs>
        <w:ind w:left="2880" w:hanging="360"/>
      </w:pPr>
      <w:rPr>
        <w:rFonts w:ascii="Wingdings" w:hAnsi="Wingdings" w:hint="default"/>
        <w:sz w:val="20"/>
      </w:rPr>
    </w:lvl>
    <w:lvl w:ilvl="4" w:tplc="8C8C72BE">
      <w:start w:val="1"/>
      <w:numFmt w:val="bullet"/>
      <w:lvlText w:val=""/>
      <w:lvlJc w:val="left"/>
      <w:pPr>
        <w:tabs>
          <w:tab w:val="num" w:pos="3600"/>
        </w:tabs>
        <w:ind w:left="3600" w:hanging="360"/>
      </w:pPr>
      <w:rPr>
        <w:rFonts w:ascii="Wingdings" w:hAnsi="Wingdings" w:hint="default"/>
        <w:sz w:val="20"/>
      </w:rPr>
    </w:lvl>
    <w:lvl w:ilvl="5" w:tplc="7646FB0A">
      <w:start w:val="1"/>
      <w:numFmt w:val="bullet"/>
      <w:lvlText w:val=""/>
      <w:lvlJc w:val="left"/>
      <w:pPr>
        <w:tabs>
          <w:tab w:val="num" w:pos="4320"/>
        </w:tabs>
        <w:ind w:left="4320" w:hanging="360"/>
      </w:pPr>
      <w:rPr>
        <w:rFonts w:ascii="Wingdings" w:hAnsi="Wingdings" w:hint="default"/>
        <w:sz w:val="20"/>
      </w:rPr>
    </w:lvl>
    <w:lvl w:ilvl="6" w:tplc="53C29012">
      <w:start w:val="1"/>
      <w:numFmt w:val="bullet"/>
      <w:lvlText w:val=""/>
      <w:lvlJc w:val="left"/>
      <w:pPr>
        <w:tabs>
          <w:tab w:val="num" w:pos="5040"/>
        </w:tabs>
        <w:ind w:left="5040" w:hanging="360"/>
      </w:pPr>
      <w:rPr>
        <w:rFonts w:ascii="Wingdings" w:hAnsi="Wingdings" w:hint="default"/>
        <w:sz w:val="20"/>
      </w:rPr>
    </w:lvl>
    <w:lvl w:ilvl="7" w:tplc="732618F0">
      <w:start w:val="1"/>
      <w:numFmt w:val="bullet"/>
      <w:lvlText w:val=""/>
      <w:lvlJc w:val="left"/>
      <w:pPr>
        <w:tabs>
          <w:tab w:val="num" w:pos="5760"/>
        </w:tabs>
        <w:ind w:left="5760" w:hanging="360"/>
      </w:pPr>
      <w:rPr>
        <w:rFonts w:ascii="Wingdings" w:hAnsi="Wingdings" w:hint="default"/>
        <w:sz w:val="20"/>
      </w:rPr>
    </w:lvl>
    <w:lvl w:ilvl="8" w:tplc="01F67130">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6A31AF"/>
    <w:multiLevelType w:val="hybridMultilevel"/>
    <w:tmpl w:val="A2D6713C"/>
    <w:lvl w:ilvl="0" w:tplc="691CDB6E">
      <w:start w:val="1"/>
      <w:numFmt w:val="bullet"/>
      <w:lvlText w:val=""/>
      <w:lvlJc w:val="left"/>
      <w:pPr>
        <w:tabs>
          <w:tab w:val="num" w:pos="720"/>
        </w:tabs>
        <w:ind w:left="720" w:hanging="360"/>
      </w:pPr>
      <w:rPr>
        <w:rFonts w:ascii="Symbol" w:hAnsi="Symbol" w:hint="default"/>
        <w:sz w:val="20"/>
      </w:rPr>
    </w:lvl>
    <w:lvl w:ilvl="1" w:tplc="99CCC76C">
      <w:start w:val="1"/>
      <w:numFmt w:val="bullet"/>
      <w:lvlText w:val="o"/>
      <w:lvlJc w:val="left"/>
      <w:pPr>
        <w:tabs>
          <w:tab w:val="num" w:pos="1440"/>
        </w:tabs>
        <w:ind w:left="1440" w:hanging="360"/>
      </w:pPr>
      <w:rPr>
        <w:rFonts w:ascii="Courier New" w:hAnsi="Courier New" w:hint="default"/>
        <w:sz w:val="20"/>
      </w:rPr>
    </w:lvl>
    <w:lvl w:ilvl="2" w:tplc="06309778">
      <w:start w:val="1"/>
      <w:numFmt w:val="bullet"/>
      <w:lvlText w:val=""/>
      <w:lvlJc w:val="left"/>
      <w:pPr>
        <w:tabs>
          <w:tab w:val="num" w:pos="2160"/>
        </w:tabs>
        <w:ind w:left="2160" w:hanging="360"/>
      </w:pPr>
      <w:rPr>
        <w:rFonts w:ascii="Wingdings" w:hAnsi="Wingdings" w:hint="default"/>
        <w:sz w:val="20"/>
      </w:rPr>
    </w:lvl>
    <w:lvl w:ilvl="3" w:tplc="7E609756">
      <w:start w:val="1"/>
      <w:numFmt w:val="bullet"/>
      <w:lvlText w:val=""/>
      <w:lvlJc w:val="left"/>
      <w:pPr>
        <w:tabs>
          <w:tab w:val="num" w:pos="2880"/>
        </w:tabs>
        <w:ind w:left="2880" w:hanging="360"/>
      </w:pPr>
      <w:rPr>
        <w:rFonts w:ascii="Wingdings" w:hAnsi="Wingdings" w:hint="default"/>
        <w:sz w:val="20"/>
      </w:rPr>
    </w:lvl>
    <w:lvl w:ilvl="4" w:tplc="48E27630">
      <w:start w:val="1"/>
      <w:numFmt w:val="bullet"/>
      <w:lvlText w:val=""/>
      <w:lvlJc w:val="left"/>
      <w:pPr>
        <w:tabs>
          <w:tab w:val="num" w:pos="3600"/>
        </w:tabs>
        <w:ind w:left="3600" w:hanging="360"/>
      </w:pPr>
      <w:rPr>
        <w:rFonts w:ascii="Wingdings" w:hAnsi="Wingdings" w:hint="default"/>
        <w:sz w:val="20"/>
      </w:rPr>
    </w:lvl>
    <w:lvl w:ilvl="5" w:tplc="83EA2AA0">
      <w:start w:val="1"/>
      <w:numFmt w:val="bullet"/>
      <w:lvlText w:val=""/>
      <w:lvlJc w:val="left"/>
      <w:pPr>
        <w:tabs>
          <w:tab w:val="num" w:pos="4320"/>
        </w:tabs>
        <w:ind w:left="4320" w:hanging="360"/>
      </w:pPr>
      <w:rPr>
        <w:rFonts w:ascii="Wingdings" w:hAnsi="Wingdings" w:hint="default"/>
        <w:sz w:val="20"/>
      </w:rPr>
    </w:lvl>
    <w:lvl w:ilvl="6" w:tplc="AF3617CA">
      <w:start w:val="1"/>
      <w:numFmt w:val="bullet"/>
      <w:lvlText w:val=""/>
      <w:lvlJc w:val="left"/>
      <w:pPr>
        <w:tabs>
          <w:tab w:val="num" w:pos="5040"/>
        </w:tabs>
        <w:ind w:left="5040" w:hanging="360"/>
      </w:pPr>
      <w:rPr>
        <w:rFonts w:ascii="Wingdings" w:hAnsi="Wingdings" w:hint="default"/>
        <w:sz w:val="20"/>
      </w:rPr>
    </w:lvl>
    <w:lvl w:ilvl="7" w:tplc="EA02E54E">
      <w:start w:val="1"/>
      <w:numFmt w:val="bullet"/>
      <w:lvlText w:val=""/>
      <w:lvlJc w:val="left"/>
      <w:pPr>
        <w:tabs>
          <w:tab w:val="num" w:pos="5760"/>
        </w:tabs>
        <w:ind w:left="5760" w:hanging="360"/>
      </w:pPr>
      <w:rPr>
        <w:rFonts w:ascii="Wingdings" w:hAnsi="Wingdings" w:hint="default"/>
        <w:sz w:val="20"/>
      </w:rPr>
    </w:lvl>
    <w:lvl w:ilvl="8" w:tplc="5ECC4004">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B47DC0"/>
    <w:multiLevelType w:val="hybridMultilevel"/>
    <w:tmpl w:val="15C8EF1E"/>
    <w:lvl w:ilvl="0" w:tplc="1994C130">
      <w:start w:val="1"/>
      <w:numFmt w:val="bullet"/>
      <w:lvlText w:val=""/>
      <w:lvlJc w:val="left"/>
      <w:pPr>
        <w:ind w:left="1428" w:hanging="360"/>
      </w:pPr>
      <w:rPr>
        <w:rFonts w:ascii="Symbol" w:hAnsi="Symbol" w:hint="default"/>
      </w:rPr>
    </w:lvl>
    <w:lvl w:ilvl="1" w:tplc="DDD855A4">
      <w:start w:val="1"/>
      <w:numFmt w:val="bullet"/>
      <w:lvlText w:val="o"/>
      <w:lvlJc w:val="left"/>
      <w:pPr>
        <w:ind w:left="2148" w:hanging="360"/>
      </w:pPr>
      <w:rPr>
        <w:rFonts w:ascii="Courier New" w:hAnsi="Courier New" w:cs="Courier New" w:hint="default"/>
      </w:rPr>
    </w:lvl>
    <w:lvl w:ilvl="2" w:tplc="0588B504">
      <w:start w:val="1"/>
      <w:numFmt w:val="bullet"/>
      <w:lvlText w:val=""/>
      <w:lvlJc w:val="left"/>
      <w:pPr>
        <w:ind w:left="2868" w:hanging="360"/>
      </w:pPr>
      <w:rPr>
        <w:rFonts w:ascii="Wingdings" w:hAnsi="Wingdings" w:hint="default"/>
      </w:rPr>
    </w:lvl>
    <w:lvl w:ilvl="3" w:tplc="E0803900">
      <w:start w:val="1"/>
      <w:numFmt w:val="bullet"/>
      <w:lvlText w:val=""/>
      <w:lvlJc w:val="left"/>
      <w:pPr>
        <w:ind w:left="3588" w:hanging="360"/>
      </w:pPr>
      <w:rPr>
        <w:rFonts w:ascii="Symbol" w:hAnsi="Symbol" w:hint="default"/>
      </w:rPr>
    </w:lvl>
    <w:lvl w:ilvl="4" w:tplc="0F7A3994">
      <w:start w:val="1"/>
      <w:numFmt w:val="bullet"/>
      <w:lvlText w:val="o"/>
      <w:lvlJc w:val="left"/>
      <w:pPr>
        <w:ind w:left="4308" w:hanging="360"/>
      </w:pPr>
      <w:rPr>
        <w:rFonts w:ascii="Courier New" w:hAnsi="Courier New" w:cs="Courier New" w:hint="default"/>
      </w:rPr>
    </w:lvl>
    <w:lvl w:ilvl="5" w:tplc="66006762">
      <w:start w:val="1"/>
      <w:numFmt w:val="bullet"/>
      <w:lvlText w:val=""/>
      <w:lvlJc w:val="left"/>
      <w:pPr>
        <w:ind w:left="5028" w:hanging="360"/>
      </w:pPr>
      <w:rPr>
        <w:rFonts w:ascii="Wingdings" w:hAnsi="Wingdings" w:hint="default"/>
      </w:rPr>
    </w:lvl>
    <w:lvl w:ilvl="6" w:tplc="A296C80A">
      <w:start w:val="1"/>
      <w:numFmt w:val="bullet"/>
      <w:lvlText w:val=""/>
      <w:lvlJc w:val="left"/>
      <w:pPr>
        <w:ind w:left="5748" w:hanging="360"/>
      </w:pPr>
      <w:rPr>
        <w:rFonts w:ascii="Symbol" w:hAnsi="Symbol" w:hint="default"/>
      </w:rPr>
    </w:lvl>
    <w:lvl w:ilvl="7" w:tplc="9CEC6EE0">
      <w:start w:val="1"/>
      <w:numFmt w:val="bullet"/>
      <w:lvlText w:val="o"/>
      <w:lvlJc w:val="left"/>
      <w:pPr>
        <w:ind w:left="6468" w:hanging="360"/>
      </w:pPr>
      <w:rPr>
        <w:rFonts w:ascii="Courier New" w:hAnsi="Courier New" w:cs="Courier New" w:hint="default"/>
      </w:rPr>
    </w:lvl>
    <w:lvl w:ilvl="8" w:tplc="19E24B0E">
      <w:start w:val="1"/>
      <w:numFmt w:val="bullet"/>
      <w:lvlText w:val=""/>
      <w:lvlJc w:val="left"/>
      <w:pPr>
        <w:ind w:left="7188" w:hanging="360"/>
      </w:pPr>
      <w:rPr>
        <w:rFonts w:ascii="Wingdings" w:hAnsi="Wingdings" w:hint="default"/>
      </w:rPr>
    </w:lvl>
  </w:abstractNum>
  <w:abstractNum w:abstractNumId="18" w15:restartNumberingAfterBreak="0">
    <w:nsid w:val="43BC48E3"/>
    <w:multiLevelType w:val="hybridMultilevel"/>
    <w:tmpl w:val="0268C382"/>
    <w:lvl w:ilvl="0" w:tplc="0CDE052E">
      <w:start w:val="1"/>
      <w:numFmt w:val="bullet"/>
      <w:lvlText w:val=""/>
      <w:lvlJc w:val="left"/>
      <w:pPr>
        <w:ind w:left="1080" w:hanging="360"/>
      </w:pPr>
      <w:rPr>
        <w:rFonts w:ascii="Symbol" w:hAnsi="Symbol" w:hint="default"/>
      </w:rPr>
    </w:lvl>
    <w:lvl w:ilvl="1" w:tplc="2D3830EA">
      <w:start w:val="1"/>
      <w:numFmt w:val="bullet"/>
      <w:lvlText w:val="o"/>
      <w:lvlJc w:val="left"/>
      <w:pPr>
        <w:ind w:left="1800" w:hanging="360"/>
      </w:pPr>
      <w:rPr>
        <w:rFonts w:ascii="Courier New" w:hAnsi="Courier New" w:cs="Courier New" w:hint="default"/>
      </w:rPr>
    </w:lvl>
    <w:lvl w:ilvl="2" w:tplc="095EC890">
      <w:start w:val="1"/>
      <w:numFmt w:val="bullet"/>
      <w:lvlText w:val=""/>
      <w:lvlJc w:val="left"/>
      <w:pPr>
        <w:ind w:left="2520" w:hanging="360"/>
      </w:pPr>
      <w:rPr>
        <w:rFonts w:ascii="Wingdings" w:hAnsi="Wingdings" w:hint="default"/>
      </w:rPr>
    </w:lvl>
    <w:lvl w:ilvl="3" w:tplc="EE3642C4">
      <w:start w:val="1"/>
      <w:numFmt w:val="bullet"/>
      <w:lvlText w:val=""/>
      <w:lvlJc w:val="left"/>
      <w:pPr>
        <w:ind w:left="3240" w:hanging="360"/>
      </w:pPr>
      <w:rPr>
        <w:rFonts w:ascii="Symbol" w:hAnsi="Symbol" w:hint="default"/>
      </w:rPr>
    </w:lvl>
    <w:lvl w:ilvl="4" w:tplc="BFDE2B3E">
      <w:start w:val="1"/>
      <w:numFmt w:val="bullet"/>
      <w:lvlText w:val="o"/>
      <w:lvlJc w:val="left"/>
      <w:pPr>
        <w:ind w:left="3960" w:hanging="360"/>
      </w:pPr>
      <w:rPr>
        <w:rFonts w:ascii="Courier New" w:hAnsi="Courier New" w:cs="Courier New" w:hint="default"/>
      </w:rPr>
    </w:lvl>
    <w:lvl w:ilvl="5" w:tplc="4C549578">
      <w:start w:val="1"/>
      <w:numFmt w:val="bullet"/>
      <w:lvlText w:val=""/>
      <w:lvlJc w:val="left"/>
      <w:pPr>
        <w:ind w:left="4680" w:hanging="360"/>
      </w:pPr>
      <w:rPr>
        <w:rFonts w:ascii="Wingdings" w:hAnsi="Wingdings" w:hint="default"/>
      </w:rPr>
    </w:lvl>
    <w:lvl w:ilvl="6" w:tplc="890E79E6">
      <w:start w:val="1"/>
      <w:numFmt w:val="bullet"/>
      <w:lvlText w:val=""/>
      <w:lvlJc w:val="left"/>
      <w:pPr>
        <w:ind w:left="5400" w:hanging="360"/>
      </w:pPr>
      <w:rPr>
        <w:rFonts w:ascii="Symbol" w:hAnsi="Symbol" w:hint="default"/>
      </w:rPr>
    </w:lvl>
    <w:lvl w:ilvl="7" w:tplc="E3D02860">
      <w:start w:val="1"/>
      <w:numFmt w:val="bullet"/>
      <w:lvlText w:val="o"/>
      <w:lvlJc w:val="left"/>
      <w:pPr>
        <w:ind w:left="6120" w:hanging="360"/>
      </w:pPr>
      <w:rPr>
        <w:rFonts w:ascii="Courier New" w:hAnsi="Courier New" w:cs="Courier New" w:hint="default"/>
      </w:rPr>
    </w:lvl>
    <w:lvl w:ilvl="8" w:tplc="5BF2EF20">
      <w:start w:val="1"/>
      <w:numFmt w:val="bullet"/>
      <w:lvlText w:val=""/>
      <w:lvlJc w:val="left"/>
      <w:pPr>
        <w:ind w:left="6840" w:hanging="360"/>
      </w:pPr>
      <w:rPr>
        <w:rFonts w:ascii="Wingdings" w:hAnsi="Wingdings" w:hint="default"/>
      </w:rPr>
    </w:lvl>
  </w:abstractNum>
  <w:abstractNum w:abstractNumId="19" w15:restartNumberingAfterBreak="0">
    <w:nsid w:val="4593512C"/>
    <w:multiLevelType w:val="hybridMultilevel"/>
    <w:tmpl w:val="74020C40"/>
    <w:lvl w:ilvl="0" w:tplc="65E81534">
      <w:start w:val="1"/>
      <w:numFmt w:val="decimal"/>
      <w:lvlText w:val="%1."/>
      <w:lvlJc w:val="left"/>
      <w:pPr>
        <w:tabs>
          <w:tab w:val="num" w:pos="720"/>
        </w:tabs>
        <w:ind w:left="720" w:hanging="360"/>
      </w:pPr>
    </w:lvl>
    <w:lvl w:ilvl="1" w:tplc="D534DD0E">
      <w:start w:val="1"/>
      <w:numFmt w:val="decimal"/>
      <w:lvlText w:val="%2."/>
      <w:lvlJc w:val="left"/>
      <w:pPr>
        <w:tabs>
          <w:tab w:val="num" w:pos="1440"/>
        </w:tabs>
        <w:ind w:left="1440" w:hanging="360"/>
      </w:pPr>
    </w:lvl>
    <w:lvl w:ilvl="2" w:tplc="FD741756">
      <w:start w:val="1"/>
      <w:numFmt w:val="decimal"/>
      <w:lvlText w:val="%3."/>
      <w:lvlJc w:val="left"/>
      <w:pPr>
        <w:tabs>
          <w:tab w:val="num" w:pos="2160"/>
        </w:tabs>
        <w:ind w:left="2160" w:hanging="360"/>
      </w:pPr>
    </w:lvl>
    <w:lvl w:ilvl="3" w:tplc="C1E034CC">
      <w:start w:val="1"/>
      <w:numFmt w:val="decimal"/>
      <w:lvlText w:val="%4."/>
      <w:lvlJc w:val="left"/>
      <w:pPr>
        <w:tabs>
          <w:tab w:val="num" w:pos="2880"/>
        </w:tabs>
        <w:ind w:left="2880" w:hanging="360"/>
      </w:pPr>
    </w:lvl>
    <w:lvl w:ilvl="4" w:tplc="D4C04270">
      <w:start w:val="1"/>
      <w:numFmt w:val="decimal"/>
      <w:lvlText w:val="%5."/>
      <w:lvlJc w:val="left"/>
      <w:pPr>
        <w:tabs>
          <w:tab w:val="num" w:pos="3600"/>
        </w:tabs>
        <w:ind w:left="3600" w:hanging="360"/>
      </w:pPr>
    </w:lvl>
    <w:lvl w:ilvl="5" w:tplc="52F28182">
      <w:start w:val="1"/>
      <w:numFmt w:val="decimal"/>
      <w:lvlText w:val="%6."/>
      <w:lvlJc w:val="left"/>
      <w:pPr>
        <w:tabs>
          <w:tab w:val="num" w:pos="4320"/>
        </w:tabs>
        <w:ind w:left="4320" w:hanging="360"/>
      </w:pPr>
    </w:lvl>
    <w:lvl w:ilvl="6" w:tplc="EDB86AB6">
      <w:start w:val="1"/>
      <w:numFmt w:val="decimal"/>
      <w:lvlText w:val="%7."/>
      <w:lvlJc w:val="left"/>
      <w:pPr>
        <w:tabs>
          <w:tab w:val="num" w:pos="5040"/>
        </w:tabs>
        <w:ind w:left="5040" w:hanging="360"/>
      </w:pPr>
    </w:lvl>
    <w:lvl w:ilvl="7" w:tplc="41FCF1E2">
      <w:start w:val="1"/>
      <w:numFmt w:val="decimal"/>
      <w:lvlText w:val="%8."/>
      <w:lvlJc w:val="left"/>
      <w:pPr>
        <w:tabs>
          <w:tab w:val="num" w:pos="5760"/>
        </w:tabs>
        <w:ind w:left="5760" w:hanging="360"/>
      </w:pPr>
    </w:lvl>
    <w:lvl w:ilvl="8" w:tplc="2988A2B0">
      <w:start w:val="1"/>
      <w:numFmt w:val="decimal"/>
      <w:lvlText w:val="%9."/>
      <w:lvlJc w:val="left"/>
      <w:pPr>
        <w:tabs>
          <w:tab w:val="num" w:pos="6480"/>
        </w:tabs>
        <w:ind w:left="6480" w:hanging="360"/>
      </w:pPr>
    </w:lvl>
  </w:abstractNum>
  <w:abstractNum w:abstractNumId="20" w15:restartNumberingAfterBreak="0">
    <w:nsid w:val="477460EE"/>
    <w:multiLevelType w:val="hybridMultilevel"/>
    <w:tmpl w:val="8D8CC142"/>
    <w:lvl w:ilvl="0" w:tplc="91223A00">
      <w:start w:val="1"/>
      <w:numFmt w:val="decimal"/>
      <w:lvlText w:val="%1."/>
      <w:lvlJc w:val="left"/>
      <w:pPr>
        <w:tabs>
          <w:tab w:val="num" w:pos="720"/>
        </w:tabs>
        <w:ind w:left="720" w:hanging="360"/>
      </w:pPr>
    </w:lvl>
    <w:lvl w:ilvl="1" w:tplc="84263778">
      <w:start w:val="1"/>
      <w:numFmt w:val="decimal"/>
      <w:lvlText w:val="%2."/>
      <w:lvlJc w:val="left"/>
      <w:pPr>
        <w:tabs>
          <w:tab w:val="num" w:pos="1440"/>
        </w:tabs>
        <w:ind w:left="1440" w:hanging="360"/>
      </w:pPr>
    </w:lvl>
    <w:lvl w:ilvl="2" w:tplc="4D88ED40">
      <w:start w:val="1"/>
      <w:numFmt w:val="decimal"/>
      <w:lvlText w:val="%3."/>
      <w:lvlJc w:val="left"/>
      <w:pPr>
        <w:tabs>
          <w:tab w:val="num" w:pos="2160"/>
        </w:tabs>
        <w:ind w:left="2160" w:hanging="360"/>
      </w:pPr>
    </w:lvl>
    <w:lvl w:ilvl="3" w:tplc="6FEAE520">
      <w:start w:val="1"/>
      <w:numFmt w:val="decimal"/>
      <w:lvlText w:val="%4."/>
      <w:lvlJc w:val="left"/>
      <w:pPr>
        <w:tabs>
          <w:tab w:val="num" w:pos="2880"/>
        </w:tabs>
        <w:ind w:left="2880" w:hanging="360"/>
      </w:pPr>
    </w:lvl>
    <w:lvl w:ilvl="4" w:tplc="7D803AD2">
      <w:start w:val="1"/>
      <w:numFmt w:val="decimal"/>
      <w:lvlText w:val="%5."/>
      <w:lvlJc w:val="left"/>
      <w:pPr>
        <w:tabs>
          <w:tab w:val="num" w:pos="3600"/>
        </w:tabs>
        <w:ind w:left="3600" w:hanging="360"/>
      </w:pPr>
    </w:lvl>
    <w:lvl w:ilvl="5" w:tplc="FC3E9AB0">
      <w:start w:val="1"/>
      <w:numFmt w:val="decimal"/>
      <w:lvlText w:val="%6."/>
      <w:lvlJc w:val="left"/>
      <w:pPr>
        <w:tabs>
          <w:tab w:val="num" w:pos="4320"/>
        </w:tabs>
        <w:ind w:left="4320" w:hanging="360"/>
      </w:pPr>
    </w:lvl>
    <w:lvl w:ilvl="6" w:tplc="E378335C">
      <w:start w:val="1"/>
      <w:numFmt w:val="decimal"/>
      <w:lvlText w:val="%7."/>
      <w:lvlJc w:val="left"/>
      <w:pPr>
        <w:tabs>
          <w:tab w:val="num" w:pos="5040"/>
        </w:tabs>
        <w:ind w:left="5040" w:hanging="360"/>
      </w:pPr>
    </w:lvl>
    <w:lvl w:ilvl="7" w:tplc="A6C43584">
      <w:start w:val="1"/>
      <w:numFmt w:val="decimal"/>
      <w:lvlText w:val="%8."/>
      <w:lvlJc w:val="left"/>
      <w:pPr>
        <w:tabs>
          <w:tab w:val="num" w:pos="5760"/>
        </w:tabs>
        <w:ind w:left="5760" w:hanging="360"/>
      </w:pPr>
    </w:lvl>
    <w:lvl w:ilvl="8" w:tplc="6B9CA2CA">
      <w:start w:val="1"/>
      <w:numFmt w:val="decimal"/>
      <w:lvlText w:val="%9."/>
      <w:lvlJc w:val="left"/>
      <w:pPr>
        <w:tabs>
          <w:tab w:val="num" w:pos="6480"/>
        </w:tabs>
        <w:ind w:left="6480" w:hanging="360"/>
      </w:pPr>
    </w:lvl>
  </w:abstractNum>
  <w:abstractNum w:abstractNumId="21" w15:restartNumberingAfterBreak="0">
    <w:nsid w:val="48617964"/>
    <w:multiLevelType w:val="hybridMultilevel"/>
    <w:tmpl w:val="982C5512"/>
    <w:lvl w:ilvl="0" w:tplc="2F92643A">
      <w:start w:val="1"/>
      <w:numFmt w:val="bullet"/>
      <w:lvlText w:val=""/>
      <w:lvlJc w:val="left"/>
      <w:pPr>
        <w:ind w:left="1429" w:hanging="360"/>
      </w:pPr>
      <w:rPr>
        <w:rFonts w:ascii="Symbol" w:hAnsi="Symbol" w:hint="default"/>
      </w:rPr>
    </w:lvl>
    <w:lvl w:ilvl="1" w:tplc="911C5AA8">
      <w:start w:val="1"/>
      <w:numFmt w:val="bullet"/>
      <w:lvlText w:val="o"/>
      <w:lvlJc w:val="left"/>
      <w:pPr>
        <w:ind w:left="2149" w:hanging="360"/>
      </w:pPr>
      <w:rPr>
        <w:rFonts w:ascii="Courier New" w:hAnsi="Courier New" w:cs="Courier New" w:hint="default"/>
      </w:rPr>
    </w:lvl>
    <w:lvl w:ilvl="2" w:tplc="4D063ECC">
      <w:start w:val="1"/>
      <w:numFmt w:val="bullet"/>
      <w:lvlText w:val=""/>
      <w:lvlJc w:val="left"/>
      <w:pPr>
        <w:ind w:left="2869" w:hanging="360"/>
      </w:pPr>
      <w:rPr>
        <w:rFonts w:ascii="Wingdings" w:hAnsi="Wingdings" w:hint="default"/>
      </w:rPr>
    </w:lvl>
    <w:lvl w:ilvl="3" w:tplc="63F4F242">
      <w:start w:val="1"/>
      <w:numFmt w:val="bullet"/>
      <w:lvlText w:val=""/>
      <w:lvlJc w:val="left"/>
      <w:pPr>
        <w:ind w:left="3589" w:hanging="360"/>
      </w:pPr>
      <w:rPr>
        <w:rFonts w:ascii="Symbol" w:hAnsi="Symbol" w:hint="default"/>
      </w:rPr>
    </w:lvl>
    <w:lvl w:ilvl="4" w:tplc="5958F8C2">
      <w:start w:val="1"/>
      <w:numFmt w:val="bullet"/>
      <w:lvlText w:val="o"/>
      <w:lvlJc w:val="left"/>
      <w:pPr>
        <w:ind w:left="4309" w:hanging="360"/>
      </w:pPr>
      <w:rPr>
        <w:rFonts w:ascii="Courier New" w:hAnsi="Courier New" w:cs="Courier New" w:hint="default"/>
      </w:rPr>
    </w:lvl>
    <w:lvl w:ilvl="5" w:tplc="DA56B7E0">
      <w:start w:val="1"/>
      <w:numFmt w:val="bullet"/>
      <w:lvlText w:val=""/>
      <w:lvlJc w:val="left"/>
      <w:pPr>
        <w:ind w:left="5029" w:hanging="360"/>
      </w:pPr>
      <w:rPr>
        <w:rFonts w:ascii="Wingdings" w:hAnsi="Wingdings" w:hint="default"/>
      </w:rPr>
    </w:lvl>
    <w:lvl w:ilvl="6" w:tplc="9B7460CE">
      <w:start w:val="1"/>
      <w:numFmt w:val="bullet"/>
      <w:lvlText w:val=""/>
      <w:lvlJc w:val="left"/>
      <w:pPr>
        <w:ind w:left="5749" w:hanging="360"/>
      </w:pPr>
      <w:rPr>
        <w:rFonts w:ascii="Symbol" w:hAnsi="Symbol" w:hint="default"/>
      </w:rPr>
    </w:lvl>
    <w:lvl w:ilvl="7" w:tplc="1CA43778">
      <w:start w:val="1"/>
      <w:numFmt w:val="bullet"/>
      <w:lvlText w:val="o"/>
      <w:lvlJc w:val="left"/>
      <w:pPr>
        <w:ind w:left="6469" w:hanging="360"/>
      </w:pPr>
      <w:rPr>
        <w:rFonts w:ascii="Courier New" w:hAnsi="Courier New" w:cs="Courier New" w:hint="default"/>
      </w:rPr>
    </w:lvl>
    <w:lvl w:ilvl="8" w:tplc="4970BC26">
      <w:start w:val="1"/>
      <w:numFmt w:val="bullet"/>
      <w:lvlText w:val=""/>
      <w:lvlJc w:val="left"/>
      <w:pPr>
        <w:ind w:left="7189" w:hanging="360"/>
      </w:pPr>
      <w:rPr>
        <w:rFonts w:ascii="Wingdings" w:hAnsi="Wingdings" w:hint="default"/>
      </w:rPr>
    </w:lvl>
  </w:abstractNum>
  <w:abstractNum w:abstractNumId="22" w15:restartNumberingAfterBreak="0">
    <w:nsid w:val="510E4A87"/>
    <w:multiLevelType w:val="hybridMultilevel"/>
    <w:tmpl w:val="A502B91E"/>
    <w:lvl w:ilvl="0" w:tplc="2B326036">
      <w:start w:val="1"/>
      <w:numFmt w:val="bullet"/>
      <w:lvlText w:val=""/>
      <w:lvlJc w:val="left"/>
      <w:pPr>
        <w:tabs>
          <w:tab w:val="num" w:pos="720"/>
        </w:tabs>
        <w:ind w:left="720" w:hanging="360"/>
      </w:pPr>
      <w:rPr>
        <w:rFonts w:ascii="Symbol" w:hAnsi="Symbol" w:hint="default"/>
        <w:sz w:val="20"/>
      </w:rPr>
    </w:lvl>
    <w:lvl w:ilvl="1" w:tplc="720CA430">
      <w:start w:val="1"/>
      <w:numFmt w:val="bullet"/>
      <w:lvlText w:val="o"/>
      <w:lvlJc w:val="left"/>
      <w:pPr>
        <w:tabs>
          <w:tab w:val="num" w:pos="1440"/>
        </w:tabs>
        <w:ind w:left="1440" w:hanging="360"/>
      </w:pPr>
      <w:rPr>
        <w:rFonts w:ascii="Courier New" w:hAnsi="Courier New" w:hint="default"/>
        <w:sz w:val="20"/>
      </w:rPr>
    </w:lvl>
    <w:lvl w:ilvl="2" w:tplc="72C43B3C">
      <w:start w:val="1"/>
      <w:numFmt w:val="bullet"/>
      <w:lvlText w:val=""/>
      <w:lvlJc w:val="left"/>
      <w:pPr>
        <w:tabs>
          <w:tab w:val="num" w:pos="2160"/>
        </w:tabs>
        <w:ind w:left="2160" w:hanging="360"/>
      </w:pPr>
      <w:rPr>
        <w:rFonts w:ascii="Wingdings" w:hAnsi="Wingdings" w:hint="default"/>
        <w:sz w:val="20"/>
      </w:rPr>
    </w:lvl>
    <w:lvl w:ilvl="3" w:tplc="BDC24018">
      <w:start w:val="1"/>
      <w:numFmt w:val="bullet"/>
      <w:lvlText w:val=""/>
      <w:lvlJc w:val="left"/>
      <w:pPr>
        <w:tabs>
          <w:tab w:val="num" w:pos="2880"/>
        </w:tabs>
        <w:ind w:left="2880" w:hanging="360"/>
      </w:pPr>
      <w:rPr>
        <w:rFonts w:ascii="Wingdings" w:hAnsi="Wingdings" w:hint="default"/>
        <w:sz w:val="20"/>
      </w:rPr>
    </w:lvl>
    <w:lvl w:ilvl="4" w:tplc="6518E318">
      <w:start w:val="1"/>
      <w:numFmt w:val="bullet"/>
      <w:lvlText w:val=""/>
      <w:lvlJc w:val="left"/>
      <w:pPr>
        <w:tabs>
          <w:tab w:val="num" w:pos="3600"/>
        </w:tabs>
        <w:ind w:left="3600" w:hanging="360"/>
      </w:pPr>
      <w:rPr>
        <w:rFonts w:ascii="Wingdings" w:hAnsi="Wingdings" w:hint="default"/>
        <w:sz w:val="20"/>
      </w:rPr>
    </w:lvl>
    <w:lvl w:ilvl="5" w:tplc="A2E6CE58">
      <w:start w:val="1"/>
      <w:numFmt w:val="bullet"/>
      <w:lvlText w:val=""/>
      <w:lvlJc w:val="left"/>
      <w:pPr>
        <w:tabs>
          <w:tab w:val="num" w:pos="4320"/>
        </w:tabs>
        <w:ind w:left="4320" w:hanging="360"/>
      </w:pPr>
      <w:rPr>
        <w:rFonts w:ascii="Wingdings" w:hAnsi="Wingdings" w:hint="default"/>
        <w:sz w:val="20"/>
      </w:rPr>
    </w:lvl>
    <w:lvl w:ilvl="6" w:tplc="9D181AEA">
      <w:start w:val="1"/>
      <w:numFmt w:val="bullet"/>
      <w:lvlText w:val=""/>
      <w:lvlJc w:val="left"/>
      <w:pPr>
        <w:tabs>
          <w:tab w:val="num" w:pos="5040"/>
        </w:tabs>
        <w:ind w:left="5040" w:hanging="360"/>
      </w:pPr>
      <w:rPr>
        <w:rFonts w:ascii="Wingdings" w:hAnsi="Wingdings" w:hint="default"/>
        <w:sz w:val="20"/>
      </w:rPr>
    </w:lvl>
    <w:lvl w:ilvl="7" w:tplc="F9C0D56A">
      <w:start w:val="1"/>
      <w:numFmt w:val="bullet"/>
      <w:lvlText w:val=""/>
      <w:lvlJc w:val="left"/>
      <w:pPr>
        <w:tabs>
          <w:tab w:val="num" w:pos="5760"/>
        </w:tabs>
        <w:ind w:left="5760" w:hanging="360"/>
      </w:pPr>
      <w:rPr>
        <w:rFonts w:ascii="Wingdings" w:hAnsi="Wingdings" w:hint="default"/>
        <w:sz w:val="20"/>
      </w:rPr>
    </w:lvl>
    <w:lvl w:ilvl="8" w:tplc="CD40B71C">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180ECD"/>
    <w:multiLevelType w:val="hybridMultilevel"/>
    <w:tmpl w:val="0DA02EA4"/>
    <w:lvl w:ilvl="0" w:tplc="BC28FFE4">
      <w:start w:val="1"/>
      <w:numFmt w:val="decimal"/>
      <w:lvlText w:val="%1."/>
      <w:lvlJc w:val="left"/>
      <w:pPr>
        <w:ind w:left="720" w:hanging="360"/>
      </w:pPr>
    </w:lvl>
    <w:lvl w:ilvl="1" w:tplc="8F927262">
      <w:start w:val="1"/>
      <w:numFmt w:val="lowerLetter"/>
      <w:lvlText w:val="%2."/>
      <w:lvlJc w:val="left"/>
      <w:pPr>
        <w:ind w:left="1440" w:hanging="360"/>
      </w:pPr>
    </w:lvl>
    <w:lvl w:ilvl="2" w:tplc="7C08BAD2">
      <w:start w:val="1"/>
      <w:numFmt w:val="lowerRoman"/>
      <w:lvlText w:val="%3."/>
      <w:lvlJc w:val="right"/>
      <w:pPr>
        <w:ind w:left="2160" w:hanging="180"/>
      </w:pPr>
    </w:lvl>
    <w:lvl w:ilvl="3" w:tplc="BCA814A6">
      <w:start w:val="1"/>
      <w:numFmt w:val="decimal"/>
      <w:lvlText w:val="%4."/>
      <w:lvlJc w:val="left"/>
      <w:pPr>
        <w:ind w:left="2880" w:hanging="360"/>
      </w:pPr>
    </w:lvl>
    <w:lvl w:ilvl="4" w:tplc="6F523754">
      <w:start w:val="1"/>
      <w:numFmt w:val="lowerLetter"/>
      <w:lvlText w:val="%5."/>
      <w:lvlJc w:val="left"/>
      <w:pPr>
        <w:ind w:left="3600" w:hanging="360"/>
      </w:pPr>
    </w:lvl>
    <w:lvl w:ilvl="5" w:tplc="D9F2B31A">
      <w:start w:val="1"/>
      <w:numFmt w:val="lowerRoman"/>
      <w:lvlText w:val="%6."/>
      <w:lvlJc w:val="right"/>
      <w:pPr>
        <w:ind w:left="4320" w:hanging="180"/>
      </w:pPr>
    </w:lvl>
    <w:lvl w:ilvl="6" w:tplc="86608B5C">
      <w:start w:val="1"/>
      <w:numFmt w:val="decimal"/>
      <w:lvlText w:val="%7."/>
      <w:lvlJc w:val="left"/>
      <w:pPr>
        <w:ind w:left="5040" w:hanging="360"/>
      </w:pPr>
    </w:lvl>
    <w:lvl w:ilvl="7" w:tplc="CF8E25E8">
      <w:start w:val="1"/>
      <w:numFmt w:val="lowerLetter"/>
      <w:lvlText w:val="%8."/>
      <w:lvlJc w:val="left"/>
      <w:pPr>
        <w:ind w:left="5760" w:hanging="360"/>
      </w:pPr>
    </w:lvl>
    <w:lvl w:ilvl="8" w:tplc="8E18BAFC">
      <w:start w:val="1"/>
      <w:numFmt w:val="lowerRoman"/>
      <w:lvlText w:val="%9."/>
      <w:lvlJc w:val="right"/>
      <w:pPr>
        <w:ind w:left="6480" w:hanging="180"/>
      </w:pPr>
    </w:lvl>
  </w:abstractNum>
  <w:abstractNum w:abstractNumId="24" w15:restartNumberingAfterBreak="0">
    <w:nsid w:val="5CA4568A"/>
    <w:multiLevelType w:val="hybridMultilevel"/>
    <w:tmpl w:val="6D7EEB00"/>
    <w:lvl w:ilvl="0" w:tplc="0ECCE580">
      <w:start w:val="1"/>
      <w:numFmt w:val="bullet"/>
      <w:lvlText w:val=""/>
      <w:lvlJc w:val="left"/>
      <w:pPr>
        <w:tabs>
          <w:tab w:val="num" w:pos="720"/>
        </w:tabs>
        <w:ind w:left="720" w:hanging="360"/>
      </w:pPr>
      <w:rPr>
        <w:rFonts w:ascii="Symbol" w:hAnsi="Symbol" w:hint="default"/>
        <w:sz w:val="20"/>
      </w:rPr>
    </w:lvl>
    <w:lvl w:ilvl="1" w:tplc="FEB4CD50">
      <w:start w:val="1"/>
      <w:numFmt w:val="bullet"/>
      <w:lvlText w:val="o"/>
      <w:lvlJc w:val="left"/>
      <w:pPr>
        <w:tabs>
          <w:tab w:val="num" w:pos="1440"/>
        </w:tabs>
        <w:ind w:left="1440" w:hanging="360"/>
      </w:pPr>
      <w:rPr>
        <w:rFonts w:ascii="Courier New" w:hAnsi="Courier New" w:hint="default"/>
        <w:sz w:val="20"/>
      </w:rPr>
    </w:lvl>
    <w:lvl w:ilvl="2" w:tplc="2E5E3D62">
      <w:start w:val="1"/>
      <w:numFmt w:val="bullet"/>
      <w:lvlText w:val=""/>
      <w:lvlJc w:val="left"/>
      <w:pPr>
        <w:tabs>
          <w:tab w:val="num" w:pos="2160"/>
        </w:tabs>
        <w:ind w:left="2160" w:hanging="360"/>
      </w:pPr>
      <w:rPr>
        <w:rFonts w:ascii="Wingdings" w:hAnsi="Wingdings" w:hint="default"/>
        <w:sz w:val="20"/>
      </w:rPr>
    </w:lvl>
    <w:lvl w:ilvl="3" w:tplc="2924D360">
      <w:start w:val="1"/>
      <w:numFmt w:val="bullet"/>
      <w:lvlText w:val=""/>
      <w:lvlJc w:val="left"/>
      <w:pPr>
        <w:tabs>
          <w:tab w:val="num" w:pos="2880"/>
        </w:tabs>
        <w:ind w:left="2880" w:hanging="360"/>
      </w:pPr>
      <w:rPr>
        <w:rFonts w:ascii="Wingdings" w:hAnsi="Wingdings" w:hint="default"/>
        <w:sz w:val="20"/>
      </w:rPr>
    </w:lvl>
    <w:lvl w:ilvl="4" w:tplc="9DCE7E0E">
      <w:start w:val="1"/>
      <w:numFmt w:val="bullet"/>
      <w:lvlText w:val=""/>
      <w:lvlJc w:val="left"/>
      <w:pPr>
        <w:tabs>
          <w:tab w:val="num" w:pos="3600"/>
        </w:tabs>
        <w:ind w:left="3600" w:hanging="360"/>
      </w:pPr>
      <w:rPr>
        <w:rFonts w:ascii="Wingdings" w:hAnsi="Wingdings" w:hint="default"/>
        <w:sz w:val="20"/>
      </w:rPr>
    </w:lvl>
    <w:lvl w:ilvl="5" w:tplc="74D6C546">
      <w:start w:val="1"/>
      <w:numFmt w:val="bullet"/>
      <w:lvlText w:val=""/>
      <w:lvlJc w:val="left"/>
      <w:pPr>
        <w:tabs>
          <w:tab w:val="num" w:pos="4320"/>
        </w:tabs>
        <w:ind w:left="4320" w:hanging="360"/>
      </w:pPr>
      <w:rPr>
        <w:rFonts w:ascii="Wingdings" w:hAnsi="Wingdings" w:hint="default"/>
        <w:sz w:val="20"/>
      </w:rPr>
    </w:lvl>
    <w:lvl w:ilvl="6" w:tplc="90823F7E">
      <w:start w:val="1"/>
      <w:numFmt w:val="bullet"/>
      <w:lvlText w:val=""/>
      <w:lvlJc w:val="left"/>
      <w:pPr>
        <w:tabs>
          <w:tab w:val="num" w:pos="5040"/>
        </w:tabs>
        <w:ind w:left="5040" w:hanging="360"/>
      </w:pPr>
      <w:rPr>
        <w:rFonts w:ascii="Wingdings" w:hAnsi="Wingdings" w:hint="default"/>
        <w:sz w:val="20"/>
      </w:rPr>
    </w:lvl>
    <w:lvl w:ilvl="7" w:tplc="1A545486">
      <w:start w:val="1"/>
      <w:numFmt w:val="bullet"/>
      <w:lvlText w:val=""/>
      <w:lvlJc w:val="left"/>
      <w:pPr>
        <w:tabs>
          <w:tab w:val="num" w:pos="5760"/>
        </w:tabs>
        <w:ind w:left="5760" w:hanging="360"/>
      </w:pPr>
      <w:rPr>
        <w:rFonts w:ascii="Wingdings" w:hAnsi="Wingdings" w:hint="default"/>
        <w:sz w:val="20"/>
      </w:rPr>
    </w:lvl>
    <w:lvl w:ilvl="8" w:tplc="F61EA5AE">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446838"/>
    <w:multiLevelType w:val="hybridMultilevel"/>
    <w:tmpl w:val="F0B013DE"/>
    <w:lvl w:ilvl="0" w:tplc="6E62425E">
      <w:start w:val="1"/>
      <w:numFmt w:val="bullet"/>
      <w:lvlText w:val=""/>
      <w:lvlJc w:val="left"/>
      <w:pPr>
        <w:ind w:left="1428" w:hanging="360"/>
      </w:pPr>
      <w:rPr>
        <w:rFonts w:ascii="Symbol" w:hAnsi="Symbol" w:hint="default"/>
      </w:rPr>
    </w:lvl>
    <w:lvl w:ilvl="1" w:tplc="88E8AA06">
      <w:start w:val="1"/>
      <w:numFmt w:val="bullet"/>
      <w:lvlText w:val="o"/>
      <w:lvlJc w:val="left"/>
      <w:pPr>
        <w:ind w:left="2148" w:hanging="360"/>
      </w:pPr>
      <w:rPr>
        <w:rFonts w:ascii="Courier New" w:hAnsi="Courier New" w:cs="Courier New" w:hint="default"/>
      </w:rPr>
    </w:lvl>
    <w:lvl w:ilvl="2" w:tplc="2F8A0CEE">
      <w:start w:val="1"/>
      <w:numFmt w:val="bullet"/>
      <w:lvlText w:val=""/>
      <w:lvlJc w:val="left"/>
      <w:pPr>
        <w:ind w:left="2868" w:hanging="360"/>
      </w:pPr>
      <w:rPr>
        <w:rFonts w:ascii="Wingdings" w:hAnsi="Wingdings" w:hint="default"/>
      </w:rPr>
    </w:lvl>
    <w:lvl w:ilvl="3" w:tplc="8CEA8A00">
      <w:start w:val="1"/>
      <w:numFmt w:val="bullet"/>
      <w:lvlText w:val=""/>
      <w:lvlJc w:val="left"/>
      <w:pPr>
        <w:ind w:left="3588" w:hanging="360"/>
      </w:pPr>
      <w:rPr>
        <w:rFonts w:ascii="Symbol" w:hAnsi="Symbol" w:hint="default"/>
      </w:rPr>
    </w:lvl>
    <w:lvl w:ilvl="4" w:tplc="B31CE8A6">
      <w:start w:val="1"/>
      <w:numFmt w:val="bullet"/>
      <w:lvlText w:val="o"/>
      <w:lvlJc w:val="left"/>
      <w:pPr>
        <w:ind w:left="4308" w:hanging="360"/>
      </w:pPr>
      <w:rPr>
        <w:rFonts w:ascii="Courier New" w:hAnsi="Courier New" w:cs="Courier New" w:hint="default"/>
      </w:rPr>
    </w:lvl>
    <w:lvl w:ilvl="5" w:tplc="BF4A22B0">
      <w:start w:val="1"/>
      <w:numFmt w:val="bullet"/>
      <w:lvlText w:val=""/>
      <w:lvlJc w:val="left"/>
      <w:pPr>
        <w:ind w:left="5028" w:hanging="360"/>
      </w:pPr>
      <w:rPr>
        <w:rFonts w:ascii="Wingdings" w:hAnsi="Wingdings" w:hint="default"/>
      </w:rPr>
    </w:lvl>
    <w:lvl w:ilvl="6" w:tplc="00869206">
      <w:start w:val="1"/>
      <w:numFmt w:val="bullet"/>
      <w:lvlText w:val=""/>
      <w:lvlJc w:val="left"/>
      <w:pPr>
        <w:ind w:left="5748" w:hanging="360"/>
      </w:pPr>
      <w:rPr>
        <w:rFonts w:ascii="Symbol" w:hAnsi="Symbol" w:hint="default"/>
      </w:rPr>
    </w:lvl>
    <w:lvl w:ilvl="7" w:tplc="9C0AB714">
      <w:start w:val="1"/>
      <w:numFmt w:val="bullet"/>
      <w:lvlText w:val="o"/>
      <w:lvlJc w:val="left"/>
      <w:pPr>
        <w:ind w:left="6468" w:hanging="360"/>
      </w:pPr>
      <w:rPr>
        <w:rFonts w:ascii="Courier New" w:hAnsi="Courier New" w:cs="Courier New" w:hint="default"/>
      </w:rPr>
    </w:lvl>
    <w:lvl w:ilvl="8" w:tplc="F8FECE16">
      <w:start w:val="1"/>
      <w:numFmt w:val="bullet"/>
      <w:lvlText w:val=""/>
      <w:lvlJc w:val="left"/>
      <w:pPr>
        <w:ind w:left="7188" w:hanging="360"/>
      </w:pPr>
      <w:rPr>
        <w:rFonts w:ascii="Wingdings" w:hAnsi="Wingdings" w:hint="default"/>
      </w:rPr>
    </w:lvl>
  </w:abstractNum>
  <w:abstractNum w:abstractNumId="26" w15:restartNumberingAfterBreak="0">
    <w:nsid w:val="6D2E4058"/>
    <w:multiLevelType w:val="hybridMultilevel"/>
    <w:tmpl w:val="6D3E4ACA"/>
    <w:lvl w:ilvl="0" w:tplc="A6242F5C">
      <w:start w:val="1"/>
      <w:numFmt w:val="bullet"/>
      <w:lvlText w:val=""/>
      <w:lvlJc w:val="left"/>
      <w:pPr>
        <w:tabs>
          <w:tab w:val="num" w:pos="720"/>
        </w:tabs>
        <w:ind w:left="720" w:hanging="360"/>
      </w:pPr>
      <w:rPr>
        <w:rFonts w:ascii="Symbol" w:hAnsi="Symbol" w:hint="default"/>
        <w:sz w:val="20"/>
      </w:rPr>
    </w:lvl>
    <w:lvl w:ilvl="1" w:tplc="615C6A6E">
      <w:start w:val="1"/>
      <w:numFmt w:val="bullet"/>
      <w:lvlText w:val="o"/>
      <w:lvlJc w:val="left"/>
      <w:pPr>
        <w:tabs>
          <w:tab w:val="num" w:pos="1440"/>
        </w:tabs>
        <w:ind w:left="1440" w:hanging="360"/>
      </w:pPr>
      <w:rPr>
        <w:rFonts w:ascii="Courier New" w:hAnsi="Courier New" w:hint="default"/>
        <w:sz w:val="20"/>
      </w:rPr>
    </w:lvl>
    <w:lvl w:ilvl="2" w:tplc="857C659E">
      <w:start w:val="1"/>
      <w:numFmt w:val="bullet"/>
      <w:lvlText w:val=""/>
      <w:lvlJc w:val="left"/>
      <w:pPr>
        <w:tabs>
          <w:tab w:val="num" w:pos="2160"/>
        </w:tabs>
        <w:ind w:left="2160" w:hanging="360"/>
      </w:pPr>
      <w:rPr>
        <w:rFonts w:ascii="Wingdings" w:hAnsi="Wingdings" w:hint="default"/>
        <w:sz w:val="20"/>
      </w:rPr>
    </w:lvl>
    <w:lvl w:ilvl="3" w:tplc="D88891BA">
      <w:start w:val="1"/>
      <w:numFmt w:val="bullet"/>
      <w:lvlText w:val=""/>
      <w:lvlJc w:val="left"/>
      <w:pPr>
        <w:tabs>
          <w:tab w:val="num" w:pos="2880"/>
        </w:tabs>
        <w:ind w:left="2880" w:hanging="360"/>
      </w:pPr>
      <w:rPr>
        <w:rFonts w:ascii="Wingdings" w:hAnsi="Wingdings" w:hint="default"/>
        <w:sz w:val="20"/>
      </w:rPr>
    </w:lvl>
    <w:lvl w:ilvl="4" w:tplc="F99EADD6">
      <w:start w:val="1"/>
      <w:numFmt w:val="bullet"/>
      <w:lvlText w:val=""/>
      <w:lvlJc w:val="left"/>
      <w:pPr>
        <w:tabs>
          <w:tab w:val="num" w:pos="3600"/>
        </w:tabs>
        <w:ind w:left="3600" w:hanging="360"/>
      </w:pPr>
      <w:rPr>
        <w:rFonts w:ascii="Wingdings" w:hAnsi="Wingdings" w:hint="default"/>
        <w:sz w:val="20"/>
      </w:rPr>
    </w:lvl>
    <w:lvl w:ilvl="5" w:tplc="821E6254">
      <w:start w:val="1"/>
      <w:numFmt w:val="bullet"/>
      <w:lvlText w:val=""/>
      <w:lvlJc w:val="left"/>
      <w:pPr>
        <w:tabs>
          <w:tab w:val="num" w:pos="4320"/>
        </w:tabs>
        <w:ind w:left="4320" w:hanging="360"/>
      </w:pPr>
      <w:rPr>
        <w:rFonts w:ascii="Wingdings" w:hAnsi="Wingdings" w:hint="default"/>
        <w:sz w:val="20"/>
      </w:rPr>
    </w:lvl>
    <w:lvl w:ilvl="6" w:tplc="988A66CC">
      <w:start w:val="1"/>
      <w:numFmt w:val="bullet"/>
      <w:lvlText w:val=""/>
      <w:lvlJc w:val="left"/>
      <w:pPr>
        <w:tabs>
          <w:tab w:val="num" w:pos="5040"/>
        </w:tabs>
        <w:ind w:left="5040" w:hanging="360"/>
      </w:pPr>
      <w:rPr>
        <w:rFonts w:ascii="Wingdings" w:hAnsi="Wingdings" w:hint="default"/>
        <w:sz w:val="20"/>
      </w:rPr>
    </w:lvl>
    <w:lvl w:ilvl="7" w:tplc="025CC0D6">
      <w:start w:val="1"/>
      <w:numFmt w:val="bullet"/>
      <w:lvlText w:val=""/>
      <w:lvlJc w:val="left"/>
      <w:pPr>
        <w:tabs>
          <w:tab w:val="num" w:pos="5760"/>
        </w:tabs>
        <w:ind w:left="5760" w:hanging="360"/>
      </w:pPr>
      <w:rPr>
        <w:rFonts w:ascii="Wingdings" w:hAnsi="Wingdings" w:hint="default"/>
        <w:sz w:val="20"/>
      </w:rPr>
    </w:lvl>
    <w:lvl w:ilvl="8" w:tplc="6F50C990">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8D57AA"/>
    <w:multiLevelType w:val="hybridMultilevel"/>
    <w:tmpl w:val="DE561862"/>
    <w:lvl w:ilvl="0" w:tplc="C170568C">
      <w:start w:val="1"/>
      <w:numFmt w:val="decimal"/>
      <w:lvlText w:val="%1."/>
      <w:lvlJc w:val="left"/>
      <w:pPr>
        <w:tabs>
          <w:tab w:val="num" w:pos="720"/>
        </w:tabs>
        <w:ind w:left="720" w:hanging="360"/>
      </w:pPr>
    </w:lvl>
    <w:lvl w:ilvl="1" w:tplc="9C1A1526">
      <w:start w:val="1"/>
      <w:numFmt w:val="decimal"/>
      <w:lvlText w:val="%2."/>
      <w:lvlJc w:val="left"/>
      <w:pPr>
        <w:tabs>
          <w:tab w:val="num" w:pos="1440"/>
        </w:tabs>
        <w:ind w:left="1440" w:hanging="360"/>
      </w:pPr>
    </w:lvl>
    <w:lvl w:ilvl="2" w:tplc="C784AA52">
      <w:start w:val="1"/>
      <w:numFmt w:val="decimal"/>
      <w:lvlText w:val="%3."/>
      <w:lvlJc w:val="left"/>
      <w:pPr>
        <w:tabs>
          <w:tab w:val="num" w:pos="2160"/>
        </w:tabs>
        <w:ind w:left="2160" w:hanging="360"/>
      </w:pPr>
    </w:lvl>
    <w:lvl w:ilvl="3" w:tplc="7F22A890">
      <w:start w:val="1"/>
      <w:numFmt w:val="decimal"/>
      <w:lvlText w:val="%4."/>
      <w:lvlJc w:val="left"/>
      <w:pPr>
        <w:tabs>
          <w:tab w:val="num" w:pos="2880"/>
        </w:tabs>
        <w:ind w:left="2880" w:hanging="360"/>
      </w:pPr>
    </w:lvl>
    <w:lvl w:ilvl="4" w:tplc="4900ECE6">
      <w:start w:val="1"/>
      <w:numFmt w:val="decimal"/>
      <w:lvlText w:val="%5."/>
      <w:lvlJc w:val="left"/>
      <w:pPr>
        <w:tabs>
          <w:tab w:val="num" w:pos="3600"/>
        </w:tabs>
        <w:ind w:left="3600" w:hanging="360"/>
      </w:pPr>
    </w:lvl>
    <w:lvl w:ilvl="5" w:tplc="E5241646">
      <w:start w:val="1"/>
      <w:numFmt w:val="decimal"/>
      <w:lvlText w:val="%6."/>
      <w:lvlJc w:val="left"/>
      <w:pPr>
        <w:tabs>
          <w:tab w:val="num" w:pos="4320"/>
        </w:tabs>
        <w:ind w:left="4320" w:hanging="360"/>
      </w:pPr>
    </w:lvl>
    <w:lvl w:ilvl="6" w:tplc="E0A83366">
      <w:start w:val="1"/>
      <w:numFmt w:val="decimal"/>
      <w:lvlText w:val="%7."/>
      <w:lvlJc w:val="left"/>
      <w:pPr>
        <w:tabs>
          <w:tab w:val="num" w:pos="5040"/>
        </w:tabs>
        <w:ind w:left="5040" w:hanging="360"/>
      </w:pPr>
    </w:lvl>
    <w:lvl w:ilvl="7" w:tplc="36C44D84">
      <w:start w:val="1"/>
      <w:numFmt w:val="decimal"/>
      <w:lvlText w:val="%8."/>
      <w:lvlJc w:val="left"/>
      <w:pPr>
        <w:tabs>
          <w:tab w:val="num" w:pos="5760"/>
        </w:tabs>
        <w:ind w:left="5760" w:hanging="360"/>
      </w:pPr>
    </w:lvl>
    <w:lvl w:ilvl="8" w:tplc="143C9410">
      <w:start w:val="1"/>
      <w:numFmt w:val="decimal"/>
      <w:lvlText w:val="%9."/>
      <w:lvlJc w:val="left"/>
      <w:pPr>
        <w:tabs>
          <w:tab w:val="num" w:pos="6480"/>
        </w:tabs>
        <w:ind w:left="6480" w:hanging="360"/>
      </w:pPr>
    </w:lvl>
  </w:abstractNum>
  <w:abstractNum w:abstractNumId="28" w15:restartNumberingAfterBreak="0">
    <w:nsid w:val="74E11D79"/>
    <w:multiLevelType w:val="hybridMultilevel"/>
    <w:tmpl w:val="D2269216"/>
    <w:lvl w:ilvl="0" w:tplc="FA80987A">
      <w:start w:val="1"/>
      <w:numFmt w:val="decimal"/>
      <w:lvlText w:val="%1."/>
      <w:lvlJc w:val="left"/>
      <w:pPr>
        <w:tabs>
          <w:tab w:val="num" w:pos="720"/>
        </w:tabs>
        <w:ind w:left="720" w:hanging="360"/>
      </w:pPr>
    </w:lvl>
    <w:lvl w:ilvl="1" w:tplc="E7EAC076">
      <w:start w:val="1"/>
      <w:numFmt w:val="decimal"/>
      <w:lvlText w:val="%2."/>
      <w:lvlJc w:val="left"/>
      <w:pPr>
        <w:tabs>
          <w:tab w:val="num" w:pos="1440"/>
        </w:tabs>
        <w:ind w:left="1440" w:hanging="360"/>
      </w:pPr>
    </w:lvl>
    <w:lvl w:ilvl="2" w:tplc="29B4328E">
      <w:start w:val="1"/>
      <w:numFmt w:val="decimal"/>
      <w:lvlText w:val="%3."/>
      <w:lvlJc w:val="left"/>
      <w:pPr>
        <w:tabs>
          <w:tab w:val="num" w:pos="2160"/>
        </w:tabs>
        <w:ind w:left="2160" w:hanging="360"/>
      </w:pPr>
    </w:lvl>
    <w:lvl w:ilvl="3" w:tplc="BCDE1D8C">
      <w:start w:val="1"/>
      <w:numFmt w:val="decimal"/>
      <w:lvlText w:val="%4."/>
      <w:lvlJc w:val="left"/>
      <w:pPr>
        <w:tabs>
          <w:tab w:val="num" w:pos="2880"/>
        </w:tabs>
        <w:ind w:left="2880" w:hanging="360"/>
      </w:pPr>
    </w:lvl>
    <w:lvl w:ilvl="4" w:tplc="CC22F250">
      <w:start w:val="1"/>
      <w:numFmt w:val="decimal"/>
      <w:lvlText w:val="%5."/>
      <w:lvlJc w:val="left"/>
      <w:pPr>
        <w:tabs>
          <w:tab w:val="num" w:pos="3600"/>
        </w:tabs>
        <w:ind w:left="3600" w:hanging="360"/>
      </w:pPr>
    </w:lvl>
    <w:lvl w:ilvl="5" w:tplc="87E8676C">
      <w:start w:val="1"/>
      <w:numFmt w:val="decimal"/>
      <w:lvlText w:val="%6."/>
      <w:lvlJc w:val="left"/>
      <w:pPr>
        <w:tabs>
          <w:tab w:val="num" w:pos="4320"/>
        </w:tabs>
        <w:ind w:left="4320" w:hanging="360"/>
      </w:pPr>
    </w:lvl>
    <w:lvl w:ilvl="6" w:tplc="3A7C006C">
      <w:start w:val="1"/>
      <w:numFmt w:val="decimal"/>
      <w:lvlText w:val="%7."/>
      <w:lvlJc w:val="left"/>
      <w:pPr>
        <w:tabs>
          <w:tab w:val="num" w:pos="5040"/>
        </w:tabs>
        <w:ind w:left="5040" w:hanging="360"/>
      </w:pPr>
    </w:lvl>
    <w:lvl w:ilvl="7" w:tplc="6CB2717E">
      <w:start w:val="1"/>
      <w:numFmt w:val="decimal"/>
      <w:lvlText w:val="%8."/>
      <w:lvlJc w:val="left"/>
      <w:pPr>
        <w:tabs>
          <w:tab w:val="num" w:pos="5760"/>
        </w:tabs>
        <w:ind w:left="5760" w:hanging="360"/>
      </w:pPr>
    </w:lvl>
    <w:lvl w:ilvl="8" w:tplc="70C476F8">
      <w:start w:val="1"/>
      <w:numFmt w:val="decimal"/>
      <w:lvlText w:val="%9."/>
      <w:lvlJc w:val="left"/>
      <w:pPr>
        <w:tabs>
          <w:tab w:val="num" w:pos="6480"/>
        </w:tabs>
        <w:ind w:left="6480" w:hanging="360"/>
      </w:pPr>
    </w:lvl>
  </w:abstractNum>
  <w:abstractNum w:abstractNumId="29" w15:restartNumberingAfterBreak="0">
    <w:nsid w:val="78BC0D2F"/>
    <w:multiLevelType w:val="hybridMultilevel"/>
    <w:tmpl w:val="F064C4BA"/>
    <w:lvl w:ilvl="0" w:tplc="B9F4347A">
      <w:start w:val="1"/>
      <w:numFmt w:val="bullet"/>
      <w:lvlText w:val=""/>
      <w:lvlJc w:val="left"/>
      <w:pPr>
        <w:tabs>
          <w:tab w:val="num" w:pos="720"/>
        </w:tabs>
        <w:ind w:left="720" w:hanging="360"/>
      </w:pPr>
      <w:rPr>
        <w:rFonts w:ascii="Symbol" w:hAnsi="Symbol" w:hint="default"/>
        <w:sz w:val="20"/>
      </w:rPr>
    </w:lvl>
    <w:lvl w:ilvl="1" w:tplc="7BE2E890">
      <w:start w:val="1"/>
      <w:numFmt w:val="bullet"/>
      <w:lvlText w:val="o"/>
      <w:lvlJc w:val="left"/>
      <w:pPr>
        <w:tabs>
          <w:tab w:val="num" w:pos="1440"/>
        </w:tabs>
        <w:ind w:left="1440" w:hanging="360"/>
      </w:pPr>
      <w:rPr>
        <w:rFonts w:ascii="Courier New" w:hAnsi="Courier New" w:hint="default"/>
        <w:sz w:val="20"/>
      </w:rPr>
    </w:lvl>
    <w:lvl w:ilvl="2" w:tplc="85C41ABA">
      <w:start w:val="1"/>
      <w:numFmt w:val="bullet"/>
      <w:lvlText w:val=""/>
      <w:lvlJc w:val="left"/>
      <w:pPr>
        <w:tabs>
          <w:tab w:val="num" w:pos="2160"/>
        </w:tabs>
        <w:ind w:left="2160" w:hanging="360"/>
      </w:pPr>
      <w:rPr>
        <w:rFonts w:ascii="Wingdings" w:hAnsi="Wingdings" w:hint="default"/>
        <w:sz w:val="20"/>
      </w:rPr>
    </w:lvl>
    <w:lvl w:ilvl="3" w:tplc="B6B2572E">
      <w:start w:val="1"/>
      <w:numFmt w:val="bullet"/>
      <w:lvlText w:val=""/>
      <w:lvlJc w:val="left"/>
      <w:pPr>
        <w:tabs>
          <w:tab w:val="num" w:pos="2880"/>
        </w:tabs>
        <w:ind w:left="2880" w:hanging="360"/>
      </w:pPr>
      <w:rPr>
        <w:rFonts w:ascii="Wingdings" w:hAnsi="Wingdings" w:hint="default"/>
        <w:sz w:val="20"/>
      </w:rPr>
    </w:lvl>
    <w:lvl w:ilvl="4" w:tplc="DE528348">
      <w:start w:val="1"/>
      <w:numFmt w:val="bullet"/>
      <w:lvlText w:val=""/>
      <w:lvlJc w:val="left"/>
      <w:pPr>
        <w:tabs>
          <w:tab w:val="num" w:pos="3600"/>
        </w:tabs>
        <w:ind w:left="3600" w:hanging="360"/>
      </w:pPr>
      <w:rPr>
        <w:rFonts w:ascii="Wingdings" w:hAnsi="Wingdings" w:hint="default"/>
        <w:sz w:val="20"/>
      </w:rPr>
    </w:lvl>
    <w:lvl w:ilvl="5" w:tplc="C5609F2A">
      <w:start w:val="1"/>
      <w:numFmt w:val="bullet"/>
      <w:lvlText w:val=""/>
      <w:lvlJc w:val="left"/>
      <w:pPr>
        <w:tabs>
          <w:tab w:val="num" w:pos="4320"/>
        </w:tabs>
        <w:ind w:left="4320" w:hanging="360"/>
      </w:pPr>
      <w:rPr>
        <w:rFonts w:ascii="Wingdings" w:hAnsi="Wingdings" w:hint="default"/>
        <w:sz w:val="20"/>
      </w:rPr>
    </w:lvl>
    <w:lvl w:ilvl="6" w:tplc="B1C66FFC">
      <w:start w:val="1"/>
      <w:numFmt w:val="bullet"/>
      <w:lvlText w:val=""/>
      <w:lvlJc w:val="left"/>
      <w:pPr>
        <w:tabs>
          <w:tab w:val="num" w:pos="5040"/>
        </w:tabs>
        <w:ind w:left="5040" w:hanging="360"/>
      </w:pPr>
      <w:rPr>
        <w:rFonts w:ascii="Wingdings" w:hAnsi="Wingdings" w:hint="default"/>
        <w:sz w:val="20"/>
      </w:rPr>
    </w:lvl>
    <w:lvl w:ilvl="7" w:tplc="B33C74D2">
      <w:start w:val="1"/>
      <w:numFmt w:val="bullet"/>
      <w:lvlText w:val=""/>
      <w:lvlJc w:val="left"/>
      <w:pPr>
        <w:tabs>
          <w:tab w:val="num" w:pos="5760"/>
        </w:tabs>
        <w:ind w:left="5760" w:hanging="360"/>
      </w:pPr>
      <w:rPr>
        <w:rFonts w:ascii="Wingdings" w:hAnsi="Wingdings" w:hint="default"/>
        <w:sz w:val="20"/>
      </w:rPr>
    </w:lvl>
    <w:lvl w:ilvl="8" w:tplc="0D1A18A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6763B7"/>
    <w:multiLevelType w:val="hybridMultilevel"/>
    <w:tmpl w:val="5F76A24A"/>
    <w:lvl w:ilvl="0" w:tplc="6B40DDFE">
      <w:start w:val="1"/>
      <w:numFmt w:val="bullet"/>
      <w:lvlText w:val=""/>
      <w:lvlJc w:val="left"/>
      <w:pPr>
        <w:tabs>
          <w:tab w:val="num" w:pos="1069"/>
        </w:tabs>
        <w:ind w:left="1069" w:hanging="360"/>
      </w:pPr>
      <w:rPr>
        <w:rFonts w:ascii="Symbol" w:hAnsi="Symbol" w:hint="default"/>
        <w:sz w:val="20"/>
      </w:rPr>
    </w:lvl>
    <w:lvl w:ilvl="1" w:tplc="DC02F81E">
      <w:start w:val="1"/>
      <w:numFmt w:val="bullet"/>
      <w:lvlText w:val="o"/>
      <w:lvlJc w:val="left"/>
      <w:pPr>
        <w:tabs>
          <w:tab w:val="num" w:pos="1789"/>
        </w:tabs>
        <w:ind w:left="1789" w:hanging="360"/>
      </w:pPr>
      <w:rPr>
        <w:rFonts w:ascii="Courier New" w:hAnsi="Courier New" w:hint="default"/>
        <w:sz w:val="20"/>
      </w:rPr>
    </w:lvl>
    <w:lvl w:ilvl="2" w:tplc="2BDE6B52">
      <w:start w:val="1"/>
      <w:numFmt w:val="bullet"/>
      <w:lvlText w:val=""/>
      <w:lvlJc w:val="left"/>
      <w:pPr>
        <w:tabs>
          <w:tab w:val="num" w:pos="2509"/>
        </w:tabs>
        <w:ind w:left="2509" w:hanging="360"/>
      </w:pPr>
      <w:rPr>
        <w:rFonts w:ascii="Wingdings" w:hAnsi="Wingdings" w:hint="default"/>
        <w:sz w:val="20"/>
      </w:rPr>
    </w:lvl>
    <w:lvl w:ilvl="3" w:tplc="ACE8D58E">
      <w:start w:val="1"/>
      <w:numFmt w:val="bullet"/>
      <w:lvlText w:val=""/>
      <w:lvlJc w:val="left"/>
      <w:pPr>
        <w:tabs>
          <w:tab w:val="num" w:pos="3229"/>
        </w:tabs>
        <w:ind w:left="3229" w:hanging="360"/>
      </w:pPr>
      <w:rPr>
        <w:rFonts w:ascii="Wingdings" w:hAnsi="Wingdings" w:hint="default"/>
        <w:sz w:val="20"/>
      </w:rPr>
    </w:lvl>
    <w:lvl w:ilvl="4" w:tplc="695C57CC">
      <w:start w:val="1"/>
      <w:numFmt w:val="bullet"/>
      <w:lvlText w:val=""/>
      <w:lvlJc w:val="left"/>
      <w:pPr>
        <w:tabs>
          <w:tab w:val="num" w:pos="3949"/>
        </w:tabs>
        <w:ind w:left="3949" w:hanging="360"/>
      </w:pPr>
      <w:rPr>
        <w:rFonts w:ascii="Wingdings" w:hAnsi="Wingdings" w:hint="default"/>
        <w:sz w:val="20"/>
      </w:rPr>
    </w:lvl>
    <w:lvl w:ilvl="5" w:tplc="A998C7C0">
      <w:start w:val="1"/>
      <w:numFmt w:val="bullet"/>
      <w:lvlText w:val=""/>
      <w:lvlJc w:val="left"/>
      <w:pPr>
        <w:tabs>
          <w:tab w:val="num" w:pos="4669"/>
        </w:tabs>
        <w:ind w:left="4669" w:hanging="360"/>
      </w:pPr>
      <w:rPr>
        <w:rFonts w:ascii="Wingdings" w:hAnsi="Wingdings" w:hint="default"/>
        <w:sz w:val="20"/>
      </w:rPr>
    </w:lvl>
    <w:lvl w:ilvl="6" w:tplc="B72EF4D6">
      <w:start w:val="1"/>
      <w:numFmt w:val="bullet"/>
      <w:lvlText w:val=""/>
      <w:lvlJc w:val="left"/>
      <w:pPr>
        <w:tabs>
          <w:tab w:val="num" w:pos="5389"/>
        </w:tabs>
        <w:ind w:left="5389" w:hanging="360"/>
      </w:pPr>
      <w:rPr>
        <w:rFonts w:ascii="Wingdings" w:hAnsi="Wingdings" w:hint="default"/>
        <w:sz w:val="20"/>
      </w:rPr>
    </w:lvl>
    <w:lvl w:ilvl="7" w:tplc="5E1CEF08">
      <w:start w:val="1"/>
      <w:numFmt w:val="bullet"/>
      <w:lvlText w:val=""/>
      <w:lvlJc w:val="left"/>
      <w:pPr>
        <w:tabs>
          <w:tab w:val="num" w:pos="6109"/>
        </w:tabs>
        <w:ind w:left="6109" w:hanging="360"/>
      </w:pPr>
      <w:rPr>
        <w:rFonts w:ascii="Wingdings" w:hAnsi="Wingdings" w:hint="default"/>
        <w:sz w:val="20"/>
      </w:rPr>
    </w:lvl>
    <w:lvl w:ilvl="8" w:tplc="948E9B5C">
      <w:start w:val="1"/>
      <w:numFmt w:val="bullet"/>
      <w:lvlText w:val=""/>
      <w:lvlJc w:val="left"/>
      <w:pPr>
        <w:tabs>
          <w:tab w:val="num" w:pos="6829"/>
        </w:tabs>
        <w:ind w:left="6829" w:hanging="360"/>
      </w:pPr>
      <w:rPr>
        <w:rFonts w:ascii="Wingdings" w:hAnsi="Wingdings" w:hint="default"/>
        <w:sz w:val="20"/>
      </w:rPr>
    </w:lvl>
  </w:abstractNum>
  <w:abstractNum w:abstractNumId="31" w15:restartNumberingAfterBreak="0">
    <w:nsid w:val="7F6D565B"/>
    <w:multiLevelType w:val="hybridMultilevel"/>
    <w:tmpl w:val="4E92B7D8"/>
    <w:lvl w:ilvl="0" w:tplc="831C32CA">
      <w:start w:val="1"/>
      <w:numFmt w:val="decimal"/>
      <w:lvlText w:val="%1."/>
      <w:lvlJc w:val="left"/>
      <w:pPr>
        <w:tabs>
          <w:tab w:val="num" w:pos="720"/>
        </w:tabs>
        <w:ind w:left="720" w:hanging="360"/>
      </w:pPr>
    </w:lvl>
    <w:lvl w:ilvl="1" w:tplc="C8B66F92">
      <w:start w:val="1"/>
      <w:numFmt w:val="decimal"/>
      <w:lvlText w:val="%2."/>
      <w:lvlJc w:val="left"/>
      <w:pPr>
        <w:tabs>
          <w:tab w:val="num" w:pos="1440"/>
        </w:tabs>
        <w:ind w:left="1440" w:hanging="360"/>
      </w:pPr>
    </w:lvl>
    <w:lvl w:ilvl="2" w:tplc="AF8E59AE">
      <w:start w:val="1"/>
      <w:numFmt w:val="decimal"/>
      <w:lvlText w:val="%3."/>
      <w:lvlJc w:val="left"/>
      <w:pPr>
        <w:tabs>
          <w:tab w:val="num" w:pos="2160"/>
        </w:tabs>
        <w:ind w:left="2160" w:hanging="360"/>
      </w:pPr>
    </w:lvl>
    <w:lvl w:ilvl="3" w:tplc="D8083E3A">
      <w:start w:val="1"/>
      <w:numFmt w:val="decimal"/>
      <w:lvlText w:val="%4."/>
      <w:lvlJc w:val="left"/>
      <w:pPr>
        <w:tabs>
          <w:tab w:val="num" w:pos="2880"/>
        </w:tabs>
        <w:ind w:left="2880" w:hanging="360"/>
      </w:pPr>
    </w:lvl>
    <w:lvl w:ilvl="4" w:tplc="AF54B9AE">
      <w:start w:val="1"/>
      <w:numFmt w:val="decimal"/>
      <w:lvlText w:val="%5."/>
      <w:lvlJc w:val="left"/>
      <w:pPr>
        <w:tabs>
          <w:tab w:val="num" w:pos="3600"/>
        </w:tabs>
        <w:ind w:left="3600" w:hanging="360"/>
      </w:pPr>
    </w:lvl>
    <w:lvl w:ilvl="5" w:tplc="E6862EAA">
      <w:start w:val="1"/>
      <w:numFmt w:val="decimal"/>
      <w:lvlText w:val="%6."/>
      <w:lvlJc w:val="left"/>
      <w:pPr>
        <w:tabs>
          <w:tab w:val="num" w:pos="4320"/>
        </w:tabs>
        <w:ind w:left="4320" w:hanging="360"/>
      </w:pPr>
    </w:lvl>
    <w:lvl w:ilvl="6" w:tplc="A950ECD8">
      <w:start w:val="1"/>
      <w:numFmt w:val="decimal"/>
      <w:lvlText w:val="%7."/>
      <w:lvlJc w:val="left"/>
      <w:pPr>
        <w:tabs>
          <w:tab w:val="num" w:pos="5040"/>
        </w:tabs>
        <w:ind w:left="5040" w:hanging="360"/>
      </w:pPr>
    </w:lvl>
    <w:lvl w:ilvl="7" w:tplc="C0E6EC0E">
      <w:start w:val="1"/>
      <w:numFmt w:val="decimal"/>
      <w:lvlText w:val="%8."/>
      <w:lvlJc w:val="left"/>
      <w:pPr>
        <w:tabs>
          <w:tab w:val="num" w:pos="5760"/>
        </w:tabs>
        <w:ind w:left="5760" w:hanging="360"/>
      </w:pPr>
    </w:lvl>
    <w:lvl w:ilvl="8" w:tplc="641ABB10">
      <w:start w:val="1"/>
      <w:numFmt w:val="decimal"/>
      <w:lvlText w:val="%9."/>
      <w:lvlJc w:val="left"/>
      <w:pPr>
        <w:tabs>
          <w:tab w:val="num" w:pos="6480"/>
        </w:tabs>
        <w:ind w:left="6480" w:hanging="360"/>
      </w:pPr>
    </w:lvl>
  </w:abstractNum>
  <w:num w:numId="1" w16cid:durableId="1439132012">
    <w:abstractNumId w:val="26"/>
  </w:num>
  <w:num w:numId="2" w16cid:durableId="1285501902">
    <w:abstractNumId w:val="16"/>
  </w:num>
  <w:num w:numId="3" w16cid:durableId="1595164558">
    <w:abstractNumId w:val="31"/>
  </w:num>
  <w:num w:numId="4" w16cid:durableId="650450904">
    <w:abstractNumId w:val="30"/>
  </w:num>
  <w:num w:numId="5" w16cid:durableId="1842965683">
    <w:abstractNumId w:val="22"/>
  </w:num>
  <w:num w:numId="6" w16cid:durableId="310989462">
    <w:abstractNumId w:val="13"/>
  </w:num>
  <w:num w:numId="7" w16cid:durableId="849876536">
    <w:abstractNumId w:val="20"/>
  </w:num>
  <w:num w:numId="8" w16cid:durableId="1035885485">
    <w:abstractNumId w:val="19"/>
  </w:num>
  <w:num w:numId="9" w16cid:durableId="1142817029">
    <w:abstractNumId w:val="10"/>
  </w:num>
  <w:num w:numId="10" w16cid:durableId="1427849966">
    <w:abstractNumId w:val="27"/>
  </w:num>
  <w:num w:numId="11" w16cid:durableId="974870404">
    <w:abstractNumId w:val="14"/>
  </w:num>
  <w:num w:numId="12" w16cid:durableId="469055224">
    <w:abstractNumId w:val="15"/>
  </w:num>
  <w:num w:numId="13" w16cid:durableId="484394633">
    <w:abstractNumId w:val="28"/>
  </w:num>
  <w:num w:numId="14" w16cid:durableId="1184593006">
    <w:abstractNumId w:val="6"/>
  </w:num>
  <w:num w:numId="15" w16cid:durableId="1883591156">
    <w:abstractNumId w:val="12"/>
  </w:num>
  <w:num w:numId="16" w16cid:durableId="1129326741">
    <w:abstractNumId w:val="0"/>
  </w:num>
  <w:num w:numId="17" w16cid:durableId="2027561979">
    <w:abstractNumId w:val="23"/>
  </w:num>
  <w:num w:numId="18" w16cid:durableId="649750200">
    <w:abstractNumId w:val="8"/>
  </w:num>
  <w:num w:numId="19" w16cid:durableId="1508711205">
    <w:abstractNumId w:val="5"/>
  </w:num>
  <w:num w:numId="20" w16cid:durableId="1544439685">
    <w:abstractNumId w:val="24"/>
  </w:num>
  <w:num w:numId="21" w16cid:durableId="260795551">
    <w:abstractNumId w:val="29"/>
  </w:num>
  <w:num w:numId="22" w16cid:durableId="1649430985">
    <w:abstractNumId w:val="17"/>
  </w:num>
  <w:num w:numId="23" w16cid:durableId="2116485421">
    <w:abstractNumId w:val="18"/>
  </w:num>
  <w:num w:numId="24" w16cid:durableId="250314213">
    <w:abstractNumId w:val="11"/>
  </w:num>
  <w:num w:numId="25" w16cid:durableId="297418379">
    <w:abstractNumId w:val="25"/>
  </w:num>
  <w:num w:numId="26" w16cid:durableId="1516074391">
    <w:abstractNumId w:val="21"/>
  </w:num>
  <w:num w:numId="27" w16cid:durableId="1999115593">
    <w:abstractNumId w:val="9"/>
  </w:num>
  <w:num w:numId="28" w16cid:durableId="987973602">
    <w:abstractNumId w:val="7"/>
  </w:num>
  <w:num w:numId="29" w16cid:durableId="1001271494">
    <w:abstractNumId w:val="2"/>
  </w:num>
  <w:num w:numId="30" w16cid:durableId="1946424149">
    <w:abstractNumId w:val="4"/>
  </w:num>
  <w:num w:numId="31" w16cid:durableId="1138835878">
    <w:abstractNumId w:val="1"/>
  </w:num>
  <w:num w:numId="32" w16cid:durableId="14473113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B13"/>
    <w:rsid w:val="00031B06"/>
    <w:rsid w:val="00043D78"/>
    <w:rsid w:val="00060F1F"/>
    <w:rsid w:val="00097C32"/>
    <w:rsid w:val="000C4513"/>
    <w:rsid w:val="000D1DCE"/>
    <w:rsid w:val="000F11B4"/>
    <w:rsid w:val="000F3C5E"/>
    <w:rsid w:val="00117BC5"/>
    <w:rsid w:val="00121501"/>
    <w:rsid w:val="00130903"/>
    <w:rsid w:val="001412B7"/>
    <w:rsid w:val="00181339"/>
    <w:rsid w:val="001C5936"/>
    <w:rsid w:val="001D2E20"/>
    <w:rsid w:val="00205D8B"/>
    <w:rsid w:val="00240624"/>
    <w:rsid w:val="0025353D"/>
    <w:rsid w:val="002875F1"/>
    <w:rsid w:val="002A793C"/>
    <w:rsid w:val="002B0749"/>
    <w:rsid w:val="002B23CD"/>
    <w:rsid w:val="002D65AE"/>
    <w:rsid w:val="003041B7"/>
    <w:rsid w:val="00311BDE"/>
    <w:rsid w:val="003361F3"/>
    <w:rsid w:val="00351135"/>
    <w:rsid w:val="0036734C"/>
    <w:rsid w:val="0037581C"/>
    <w:rsid w:val="003974FE"/>
    <w:rsid w:val="003B201D"/>
    <w:rsid w:val="00410ABA"/>
    <w:rsid w:val="004526BB"/>
    <w:rsid w:val="00477B71"/>
    <w:rsid w:val="0050139E"/>
    <w:rsid w:val="00525743"/>
    <w:rsid w:val="0053236E"/>
    <w:rsid w:val="0057063C"/>
    <w:rsid w:val="00585026"/>
    <w:rsid w:val="005B4AA3"/>
    <w:rsid w:val="005F31BA"/>
    <w:rsid w:val="006157F2"/>
    <w:rsid w:val="00714039"/>
    <w:rsid w:val="00745626"/>
    <w:rsid w:val="0078084F"/>
    <w:rsid w:val="007F48B6"/>
    <w:rsid w:val="007F5520"/>
    <w:rsid w:val="00856566"/>
    <w:rsid w:val="008A4BA0"/>
    <w:rsid w:val="008A78D8"/>
    <w:rsid w:val="008B6B4E"/>
    <w:rsid w:val="008F0B0E"/>
    <w:rsid w:val="00905259"/>
    <w:rsid w:val="00914B13"/>
    <w:rsid w:val="009729DE"/>
    <w:rsid w:val="009801F1"/>
    <w:rsid w:val="00987483"/>
    <w:rsid w:val="00A21839"/>
    <w:rsid w:val="00AB35EC"/>
    <w:rsid w:val="00AE1AE6"/>
    <w:rsid w:val="00AE3D59"/>
    <w:rsid w:val="00AF548C"/>
    <w:rsid w:val="00B574C1"/>
    <w:rsid w:val="00B9376A"/>
    <w:rsid w:val="00C15989"/>
    <w:rsid w:val="00C478B4"/>
    <w:rsid w:val="00C50F1B"/>
    <w:rsid w:val="00C84A00"/>
    <w:rsid w:val="00CE4407"/>
    <w:rsid w:val="00CF1A0B"/>
    <w:rsid w:val="00CF64A9"/>
    <w:rsid w:val="00D406FE"/>
    <w:rsid w:val="00D474F3"/>
    <w:rsid w:val="00DA55D3"/>
    <w:rsid w:val="00DB417E"/>
    <w:rsid w:val="00E24F77"/>
    <w:rsid w:val="00E501B4"/>
    <w:rsid w:val="00E83207"/>
    <w:rsid w:val="00F614DA"/>
    <w:rsid w:val="00F910BE"/>
    <w:rsid w:val="00FE2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7D6FE"/>
  <w15:docId w15:val="{6A2A1DD1-8167-4213-B5C2-671B62791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ind w:firstLine="709"/>
      <w:jc w:val="both"/>
    </w:pPr>
    <w:rPr>
      <w:rFonts w:ascii="Times New Roman" w:hAnsi="Times New Roman"/>
      <w:sz w:val="28"/>
      <w:szCs w:val="22"/>
      <w14:ligatures w14:val="none"/>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paragraph" w:styleId="a3">
    <w:name w:val="No Spacing"/>
    <w:uiPriority w:val="1"/>
    <w:qFormat/>
    <w:pPr>
      <w:spacing w:after="0" w:line="240" w:lineRule="auto"/>
    </w:p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paragraph" w:styleId="a4">
    <w:name w:val="header"/>
    <w:basedOn w:val="a"/>
    <w:link w:val="a5"/>
    <w:uiPriority w:val="99"/>
    <w:unhideWhenUsed/>
    <w:pPr>
      <w:tabs>
        <w:tab w:val="center" w:pos="7143"/>
        <w:tab w:val="right" w:pos="14287"/>
      </w:tabs>
      <w:spacing w:after="0" w:line="240" w:lineRule="auto"/>
    </w:pPr>
  </w:style>
  <w:style w:type="character" w:customStyle="1" w:styleId="a5">
    <w:name w:val="Верхний колонтитул Знак"/>
    <w:basedOn w:val="a0"/>
    <w:link w:val="a4"/>
    <w:uiPriority w:val="99"/>
  </w:style>
  <w:style w:type="paragraph" w:styleId="a6">
    <w:name w:val="footer"/>
    <w:basedOn w:val="a"/>
    <w:link w:val="a7"/>
    <w:uiPriority w:val="99"/>
    <w:unhideWhenUsed/>
    <w:pPr>
      <w:tabs>
        <w:tab w:val="center" w:pos="7143"/>
        <w:tab w:val="right" w:pos="14287"/>
      </w:tabs>
      <w:spacing w:after="0" w:line="240" w:lineRule="auto"/>
    </w:pPr>
  </w:style>
  <w:style w:type="character" w:customStyle="1" w:styleId="a7">
    <w:name w:val="Нижний колонтитул Знак"/>
    <w:basedOn w:val="a0"/>
    <w:link w:val="a6"/>
    <w:uiPriority w:val="99"/>
  </w:style>
  <w:style w:type="paragraph" w:styleId="a8">
    <w:name w:val="caption"/>
    <w:basedOn w:val="a"/>
    <w:next w:val="a"/>
    <w:link w:val="a9"/>
    <w:uiPriority w:val="35"/>
    <w:semiHidden/>
    <w:unhideWhenUsed/>
    <w:qFormat/>
    <w:pPr>
      <w:spacing w:line="276" w:lineRule="auto"/>
    </w:pPr>
    <w:rPr>
      <w:b/>
      <w:bCs/>
      <w:color w:val="156082" w:themeColor="accent1"/>
      <w:sz w:val="18"/>
      <w:szCs w:val="18"/>
    </w:rPr>
  </w:style>
  <w:style w:type="character" w:customStyle="1" w:styleId="a9">
    <w:name w:val="Название объекта Знак"/>
    <w:basedOn w:val="a0"/>
    <w:link w:val="a8"/>
    <w:uiPriority w:val="35"/>
    <w:rPr>
      <w:b/>
      <w:bCs/>
      <w:color w:val="156082" w:themeColor="accent1"/>
      <w:sz w:val="18"/>
      <w:szCs w:val="18"/>
    </w:r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aa">
    <w:name w:val="footnote text"/>
    <w:basedOn w:val="a"/>
    <w:link w:val="ab"/>
    <w:uiPriority w:val="99"/>
    <w:semiHidden/>
    <w:unhideWhenUsed/>
    <w:pPr>
      <w:spacing w:after="40" w:line="240" w:lineRule="auto"/>
    </w:pPr>
    <w:rPr>
      <w:sz w:val="18"/>
    </w:rPr>
  </w:style>
  <w:style w:type="character" w:customStyle="1" w:styleId="ab">
    <w:name w:val="Текст сноски Знак"/>
    <w:link w:val="aa"/>
    <w:uiPriority w:val="99"/>
    <w:rPr>
      <w:sz w:val="18"/>
    </w:rPr>
  </w:style>
  <w:style w:type="character" w:styleId="ac">
    <w:name w:val="footnote reference"/>
    <w:basedOn w:val="a0"/>
    <w:uiPriority w:val="99"/>
    <w:unhideWhenUsed/>
    <w:rPr>
      <w:vertAlign w:val="superscript"/>
    </w:rPr>
  </w:style>
  <w:style w:type="paragraph" w:styleId="ad">
    <w:name w:val="endnote text"/>
    <w:basedOn w:val="a"/>
    <w:link w:val="ae"/>
    <w:uiPriority w:val="99"/>
    <w:semiHidden/>
    <w:unhideWhenUsed/>
    <w:pPr>
      <w:spacing w:after="0" w:line="240" w:lineRule="auto"/>
    </w:pPr>
    <w:rPr>
      <w:sz w:val="20"/>
    </w:rPr>
  </w:style>
  <w:style w:type="character" w:customStyle="1" w:styleId="ae">
    <w:name w:val="Текст концевой сноски Знак"/>
    <w:link w:val="ad"/>
    <w:uiPriority w:val="99"/>
    <w:rPr>
      <w:sz w:val="20"/>
    </w:rPr>
  </w:style>
  <w:style w:type="character" w:styleId="af">
    <w:name w:val="endnote reference"/>
    <w:basedOn w:val="a0"/>
    <w:uiPriority w:val="99"/>
    <w:semiHidden/>
    <w:unhideWhenUsed/>
    <w:rPr>
      <w:vertAlign w:val="superscript"/>
    </w:rPr>
  </w:style>
  <w:style w:type="paragraph" w:styleId="42">
    <w:name w:val="toc 4"/>
    <w:basedOn w:val="a"/>
    <w:next w:val="a"/>
    <w:uiPriority w:val="39"/>
    <w:unhideWhenUsed/>
    <w:pPr>
      <w:spacing w:after="57"/>
      <w:ind w:left="850" w:firstLine="0"/>
    </w:pPr>
  </w:style>
  <w:style w:type="paragraph" w:styleId="52">
    <w:name w:val="toc 5"/>
    <w:basedOn w:val="a"/>
    <w:next w:val="a"/>
    <w:uiPriority w:val="39"/>
    <w:unhideWhenUsed/>
    <w:pPr>
      <w:spacing w:after="57"/>
      <w:ind w:left="1134" w:firstLine="0"/>
    </w:pPr>
  </w:style>
  <w:style w:type="paragraph" w:styleId="61">
    <w:name w:val="toc 6"/>
    <w:basedOn w:val="a"/>
    <w:next w:val="a"/>
    <w:uiPriority w:val="39"/>
    <w:unhideWhenUsed/>
    <w:pPr>
      <w:spacing w:after="57"/>
      <w:ind w:left="1417" w:firstLine="0"/>
    </w:pPr>
  </w:style>
  <w:style w:type="paragraph" w:styleId="71">
    <w:name w:val="toc 7"/>
    <w:basedOn w:val="a"/>
    <w:next w:val="a"/>
    <w:uiPriority w:val="39"/>
    <w:unhideWhenUsed/>
    <w:pPr>
      <w:spacing w:after="57"/>
      <w:ind w:left="1701" w:firstLine="0"/>
    </w:pPr>
  </w:style>
  <w:style w:type="paragraph" w:styleId="81">
    <w:name w:val="toc 8"/>
    <w:basedOn w:val="a"/>
    <w:next w:val="a"/>
    <w:uiPriority w:val="39"/>
    <w:unhideWhenUsed/>
    <w:pPr>
      <w:spacing w:after="57"/>
      <w:ind w:left="1984" w:firstLine="0"/>
    </w:pPr>
  </w:style>
  <w:style w:type="paragraph" w:styleId="91">
    <w:name w:val="toc 9"/>
    <w:basedOn w:val="a"/>
    <w:next w:val="a"/>
    <w:uiPriority w:val="39"/>
    <w:unhideWhenUsed/>
    <w:pPr>
      <w:spacing w:after="57"/>
      <w:ind w:left="2268" w:firstLine="0"/>
    </w:pPr>
  </w:style>
  <w:style w:type="paragraph" w:styleId="af0">
    <w:name w:val="table of figures"/>
    <w:basedOn w:val="a"/>
    <w:next w:val="a"/>
    <w:uiPriority w:val="99"/>
    <w:unhideWhenUsed/>
    <w:pPr>
      <w:spacing w:after="0"/>
    </w:pPr>
  </w:style>
  <w:style w:type="character" w:customStyle="1" w:styleId="10">
    <w:name w:val="Заголовок 1 Знак"/>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Pr>
      <w:rFonts w:eastAsiaTheme="majorEastAsia" w:cstheme="majorBidi"/>
      <w:i/>
      <w:iCs/>
      <w:color w:val="0F4761" w:themeColor="accent1" w:themeShade="BF"/>
    </w:rPr>
  </w:style>
  <w:style w:type="character" w:customStyle="1" w:styleId="50">
    <w:name w:val="Заголовок 5 Знак"/>
    <w:basedOn w:val="a0"/>
    <w:link w:val="5"/>
    <w:uiPriority w:val="9"/>
    <w:semiHidden/>
    <w:rPr>
      <w:rFonts w:eastAsiaTheme="majorEastAsia" w:cstheme="majorBidi"/>
      <w:color w:val="0F4761" w:themeColor="accent1" w:themeShade="BF"/>
    </w:rPr>
  </w:style>
  <w:style w:type="character" w:customStyle="1" w:styleId="60">
    <w:name w:val="Заголовок 6 Знак"/>
    <w:basedOn w:val="a0"/>
    <w:link w:val="6"/>
    <w:uiPriority w:val="9"/>
    <w:semiHidden/>
    <w:rPr>
      <w:rFonts w:eastAsiaTheme="majorEastAsia" w:cstheme="majorBidi"/>
      <w:i/>
      <w:iCs/>
      <w:color w:val="595959" w:themeColor="text1" w:themeTint="A6"/>
    </w:rPr>
  </w:style>
  <w:style w:type="character" w:customStyle="1" w:styleId="70">
    <w:name w:val="Заголовок 7 Знак"/>
    <w:basedOn w:val="a0"/>
    <w:link w:val="7"/>
    <w:uiPriority w:val="9"/>
    <w:semiHidden/>
    <w:rPr>
      <w:rFonts w:eastAsiaTheme="majorEastAsia" w:cstheme="majorBidi"/>
      <w:color w:val="595959" w:themeColor="text1" w:themeTint="A6"/>
    </w:rPr>
  </w:style>
  <w:style w:type="character" w:customStyle="1" w:styleId="80">
    <w:name w:val="Заголовок 8 Знак"/>
    <w:basedOn w:val="a0"/>
    <w:link w:val="8"/>
    <w:uiPriority w:val="9"/>
    <w:semiHidden/>
    <w:rPr>
      <w:rFonts w:eastAsiaTheme="majorEastAsia" w:cstheme="majorBidi"/>
      <w:i/>
      <w:iCs/>
      <w:color w:val="272727" w:themeColor="text1" w:themeTint="D8"/>
    </w:rPr>
  </w:style>
  <w:style w:type="character" w:customStyle="1" w:styleId="90">
    <w:name w:val="Заголовок 9 Знак"/>
    <w:basedOn w:val="a0"/>
    <w:link w:val="9"/>
    <w:uiPriority w:val="9"/>
    <w:semiHidden/>
    <w:rPr>
      <w:rFonts w:eastAsiaTheme="majorEastAsia" w:cstheme="majorBidi"/>
      <w:color w:val="272727" w:themeColor="text1" w:themeTint="D8"/>
    </w:rPr>
  </w:style>
  <w:style w:type="paragraph" w:styleId="af1">
    <w:name w:val="Title"/>
    <w:basedOn w:val="a"/>
    <w:next w:val="a"/>
    <w:link w:val="af2"/>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af2">
    <w:name w:val="Заголовок Знак"/>
    <w:basedOn w:val="a0"/>
    <w:link w:val="af1"/>
    <w:uiPriority w:val="10"/>
    <w:rPr>
      <w:rFonts w:asciiTheme="majorHAnsi" w:eastAsiaTheme="majorEastAsia" w:hAnsiTheme="majorHAnsi" w:cstheme="majorBidi"/>
      <w:spacing w:val="-10"/>
      <w:sz w:val="56"/>
      <w:szCs w:val="56"/>
    </w:rPr>
  </w:style>
  <w:style w:type="paragraph" w:styleId="af3">
    <w:name w:val="Subtitle"/>
    <w:basedOn w:val="a"/>
    <w:next w:val="a"/>
    <w:link w:val="af4"/>
    <w:uiPriority w:val="11"/>
    <w:qFormat/>
    <w:pPr>
      <w:numPr>
        <w:ilvl w:val="1"/>
      </w:numPr>
      <w:ind w:firstLine="709"/>
    </w:pPr>
    <w:rPr>
      <w:rFonts w:eastAsiaTheme="majorEastAsia" w:cstheme="majorBidi"/>
      <w:color w:val="595959" w:themeColor="text1" w:themeTint="A6"/>
      <w:spacing w:val="15"/>
      <w:szCs w:val="28"/>
    </w:rPr>
  </w:style>
  <w:style w:type="character" w:customStyle="1" w:styleId="af4">
    <w:name w:val="Подзаголовок Знак"/>
    <w:basedOn w:val="a0"/>
    <w:link w:val="af3"/>
    <w:uiPriority w:val="11"/>
    <w:rPr>
      <w:rFonts w:eastAsiaTheme="majorEastAsia" w:cstheme="majorBidi"/>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paragraph" w:styleId="af5">
    <w:name w:val="List Paragraph"/>
    <w:basedOn w:val="a"/>
    <w:uiPriority w:val="34"/>
    <w:qFormat/>
    <w:pPr>
      <w:ind w:left="720"/>
      <w:contextualSpacing/>
    </w:pPr>
  </w:style>
  <w:style w:type="character" w:styleId="af6">
    <w:name w:val="Intense Emphasis"/>
    <w:basedOn w:val="a0"/>
    <w:uiPriority w:val="21"/>
    <w:qFormat/>
    <w:rPr>
      <w:i/>
      <w:iCs/>
      <w:color w:val="0F4761" w:themeColor="accent1" w:themeShade="BF"/>
    </w:rPr>
  </w:style>
  <w:style w:type="paragraph" w:styleId="af7">
    <w:name w:val="Intense Quote"/>
    <w:basedOn w:val="a"/>
    <w:next w:val="a"/>
    <w:link w:val="af8"/>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8">
    <w:name w:val="Выделенная цитата Знак"/>
    <w:basedOn w:val="a0"/>
    <w:link w:val="af7"/>
    <w:uiPriority w:val="30"/>
    <w:rPr>
      <w:i/>
      <w:iCs/>
      <w:color w:val="0F4761" w:themeColor="accent1" w:themeShade="BF"/>
    </w:rPr>
  </w:style>
  <w:style w:type="character" w:styleId="af9">
    <w:name w:val="Intense Reference"/>
    <w:basedOn w:val="a0"/>
    <w:uiPriority w:val="32"/>
    <w:qFormat/>
    <w:rPr>
      <w:b/>
      <w:bCs/>
      <w:smallCaps/>
      <w:color w:val="0F4761" w:themeColor="accent1" w:themeShade="BF"/>
      <w:spacing w:val="5"/>
    </w:rPr>
  </w:style>
  <w:style w:type="character" w:customStyle="1" w:styleId="translation-chunk">
    <w:name w:val="translation-chunk"/>
    <w:basedOn w:val="a0"/>
    <w:qFormat/>
  </w:style>
  <w:style w:type="table" w:styleId="afa">
    <w:name w:val="Table Grid"/>
    <w:basedOn w:val="a1"/>
    <w:uiPriority w:val="39"/>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b">
    <w:name w:val="Hyperlink"/>
    <w:basedOn w:val="a0"/>
    <w:uiPriority w:val="99"/>
    <w:unhideWhenUsed/>
    <w:rPr>
      <w:color w:val="467886" w:themeColor="hyperlink"/>
      <w:u w:val="single"/>
    </w:rPr>
  </w:style>
  <w:style w:type="character" w:customStyle="1" w:styleId="12">
    <w:name w:val="Неразрешенное упоминание1"/>
    <w:basedOn w:val="a0"/>
    <w:uiPriority w:val="99"/>
    <w:semiHidden/>
    <w:unhideWhenUsed/>
    <w:rPr>
      <w:color w:val="605E5C"/>
      <w:shd w:val="clear" w:color="auto" w:fill="E1DFDD"/>
    </w:rPr>
  </w:style>
  <w:style w:type="character" w:styleId="afc">
    <w:name w:val="Strong"/>
    <w:basedOn w:val="a0"/>
    <w:uiPriority w:val="22"/>
    <w:qFormat/>
    <w:rPr>
      <w:b/>
      <w:bCs/>
    </w:rPr>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Pr>
      <w:rFonts w:ascii="Courier New" w:eastAsia="Times New Roman" w:hAnsi="Courier New" w:cs="Courier New"/>
      <w:sz w:val="20"/>
      <w:szCs w:val="20"/>
      <w:lang w:eastAsia="ru-RU"/>
      <w14:ligatures w14:val="none"/>
    </w:rPr>
  </w:style>
  <w:style w:type="paragraph" w:styleId="afd">
    <w:name w:val="TOC Heading"/>
    <w:basedOn w:val="1"/>
    <w:next w:val="a"/>
    <w:uiPriority w:val="39"/>
    <w:unhideWhenUsed/>
    <w:qFormat/>
    <w:pPr>
      <w:spacing w:before="240" w:after="0" w:line="259" w:lineRule="auto"/>
      <w:ind w:firstLine="0"/>
      <w:jc w:val="left"/>
      <w:outlineLvl w:val="9"/>
    </w:pPr>
    <w:rPr>
      <w:sz w:val="32"/>
      <w:szCs w:val="32"/>
      <w:lang w:eastAsia="ru-RU"/>
    </w:rPr>
  </w:style>
  <w:style w:type="paragraph" w:styleId="13">
    <w:name w:val="toc 1"/>
    <w:basedOn w:val="a"/>
    <w:next w:val="a"/>
    <w:uiPriority w:val="39"/>
    <w:unhideWhenUsed/>
    <w:pPr>
      <w:spacing w:after="100"/>
    </w:pPr>
  </w:style>
  <w:style w:type="paragraph" w:styleId="24">
    <w:name w:val="toc 2"/>
    <w:basedOn w:val="a"/>
    <w:next w:val="a"/>
    <w:uiPriority w:val="39"/>
    <w:unhideWhenUsed/>
    <w:pPr>
      <w:spacing w:after="100"/>
      <w:ind w:left="280"/>
    </w:pPr>
  </w:style>
  <w:style w:type="paragraph" w:styleId="32">
    <w:name w:val="toc 3"/>
    <w:basedOn w:val="a"/>
    <w:next w:val="a"/>
    <w:uiPriority w:val="39"/>
    <w:unhideWhenUsed/>
    <w:pPr>
      <w:spacing w:after="100"/>
      <w:ind w:left="560"/>
    </w:pPr>
  </w:style>
  <w:style w:type="paragraph" w:styleId="afe">
    <w:name w:val="Normal (Web)"/>
    <w:basedOn w:val="a"/>
    <w:uiPriority w:val="99"/>
    <w:unhideWhenUsed/>
    <w:pPr>
      <w:spacing w:before="100" w:beforeAutospacing="1" w:after="100" w:afterAutospacing="1" w:line="240" w:lineRule="auto"/>
      <w:ind w:firstLine="0"/>
      <w:jc w:val="left"/>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260091">
      <w:bodyDiv w:val="1"/>
      <w:marLeft w:val="0"/>
      <w:marRight w:val="0"/>
      <w:marTop w:val="0"/>
      <w:marBottom w:val="0"/>
      <w:divBdr>
        <w:top w:val="none" w:sz="0" w:space="0" w:color="auto"/>
        <w:left w:val="none" w:sz="0" w:space="0" w:color="auto"/>
        <w:bottom w:val="none" w:sz="0" w:space="0" w:color="auto"/>
        <w:right w:val="none" w:sz="0" w:space="0" w:color="auto"/>
      </w:divBdr>
    </w:div>
    <w:div w:id="1408697016">
      <w:bodyDiv w:val="1"/>
      <w:marLeft w:val="0"/>
      <w:marRight w:val="0"/>
      <w:marTop w:val="0"/>
      <w:marBottom w:val="0"/>
      <w:divBdr>
        <w:top w:val="none" w:sz="0" w:space="0" w:color="auto"/>
        <w:left w:val="none" w:sz="0" w:space="0" w:color="auto"/>
        <w:bottom w:val="none" w:sz="0" w:space="0" w:color="auto"/>
        <w:right w:val="none" w:sz="0" w:space="0" w:color="auto"/>
      </w:divBdr>
    </w:div>
    <w:div w:id="1653365041">
      <w:bodyDiv w:val="1"/>
      <w:marLeft w:val="0"/>
      <w:marRight w:val="0"/>
      <w:marTop w:val="0"/>
      <w:marBottom w:val="0"/>
      <w:divBdr>
        <w:top w:val="none" w:sz="0" w:space="0" w:color="auto"/>
        <w:left w:val="none" w:sz="0" w:space="0" w:color="auto"/>
        <w:bottom w:val="none" w:sz="0" w:space="0" w:color="auto"/>
        <w:right w:val="none" w:sz="0" w:space="0" w:color="auto"/>
      </w:divBdr>
    </w:div>
    <w:div w:id="1833598541">
      <w:bodyDiv w:val="1"/>
      <w:marLeft w:val="0"/>
      <w:marRight w:val="0"/>
      <w:marTop w:val="0"/>
      <w:marBottom w:val="0"/>
      <w:divBdr>
        <w:top w:val="none" w:sz="0" w:space="0" w:color="auto"/>
        <w:left w:val="none" w:sz="0" w:space="0" w:color="auto"/>
        <w:bottom w:val="none" w:sz="0" w:space="0" w:color="auto"/>
        <w:right w:val="none" w:sz="0" w:space="0" w:color="auto"/>
      </w:divBdr>
    </w:div>
    <w:div w:id="2060276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20.png"/><Relationship Id="rId17" Type="http://schemas.openxmlformats.org/officeDocument/2006/relationships/image" Target="media/image7.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0.png"/><Relationship Id="rId19" Type="http://schemas.openxmlformats.org/officeDocument/2006/relationships/image" Target="media/image9.png"/><Relationship Id="rId4" Type="http://schemas.openxmlformats.org/officeDocument/2006/relationships/settings" Target="settings.xml"/><Relationship Id="rId14" Type="http://schemas.openxmlformats.org/officeDocument/2006/relationships/image" Target="media/image4.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Arial"/>
        <a:cs typeface="Arial"/>
      </a:majorFont>
      <a:minorFont>
        <a:latin typeface="Aptos"/>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3206E-D531-4C46-9F2C-E3CB03450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871</TotalTime>
  <Pages>1</Pages>
  <Words>5434</Words>
  <Characters>30980</Characters>
  <Application>Microsoft Office Word</Application>
  <DocSecurity>0</DocSecurity>
  <Lines>258</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юлия денисова</dc:creator>
  <cp:keywords/>
  <dc:description/>
  <cp:lastModifiedBy>Антон Цейсновский</cp:lastModifiedBy>
  <cp:revision>61</cp:revision>
  <dcterms:created xsi:type="dcterms:W3CDTF">2026-02-27T13:05:00Z</dcterms:created>
  <dcterms:modified xsi:type="dcterms:W3CDTF">2026-10-09T07:56:00Z</dcterms:modified>
</cp:coreProperties>
</file>