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FA2" w:rsidRDefault="003E0A34">
      <w:pPr>
        <w:rPr>
          <w:b/>
          <w:sz w:val="40"/>
          <w:szCs w:val="40"/>
          <w:u w:val="single"/>
        </w:rPr>
      </w:pPr>
      <w:r>
        <w:t xml:space="preserve">                               </w:t>
      </w:r>
      <w:r w:rsidRPr="003E0A34">
        <w:rPr>
          <w:b/>
          <w:sz w:val="40"/>
          <w:szCs w:val="40"/>
          <w:u w:val="single"/>
        </w:rPr>
        <w:t>UNITED STATES OF AMERICA</w:t>
      </w:r>
    </w:p>
    <w:p w:rsidR="003E0A34" w:rsidRPr="006F42BD" w:rsidRDefault="003E0A34">
      <w:pPr>
        <w:rPr>
          <w:sz w:val="24"/>
          <w:szCs w:val="24"/>
        </w:rPr>
      </w:pPr>
      <w:r w:rsidRPr="006F42BD">
        <w:rPr>
          <w:sz w:val="24"/>
          <w:szCs w:val="24"/>
        </w:rPr>
        <w:t xml:space="preserve">United </w:t>
      </w:r>
      <w:proofErr w:type="spellStart"/>
      <w:r w:rsidRPr="006F42BD">
        <w:rPr>
          <w:sz w:val="24"/>
          <w:szCs w:val="24"/>
        </w:rPr>
        <w:t>States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of</w:t>
      </w:r>
      <w:proofErr w:type="spellEnd"/>
      <w:r w:rsidRPr="006F42BD">
        <w:rPr>
          <w:sz w:val="24"/>
          <w:szCs w:val="24"/>
        </w:rPr>
        <w:t xml:space="preserve"> America </w:t>
      </w:r>
      <w:proofErr w:type="spellStart"/>
      <w:r w:rsidRPr="006F42BD">
        <w:rPr>
          <w:sz w:val="24"/>
          <w:szCs w:val="24"/>
        </w:rPr>
        <w:t>is</w:t>
      </w:r>
      <w:proofErr w:type="spellEnd"/>
      <w:r w:rsidRPr="006F42BD">
        <w:rPr>
          <w:sz w:val="24"/>
          <w:szCs w:val="24"/>
        </w:rPr>
        <w:t xml:space="preserve"> a </w:t>
      </w:r>
      <w:proofErr w:type="spellStart"/>
      <w:r w:rsidRPr="006F42BD">
        <w:rPr>
          <w:sz w:val="24"/>
          <w:szCs w:val="24"/>
        </w:rPr>
        <w:t>federal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republic</w:t>
      </w:r>
      <w:proofErr w:type="spellEnd"/>
      <w:r w:rsidRPr="006F42BD">
        <w:rPr>
          <w:sz w:val="24"/>
          <w:szCs w:val="24"/>
        </w:rPr>
        <w:t xml:space="preserve"> (</w:t>
      </w:r>
      <w:proofErr w:type="spellStart"/>
      <w:r w:rsidRPr="006F42BD">
        <w:rPr>
          <w:sz w:val="24"/>
          <w:szCs w:val="24"/>
        </w:rPr>
        <w:t>federation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of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states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with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democratic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form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of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goverment</w:t>
      </w:r>
      <w:proofErr w:type="spellEnd"/>
      <w:r w:rsidRPr="006F42BD">
        <w:rPr>
          <w:sz w:val="24"/>
          <w:szCs w:val="24"/>
        </w:rPr>
        <w:t xml:space="preserve">) </w:t>
      </w:r>
      <w:proofErr w:type="spellStart"/>
      <w:r w:rsidRPr="006F42BD">
        <w:rPr>
          <w:sz w:val="24"/>
          <w:szCs w:val="24"/>
        </w:rPr>
        <w:t>composed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of</w:t>
      </w:r>
      <w:proofErr w:type="spellEnd"/>
      <w:r w:rsidRPr="006F42BD">
        <w:rPr>
          <w:sz w:val="24"/>
          <w:szCs w:val="24"/>
        </w:rPr>
        <w:t xml:space="preserve"> 50 </w:t>
      </w:r>
      <w:proofErr w:type="spellStart"/>
      <w:r w:rsidRPr="006F42BD">
        <w:rPr>
          <w:sz w:val="24"/>
          <w:szCs w:val="24"/>
        </w:rPr>
        <w:t>states</w:t>
      </w:r>
      <w:proofErr w:type="spellEnd"/>
      <w:r w:rsidRPr="006F42BD">
        <w:rPr>
          <w:sz w:val="24"/>
          <w:szCs w:val="24"/>
        </w:rPr>
        <w:t xml:space="preserve">. 48 are </w:t>
      </w:r>
      <w:proofErr w:type="spellStart"/>
      <w:r w:rsidRPr="006F42BD">
        <w:rPr>
          <w:sz w:val="24"/>
          <w:szCs w:val="24"/>
        </w:rPr>
        <w:t>located</w:t>
      </w:r>
      <w:proofErr w:type="spellEnd"/>
      <w:r w:rsidRPr="006F42BD">
        <w:rPr>
          <w:sz w:val="24"/>
          <w:szCs w:val="24"/>
        </w:rPr>
        <w:t xml:space="preserve"> in </w:t>
      </w:r>
      <w:proofErr w:type="spellStart"/>
      <w:r w:rsidRPr="006F42BD">
        <w:rPr>
          <w:sz w:val="24"/>
          <w:szCs w:val="24"/>
        </w:rPr>
        <w:t>the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central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North</w:t>
      </w:r>
      <w:proofErr w:type="spellEnd"/>
      <w:r w:rsidRPr="006F42BD">
        <w:rPr>
          <w:sz w:val="24"/>
          <w:szCs w:val="24"/>
        </w:rPr>
        <w:t xml:space="preserve"> America </w:t>
      </w:r>
      <w:proofErr w:type="spellStart"/>
      <w:r w:rsidRPr="006F42BD">
        <w:rPr>
          <w:sz w:val="24"/>
          <w:szCs w:val="24"/>
        </w:rPr>
        <w:t>between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Mexico</w:t>
      </w:r>
      <w:proofErr w:type="spellEnd"/>
      <w:r w:rsidRPr="006F42BD">
        <w:rPr>
          <w:sz w:val="24"/>
          <w:szCs w:val="24"/>
        </w:rPr>
        <w:t xml:space="preserve"> and </w:t>
      </w:r>
      <w:proofErr w:type="spellStart"/>
      <w:r w:rsidRPr="006F42BD">
        <w:rPr>
          <w:sz w:val="24"/>
          <w:szCs w:val="24"/>
        </w:rPr>
        <w:t>Canada</w:t>
      </w:r>
      <w:proofErr w:type="spellEnd"/>
      <w:r w:rsidRPr="006F42BD">
        <w:rPr>
          <w:sz w:val="24"/>
          <w:szCs w:val="24"/>
        </w:rPr>
        <w:t xml:space="preserve">. </w:t>
      </w:r>
      <w:proofErr w:type="spellStart"/>
      <w:r w:rsidRPr="006F42BD">
        <w:rPr>
          <w:sz w:val="24"/>
          <w:szCs w:val="24"/>
        </w:rPr>
        <w:t>Alaska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is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located</w:t>
      </w:r>
      <w:proofErr w:type="spellEnd"/>
      <w:r w:rsidRPr="006F42BD">
        <w:rPr>
          <w:sz w:val="24"/>
          <w:szCs w:val="24"/>
        </w:rPr>
        <w:t xml:space="preserve"> in </w:t>
      </w:r>
      <w:proofErr w:type="spellStart"/>
      <w:r w:rsidRPr="006F42BD">
        <w:rPr>
          <w:sz w:val="24"/>
          <w:szCs w:val="24"/>
        </w:rPr>
        <w:t>the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northwestern</w:t>
      </w:r>
      <w:proofErr w:type="spellEnd"/>
      <w:r w:rsidRPr="006F42BD">
        <w:rPr>
          <w:sz w:val="24"/>
          <w:szCs w:val="24"/>
        </w:rPr>
        <w:t xml:space="preserve"> part </w:t>
      </w:r>
      <w:proofErr w:type="spellStart"/>
      <w:r w:rsidRPr="006F42BD">
        <w:rPr>
          <w:sz w:val="24"/>
          <w:szCs w:val="24"/>
        </w:rPr>
        <w:t>of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North</w:t>
      </w:r>
      <w:proofErr w:type="spellEnd"/>
      <w:r w:rsidRPr="006F42BD">
        <w:rPr>
          <w:sz w:val="24"/>
          <w:szCs w:val="24"/>
        </w:rPr>
        <w:t xml:space="preserve"> America and </w:t>
      </w:r>
      <w:proofErr w:type="spellStart"/>
      <w:r w:rsidRPr="006F42BD">
        <w:rPr>
          <w:sz w:val="24"/>
          <w:szCs w:val="24"/>
        </w:rPr>
        <w:t>the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state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of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Hawaii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is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an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archipelago</w:t>
      </w:r>
      <w:proofErr w:type="spellEnd"/>
      <w:r w:rsidRPr="006F42BD">
        <w:rPr>
          <w:sz w:val="24"/>
          <w:szCs w:val="24"/>
        </w:rPr>
        <w:t xml:space="preserve"> in </w:t>
      </w:r>
      <w:proofErr w:type="spellStart"/>
      <w:r w:rsidRPr="006F42BD">
        <w:rPr>
          <w:sz w:val="24"/>
          <w:szCs w:val="24"/>
        </w:rPr>
        <w:t>the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mid-Pacific</w:t>
      </w:r>
      <w:proofErr w:type="spellEnd"/>
      <w:r w:rsidRPr="006F42BD">
        <w:rPr>
          <w:sz w:val="24"/>
          <w:szCs w:val="24"/>
        </w:rPr>
        <w:t>.</w:t>
      </w:r>
    </w:p>
    <w:p w:rsidR="003E0A34" w:rsidRPr="006F42BD" w:rsidRDefault="003E0A34">
      <w:pPr>
        <w:rPr>
          <w:sz w:val="24"/>
          <w:szCs w:val="24"/>
        </w:rPr>
      </w:pPr>
      <w:proofErr w:type="spellStart"/>
      <w:r w:rsidRPr="006F42BD">
        <w:rPr>
          <w:sz w:val="24"/>
          <w:szCs w:val="24"/>
        </w:rPr>
        <w:t>First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signs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of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inhabitation</w:t>
      </w:r>
      <w:proofErr w:type="spellEnd"/>
      <w:r w:rsidRPr="006F42BD">
        <w:rPr>
          <w:sz w:val="24"/>
          <w:szCs w:val="24"/>
        </w:rPr>
        <w:t xml:space="preserve"> are </w:t>
      </w:r>
      <w:proofErr w:type="spellStart"/>
      <w:r w:rsidRPr="006F42BD">
        <w:rPr>
          <w:sz w:val="24"/>
          <w:szCs w:val="24"/>
        </w:rPr>
        <w:t>at</w:t>
      </w:r>
      <w:proofErr w:type="spellEnd"/>
      <w:r w:rsidRPr="006F42BD">
        <w:rPr>
          <w:sz w:val="24"/>
          <w:szCs w:val="24"/>
        </w:rPr>
        <w:t xml:space="preserve"> least 15,000 </w:t>
      </w:r>
      <w:proofErr w:type="spellStart"/>
      <w:r w:rsidRPr="006F42BD">
        <w:rPr>
          <w:sz w:val="24"/>
          <w:szCs w:val="24"/>
        </w:rPr>
        <w:t>years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old</w:t>
      </w:r>
      <w:proofErr w:type="spellEnd"/>
      <w:r w:rsidRPr="006F42BD">
        <w:rPr>
          <w:sz w:val="24"/>
          <w:szCs w:val="24"/>
        </w:rPr>
        <w:t xml:space="preserve">. </w:t>
      </w:r>
      <w:proofErr w:type="spellStart"/>
      <w:r w:rsidRPr="006F42BD">
        <w:rPr>
          <w:sz w:val="24"/>
          <w:szCs w:val="24"/>
        </w:rPr>
        <w:t>The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european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colonisation</w:t>
      </w:r>
      <w:proofErr w:type="spellEnd"/>
      <w:r w:rsidRPr="006F42BD">
        <w:rPr>
          <w:sz w:val="24"/>
          <w:szCs w:val="24"/>
        </w:rPr>
        <w:t xml:space="preserve"> </w:t>
      </w:r>
      <w:proofErr w:type="spellStart"/>
      <w:r w:rsidRPr="006F42BD">
        <w:rPr>
          <w:sz w:val="24"/>
          <w:szCs w:val="24"/>
        </w:rPr>
        <w:t>began</w:t>
      </w:r>
      <w:proofErr w:type="spellEnd"/>
      <w:r w:rsidRPr="006F42BD">
        <w:rPr>
          <w:sz w:val="24"/>
          <w:szCs w:val="24"/>
        </w:rPr>
        <w:t xml:space="preserve"> in </w:t>
      </w:r>
      <w:proofErr w:type="spellStart"/>
      <w:r w:rsidRPr="006F42BD">
        <w:rPr>
          <w:sz w:val="24"/>
          <w:szCs w:val="24"/>
        </w:rPr>
        <w:t>the</w:t>
      </w:r>
      <w:proofErr w:type="spellEnd"/>
      <w:r w:rsidRPr="006F42BD">
        <w:rPr>
          <w:sz w:val="24"/>
          <w:szCs w:val="24"/>
        </w:rPr>
        <w:t xml:space="preserve"> 16th </w:t>
      </w:r>
      <w:proofErr w:type="spellStart"/>
      <w:r w:rsidRPr="006F42BD">
        <w:rPr>
          <w:sz w:val="24"/>
          <w:szCs w:val="24"/>
        </w:rPr>
        <w:t>century</w:t>
      </w:r>
      <w:proofErr w:type="spellEnd"/>
      <w:r w:rsidRPr="006F42BD">
        <w:rPr>
          <w:sz w:val="24"/>
          <w:szCs w:val="24"/>
        </w:rPr>
        <w:t>.</w:t>
      </w:r>
    </w:p>
    <w:p w:rsidR="003E0A34" w:rsidRPr="006F42BD" w:rsidRDefault="003E0A34" w:rsidP="003E0A34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United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States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emerged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4" w:tooltip="Thirteen Colonies" w:history="1"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13 </w:t>
        </w:r>
        <w:proofErr w:type="spellStart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British</w:t>
        </w:r>
        <w:proofErr w:type="spellEnd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colonies</w:t>
        </w:r>
        <w:proofErr w:type="spellEnd"/>
      </w:hyperlink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located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along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5" w:tooltip="East Coast of the United States" w:history="1"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East Coast</w:t>
        </w:r>
      </w:hyperlink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Disputes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between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6" w:tooltip="Kingdom of Great Britain" w:history="1"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Great </w:t>
        </w:r>
        <w:proofErr w:type="spellStart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Britain</w:t>
        </w:r>
        <w:proofErr w:type="spellEnd"/>
      </w:hyperlink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and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colonies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led to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"https://en.wikipedia.org/wiki/American_Revolution" \o "American Revolution"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American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Revolution</w:t>
      </w:r>
      <w:proofErr w:type="spellEnd"/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On July 4, 1776, as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colonies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were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fighting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Great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Britain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"https://en.wikipedia.org/wiki/American_Revolutionary_War" \o "American Revolutionary War"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American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Revolutionary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War</w:t>
      </w:r>
      <w:proofErr w:type="spellEnd"/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delegates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13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colonies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unanimously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adopted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"https://en.wikipedia.org/wiki/United_States_Declaration_of_Independence" \o "United States Declaration of Independence"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Declaration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of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Independence</w:t>
      </w:r>
      <w:proofErr w:type="spellEnd"/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war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ended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in 1783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with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"https://en.wikipedia.org/wiki/Treaty_of_Paris_(1783)" \o "Treaty of Paris (1783)"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recognition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of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the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independence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of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the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United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States</w:t>
      </w:r>
      <w:proofErr w:type="spellEnd"/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by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Kingdom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Great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Britain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and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was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first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successful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war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independence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against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European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"https://en.wikipedia.org/wiki/Colonial_empire" \o "Colonial empire"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colonial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empire</w:t>
      </w:r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:rsidR="002C133C" w:rsidRPr="006F42BD" w:rsidRDefault="002C133C" w:rsidP="003E0A34">
      <w:pPr>
        <w:rPr>
          <w:color w:val="000000" w:themeColor="text1"/>
          <w:sz w:val="24"/>
          <w:szCs w:val="24"/>
        </w:rPr>
      </w:pP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United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States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is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</w:t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"https://en.wikipedia.org/wiki/Developed_country" \o "Developed country"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developed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country</w:t>
      </w:r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and has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world's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largest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"https://en.wikipedia.org/wiki/List_of_countries_by_GDP_(nominal)" \o "List of countries by GDP (nominal)"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economy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by GDP</w:t>
      </w:r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benefiting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an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abundance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7" w:tooltip="Natural resource" w:history="1"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natural </w:t>
        </w:r>
        <w:proofErr w:type="spellStart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resources</w:t>
        </w:r>
        <w:proofErr w:type="spellEnd"/>
      </w:hyperlink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and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high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worker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productivity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While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bookmarkStart w:id="0" w:name="_GoBack"/>
      <w:proofErr w:type="spellStart"/>
      <w:proofErr w:type="gram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8" w:tooltip="Economy of the United States" w:history="1"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U.S.</w:t>
        </w:r>
        <w:proofErr w:type="gramEnd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economy</w:t>
        </w:r>
        <w:proofErr w:type="spellEnd"/>
      </w:hyperlink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is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considered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9" w:tooltip="Post-industrial society" w:history="1"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post-</w:t>
        </w:r>
        <w:proofErr w:type="spellStart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industrial</w:t>
        </w:r>
        <w:proofErr w:type="spellEnd"/>
      </w:hyperlink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,</w:t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which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means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services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are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generating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bookmarkEnd w:id="0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more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wealth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now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than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industrial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production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,</w:t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country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continues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to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be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one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world's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largest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manufacturers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Accounting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for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34%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"https://en.wikipedia.org/wiki/List_of_countries_by_military_expenditures" \o "List of countries by military expenditures"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global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military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spending</w:t>
      </w:r>
      <w:proofErr w:type="spellEnd"/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and 23%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world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GDP,</w:t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is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world's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foremost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"https://en.wikipedia.org/wiki/United_States_Armed_Forces" \o "United States Armed Forces"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military</w:t>
      </w:r>
      <w:proofErr w:type="spellEnd"/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and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economic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power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a prominent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political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and</w:t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"https://en.wikipedia.org/wiki/Culture_of_the_United_States" \o "Culture of the United States"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cultural</w:t>
      </w:r>
      <w:proofErr w:type="spellEnd"/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force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, and a leader in</w:t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"https://en.wikipedia.org/wiki/Science_and_technology_in_the_United_States" \o "Science and technology in the United States"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scientific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research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and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technological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innovations</w:t>
      </w:r>
      <w:proofErr w:type="spellEnd"/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  <w:r w:rsidRPr="006F42BD">
        <w:rPr>
          <w:color w:val="000000" w:themeColor="text1"/>
          <w:sz w:val="24"/>
          <w:szCs w:val="24"/>
        </w:rPr>
        <w:t xml:space="preserve"> </w:t>
      </w:r>
    </w:p>
    <w:p w:rsidR="002C133C" w:rsidRPr="006F42BD" w:rsidRDefault="002C133C" w:rsidP="003E0A34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United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States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is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world's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third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or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fourth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"https://en.wikipedia.org/wiki/List_of_countries_and_dependencies_by_area" \o "List of countries and dependencies by area"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largest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nation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by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total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area</w:t>
      </w:r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land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water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ranking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behind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Russia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Canada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and just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above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or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below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"https://en.wikipedia.org/wiki/China" \o "China"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China</w:t>
      </w:r>
      <w:proofErr w:type="spellEnd"/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ranking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varies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depending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on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how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two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territories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disputed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by </w:t>
      </w:r>
      <w:proofErr w:type="spellStart"/>
      <w:proofErr w:type="gram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China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and</w:t>
      </w:r>
      <w:proofErr w:type="gram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10" w:tooltip="India" w:history="1"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India</w:t>
        </w:r>
      </w:hyperlink>
      <w:r w:rsidRPr="006F42BD">
        <w:rPr>
          <w:color w:val="000000" w:themeColor="text1"/>
          <w:sz w:val="24"/>
          <w:szCs w:val="24"/>
        </w:rPr>
        <w:t xml:space="preserve"> </w:t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are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counted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:rsidR="00DD5507" w:rsidRPr="006F42BD" w:rsidRDefault="00DD5507" w:rsidP="003E0A34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Population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United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States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America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is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about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321,5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millions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people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consisting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77%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white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, 13,2% afro-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american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5,3%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asian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1,2%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native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0,2%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Hawaiian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2,4%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Multiracial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:rsidR="00113F25" w:rsidRPr="006F42BD" w:rsidRDefault="00113F25" w:rsidP="003E0A34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There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is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no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national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language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in USA, most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common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language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in use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is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English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113F25" w:rsidRPr="006F42BD" w:rsidRDefault="00113F25" w:rsidP="003E0A34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"https://en.wikipedia.org/wiki/First_Amendment_to_the_United_States_Constitution" \o "First Amendment to the United States Constitution"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First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Amendment</w:t>
      </w:r>
      <w:proofErr w:type="spellEnd"/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U.S.</w:t>
      </w:r>
      <w:proofErr w:type="gram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Constitution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guarantees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11" w:tooltip="Free Exercise Clause" w:history="1"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free </w:t>
        </w:r>
        <w:proofErr w:type="spellStart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exercise</w:t>
        </w:r>
        <w:proofErr w:type="spellEnd"/>
      </w:hyperlink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religion and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forbids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Congress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passing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laws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respecting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its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12" w:tooltip="Establishment Clause" w:history="1"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establishment</w:t>
        </w:r>
      </w:hyperlink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"https://en.wikipedia.org/wiki/Christianity" \o "Christianity"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Christianity</w:t>
      </w:r>
      <w:proofErr w:type="spellEnd"/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is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by far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most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common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religion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practiced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proofErr w:type="gram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U.S.</w:t>
      </w:r>
      <w:proofErr w:type="gram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but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other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religions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are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followed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too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:rsidR="006F42BD" w:rsidRPr="006F42BD" w:rsidRDefault="006F42BD" w:rsidP="003E0A34">
      <w:pPr>
        <w:rPr>
          <w:color w:val="000000" w:themeColor="text1"/>
          <w:sz w:val="24"/>
          <w:szCs w:val="24"/>
        </w:rPr>
      </w:pP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United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States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has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an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established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structure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foreign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relations.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is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 permanent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member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13" w:tooltip="United Nations Security Council" w:history="1"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United </w:t>
        </w:r>
        <w:proofErr w:type="spellStart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Nations</w:t>
        </w:r>
        <w:proofErr w:type="spellEnd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Security</w:t>
        </w:r>
        <w:proofErr w:type="spellEnd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Council</w:t>
        </w:r>
        <w:proofErr w:type="spellEnd"/>
      </w:hyperlink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and New York City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is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home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to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14" w:tooltip="Headquarters of the United Nations" w:history="1"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United </w:t>
        </w:r>
        <w:proofErr w:type="spellStart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Nations</w:t>
        </w:r>
        <w:proofErr w:type="spellEnd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Headquarters</w:t>
        </w:r>
        <w:proofErr w:type="spellEnd"/>
      </w:hyperlink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is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member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15" w:tooltip="G7" w:history="1"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G7</w:t>
        </w:r>
      </w:hyperlink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,</w:t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16" w:tooltip="G-20 major economies" w:history="1"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G20</w:t>
        </w:r>
      </w:hyperlink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and</w:t>
      </w:r>
      <w:hyperlink r:id="rId17" w:tooltip="Organisation for Economic Co-operation and Development" w:history="1"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Organisation</w:t>
        </w:r>
        <w:proofErr w:type="spellEnd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for</w:t>
        </w:r>
        <w:proofErr w:type="spellEnd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Economic</w:t>
        </w:r>
        <w:proofErr w:type="spellEnd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Co-</w:t>
        </w:r>
        <w:proofErr w:type="spellStart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operation</w:t>
        </w:r>
        <w:proofErr w:type="spellEnd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and </w:t>
        </w:r>
        <w:proofErr w:type="spellStart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Development</w:t>
        </w:r>
        <w:proofErr w:type="spellEnd"/>
      </w:hyperlink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Almost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all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countries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have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"https://en.wikipedia.org/wiki/List_of_diplomatic_missions_in_the_United_States" \o "List of diplomatic missions in the United States"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embassies</w:t>
      </w:r>
      <w:proofErr w:type="spellEnd"/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in </w:t>
      </w:r>
      <w:proofErr w:type="gram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Washington, D.C.</w:t>
      </w:r>
      <w:proofErr w:type="gram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and many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have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"https://en.wikipedia.org/wiki/Consul_(representative)" \o "Consul (representative)"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consulates</w:t>
      </w:r>
      <w:proofErr w:type="spellEnd"/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around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country.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Likewise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nearly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all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nations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host</w:t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"https://en.wikipedia.org/wiki/List_of_diplomatic_missions_of_the_United_States" \o "List of diplomatic missions of the United States"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American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diplomatic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missions</w:t>
      </w:r>
      <w:proofErr w:type="spellEnd"/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However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,</w:t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"https://en.wikipedia.org/wiki/Iran%E2%80%93United_States_relations" \o "Iran–United States relations"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Iran</w:t>
      </w:r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,</w:t>
      </w:r>
      <w:hyperlink r:id="rId18" w:tooltip="North Korea–United States relations" w:history="1"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North</w:t>
        </w:r>
        <w:proofErr w:type="spellEnd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Korea</w:t>
        </w:r>
      </w:hyperlink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,</w:t>
      </w:r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"https://en.wikipedia.org/wiki/Foreign_relations_of_Bhutan" \o "Foreign relations of Bhutan"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Bhutan</w:t>
      </w:r>
      <w:proofErr w:type="spellEnd"/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and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19" w:tooltip="Taiwan–United States relations" w:history="1"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Republic </w:t>
        </w:r>
        <w:proofErr w:type="spellStart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of</w:t>
        </w:r>
        <w:proofErr w:type="spellEnd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6F42BD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China</w:t>
        </w:r>
        <w:proofErr w:type="spellEnd"/>
      </w:hyperlink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Taiwan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) do not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have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formal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diplomatic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relations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with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United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States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although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U.S.</w:t>
      </w:r>
      <w:proofErr w:type="gram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still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maintains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relations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with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Taiwan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supplies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with</w:t>
      </w:r>
      <w:proofErr w:type="spellEnd"/>
      <w:r w:rsidRPr="006F42BD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F42BD">
        <w:rPr>
          <w:color w:val="000000" w:themeColor="text1"/>
          <w:sz w:val="24"/>
          <w:szCs w:val="24"/>
        </w:rPr>
        <w:fldChar w:fldCharType="begin"/>
      </w:r>
      <w:r w:rsidRPr="006F42BD">
        <w:rPr>
          <w:color w:val="000000" w:themeColor="text1"/>
          <w:sz w:val="24"/>
          <w:szCs w:val="24"/>
        </w:rPr>
        <w:instrText xml:space="preserve"> HYPERLINK "https://en.wikipedia.org/wiki/Six_Assurances" \o "Six Assurances" </w:instrText>
      </w:r>
      <w:r w:rsidRPr="006F42BD">
        <w:rPr>
          <w:color w:val="000000" w:themeColor="text1"/>
          <w:sz w:val="24"/>
          <w:szCs w:val="24"/>
        </w:rPr>
        <w:fldChar w:fldCharType="separate"/>
      </w:r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military</w:t>
      </w:r>
      <w:proofErr w:type="spellEnd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F42BD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equipment</w:t>
      </w:r>
      <w:proofErr w:type="spellEnd"/>
      <w:r w:rsidRPr="006F42BD">
        <w:rPr>
          <w:color w:val="000000" w:themeColor="text1"/>
          <w:sz w:val="24"/>
          <w:szCs w:val="24"/>
        </w:rPr>
        <w:fldChar w:fldCharType="end"/>
      </w:r>
      <w:r w:rsidRPr="006F42BD">
        <w:rPr>
          <w:rFonts w:cs="Arial"/>
          <w:color w:val="000000" w:themeColor="text1"/>
          <w:sz w:val="24"/>
          <w:szCs w:val="24"/>
          <w:shd w:val="clear" w:color="auto" w:fill="FFFFFF"/>
        </w:rPr>
        <w:t>).</w:t>
      </w:r>
    </w:p>
    <w:sectPr w:rsidR="006F42BD" w:rsidRPr="006F4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34"/>
    <w:rsid w:val="00113F25"/>
    <w:rsid w:val="00243FA2"/>
    <w:rsid w:val="002C133C"/>
    <w:rsid w:val="003E0A34"/>
    <w:rsid w:val="006F42BD"/>
    <w:rsid w:val="00DD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F7FB3-AEF2-45E4-9EC0-2D80C8E3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3E0A34"/>
  </w:style>
  <w:style w:type="character" w:styleId="Hypertextovodkaz">
    <w:name w:val="Hyperlink"/>
    <w:basedOn w:val="Standardnpsmoodstavce"/>
    <w:uiPriority w:val="99"/>
    <w:semiHidden/>
    <w:unhideWhenUsed/>
    <w:rsid w:val="003E0A34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F4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F42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conomy_of_the_United_States" TargetMode="External"/><Relationship Id="rId13" Type="http://schemas.openxmlformats.org/officeDocument/2006/relationships/hyperlink" Target="https://en.wikipedia.org/wiki/United_Nations_Security_Council" TargetMode="External"/><Relationship Id="rId18" Type="http://schemas.openxmlformats.org/officeDocument/2006/relationships/hyperlink" Target="https://en.wikipedia.org/wiki/North_Korea%E2%80%93United_States_relation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Natural_resource" TargetMode="External"/><Relationship Id="rId12" Type="http://schemas.openxmlformats.org/officeDocument/2006/relationships/hyperlink" Target="https://en.wikipedia.org/wiki/Establishment_Clause" TargetMode="External"/><Relationship Id="rId17" Type="http://schemas.openxmlformats.org/officeDocument/2006/relationships/hyperlink" Target="https://en.wikipedia.org/wiki/Organisation_for_Economic_Co-operation_and_Developm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G-20_major_economie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ingdom_of_Great_Britain" TargetMode="External"/><Relationship Id="rId11" Type="http://schemas.openxmlformats.org/officeDocument/2006/relationships/hyperlink" Target="https://en.wikipedia.org/wiki/Free_Exercise_Clause" TargetMode="External"/><Relationship Id="rId5" Type="http://schemas.openxmlformats.org/officeDocument/2006/relationships/hyperlink" Target="https://en.wikipedia.org/wiki/East_Coast_of_the_United_States" TargetMode="External"/><Relationship Id="rId15" Type="http://schemas.openxmlformats.org/officeDocument/2006/relationships/hyperlink" Target="https://en.wikipedia.org/wiki/G7" TargetMode="External"/><Relationship Id="rId10" Type="http://schemas.openxmlformats.org/officeDocument/2006/relationships/hyperlink" Target="https://en.wikipedia.org/wiki/India" TargetMode="External"/><Relationship Id="rId19" Type="http://schemas.openxmlformats.org/officeDocument/2006/relationships/hyperlink" Target="https://en.wikipedia.org/wiki/Taiwan%E2%80%93United_States_relations" TargetMode="External"/><Relationship Id="rId4" Type="http://schemas.openxmlformats.org/officeDocument/2006/relationships/hyperlink" Target="https://en.wikipedia.org/wiki/Thirteen_Colonies" TargetMode="External"/><Relationship Id="rId9" Type="http://schemas.openxmlformats.org/officeDocument/2006/relationships/hyperlink" Target="https://en.wikipedia.org/wiki/Post-industrial_society" TargetMode="External"/><Relationship Id="rId14" Type="http://schemas.openxmlformats.org/officeDocument/2006/relationships/hyperlink" Target="https://en.wikipedia.org/wiki/Headquarters_of_the_United_Nations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1027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Koubek</dc:creator>
  <cp:keywords/>
  <dc:description/>
  <cp:lastModifiedBy>Jan Koubek</cp:lastModifiedBy>
  <cp:revision>2</cp:revision>
  <cp:lastPrinted>2015-09-22T10:28:00Z</cp:lastPrinted>
  <dcterms:created xsi:type="dcterms:W3CDTF">2015-09-22T06:51:00Z</dcterms:created>
  <dcterms:modified xsi:type="dcterms:W3CDTF">2015-09-22T10:29:00Z</dcterms:modified>
</cp:coreProperties>
</file>