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J. Seifert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u w:val="single"/>
          <w:lang w:val="cs-CZ"/>
        </w:rPr>
        <w:t>Osnova: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1) Život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2) 4 období tvorby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3) Verše z let 40. a 50.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4) Sbírky 60 let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5) Poslední díla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1) Jaroslav Seifert        1901 - 1986</w:t>
      </w:r>
    </w:p>
    <w:p>
      <w:pPr>
        <w:pStyle w:val="Normal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- </w:t>
      </w:r>
      <w:bookmarkStart w:id="0" w:name="_GoBack"/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Praha – Žižkov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děln. rod – často Kralupy – po gymn (nedokončil)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Devětsil – básník, </w:t>
      </w:r>
      <w:bookmarkEnd w:id="0"/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novinář, prozaik, překladatel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- 1929 proti Gottw. vedení Ksč – vyloučen ve 30. letech proti fašismu – účast v Pražském povstání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bookmarkStart w:id="1" w:name="__DdeLink__566_25444865091"/>
      <w:bookmarkEnd w:id="1"/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po válce redaktor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ke konci 50. let choroba 9. let v ústraní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od pol. 60. let opět publikuje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proti srpnu 1968 – charta 77 – Nobel. Cena 1984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2)</w:t>
      </w:r>
    </w:p>
    <w:p>
      <w:pPr>
        <w:pStyle w:val="Normal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a) poč. 20. let = prolet. p.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1921 sb. Město v slzách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1923 sb. Samá láska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viz. čít. str. 79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Báseň nejpokornější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b) pol 20. do pol 30. let = poetismus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sb. Na vlnách TSF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Slavík zpívá špatně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Poštovní holub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c) po mnichovu do 50. let = lyrika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vlasten., intimní, rodinná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d) 60. - 80. léta lyrika intimní + reflexivní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3)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a)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reakce na mnichov = konec 30. let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sb. Zhasněte světla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b)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za okupace vlastenecká lyrika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sb. Vějíř Boženy Němcové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Světlem oděná </w:t>
      </w:r>
      <w:bookmarkStart w:id="2" w:name="__DdeLink__755_2544486509"/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(Oslava Prahy)</w:t>
      </w:r>
      <w:bookmarkEnd w:id="2"/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Kamenný most (Oslava Prahy)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c)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po válce ohlas války, okupace, osvobození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sb. Přilba hlíny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d)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50. léta Píseň o Viktorce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teskné verše ve 2 liniích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smutný osud V.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- tragický úděl B. N.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= oslava lásky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color w:val="158466"/>
          <w:u w:val="single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u w:val="single"/>
          <w:lang w:val="cs-CZ"/>
        </w:rPr>
        <w:t>Maminka</w:t>
      </w:r>
    </w:p>
    <w:p>
      <w:pPr>
        <w:pStyle w:val="Normal"/>
        <w:rPr>
          <w:rFonts w:ascii="Comic Sans MS" w:hAnsi="Comic Sans MS" w:cs="Comic Sans MS"/>
          <w:b/>
          <w:b/>
          <w:bCs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b.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Maminčino zrcátko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= vyj.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u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přímnou lásku, něhu, úctu, vděk a hold své matce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= oslava domova, rodiny a jejich hodnot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= bezstarostné a bezpečné dětství –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nejkrásnější období života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(i když chudé)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= obraz matky jako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starostlivé, obětavé, upracované, prosté a milující ženy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= matka – centrem celého jeho dětského života</w:t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= forma prostá, písňová, melodičnost verše, rytmus pravidelný, rým střídavý a obkročný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4)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>po odmlce reflexivní a intimní lyrika = 60. léta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sb.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Koncert na ostrově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Halleyova kometa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Odlévání zvonů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viz. čít. Str. 77</w:t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ocumentMap" w:customStyle="1">
    <w:name w:val="DocumentMap"/>
    <w:qFormat/>
    <w:pPr>
      <w:widowControl/>
      <w:bidi w:val="0"/>
      <w:jc w:val="left"/>
    </w:pPr>
    <w:rPr>
      <w:rFonts w:ascii="Liberation Serif" w:hAnsi="Liberation Serif" w:eastAsia="NSimSun" w:cs="Liberation Serif"/>
      <w:color w:val="auto"/>
      <w:kern w:val="2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396cd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LibreOffice/6.3.3.2$Windows_X86_64 LibreOffice_project/a64200df03143b798afd1ec74a12ab50359878ed</Application>
  <Pages>3</Pages>
  <Words>300</Words>
  <Characters>1389</Characters>
  <CharactersWithSpaces>1690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2020-02-10T22:35:00Z</dcterms:created>
  <dc:creator/>
  <dc:description/>
  <dc:language>en-GB</dc:language>
  <cp:lastModifiedBy/>
  <dcterms:modified xsi:type="dcterms:W3CDTF">2020-02-12T21:20:36Z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