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cs="Comic Sans MS" w:ascii="Comic Sans MS" w:hAnsi="Comic Sans MS"/>
          <w:b/>
          <w:bCs/>
          <w:color w:val="158466"/>
          <w:sz w:val="52"/>
          <w:szCs w:val="52"/>
          <w:u w:val="single"/>
          <w:lang w:val="cs-CZ"/>
        </w:rPr>
        <w:t>Josef Škvorecký</w:t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rFonts w:ascii="Comic Sans MS" w:hAnsi="Comic Sans MS" w:cs="Comic Sans MS"/>
          <w:b/>
          <w:b/>
          <w:bCs/>
          <w:color w:val="000000"/>
          <w:sz w:val="26"/>
          <w:szCs w:val="26"/>
          <w:lang w:val="cs-CZ"/>
        </w:rPr>
      </w:pPr>
      <w:r>
        <w:rPr>
          <w:rFonts w:cs="Comic Sans MS" w:ascii="Comic Sans MS" w:hAnsi="Comic Sans MS"/>
          <w:b/>
          <w:bCs/>
          <w:color w:val="000000"/>
          <w:sz w:val="26"/>
          <w:szCs w:val="26"/>
          <w:lang w:val="cs-CZ"/>
        </w:rPr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1) Osobnost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2) Román Zbabělci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3) Volná pentalogie</w:t>
      </w:r>
    </w:p>
    <w:p>
      <w:pPr>
        <w:pStyle w:val="Normal"/>
        <w:bidi w:val="0"/>
        <w:jc w:val="left"/>
        <w:rPr/>
      </w:pPr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 xml:space="preserve">4) </w:t>
      </w:r>
      <w:bookmarkStart w:id="0" w:name="__DdeLink__120_1480227595"/>
      <w:r>
        <w:rPr>
          <w:rFonts w:cs="Comic Sans MS" w:ascii="Comic Sans MS" w:hAnsi="Comic Sans MS"/>
          <w:b/>
          <w:bCs/>
          <w:color w:val="2A6099"/>
          <w:sz w:val="26"/>
          <w:szCs w:val="26"/>
          <w:lang w:val="cs-CZ"/>
        </w:rPr>
        <w:t>Jiná díla</w:t>
      </w:r>
      <w:bookmarkEnd w:id="0"/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2A6099"/>
          <w:kern w:val="2"/>
          <w:sz w:val="26"/>
          <w:szCs w:val="26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lang w:val="cs-CZ" w:eastAsia="zh-CN" w:bidi="hi-IN"/>
        </w:rPr>
        <w:t>1) Osobnost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1924 Náchod (= Kostelec)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2012 Kostelec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Studia Aj. A filozofie UK – redaktor –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emigrace v r. 1968 do Kanady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(Toronto), s manželkou Zděnou Salivarovou založili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exilové nakladatelství 68 publishers Toronto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u w:val="none"/>
          <w:lang w:val="cs-CZ" w:eastAsia="zh-CN" w:bidi="hi-IN"/>
        </w:rPr>
        <w:t>2) Román Zbabělci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1958 román Zbabělci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generační román s autobiograf. prvky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obraz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Květnového povstání 1945 v Kostelci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(= Náchodě)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pohledem vypravěče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Dannyho Smiřického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(zcela subjektivní pohled 20 letého absolventa gymnázia se zájmem o džez a děvčata)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zprvu odsouzená kniha, pak uznávaná, pak opět tabuizovaná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provokující protějšek budovatelské prózy 50. let =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parodie revoluce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boří mýty o revoluci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zlobně a ironicky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demaskuje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vypočítavou hru měšťáků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na revoluci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ukazuje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pravé motivy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jejich revoluční aktivity na poslední chvíli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ironický název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autentičnosti slouží i jazyk = obecná čeština, slang, nářečí, anglicismy (tehdy tabu) + styl strouhý a úsporný, nesložitá souvětí + živě zachyceny běžné dialogy =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hemingwayovský styl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“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- ich forma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u w:val="none"/>
          <w:lang w:val="cs-CZ" w:eastAsia="zh-CN" w:bidi="hi-IN"/>
        </w:rPr>
        <w:t>3. Volná pentalogie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osudy celé generace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Dannyho ve volné pentalogii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= vrchol tvorby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Prima sezóna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Konec nylonového věku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Tankový prapor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Mirákl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Příběh inženýra lidských duší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6 příběhů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Zimní příhoda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Májová kouzelnice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Zamřížovaný charleston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Vyhlídka z věže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Hotel pro sourozence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- smutné podzimní blues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6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neúspěšných svůdcovských pokusů gymnazisty Dannyho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v každé povídce plán, jak „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ulovit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“ dívku, ale vždy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utrpí nezmar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nic nevyjde podle představ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doba a místo děje: 1. rok okupace zima – podzim, Kostelec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humor, poetika, trochu nostalgie, trochu idealizace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TV. seriál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single"/>
          <w:lang w:val="cs-CZ" w:eastAsia="zh-CN" w:bidi="hi-IN"/>
        </w:rPr>
        <w:t>Tankový prapor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počátek 50. let = Danny na vojně jako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velitel tanku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– jeho zážitky z vojenské služby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- satira na poměry v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Československé armádě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a na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totalitní systém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2A6099"/>
          <w:kern w:val="2"/>
          <w:sz w:val="26"/>
          <w:szCs w:val="26"/>
          <w:u w:val="none"/>
          <w:lang w:val="cs-CZ" w:eastAsia="zh-CN" w:bidi="hi-IN"/>
        </w:rPr>
        <w:t>4. Jiná díla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158466"/>
          <w:kern w:val="2"/>
          <w:sz w:val="26"/>
          <w:szCs w:val="26"/>
          <w:u w:val="none"/>
          <w:lang w:val="cs-CZ" w:eastAsia="zh-CN" w:bidi="hi-IN"/>
        </w:rPr>
        <w:t>Sedmiramenný svícen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7 příběhů o trag.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Osudu židů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 za okupace i o groteskních situacích protektorátní mládeže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 xml:space="preserve">vypravěč: 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Danny + židovka Rebelka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, která po návratu z konc. táb. těžko hledá kontakty se životem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Detektivky: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poručík Borůvka (</w:t>
      </w:r>
      <w:r>
        <w:rPr>
          <w:rFonts w:eastAsia="NSimSun" w:cs="Comic Sans MS" w:ascii="Comic Sans MS" w:hAnsi="Comic Sans MS"/>
          <w:b/>
          <w:bCs/>
          <w:color w:val="C9211E"/>
          <w:kern w:val="2"/>
          <w:sz w:val="26"/>
          <w:szCs w:val="26"/>
          <w:u w:val="none"/>
          <w:lang w:val="cs-CZ" w:eastAsia="zh-CN" w:bidi="hi-IN"/>
        </w:rPr>
        <w:t>Smutek poručíka Borůvky, Konec poručíka Borůvky, Návrat poručíka Borůvky</w:t>
      </w: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)</w:t>
      </w:r>
    </w:p>
    <w:p>
      <w:pPr>
        <w:pStyle w:val="Normal"/>
        <w:bidi w:val="0"/>
        <w:jc w:val="left"/>
        <w:rPr>
          <w:rFonts w:ascii="Comic Sans MS" w:hAnsi="Comic Sans MS" w:eastAsia="NSimSun" w:cs="Comic Sans MS"/>
          <w:b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</w:pPr>
      <w:r>
        <w:rPr>
          <w:rFonts w:eastAsia="NSimSun" w:cs="Comic Sans MS" w:ascii="Comic Sans MS" w:hAnsi="Comic Sans MS"/>
          <w:b/>
          <w:bCs/>
          <w:color w:val="000000"/>
          <w:kern w:val="2"/>
          <w:sz w:val="26"/>
          <w:szCs w:val="26"/>
          <w:u w:val="none"/>
          <w:lang w:val="cs-CZ" w:eastAsia="zh-CN" w:bidi="hi-IN"/>
        </w:rPr>
        <w:t>Zločin v šantánu, Zločin v dívčí škole, Hříchy pro pátera Knoxe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LibreOffice/6.3.3.2$Windows_X86_64 LibreOffice_project/a64200df03143b798afd1ec74a12ab50359878ed</Application>
  <Pages>2</Pages>
  <Words>340</Words>
  <Characters>1854</Characters>
  <CharactersWithSpaces>2147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2020-02-12T15:28:38Z</dcterms:created>
  <dc:creator/>
  <dc:description/>
  <dc:language>en-GB</dc:language>
  <cp:lastModifiedBy/>
  <dcterms:modified xsi:type="dcterms:W3CDTF">2020-02-27T20:58:14Z</dcterms:modified>
  <cp:revision>5</cp:revision>
  <dc:subject/>
  <dc:title/>
</cp:coreProperties>
</file>