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15A" w:rsidRDefault="006C615A" w:rsidP="006C615A">
      <w:pPr>
        <w:pStyle w:val="Nadpis1"/>
      </w:pPr>
      <w:r>
        <w:t xml:space="preserve">8. </w:t>
      </w:r>
      <w:proofErr w:type="spellStart"/>
      <w:r>
        <w:t>Routing</w:t>
      </w:r>
      <w:proofErr w:type="spellEnd"/>
      <w:r>
        <w:t xml:space="preserve"> a směrování cest v síti</w:t>
      </w:r>
    </w:p>
    <w:p w:rsidR="006C615A" w:rsidRDefault="006C615A" w:rsidP="006C615A"/>
    <w:p w:rsidR="006C615A" w:rsidRDefault="006C615A" w:rsidP="006C615A">
      <w:pPr>
        <w:pStyle w:val="Nadpis2"/>
      </w:pPr>
      <w:r>
        <w:t>Teoretická část</w:t>
      </w:r>
    </w:p>
    <w:p w:rsidR="006C615A" w:rsidRPr="0089320E" w:rsidRDefault="006C615A" w:rsidP="006C615A">
      <w:pPr>
        <w:rPr>
          <w:sz w:val="24"/>
        </w:rPr>
      </w:pPr>
      <w:r w:rsidRPr="00BB5E76">
        <w:rPr>
          <w:b/>
          <w:sz w:val="24"/>
        </w:rPr>
        <w:t xml:space="preserve">Vysvětlete a popište pojem </w:t>
      </w:r>
      <w:proofErr w:type="spellStart"/>
      <w:r w:rsidRPr="00BB5E76">
        <w:rPr>
          <w:b/>
          <w:sz w:val="24"/>
        </w:rPr>
        <w:t>routing</w:t>
      </w:r>
      <w:proofErr w:type="spellEnd"/>
      <w:r w:rsidRPr="00BB5E76">
        <w:rPr>
          <w:b/>
          <w:sz w:val="24"/>
        </w:rPr>
        <w:t xml:space="preserve"> a směrování ve všech podobách. Popište pojmy autonomní systém (AS),</w:t>
      </w:r>
      <w:r w:rsidRPr="0089320E">
        <w:rPr>
          <w:sz w:val="24"/>
        </w:rPr>
        <w:t xml:space="preserve"> </w:t>
      </w:r>
      <w:r w:rsidRPr="008D41B5">
        <w:rPr>
          <w:b/>
          <w:sz w:val="24"/>
        </w:rPr>
        <w:t>administrativní vzdálenost (AD).</w:t>
      </w:r>
    </w:p>
    <w:p w:rsidR="006C615A" w:rsidRPr="00722282" w:rsidRDefault="006C615A" w:rsidP="006C615A"/>
    <w:p w:rsidR="006C615A" w:rsidRDefault="006C615A" w:rsidP="006C615A">
      <w:pPr>
        <w:pStyle w:val="Nadpis2"/>
      </w:pPr>
      <w:r>
        <w:t>Praktická část</w:t>
      </w:r>
    </w:p>
    <w:p w:rsidR="006C615A" w:rsidRPr="002F27C2" w:rsidRDefault="006C615A" w:rsidP="006C615A">
      <w:pPr>
        <w:pStyle w:val="Odstavecseseznamem"/>
        <w:numPr>
          <w:ilvl w:val="0"/>
          <w:numId w:val="4"/>
        </w:numPr>
        <w:rPr>
          <w:b/>
          <w:sz w:val="24"/>
        </w:rPr>
      </w:pPr>
      <w:r w:rsidRPr="002F27C2">
        <w:rPr>
          <w:b/>
          <w:sz w:val="24"/>
        </w:rPr>
        <w:t>Vysvětlete a nakreslete směrování (</w:t>
      </w:r>
      <w:proofErr w:type="spellStart"/>
      <w:r w:rsidRPr="002F27C2">
        <w:rPr>
          <w:b/>
          <w:sz w:val="24"/>
        </w:rPr>
        <w:t>routing</w:t>
      </w:r>
      <w:proofErr w:type="spellEnd"/>
      <w:r w:rsidRPr="002F27C2">
        <w:rPr>
          <w:b/>
          <w:sz w:val="24"/>
        </w:rPr>
        <w:t xml:space="preserve">) mezi dvěma počítači: na sdíleném médiu, oddělené </w:t>
      </w:r>
      <w:proofErr w:type="spellStart"/>
      <w:r w:rsidRPr="002F27C2">
        <w:rPr>
          <w:b/>
          <w:sz w:val="24"/>
        </w:rPr>
        <w:t>switchem</w:t>
      </w:r>
      <w:proofErr w:type="spellEnd"/>
      <w:r w:rsidRPr="002F27C2">
        <w:rPr>
          <w:b/>
          <w:sz w:val="24"/>
        </w:rPr>
        <w:t xml:space="preserve"> a oddělené </w:t>
      </w:r>
      <w:proofErr w:type="spellStart"/>
      <w:r w:rsidRPr="002F27C2">
        <w:rPr>
          <w:b/>
          <w:sz w:val="24"/>
        </w:rPr>
        <w:t>routerem</w:t>
      </w:r>
      <w:proofErr w:type="spellEnd"/>
      <w:r w:rsidRPr="002F27C2">
        <w:rPr>
          <w:b/>
          <w:sz w:val="24"/>
        </w:rPr>
        <w:t>.</w:t>
      </w:r>
    </w:p>
    <w:p w:rsidR="006C615A" w:rsidRPr="008D41B5" w:rsidRDefault="006C615A" w:rsidP="006C615A">
      <w:pPr>
        <w:pStyle w:val="Odstavecseseznamem"/>
        <w:numPr>
          <w:ilvl w:val="0"/>
          <w:numId w:val="4"/>
        </w:numPr>
        <w:rPr>
          <w:b/>
          <w:sz w:val="24"/>
        </w:rPr>
      </w:pPr>
      <w:r w:rsidRPr="008D41B5">
        <w:rPr>
          <w:b/>
          <w:sz w:val="24"/>
        </w:rPr>
        <w:t xml:space="preserve">Vyberte jeden z dodaných materiálů </w:t>
      </w:r>
      <w:proofErr w:type="spellStart"/>
      <w:r w:rsidRPr="008D41B5">
        <w:rPr>
          <w:b/>
          <w:sz w:val="24"/>
        </w:rPr>
        <w:t>Routing</w:t>
      </w:r>
      <w:proofErr w:type="spellEnd"/>
      <w:r w:rsidRPr="008D41B5">
        <w:rPr>
          <w:b/>
          <w:sz w:val="24"/>
        </w:rPr>
        <w:t>-směrování a popište, jakým způsobem bude síť pracovat. Popřípadě vzneste návrh na zefektivnění sítě.</w:t>
      </w:r>
    </w:p>
    <w:p w:rsidR="006C615A" w:rsidRPr="008D41B5" w:rsidRDefault="006C615A" w:rsidP="006C615A">
      <w:pPr>
        <w:pStyle w:val="Odstavecseseznamem"/>
        <w:numPr>
          <w:ilvl w:val="0"/>
          <w:numId w:val="4"/>
        </w:numPr>
        <w:rPr>
          <w:b/>
          <w:sz w:val="24"/>
        </w:rPr>
      </w:pPr>
      <w:r w:rsidRPr="008D41B5">
        <w:rPr>
          <w:b/>
          <w:sz w:val="24"/>
        </w:rPr>
        <w:t>V dodaném obrázku doplňte a popište efektivní nastavení sítě.</w:t>
      </w:r>
    </w:p>
    <w:p w:rsidR="006C615A" w:rsidRPr="00722282" w:rsidRDefault="006C615A" w:rsidP="006C615A">
      <w:pPr>
        <w:pStyle w:val="Nadpis3"/>
      </w:pPr>
    </w:p>
    <w:p w:rsidR="006C615A" w:rsidRDefault="006C615A" w:rsidP="006C615A">
      <w:pPr>
        <w:pStyle w:val="Nadpis2"/>
      </w:pPr>
      <w:r>
        <w:t>Doplňující otázky</w:t>
      </w:r>
    </w:p>
    <w:p w:rsidR="006C615A" w:rsidRPr="0045082B" w:rsidRDefault="006C615A" w:rsidP="006C615A">
      <w:pPr>
        <w:pStyle w:val="Odstavecseseznamem"/>
        <w:numPr>
          <w:ilvl w:val="0"/>
          <w:numId w:val="5"/>
        </w:numPr>
        <w:rPr>
          <w:b/>
          <w:sz w:val="24"/>
        </w:rPr>
      </w:pPr>
      <w:r w:rsidRPr="0045082B">
        <w:rPr>
          <w:b/>
          <w:sz w:val="24"/>
        </w:rPr>
        <w:t xml:space="preserve">Popište rozdělení </w:t>
      </w:r>
      <w:proofErr w:type="spellStart"/>
      <w:r w:rsidRPr="0045082B">
        <w:rPr>
          <w:b/>
          <w:sz w:val="24"/>
        </w:rPr>
        <w:t>routovacích</w:t>
      </w:r>
      <w:proofErr w:type="spellEnd"/>
      <w:r w:rsidRPr="0045082B">
        <w:rPr>
          <w:b/>
          <w:sz w:val="24"/>
        </w:rPr>
        <w:t xml:space="preserve"> protokolů: Statické </w:t>
      </w:r>
      <w:proofErr w:type="spellStart"/>
      <w:r w:rsidRPr="0045082B">
        <w:rPr>
          <w:b/>
          <w:sz w:val="24"/>
        </w:rPr>
        <w:t>routování</w:t>
      </w:r>
      <w:proofErr w:type="spellEnd"/>
      <w:r w:rsidRPr="0045082B">
        <w:rPr>
          <w:b/>
          <w:sz w:val="24"/>
        </w:rPr>
        <w:t xml:space="preserve">, dynamické </w:t>
      </w:r>
      <w:proofErr w:type="spellStart"/>
      <w:r w:rsidRPr="0045082B">
        <w:rPr>
          <w:b/>
          <w:sz w:val="24"/>
        </w:rPr>
        <w:t>routování</w:t>
      </w:r>
      <w:proofErr w:type="spellEnd"/>
      <w:r w:rsidRPr="0045082B">
        <w:rPr>
          <w:b/>
          <w:sz w:val="24"/>
        </w:rPr>
        <w:t xml:space="preserve"> a default </w:t>
      </w:r>
      <w:proofErr w:type="spellStart"/>
      <w:r w:rsidRPr="0045082B">
        <w:rPr>
          <w:b/>
          <w:sz w:val="24"/>
        </w:rPr>
        <w:t>routing</w:t>
      </w:r>
      <w:proofErr w:type="spellEnd"/>
    </w:p>
    <w:p w:rsidR="006C615A" w:rsidRPr="008D41B5" w:rsidRDefault="006C615A" w:rsidP="006C615A">
      <w:pPr>
        <w:pStyle w:val="Odstavecseseznamem"/>
        <w:numPr>
          <w:ilvl w:val="0"/>
          <w:numId w:val="5"/>
        </w:numPr>
        <w:rPr>
          <w:b/>
          <w:sz w:val="24"/>
        </w:rPr>
      </w:pPr>
      <w:r w:rsidRPr="008D41B5">
        <w:rPr>
          <w:b/>
          <w:sz w:val="24"/>
        </w:rPr>
        <w:t xml:space="preserve">Popište </w:t>
      </w:r>
      <w:proofErr w:type="spellStart"/>
      <w:r w:rsidRPr="008D41B5">
        <w:rPr>
          <w:b/>
          <w:sz w:val="24"/>
        </w:rPr>
        <w:t>routování</w:t>
      </w:r>
      <w:proofErr w:type="spellEnd"/>
      <w:r w:rsidRPr="008D41B5">
        <w:rPr>
          <w:b/>
          <w:sz w:val="24"/>
        </w:rPr>
        <w:t xml:space="preserve"> uvnitř AS pomocí IGP (Distance-</w:t>
      </w:r>
      <w:proofErr w:type="spellStart"/>
      <w:r w:rsidRPr="008D41B5">
        <w:rPr>
          <w:b/>
          <w:sz w:val="24"/>
        </w:rPr>
        <w:t>vector</w:t>
      </w:r>
      <w:proofErr w:type="spellEnd"/>
      <w:r w:rsidRPr="008D41B5">
        <w:rPr>
          <w:b/>
          <w:sz w:val="24"/>
        </w:rPr>
        <w:t xml:space="preserve"> a link-</w:t>
      </w:r>
      <w:proofErr w:type="spellStart"/>
      <w:r w:rsidRPr="008D41B5">
        <w:rPr>
          <w:b/>
          <w:sz w:val="24"/>
        </w:rPr>
        <w:t>state</w:t>
      </w:r>
      <w:proofErr w:type="spellEnd"/>
      <w:r w:rsidRPr="008D41B5">
        <w:rPr>
          <w:b/>
          <w:sz w:val="24"/>
        </w:rPr>
        <w:t>).</w:t>
      </w:r>
    </w:p>
    <w:p w:rsidR="006C615A" w:rsidRPr="0045082B" w:rsidRDefault="006C615A" w:rsidP="006C615A">
      <w:pPr>
        <w:pStyle w:val="Odstavecseseznamem"/>
        <w:numPr>
          <w:ilvl w:val="0"/>
          <w:numId w:val="5"/>
        </w:numPr>
        <w:rPr>
          <w:b/>
          <w:sz w:val="24"/>
        </w:rPr>
      </w:pPr>
      <w:r w:rsidRPr="0045082B">
        <w:rPr>
          <w:b/>
          <w:sz w:val="24"/>
        </w:rPr>
        <w:t xml:space="preserve">V CMD ukažte aktuální </w:t>
      </w:r>
      <w:proofErr w:type="spellStart"/>
      <w:r w:rsidRPr="0045082B">
        <w:rPr>
          <w:b/>
          <w:sz w:val="24"/>
        </w:rPr>
        <w:t>routovací</w:t>
      </w:r>
      <w:proofErr w:type="spellEnd"/>
      <w:r w:rsidRPr="0045082B">
        <w:rPr>
          <w:b/>
          <w:sz w:val="24"/>
        </w:rPr>
        <w:t xml:space="preserve"> tabulku uloženou na vašem PC a popište rozdíly mezi </w:t>
      </w:r>
      <w:proofErr w:type="spellStart"/>
      <w:r w:rsidRPr="0045082B">
        <w:rPr>
          <w:b/>
          <w:sz w:val="24"/>
        </w:rPr>
        <w:t>routovací</w:t>
      </w:r>
      <w:proofErr w:type="spellEnd"/>
      <w:r w:rsidRPr="0045082B">
        <w:rPr>
          <w:b/>
          <w:sz w:val="24"/>
        </w:rPr>
        <w:t xml:space="preserve"> tabulkou a </w:t>
      </w:r>
      <w:proofErr w:type="spellStart"/>
      <w:r w:rsidR="008D41B5" w:rsidRPr="0045082B">
        <w:rPr>
          <w:b/>
          <w:sz w:val="24"/>
        </w:rPr>
        <w:t>mac</w:t>
      </w:r>
      <w:proofErr w:type="spellEnd"/>
      <w:r w:rsidRPr="0045082B">
        <w:rPr>
          <w:b/>
          <w:sz w:val="24"/>
        </w:rPr>
        <w:t xml:space="preserve"> tabulkou </w:t>
      </w:r>
      <w:proofErr w:type="spellStart"/>
      <w:r w:rsidRPr="0045082B">
        <w:rPr>
          <w:b/>
          <w:sz w:val="24"/>
        </w:rPr>
        <w:t>switche</w:t>
      </w:r>
      <w:proofErr w:type="spellEnd"/>
      <w:r w:rsidRPr="0045082B">
        <w:rPr>
          <w:b/>
          <w:sz w:val="24"/>
        </w:rPr>
        <w:t>.</w:t>
      </w:r>
    </w:p>
    <w:p w:rsidR="006C615A" w:rsidRPr="00722282" w:rsidRDefault="006C615A" w:rsidP="006C615A"/>
    <w:p w:rsidR="006C615A" w:rsidRDefault="006C615A" w:rsidP="00775C90">
      <w:pPr>
        <w:jc w:val="center"/>
        <w:rPr>
          <w:b/>
          <w:color w:val="0070C0"/>
          <w:sz w:val="32"/>
        </w:rPr>
      </w:pPr>
    </w:p>
    <w:p w:rsidR="006C615A" w:rsidRDefault="006C615A" w:rsidP="00775C90">
      <w:pPr>
        <w:jc w:val="center"/>
        <w:rPr>
          <w:b/>
          <w:color w:val="0070C0"/>
          <w:sz w:val="32"/>
        </w:rPr>
      </w:pPr>
    </w:p>
    <w:p w:rsidR="006C615A" w:rsidRDefault="006C615A" w:rsidP="00775C90">
      <w:pPr>
        <w:jc w:val="center"/>
        <w:rPr>
          <w:b/>
          <w:color w:val="0070C0"/>
          <w:sz w:val="32"/>
        </w:rPr>
      </w:pPr>
    </w:p>
    <w:p w:rsidR="006C615A" w:rsidRDefault="006C615A" w:rsidP="00775C90">
      <w:pPr>
        <w:jc w:val="center"/>
        <w:rPr>
          <w:b/>
          <w:color w:val="0070C0"/>
          <w:sz w:val="32"/>
        </w:rPr>
      </w:pPr>
    </w:p>
    <w:p w:rsidR="006C615A" w:rsidRDefault="006C615A" w:rsidP="00775C90">
      <w:pPr>
        <w:jc w:val="center"/>
        <w:rPr>
          <w:b/>
          <w:color w:val="0070C0"/>
          <w:sz w:val="32"/>
        </w:rPr>
      </w:pPr>
    </w:p>
    <w:p w:rsidR="006C615A" w:rsidRDefault="006C615A" w:rsidP="00775C90">
      <w:pPr>
        <w:jc w:val="center"/>
        <w:rPr>
          <w:b/>
          <w:color w:val="0070C0"/>
          <w:sz w:val="32"/>
        </w:rPr>
      </w:pPr>
    </w:p>
    <w:p w:rsidR="006C615A" w:rsidRDefault="006C615A" w:rsidP="00775C90">
      <w:pPr>
        <w:jc w:val="center"/>
        <w:rPr>
          <w:b/>
          <w:color w:val="0070C0"/>
          <w:sz w:val="32"/>
        </w:rPr>
      </w:pPr>
    </w:p>
    <w:p w:rsidR="006C615A" w:rsidRDefault="006C615A" w:rsidP="00775C90">
      <w:pPr>
        <w:jc w:val="center"/>
        <w:rPr>
          <w:b/>
          <w:color w:val="0070C0"/>
          <w:sz w:val="32"/>
        </w:rPr>
      </w:pPr>
    </w:p>
    <w:p w:rsidR="006C615A" w:rsidRDefault="006C615A" w:rsidP="00775C90">
      <w:pPr>
        <w:jc w:val="center"/>
        <w:rPr>
          <w:b/>
          <w:color w:val="0070C0"/>
          <w:sz w:val="32"/>
        </w:rPr>
      </w:pPr>
    </w:p>
    <w:p w:rsidR="006C615A" w:rsidRDefault="006C615A" w:rsidP="006C615A">
      <w:pPr>
        <w:pStyle w:val="Nadpis1"/>
      </w:pPr>
      <w:bookmarkStart w:id="0" w:name="_GoBack"/>
      <w:r>
        <w:lastRenderedPageBreak/>
        <w:t>Směrování</w:t>
      </w:r>
    </w:p>
    <w:p w:rsidR="006C615A" w:rsidRPr="003C0662" w:rsidRDefault="006C615A" w:rsidP="006C615A">
      <w:pPr>
        <w:pStyle w:val="Odstavecseseznamem"/>
        <w:numPr>
          <w:ilvl w:val="0"/>
          <w:numId w:val="6"/>
        </w:numPr>
        <w:rPr>
          <w:b/>
          <w:sz w:val="24"/>
        </w:rPr>
      </w:pPr>
      <w:r w:rsidRPr="003C0662">
        <w:rPr>
          <w:b/>
          <w:sz w:val="24"/>
        </w:rPr>
        <w:t xml:space="preserve">Směrování je proces nalezení optimální cesty v síti od zdrojové stanice k cílové stanici. </w:t>
      </w:r>
    </w:p>
    <w:p w:rsidR="006C615A" w:rsidRPr="006C615A" w:rsidRDefault="006C615A" w:rsidP="006C615A">
      <w:pPr>
        <w:pStyle w:val="Odstavecseseznamem"/>
        <w:numPr>
          <w:ilvl w:val="0"/>
          <w:numId w:val="6"/>
        </w:numPr>
        <w:rPr>
          <w:sz w:val="24"/>
        </w:rPr>
      </w:pPr>
      <w:r w:rsidRPr="006C615A">
        <w:rPr>
          <w:sz w:val="24"/>
        </w:rPr>
        <w:t xml:space="preserve">Tento proces využívá k nalezení optimální cesty informace obsažené v cílové síťové adrese koncové stanice. Směrovací proces patří do třetí vrstvy OSI modelu. </w:t>
      </w:r>
    </w:p>
    <w:p w:rsidR="006C615A" w:rsidRPr="006C615A" w:rsidRDefault="006C615A" w:rsidP="006C615A">
      <w:pPr>
        <w:pStyle w:val="Odstavecseseznamem"/>
        <w:numPr>
          <w:ilvl w:val="0"/>
          <w:numId w:val="6"/>
        </w:numPr>
        <w:rPr>
          <w:sz w:val="24"/>
        </w:rPr>
      </w:pPr>
      <w:r w:rsidRPr="006C615A">
        <w:rPr>
          <w:sz w:val="24"/>
        </w:rPr>
        <w:t xml:space="preserve">Směrovací proces využívá hierarchické adresace koncových stanic. </w:t>
      </w:r>
    </w:p>
    <w:p w:rsidR="006C615A" w:rsidRPr="006C615A" w:rsidRDefault="006C615A" w:rsidP="006C615A">
      <w:pPr>
        <w:pStyle w:val="Odstavecseseznamem"/>
        <w:numPr>
          <w:ilvl w:val="0"/>
          <w:numId w:val="6"/>
        </w:numPr>
        <w:rPr>
          <w:sz w:val="24"/>
        </w:rPr>
      </w:pPr>
      <w:r w:rsidRPr="006C615A">
        <w:rPr>
          <w:sz w:val="24"/>
        </w:rPr>
        <w:t xml:space="preserve">Zařízení, které je odpovědné za směrování, se nazývá směrovač - </w:t>
      </w:r>
      <w:proofErr w:type="spellStart"/>
      <w:r w:rsidRPr="006C615A">
        <w:rPr>
          <w:sz w:val="24"/>
        </w:rPr>
        <w:t>router</w:t>
      </w:r>
      <w:proofErr w:type="spellEnd"/>
    </w:p>
    <w:p w:rsidR="006C615A" w:rsidRPr="006C615A" w:rsidRDefault="006C615A" w:rsidP="006C615A">
      <w:pPr>
        <w:ind w:left="360"/>
        <w:rPr>
          <w:sz w:val="24"/>
        </w:rPr>
      </w:pPr>
      <w:r w:rsidRPr="006C615A">
        <w:rPr>
          <w:sz w:val="24"/>
        </w:rPr>
        <w:t xml:space="preserve">Ve větších sítích již není možné propojit všechny počítače přímo. Limitujícím faktorem je zde množství paketů všesměrového vysílání – </w:t>
      </w:r>
      <w:proofErr w:type="spellStart"/>
      <w:r w:rsidRPr="006C615A">
        <w:rPr>
          <w:sz w:val="24"/>
        </w:rPr>
        <w:t>broadcast</w:t>
      </w:r>
      <w:proofErr w:type="spellEnd"/>
      <w:r w:rsidRPr="006C615A">
        <w:rPr>
          <w:sz w:val="24"/>
        </w:rPr>
        <w:t>, omezené množství IP adres atd. Jednotlivé sítě se proto oddělují směrovači. Směrování je proces, který určí cestu, jakou se data dostanou k cíli. Směrování musí být podporováno protokolem, kterým přenášíme data. Nadále se budeme zabývat pouze směrováním protokolu IP. Směrování probíhá na 3. síťové vrstvě. Největší sítí, která by bez směrování nefungovala, je bezesporu síť internet.</w:t>
      </w:r>
    </w:p>
    <w:p w:rsidR="006C615A" w:rsidRDefault="006C615A" w:rsidP="00BF4969">
      <w:pPr>
        <w:rPr>
          <w:rFonts w:ascii="Arial" w:hAnsi="Arial" w:cs="Arial"/>
          <w:b/>
          <w:bCs/>
          <w:color w:val="0070C0"/>
          <w:sz w:val="24"/>
          <w:szCs w:val="24"/>
          <w:shd w:val="clear" w:color="auto" w:fill="FFFFFF"/>
        </w:rPr>
      </w:pPr>
    </w:p>
    <w:p w:rsidR="00BF4969" w:rsidRPr="00D1394C" w:rsidRDefault="00BF4969" w:rsidP="006C615A">
      <w:pPr>
        <w:pStyle w:val="Nadpis2"/>
        <w:rPr>
          <w:rFonts w:eastAsia="Times New Roman"/>
          <w:lang w:eastAsia="cs-CZ"/>
        </w:rPr>
      </w:pPr>
      <w:r w:rsidRPr="00D1394C">
        <w:rPr>
          <w:rFonts w:eastAsia="Times New Roman"/>
          <w:lang w:eastAsia="cs-CZ"/>
        </w:rPr>
        <w:t>Statické směrování</w:t>
      </w:r>
      <w:r w:rsidR="006C615A">
        <w:rPr>
          <w:rFonts w:eastAsia="Times New Roman"/>
          <w:lang w:eastAsia="cs-CZ"/>
        </w:rPr>
        <w:t xml:space="preserve"> (Neadaptivní směrování)</w:t>
      </w:r>
    </w:p>
    <w:p w:rsidR="006C615A" w:rsidRDefault="006C615A" w:rsidP="006C615A">
      <w:pPr>
        <w:rPr>
          <w:sz w:val="24"/>
        </w:rPr>
      </w:pPr>
      <w:r w:rsidRPr="006C615A">
        <w:rPr>
          <w:sz w:val="24"/>
        </w:rPr>
        <w:t xml:space="preserve">Při statickém směrování </w:t>
      </w:r>
      <w:proofErr w:type="spellStart"/>
      <w:r w:rsidRPr="006C615A">
        <w:rPr>
          <w:sz w:val="24"/>
        </w:rPr>
        <w:t>Admin</w:t>
      </w:r>
      <w:proofErr w:type="spellEnd"/>
      <w:r w:rsidRPr="006C615A">
        <w:rPr>
          <w:sz w:val="24"/>
        </w:rPr>
        <w:t xml:space="preserve"> manuálně vloží směrovací informace do směrovací tabulky.</w:t>
      </w:r>
      <w:r>
        <w:rPr>
          <w:sz w:val="24"/>
        </w:rPr>
        <w:t xml:space="preserve">  </w:t>
      </w:r>
      <w:r w:rsidRPr="006C615A">
        <w:rPr>
          <w:sz w:val="24"/>
        </w:rPr>
        <w:t xml:space="preserve">Ručně zadané cesty (záznamy v </w:t>
      </w:r>
      <w:proofErr w:type="spellStart"/>
      <w:r w:rsidRPr="006C615A">
        <w:rPr>
          <w:sz w:val="24"/>
        </w:rPr>
        <w:t>routovací</w:t>
      </w:r>
      <w:proofErr w:type="spellEnd"/>
      <w:r w:rsidRPr="006C615A">
        <w:rPr>
          <w:sz w:val="24"/>
        </w:rPr>
        <w:t xml:space="preserve"> tabulce), bezpečné a dobré, ale nereflektuje změny v topologii sítě.</w:t>
      </w:r>
      <w:r>
        <w:rPr>
          <w:sz w:val="24"/>
        </w:rPr>
        <w:t xml:space="preserve"> </w:t>
      </w:r>
      <w:r w:rsidRPr="006C615A">
        <w:rPr>
          <w:sz w:val="24"/>
        </w:rPr>
        <w:t>Statické směrovací cesty jsou používány v malých sítích nebo pro zpřístupnění vzdálených sítí, které nejsou přímo připojeny ke směrovači. Je důležité statické cesty nastavit obousměrně.</w:t>
      </w:r>
    </w:p>
    <w:p w:rsidR="008569D0" w:rsidRDefault="008569D0" w:rsidP="006C615A">
      <w:pPr>
        <w:rPr>
          <w:sz w:val="24"/>
        </w:rPr>
      </w:pPr>
      <w:r w:rsidRPr="008569D0">
        <w:rPr>
          <w:sz w:val="24"/>
        </w:rPr>
        <w:t xml:space="preserve">Nemá žádnou režii na své průběžné udržování (když </w:t>
      </w:r>
      <w:r>
        <w:rPr>
          <w:sz w:val="24"/>
        </w:rPr>
        <w:t>k němu nedochází), a je také ví</w:t>
      </w:r>
      <w:r w:rsidRPr="008569D0">
        <w:rPr>
          <w:sz w:val="24"/>
        </w:rPr>
        <w:t>ce odolná vůči eventuálním útokům, které by se snažily mechanismus směrování nějak nabourat.</w:t>
      </w:r>
    </w:p>
    <w:p w:rsidR="006C615A" w:rsidRPr="006C615A" w:rsidRDefault="006C615A" w:rsidP="006C615A">
      <w:pPr>
        <w:rPr>
          <w:sz w:val="24"/>
        </w:rPr>
      </w:pPr>
    </w:p>
    <w:p w:rsidR="00BF4969" w:rsidRPr="00D1394C" w:rsidRDefault="00BF4969" w:rsidP="006C615A">
      <w:pPr>
        <w:pStyle w:val="Nadpis2"/>
        <w:rPr>
          <w:rFonts w:eastAsia="Times New Roman"/>
          <w:lang w:eastAsia="cs-CZ"/>
        </w:rPr>
      </w:pPr>
      <w:r w:rsidRPr="00D1394C">
        <w:rPr>
          <w:rFonts w:eastAsia="Times New Roman"/>
          <w:lang w:eastAsia="cs-CZ"/>
        </w:rPr>
        <w:t>Dynamické směrování</w:t>
      </w:r>
      <w:r w:rsidR="006C615A">
        <w:rPr>
          <w:rFonts w:eastAsia="Times New Roman"/>
          <w:lang w:eastAsia="cs-CZ"/>
        </w:rPr>
        <w:t xml:space="preserve"> (Adaptivní směrování)</w:t>
      </w:r>
    </w:p>
    <w:p w:rsidR="00BB5E76" w:rsidRDefault="008569D0" w:rsidP="00BB5E76">
      <w:pPr>
        <w:rPr>
          <w:sz w:val="24"/>
        </w:rPr>
      </w:pPr>
      <w:r w:rsidRPr="008569D0">
        <w:rPr>
          <w:sz w:val="24"/>
        </w:rPr>
        <w:t xml:space="preserve">Dynamické směrování – tento druh směrování dynamicky vytváří záznamy ve směrovací tabulce, používá při tom informace získané směrovacími </w:t>
      </w:r>
      <w:proofErr w:type="spellStart"/>
      <w:proofErr w:type="gramStart"/>
      <w:r w:rsidRPr="008569D0">
        <w:rPr>
          <w:sz w:val="24"/>
        </w:rPr>
        <w:t>protokoly.Síť</w:t>
      </w:r>
      <w:proofErr w:type="spellEnd"/>
      <w:proofErr w:type="gramEnd"/>
      <w:r w:rsidRPr="008569D0">
        <w:rPr>
          <w:sz w:val="24"/>
        </w:rPr>
        <w:t xml:space="preserve"> se automaticky přizpůsobuje změnám v topologii a dopravě, automaticky se vypočítávají cesty pomocí </w:t>
      </w:r>
      <w:proofErr w:type="spellStart"/>
      <w:r w:rsidRPr="008569D0">
        <w:rPr>
          <w:sz w:val="24"/>
        </w:rPr>
        <w:t>routovacího</w:t>
      </w:r>
      <w:proofErr w:type="spellEnd"/>
      <w:r w:rsidRPr="008569D0">
        <w:rPr>
          <w:sz w:val="24"/>
        </w:rPr>
        <w:t xml:space="preserve"> protokolu.</w:t>
      </w:r>
    </w:p>
    <w:p w:rsidR="00BB5E76" w:rsidRPr="00BB5E76" w:rsidRDefault="00BB5E76" w:rsidP="00BB5E76">
      <w:pPr>
        <w:rPr>
          <w:sz w:val="24"/>
        </w:rPr>
      </w:pPr>
      <w:r w:rsidRPr="00BB5E76">
        <w:rPr>
          <w:sz w:val="24"/>
        </w:rPr>
        <w:t xml:space="preserve">Dynamické směrování je zapotřebí použít tam, kde existuje více cest k cíli a je požadována redundance. Ve větších sítí již statické směrování není vhodné, protože by znamenalo příliš mnoho ručně přidaných záznamů na velkém počtu směrovačů. I drobná změna by pak znamenala velkou námahu. Směrovací tabulka může obsahovat tisíce záznamů. V případě sítě internet je to dnes cca. 250.000 záznamů (autonomních systémů). Kompletní směrovací tabulka pak zabírá cca. 700MB. K jejím aktualizacím je v internetu použit protokol BGP. </w:t>
      </w:r>
    </w:p>
    <w:bookmarkEnd w:id="0"/>
    <w:p w:rsidR="006C615A" w:rsidRPr="00D1394C" w:rsidRDefault="008569D0" w:rsidP="008569D0">
      <w:pPr>
        <w:pStyle w:val="Nadpis1"/>
        <w:rPr>
          <w:rFonts w:eastAsia="Times New Roman"/>
          <w:lang w:eastAsia="cs-CZ"/>
        </w:rPr>
      </w:pPr>
      <w:r>
        <w:rPr>
          <w:rFonts w:eastAsia="Times New Roman"/>
          <w:lang w:eastAsia="cs-CZ"/>
        </w:rPr>
        <w:lastRenderedPageBreak/>
        <w:t>Druhy dynamického směrování</w:t>
      </w:r>
    </w:p>
    <w:p w:rsidR="00BF4969" w:rsidRPr="00D1394C" w:rsidRDefault="00BF4969" w:rsidP="008569D0">
      <w:pPr>
        <w:pStyle w:val="Nadpis2"/>
        <w:rPr>
          <w:rFonts w:eastAsia="Times New Roman"/>
          <w:lang w:eastAsia="cs-CZ"/>
        </w:rPr>
      </w:pPr>
      <w:r w:rsidRPr="00D1394C">
        <w:rPr>
          <w:rFonts w:eastAsia="Times New Roman"/>
          <w:lang w:eastAsia="cs-CZ"/>
        </w:rPr>
        <w:t>Centralizované</w:t>
      </w:r>
    </w:p>
    <w:p w:rsidR="008569D0" w:rsidRDefault="008569D0" w:rsidP="008569D0">
      <w:pPr>
        <w:rPr>
          <w:sz w:val="24"/>
        </w:rPr>
      </w:pPr>
      <w:r w:rsidRPr="008569D0">
        <w:rPr>
          <w:sz w:val="24"/>
        </w:rPr>
        <w:t>Jde o řešení, v rámci kterého veškeré rozhodování (o volbě nejvhodnější cesty) provádí jeden centrální prvek, zatímco všechny směrovače již jen mechanicky naplňují jeho rozhodnutí. Lze si to představit také tak, že jednotlivé směrovače přestanou samy přemýšlet, a kdykoli neví</w:t>
      </w:r>
      <w:r>
        <w:rPr>
          <w:sz w:val="24"/>
        </w:rPr>
        <w:t>,</w:t>
      </w:r>
      <w:r w:rsidRPr="008569D0">
        <w:rPr>
          <w:sz w:val="24"/>
        </w:rPr>
        <w:t xml:space="preserve"> co a jak mají dělat, zeptají se centrálního prvku. Tomu se říká "</w:t>
      </w:r>
      <w:proofErr w:type="spellStart"/>
      <w:r w:rsidRPr="008569D0">
        <w:rPr>
          <w:sz w:val="24"/>
        </w:rPr>
        <w:t>route</w:t>
      </w:r>
      <w:proofErr w:type="spellEnd"/>
      <w:r w:rsidRPr="008569D0">
        <w:rPr>
          <w:sz w:val="24"/>
        </w:rPr>
        <w:t xml:space="preserve"> server", což by se dalo rozepsat jako "server, poskytující jako svou službu informace o cestách".</w:t>
      </w:r>
    </w:p>
    <w:p w:rsidR="008569D0" w:rsidRDefault="008569D0" w:rsidP="008569D0">
      <w:pPr>
        <w:rPr>
          <w:sz w:val="24"/>
        </w:rPr>
      </w:pPr>
      <w:r>
        <w:rPr>
          <w:noProof/>
          <w:sz w:val="24"/>
          <w:lang w:eastAsia="cs-CZ"/>
        </w:rPr>
        <w:drawing>
          <wp:inline distT="0" distB="0" distL="0" distR="0">
            <wp:extent cx="3895725" cy="2276475"/>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95725" cy="2276475"/>
                    </a:xfrm>
                    <a:prstGeom prst="rect">
                      <a:avLst/>
                    </a:prstGeom>
                    <a:noFill/>
                    <a:ln>
                      <a:noFill/>
                    </a:ln>
                  </pic:spPr>
                </pic:pic>
              </a:graphicData>
            </a:graphic>
          </wp:inline>
        </w:drawing>
      </w:r>
    </w:p>
    <w:p w:rsidR="008569D0" w:rsidRPr="008569D0" w:rsidRDefault="008569D0" w:rsidP="008569D0">
      <w:pPr>
        <w:rPr>
          <w:sz w:val="24"/>
        </w:rPr>
      </w:pPr>
      <w:r w:rsidRPr="008569D0">
        <w:rPr>
          <w:sz w:val="24"/>
        </w:rPr>
        <w:t>Výhodou centralizovaného směrování je nulová režie na aktualizační informace</w:t>
      </w:r>
      <w:r>
        <w:rPr>
          <w:sz w:val="24"/>
        </w:rPr>
        <w:t>, kterými by se jednotlivé smě</w:t>
      </w:r>
      <w:r w:rsidRPr="008569D0">
        <w:rPr>
          <w:sz w:val="24"/>
        </w:rPr>
        <w:t xml:space="preserve">rovače jinak vzájemně informovaly o změnách. Další významnou výhodou je i soustředění veškeré "inteligence" do jednoho místa, což usnadňuje systémovou správu. Nevýhodou je, že zde vzniká "klíčové místo", s jehož výpadkem se celá soustava vzájemně propojených sítí stává nefunkční - </w:t>
      </w:r>
      <w:r>
        <w:rPr>
          <w:sz w:val="24"/>
        </w:rPr>
        <w:t>jednotlivé směrovače se pak vů</w:t>
      </w:r>
      <w:r w:rsidRPr="008569D0">
        <w:rPr>
          <w:sz w:val="24"/>
        </w:rPr>
        <w:t>bec nedozví, do a jak mají dělat.</w:t>
      </w:r>
    </w:p>
    <w:p w:rsidR="00BF4969" w:rsidRPr="00D1394C" w:rsidRDefault="00BF4969" w:rsidP="008569D0">
      <w:pPr>
        <w:pStyle w:val="Nadpis2"/>
        <w:rPr>
          <w:rFonts w:eastAsia="Times New Roman"/>
          <w:lang w:eastAsia="cs-CZ"/>
        </w:rPr>
      </w:pPr>
      <w:r w:rsidRPr="00D1394C">
        <w:rPr>
          <w:rFonts w:eastAsia="Times New Roman"/>
          <w:lang w:eastAsia="cs-CZ"/>
        </w:rPr>
        <w:t>Izolované</w:t>
      </w:r>
    </w:p>
    <w:p w:rsidR="008569D0" w:rsidRDefault="008569D0" w:rsidP="008569D0">
      <w:pPr>
        <w:rPr>
          <w:sz w:val="24"/>
        </w:rPr>
      </w:pPr>
      <w:r w:rsidRPr="008569D0">
        <w:rPr>
          <w:sz w:val="24"/>
        </w:rPr>
        <w:t xml:space="preserve">Další variantou směrování, vedle centralizovaného, je směrování označované jako izolované. To proto, že zde už se rozhodují jednotlivé směrovače, ale skutečně jen samy za sebe, aniž by přitom spolupracovaly s ostatními. Proto přívlastek "izolované". Jde ovšem o celou skupinu různých dílčích variant, mezi které patří mj.: </w:t>
      </w:r>
    </w:p>
    <w:p w:rsidR="008569D0" w:rsidRPr="008569D0" w:rsidRDefault="008569D0" w:rsidP="008569D0">
      <w:pPr>
        <w:pStyle w:val="Odstavecseseznamem"/>
        <w:numPr>
          <w:ilvl w:val="0"/>
          <w:numId w:val="7"/>
        </w:numPr>
        <w:rPr>
          <w:sz w:val="24"/>
        </w:rPr>
      </w:pPr>
      <w:r w:rsidRPr="008569D0">
        <w:rPr>
          <w:b/>
          <w:sz w:val="24"/>
        </w:rPr>
        <w:t>záplavové směrování</w:t>
      </w:r>
      <w:r w:rsidRPr="008569D0">
        <w:rPr>
          <w:sz w:val="24"/>
        </w:rPr>
        <w:t xml:space="preserve"> </w:t>
      </w:r>
      <w:r>
        <w:rPr>
          <w:sz w:val="24"/>
        </w:rPr>
        <w:t xml:space="preserve">- </w:t>
      </w:r>
      <w:r w:rsidRPr="008569D0">
        <w:rPr>
          <w:sz w:val="24"/>
        </w:rPr>
        <w:t>každý směrovač rozešle přijatý paket do všech směrů, kromě toho odkud přišel. Tím vzniká jakási záplava, která dříve či později dorazí na místo svého správného určení.</w:t>
      </w:r>
    </w:p>
    <w:p w:rsidR="008569D0" w:rsidRPr="008569D0" w:rsidRDefault="008569D0" w:rsidP="008569D0">
      <w:pPr>
        <w:pStyle w:val="Odstavecseseznamem"/>
        <w:numPr>
          <w:ilvl w:val="0"/>
          <w:numId w:val="7"/>
        </w:numPr>
        <w:rPr>
          <w:b/>
          <w:sz w:val="24"/>
        </w:rPr>
      </w:pPr>
      <w:r w:rsidRPr="008569D0">
        <w:rPr>
          <w:b/>
          <w:sz w:val="24"/>
        </w:rPr>
        <w:t xml:space="preserve">směrování metodou horké brambory </w:t>
      </w:r>
      <w:r>
        <w:rPr>
          <w:sz w:val="24"/>
        </w:rPr>
        <w:t xml:space="preserve">- </w:t>
      </w:r>
      <w:r w:rsidRPr="008569D0">
        <w:rPr>
          <w:sz w:val="24"/>
        </w:rPr>
        <w:t>Ta se začíná používat (jako náhradní varianta) v situaci, kdy jinak používané směrování se dostává do problémů a směrovači hrozí zahlcení. Když se v některém odchozím směru začínají hromadit pakety, které směrovač nestíhá odeslat, může nastoupit právě směrování metodou horké brambory - směrovač volí odchozí směr nikoli podle toho, kudy by měl paket správně pokračovat, ale podle toho, který odchozí směr je právě nejméně vytížený</w:t>
      </w:r>
    </w:p>
    <w:p w:rsidR="008569D0" w:rsidRPr="008569D0" w:rsidRDefault="008569D0" w:rsidP="008569D0">
      <w:pPr>
        <w:pStyle w:val="Odstavecseseznamem"/>
        <w:numPr>
          <w:ilvl w:val="0"/>
          <w:numId w:val="7"/>
        </w:numPr>
        <w:rPr>
          <w:b/>
          <w:sz w:val="24"/>
        </w:rPr>
      </w:pPr>
      <w:r w:rsidRPr="008569D0">
        <w:rPr>
          <w:b/>
          <w:sz w:val="24"/>
        </w:rPr>
        <w:t xml:space="preserve">náhodné směrování </w:t>
      </w:r>
    </w:p>
    <w:p w:rsidR="008569D0" w:rsidRPr="008569D0" w:rsidRDefault="008569D0" w:rsidP="008569D0">
      <w:pPr>
        <w:pStyle w:val="Odstavecseseznamem"/>
        <w:numPr>
          <w:ilvl w:val="0"/>
          <w:numId w:val="7"/>
        </w:numPr>
        <w:rPr>
          <w:b/>
          <w:sz w:val="24"/>
        </w:rPr>
      </w:pPr>
      <w:r w:rsidRPr="008569D0">
        <w:rPr>
          <w:b/>
          <w:sz w:val="24"/>
        </w:rPr>
        <w:t xml:space="preserve">metoda zpětného učení </w:t>
      </w:r>
    </w:p>
    <w:p w:rsidR="001F4DBA" w:rsidRDefault="001F4DBA" w:rsidP="008569D0">
      <w:pPr>
        <w:shd w:val="clear" w:color="auto" w:fill="FFFFFF"/>
        <w:spacing w:after="24" w:line="375" w:lineRule="atLeast"/>
        <w:ind w:left="360"/>
        <w:rPr>
          <w:rFonts w:ascii="Arial" w:eastAsia="Times New Roman" w:hAnsi="Arial" w:cs="Arial"/>
          <w:color w:val="262626" w:themeColor="text1" w:themeTint="D9"/>
          <w:sz w:val="24"/>
          <w:szCs w:val="24"/>
          <w:lang w:eastAsia="cs-CZ"/>
        </w:rPr>
      </w:pPr>
    </w:p>
    <w:p w:rsidR="008569D0" w:rsidRDefault="008569D0" w:rsidP="008569D0">
      <w:pPr>
        <w:pStyle w:val="Nadpis2"/>
        <w:rPr>
          <w:rFonts w:eastAsia="Times New Roman"/>
          <w:lang w:eastAsia="cs-CZ"/>
        </w:rPr>
      </w:pPr>
      <w:r>
        <w:rPr>
          <w:rFonts w:eastAsia="Times New Roman"/>
          <w:lang w:eastAsia="cs-CZ"/>
        </w:rPr>
        <w:t>Distribuované směrování</w:t>
      </w:r>
    </w:p>
    <w:p w:rsidR="008569D0" w:rsidRDefault="008569D0" w:rsidP="008569D0">
      <w:pPr>
        <w:rPr>
          <w:sz w:val="24"/>
        </w:rPr>
      </w:pPr>
      <w:r w:rsidRPr="008569D0">
        <w:rPr>
          <w:sz w:val="24"/>
        </w:rPr>
        <w:t>V praxi nejčastěji používané varianty směrování však spadají do kategorie "distribuovaných". To proto, že zde není žádný centrální prvek, který by o volbě směru rozhodoval (jako je tomu u centralizovaného směrování), ale celé rozhodování je rozděleno (distribuováno) mezi jednotlivé uzly, které na něm spolupracují (což je zase odlišnost od izolovaného směrování).</w:t>
      </w:r>
    </w:p>
    <w:p w:rsidR="008D41B5" w:rsidRDefault="008D41B5" w:rsidP="00BB5E76">
      <w:pPr>
        <w:pStyle w:val="Nadpis3"/>
      </w:pPr>
    </w:p>
    <w:p w:rsidR="00BB5E76" w:rsidRDefault="00BB5E76" w:rsidP="00BB5E76">
      <w:pPr>
        <w:pStyle w:val="Nadpis3"/>
      </w:pPr>
      <w:proofErr w:type="spellStart"/>
      <w:r>
        <w:t>Interior</w:t>
      </w:r>
      <w:proofErr w:type="spellEnd"/>
      <w:r>
        <w:t xml:space="preserve"> </w:t>
      </w:r>
      <w:proofErr w:type="spellStart"/>
      <w:r>
        <w:t>Gateway</w:t>
      </w:r>
      <w:proofErr w:type="spellEnd"/>
      <w:r>
        <w:t xml:space="preserve"> </w:t>
      </w:r>
      <w:proofErr w:type="spellStart"/>
      <w:r>
        <w:t>Protocol</w:t>
      </w:r>
      <w:proofErr w:type="spellEnd"/>
    </w:p>
    <w:p w:rsidR="00BB5E76" w:rsidRPr="00BB5E76" w:rsidRDefault="00BB5E76" w:rsidP="00BB5E76">
      <w:pPr>
        <w:rPr>
          <w:sz w:val="24"/>
        </w:rPr>
      </w:pPr>
      <w:r w:rsidRPr="00BB5E76">
        <w:rPr>
          <w:sz w:val="24"/>
        </w:rPr>
        <w:t xml:space="preserve">Směrování uvnitř autonomního systému (RIP, OSPF, EIGRP) </w:t>
      </w:r>
    </w:p>
    <w:p w:rsidR="008569D0" w:rsidRDefault="008569D0" w:rsidP="00BB5E76">
      <w:pPr>
        <w:pStyle w:val="Nadpis4"/>
      </w:pPr>
      <w:proofErr w:type="spellStart"/>
      <w:r>
        <w:t>Vector</w:t>
      </w:r>
      <w:proofErr w:type="spellEnd"/>
      <w:r>
        <w:t>-Distance</w:t>
      </w:r>
    </w:p>
    <w:p w:rsidR="008569D0" w:rsidRDefault="008569D0" w:rsidP="008569D0">
      <w:pPr>
        <w:rPr>
          <w:sz w:val="24"/>
        </w:rPr>
      </w:pPr>
      <w:r w:rsidRPr="008569D0">
        <w:rPr>
          <w:sz w:val="24"/>
        </w:rPr>
        <w:t>Sousední směrovače si mezi sebou vyměňují celé své směrovací tabulky, i s jejich obsahem (viz výše). Každou položku směrovací tabulky si přitom lze představit jako vektor, který říká</w:t>
      </w:r>
      <w:r>
        <w:rPr>
          <w:sz w:val="24"/>
        </w:rPr>
        <w:t>,</w:t>
      </w:r>
      <w:r w:rsidRPr="008569D0">
        <w:rPr>
          <w:sz w:val="24"/>
        </w:rPr>
        <w:t xml:space="preserve"> že z určitého směrovače se lze dostat do konkrétní cílové sítě takovým a takovým směrem, a že tato síť je tak a tak daleko.</w:t>
      </w:r>
    </w:p>
    <w:p w:rsidR="00BB5E76" w:rsidRPr="00BB5E76" w:rsidRDefault="00BB5E76" w:rsidP="00BB5E76">
      <w:pPr>
        <w:rPr>
          <w:sz w:val="24"/>
        </w:rPr>
      </w:pPr>
      <w:r w:rsidRPr="00BB5E76">
        <w:rPr>
          <w:b/>
          <w:sz w:val="24"/>
          <w:szCs w:val="24"/>
        </w:rPr>
        <w:t xml:space="preserve">RIP – </w:t>
      </w:r>
      <w:proofErr w:type="spellStart"/>
      <w:r w:rsidRPr="00BB5E76">
        <w:rPr>
          <w:b/>
          <w:sz w:val="24"/>
          <w:szCs w:val="24"/>
        </w:rPr>
        <w:t>Routing</w:t>
      </w:r>
      <w:proofErr w:type="spellEnd"/>
      <w:r w:rsidRPr="00BB5E76">
        <w:rPr>
          <w:b/>
          <w:sz w:val="24"/>
          <w:szCs w:val="24"/>
        </w:rPr>
        <w:t xml:space="preserve"> Internet </w:t>
      </w:r>
      <w:proofErr w:type="spellStart"/>
      <w:r w:rsidRPr="00BB5E76">
        <w:rPr>
          <w:b/>
          <w:sz w:val="24"/>
          <w:szCs w:val="24"/>
        </w:rPr>
        <w:t>Protocol</w:t>
      </w:r>
      <w:proofErr w:type="spellEnd"/>
      <w:r>
        <w:rPr>
          <w:sz w:val="24"/>
          <w:szCs w:val="24"/>
        </w:rPr>
        <w:br/>
      </w:r>
      <w:r w:rsidRPr="00BB5E76">
        <w:rPr>
          <w:sz w:val="24"/>
        </w:rPr>
        <w:t>RIP je v </w:t>
      </w:r>
      <w:hyperlink r:id="rId7" w:tooltip="Informatika" w:history="1">
        <w:r w:rsidRPr="00BB5E76">
          <w:rPr>
            <w:sz w:val="24"/>
          </w:rPr>
          <w:t>informatice</w:t>
        </w:r>
      </w:hyperlink>
      <w:r w:rsidRPr="00BB5E76">
        <w:rPr>
          <w:sz w:val="24"/>
        </w:rPr>
        <w:t> </w:t>
      </w:r>
      <w:hyperlink r:id="rId8" w:tooltip="Směrovací protokol" w:history="1">
        <w:r w:rsidRPr="00BB5E76">
          <w:rPr>
            <w:sz w:val="24"/>
          </w:rPr>
          <w:t>směrovací protokol</w:t>
        </w:r>
      </w:hyperlink>
      <w:r w:rsidRPr="00BB5E76">
        <w:rPr>
          <w:sz w:val="24"/>
        </w:rPr>
        <w:t> umožňující </w:t>
      </w:r>
      <w:hyperlink r:id="rId9" w:tooltip="Router" w:history="1">
        <w:r w:rsidRPr="00BB5E76">
          <w:rPr>
            <w:sz w:val="24"/>
          </w:rPr>
          <w:t>směrovačům</w:t>
        </w:r>
      </w:hyperlink>
      <w:r w:rsidRPr="00BB5E76">
        <w:rPr>
          <w:sz w:val="24"/>
        </w:rPr>
        <w:t> (</w:t>
      </w:r>
      <w:proofErr w:type="spellStart"/>
      <w:r w:rsidRPr="00BB5E76">
        <w:rPr>
          <w:sz w:val="24"/>
        </w:rPr>
        <w:t>routerům</w:t>
      </w:r>
      <w:proofErr w:type="spellEnd"/>
      <w:r w:rsidRPr="00BB5E76">
        <w:rPr>
          <w:sz w:val="24"/>
        </w:rPr>
        <w:t>) komunikovat mezi sebou a reagovat na změny </w:t>
      </w:r>
      <w:hyperlink r:id="rId10" w:tooltip="Topologie sítí" w:history="1">
        <w:r w:rsidRPr="00BB5E76">
          <w:rPr>
            <w:sz w:val="24"/>
          </w:rPr>
          <w:t>topologie</w:t>
        </w:r>
      </w:hyperlink>
      <w:r w:rsidRPr="00BB5E76">
        <w:rPr>
          <w:sz w:val="24"/>
        </w:rPr>
        <w:t> </w:t>
      </w:r>
      <w:hyperlink r:id="rId11" w:tooltip="Počítačová síť" w:history="1">
        <w:r w:rsidRPr="00BB5E76">
          <w:rPr>
            <w:sz w:val="24"/>
          </w:rPr>
          <w:t>počítačové sítě</w:t>
        </w:r>
      </w:hyperlink>
      <w:r w:rsidRPr="00BB5E76">
        <w:rPr>
          <w:sz w:val="24"/>
        </w:rPr>
        <w:t xml:space="preserve">. </w:t>
      </w:r>
    </w:p>
    <w:p w:rsidR="00BB5E76" w:rsidRPr="00BB5E76" w:rsidRDefault="00BB5E76" w:rsidP="00BB5E76">
      <w:pPr>
        <w:rPr>
          <w:sz w:val="24"/>
        </w:rPr>
      </w:pPr>
      <w:r w:rsidRPr="00BB5E76">
        <w:rPr>
          <w:sz w:val="24"/>
        </w:rPr>
        <w:t>Ačkoliv tento protokol patří mezi nejstarší doposud používané směrovací protokoly v sítích </w:t>
      </w:r>
      <w:hyperlink r:id="rId12" w:tooltip="Internet Protocol" w:history="1">
        <w:r w:rsidRPr="00BB5E76">
          <w:rPr>
            <w:sz w:val="24"/>
          </w:rPr>
          <w:t>IP</w:t>
        </w:r>
      </w:hyperlink>
      <w:r w:rsidRPr="00BB5E76">
        <w:rPr>
          <w:sz w:val="24"/>
        </w:rPr>
        <w:t xml:space="preserve">, má stále své uplatnění v menších sítích a to především pro svoji nenáročnou konfiguraci a jednoduchost. </w:t>
      </w:r>
    </w:p>
    <w:p w:rsidR="00BB5E76" w:rsidRPr="00BB5E76" w:rsidRDefault="00BB5E76" w:rsidP="008569D0">
      <w:pPr>
        <w:rPr>
          <w:b/>
          <w:sz w:val="24"/>
          <w:szCs w:val="24"/>
        </w:rPr>
      </w:pPr>
    </w:p>
    <w:p w:rsidR="00BB5E76" w:rsidRPr="00BB5E76" w:rsidRDefault="008569D0" w:rsidP="008569D0">
      <w:pPr>
        <w:rPr>
          <w:b/>
          <w:sz w:val="24"/>
        </w:rPr>
      </w:pPr>
      <w:r w:rsidRPr="00BB5E76">
        <w:rPr>
          <w:b/>
          <w:sz w:val="24"/>
        </w:rPr>
        <w:t>IGRP</w:t>
      </w:r>
      <w:r w:rsidR="00BB5E76" w:rsidRPr="00BB5E76">
        <w:rPr>
          <w:b/>
          <w:sz w:val="24"/>
        </w:rPr>
        <w:t xml:space="preserve"> </w:t>
      </w:r>
    </w:p>
    <w:p w:rsidR="008569D0" w:rsidRDefault="00BB5E76" w:rsidP="008569D0">
      <w:pPr>
        <w:rPr>
          <w:b/>
        </w:rPr>
      </w:pPr>
      <w:r w:rsidRPr="00BB5E76">
        <w:rPr>
          <w:sz w:val="24"/>
        </w:rPr>
        <w:t>IGRP používá kompozitní metriku vypočítanou z několika položek, jako j</w:t>
      </w:r>
      <w:r>
        <w:rPr>
          <w:sz w:val="24"/>
        </w:rPr>
        <w:t>sou zpoždění sítě (</w:t>
      </w:r>
      <w:proofErr w:type="spellStart"/>
      <w:r>
        <w:rPr>
          <w:sz w:val="24"/>
        </w:rPr>
        <w:t>delay</w:t>
      </w:r>
      <w:proofErr w:type="spellEnd"/>
      <w:r>
        <w:rPr>
          <w:sz w:val="24"/>
        </w:rPr>
        <w:t>), šíř</w:t>
      </w:r>
      <w:r w:rsidRPr="00BB5E76">
        <w:rPr>
          <w:sz w:val="24"/>
        </w:rPr>
        <w:t>ka pásma (</w:t>
      </w:r>
      <w:proofErr w:type="spellStart"/>
      <w:r w:rsidRPr="00BB5E76">
        <w:rPr>
          <w:sz w:val="24"/>
        </w:rPr>
        <w:t>bandwidth</w:t>
      </w:r>
      <w:proofErr w:type="spellEnd"/>
      <w:r w:rsidRPr="00BB5E76">
        <w:rPr>
          <w:sz w:val="24"/>
        </w:rPr>
        <w:t>), spolehlivost (reliability) a zatížení (</w:t>
      </w:r>
      <w:proofErr w:type="spellStart"/>
      <w:r w:rsidRPr="00BB5E76">
        <w:rPr>
          <w:sz w:val="24"/>
        </w:rPr>
        <w:t>load</w:t>
      </w:r>
      <w:proofErr w:type="spellEnd"/>
      <w:r w:rsidRPr="00BB5E76">
        <w:rPr>
          <w:sz w:val="24"/>
        </w:rPr>
        <w:t>).</w:t>
      </w:r>
    </w:p>
    <w:p w:rsidR="008569D0" w:rsidRDefault="008569D0" w:rsidP="008569D0">
      <w:pPr>
        <w:rPr>
          <w:b/>
        </w:rPr>
      </w:pPr>
    </w:p>
    <w:p w:rsidR="008569D0" w:rsidRDefault="008569D0" w:rsidP="00BB5E76">
      <w:pPr>
        <w:pStyle w:val="Nadpis4"/>
      </w:pPr>
      <w:r>
        <w:t>Link-</w:t>
      </w:r>
      <w:proofErr w:type="spellStart"/>
      <w:r>
        <w:t>State</w:t>
      </w:r>
      <w:proofErr w:type="spellEnd"/>
    </w:p>
    <w:p w:rsidR="008569D0" w:rsidRDefault="008569D0" w:rsidP="008569D0">
      <w:pPr>
        <w:rPr>
          <w:sz w:val="24"/>
        </w:rPr>
      </w:pPr>
      <w:proofErr w:type="spellStart"/>
      <w:r w:rsidRPr="008569D0">
        <w:rPr>
          <w:sz w:val="24"/>
        </w:rPr>
        <w:t>Routery</w:t>
      </w:r>
      <w:proofErr w:type="spellEnd"/>
      <w:r w:rsidRPr="008569D0">
        <w:rPr>
          <w:sz w:val="24"/>
        </w:rPr>
        <w:t xml:space="preserve"> posílají pouze informace o tom, že někde existuje nějaké spojení mezi dvěma uzly (směrovači), a je funkční. Každý směrovač - uzel rozešle do celé soustavy vzájemně propojených sítí (obvykle pomocí záplavového směrování) informaci o tom, kdo jsou jeho sousedé a zda jsou pro něj dosažitelní (zda spojení mezi nimi funguje). Ostatní směrovače, když takto "posbírají" informace o sousedech všech ostatních směrovačů, získají ucelenou představu o skutečné topologii celé soustavy sítí, a mohou si také samy vypočítat nejvhodnější cestu, odkudkoli kamkoli.</w:t>
      </w:r>
    </w:p>
    <w:p w:rsidR="00BB5E76" w:rsidRPr="00BB5E76" w:rsidRDefault="00BB5E76" w:rsidP="00BB5E76">
      <w:pPr>
        <w:spacing w:after="0"/>
        <w:rPr>
          <w:b/>
          <w:sz w:val="24"/>
        </w:rPr>
      </w:pPr>
      <w:r w:rsidRPr="00BB5E76">
        <w:rPr>
          <w:b/>
          <w:sz w:val="24"/>
        </w:rPr>
        <w:t xml:space="preserve">IS-IS - </w:t>
      </w:r>
      <w:proofErr w:type="spellStart"/>
      <w:r w:rsidRPr="00BB5E76">
        <w:rPr>
          <w:b/>
          <w:sz w:val="24"/>
        </w:rPr>
        <w:t>Intermediate</w:t>
      </w:r>
      <w:proofErr w:type="spellEnd"/>
      <w:r w:rsidRPr="00BB5E76">
        <w:rPr>
          <w:b/>
          <w:sz w:val="24"/>
        </w:rPr>
        <w:t xml:space="preserve"> </w:t>
      </w:r>
      <w:proofErr w:type="spellStart"/>
      <w:r w:rsidRPr="00BB5E76">
        <w:rPr>
          <w:b/>
          <w:sz w:val="24"/>
        </w:rPr>
        <w:t>System</w:t>
      </w:r>
      <w:proofErr w:type="spellEnd"/>
      <w:r w:rsidRPr="00BB5E76">
        <w:rPr>
          <w:b/>
          <w:sz w:val="24"/>
        </w:rPr>
        <w:t xml:space="preserve"> to </w:t>
      </w:r>
      <w:proofErr w:type="spellStart"/>
      <w:r w:rsidRPr="00BB5E76">
        <w:rPr>
          <w:b/>
          <w:sz w:val="24"/>
        </w:rPr>
        <w:t>Intermediate</w:t>
      </w:r>
      <w:proofErr w:type="spellEnd"/>
      <w:r w:rsidRPr="00BB5E76">
        <w:rPr>
          <w:b/>
          <w:sz w:val="24"/>
        </w:rPr>
        <w:t xml:space="preserve"> </w:t>
      </w:r>
      <w:proofErr w:type="spellStart"/>
      <w:r w:rsidRPr="00BB5E76">
        <w:rPr>
          <w:b/>
          <w:sz w:val="24"/>
        </w:rPr>
        <w:t>System</w:t>
      </w:r>
      <w:proofErr w:type="spellEnd"/>
    </w:p>
    <w:p w:rsidR="00BB5E76" w:rsidRPr="00BB5E76" w:rsidRDefault="00BB5E76" w:rsidP="00BB5E76">
      <w:pPr>
        <w:rPr>
          <w:sz w:val="24"/>
        </w:rPr>
      </w:pPr>
      <w:r w:rsidRPr="00BB5E76">
        <w:rPr>
          <w:sz w:val="24"/>
        </w:rPr>
        <w:t>IS-IS je </w:t>
      </w:r>
      <w:proofErr w:type="spellStart"/>
      <w:r w:rsidRPr="00BB5E76">
        <w:rPr>
          <w:sz w:val="24"/>
        </w:rPr>
        <w:fldChar w:fldCharType="begin"/>
      </w:r>
      <w:r w:rsidRPr="00BB5E76">
        <w:rPr>
          <w:sz w:val="24"/>
        </w:rPr>
        <w:instrText xml:space="preserve"> HYPERLINK "https://cs.wikipedia.org/wiki/Interior_gateway_protocol" \o "Interior gateway protocol" </w:instrText>
      </w:r>
      <w:r w:rsidRPr="00BB5E76">
        <w:rPr>
          <w:sz w:val="24"/>
        </w:rPr>
        <w:fldChar w:fldCharType="separate"/>
      </w:r>
      <w:r w:rsidRPr="00BB5E76">
        <w:rPr>
          <w:sz w:val="24"/>
        </w:rPr>
        <w:t>Interior</w:t>
      </w:r>
      <w:proofErr w:type="spellEnd"/>
      <w:r w:rsidRPr="00BB5E76">
        <w:rPr>
          <w:sz w:val="24"/>
        </w:rPr>
        <w:t xml:space="preserve"> </w:t>
      </w:r>
      <w:proofErr w:type="spellStart"/>
      <w:r w:rsidRPr="00BB5E76">
        <w:rPr>
          <w:sz w:val="24"/>
        </w:rPr>
        <w:t>gateway</w:t>
      </w:r>
      <w:proofErr w:type="spellEnd"/>
      <w:r w:rsidRPr="00BB5E76">
        <w:rPr>
          <w:sz w:val="24"/>
        </w:rPr>
        <w:t xml:space="preserve"> </w:t>
      </w:r>
      <w:proofErr w:type="spellStart"/>
      <w:r w:rsidRPr="00BB5E76">
        <w:rPr>
          <w:sz w:val="24"/>
        </w:rPr>
        <w:t>protocol</w:t>
      </w:r>
      <w:proofErr w:type="spellEnd"/>
      <w:r w:rsidRPr="00BB5E76">
        <w:rPr>
          <w:sz w:val="24"/>
        </w:rPr>
        <w:t xml:space="preserve"> (IGP)</w:t>
      </w:r>
      <w:r w:rsidRPr="00BB5E76">
        <w:rPr>
          <w:sz w:val="24"/>
        </w:rPr>
        <w:fldChar w:fldCharType="end"/>
      </w:r>
      <w:r w:rsidRPr="00BB5E76">
        <w:rPr>
          <w:sz w:val="24"/>
        </w:rPr>
        <w:t> sloužící pro výměnu směrovacích informací v rámci administrativní domény nebo sítě.</w:t>
      </w:r>
      <w:r>
        <w:rPr>
          <w:sz w:val="24"/>
        </w:rPr>
        <w:t xml:space="preserve"> </w:t>
      </w:r>
      <w:r w:rsidRPr="00BB5E76">
        <w:rPr>
          <w:sz w:val="24"/>
        </w:rPr>
        <w:t>IS-IS je protokol pro výměnu směrovacích informací </w:t>
      </w:r>
      <w:hyperlink r:id="rId13" w:tooltip="Link-state" w:history="1">
        <w:r w:rsidRPr="00BB5E76">
          <w:rPr>
            <w:sz w:val="24"/>
          </w:rPr>
          <w:t>založený na stavu linek</w:t>
        </w:r>
      </w:hyperlink>
      <w:r w:rsidRPr="00BB5E76">
        <w:rPr>
          <w:sz w:val="24"/>
        </w:rPr>
        <w:t xml:space="preserve">, který informace o stavu linek šíří v síti směrovačů spolehlivě záplavovým způsobem. Každý IS-IS směrovač si nezávisle vytváří informace o topologie sítě na základě shromažďování informací z ostatních směrovačů. </w:t>
      </w:r>
    </w:p>
    <w:p w:rsidR="00BB5E76" w:rsidRPr="00445645" w:rsidRDefault="00BB5E76" w:rsidP="00BB5E76">
      <w:pPr>
        <w:rPr>
          <w:b/>
        </w:rPr>
      </w:pPr>
    </w:p>
    <w:p w:rsidR="00BB5E76" w:rsidRPr="00BB5E76" w:rsidRDefault="00BB5E76" w:rsidP="00BB5E76">
      <w:pPr>
        <w:spacing w:after="0"/>
        <w:rPr>
          <w:b/>
          <w:sz w:val="24"/>
        </w:rPr>
      </w:pPr>
      <w:r w:rsidRPr="00BB5E76">
        <w:rPr>
          <w:b/>
          <w:sz w:val="24"/>
        </w:rPr>
        <w:t xml:space="preserve">OSPF - Open </w:t>
      </w:r>
      <w:proofErr w:type="spellStart"/>
      <w:r w:rsidRPr="00BB5E76">
        <w:rPr>
          <w:b/>
          <w:sz w:val="24"/>
        </w:rPr>
        <w:t>Shortest</w:t>
      </w:r>
      <w:proofErr w:type="spellEnd"/>
      <w:r w:rsidRPr="00BB5E76">
        <w:rPr>
          <w:b/>
          <w:sz w:val="24"/>
        </w:rPr>
        <w:t xml:space="preserve"> </w:t>
      </w:r>
      <w:proofErr w:type="spellStart"/>
      <w:r w:rsidRPr="00BB5E76">
        <w:rPr>
          <w:b/>
          <w:sz w:val="24"/>
        </w:rPr>
        <w:t>Path</w:t>
      </w:r>
      <w:proofErr w:type="spellEnd"/>
      <w:r w:rsidRPr="00BB5E76">
        <w:rPr>
          <w:b/>
          <w:sz w:val="24"/>
        </w:rPr>
        <w:t xml:space="preserve"> </w:t>
      </w:r>
      <w:proofErr w:type="spellStart"/>
      <w:r w:rsidRPr="00BB5E76">
        <w:rPr>
          <w:b/>
          <w:sz w:val="24"/>
        </w:rPr>
        <w:t>First</w:t>
      </w:r>
      <w:proofErr w:type="spellEnd"/>
    </w:p>
    <w:p w:rsidR="00BB5E76" w:rsidRPr="009648B6" w:rsidRDefault="00BB5E76" w:rsidP="00BB5E76">
      <w:pPr>
        <w:pStyle w:val="Normlnweb"/>
        <w:shd w:val="clear" w:color="auto" w:fill="FFFFFF"/>
        <w:spacing w:before="0" w:beforeAutospacing="0" w:after="0" w:afterAutospacing="0" w:line="336" w:lineRule="atLeast"/>
        <w:rPr>
          <w:rFonts w:asciiTheme="minorHAnsi" w:eastAsiaTheme="minorHAnsi" w:hAnsiTheme="minorHAnsi" w:cstheme="minorBidi"/>
          <w:szCs w:val="22"/>
          <w:lang w:eastAsia="en-US"/>
        </w:rPr>
      </w:pPr>
      <w:r w:rsidRPr="009648B6">
        <w:rPr>
          <w:rFonts w:asciiTheme="minorHAnsi" w:eastAsiaTheme="minorHAnsi" w:hAnsiTheme="minorHAnsi" w:cstheme="minorBidi"/>
          <w:szCs w:val="22"/>
          <w:lang w:eastAsia="en-US"/>
        </w:rPr>
        <w:t>OSPF je adaptivní hierarchický distribuovaný </w:t>
      </w:r>
      <w:proofErr w:type="spellStart"/>
      <w:r w:rsidRPr="009648B6">
        <w:rPr>
          <w:rFonts w:asciiTheme="minorHAnsi" w:eastAsiaTheme="minorHAnsi" w:hAnsiTheme="minorHAnsi" w:cstheme="minorBidi"/>
          <w:szCs w:val="22"/>
          <w:lang w:eastAsia="en-US"/>
        </w:rPr>
        <w:fldChar w:fldCharType="begin"/>
      </w:r>
      <w:r w:rsidRPr="009648B6">
        <w:rPr>
          <w:rFonts w:asciiTheme="minorHAnsi" w:eastAsiaTheme="minorHAnsi" w:hAnsiTheme="minorHAnsi" w:cstheme="minorBidi"/>
          <w:szCs w:val="22"/>
          <w:lang w:eastAsia="en-US"/>
        </w:rPr>
        <w:instrText xml:space="preserve"> HYPERLINK "https://cs.wikipedia.org/wiki/Router" \o "Router" </w:instrText>
      </w:r>
      <w:r w:rsidRPr="009648B6">
        <w:rPr>
          <w:rFonts w:asciiTheme="minorHAnsi" w:eastAsiaTheme="minorHAnsi" w:hAnsiTheme="minorHAnsi" w:cstheme="minorBidi"/>
          <w:szCs w:val="22"/>
          <w:lang w:eastAsia="en-US"/>
        </w:rPr>
        <w:fldChar w:fldCharType="separate"/>
      </w:r>
      <w:r w:rsidRPr="009648B6">
        <w:rPr>
          <w:rFonts w:asciiTheme="minorHAnsi" w:eastAsiaTheme="minorHAnsi" w:hAnsiTheme="minorHAnsi" w:cstheme="minorBidi"/>
          <w:szCs w:val="22"/>
          <w:lang w:eastAsia="en-US"/>
        </w:rPr>
        <w:t>routovací</w:t>
      </w:r>
      <w:proofErr w:type="spellEnd"/>
      <w:r w:rsidRPr="009648B6">
        <w:rPr>
          <w:rFonts w:asciiTheme="minorHAnsi" w:eastAsiaTheme="minorHAnsi" w:hAnsiTheme="minorHAnsi" w:cstheme="minorBidi"/>
          <w:szCs w:val="22"/>
          <w:lang w:eastAsia="en-US"/>
        </w:rPr>
        <w:fldChar w:fldCharType="end"/>
      </w:r>
      <w:r w:rsidRPr="009648B6">
        <w:rPr>
          <w:rFonts w:asciiTheme="minorHAnsi" w:eastAsiaTheme="minorHAnsi" w:hAnsiTheme="minorHAnsi" w:cstheme="minorBidi"/>
          <w:szCs w:val="22"/>
          <w:lang w:eastAsia="en-US"/>
        </w:rPr>
        <w:t> </w:t>
      </w:r>
      <w:hyperlink r:id="rId14" w:tooltip="Protokol (informatika)" w:history="1">
        <w:r w:rsidRPr="009648B6">
          <w:rPr>
            <w:rFonts w:asciiTheme="minorHAnsi" w:eastAsiaTheme="minorHAnsi" w:hAnsiTheme="minorHAnsi" w:cstheme="minorBidi"/>
            <w:szCs w:val="22"/>
            <w:lang w:eastAsia="en-US"/>
          </w:rPr>
          <w:t>protokol</w:t>
        </w:r>
      </w:hyperlink>
      <w:r w:rsidRPr="009648B6">
        <w:rPr>
          <w:rFonts w:asciiTheme="minorHAnsi" w:eastAsiaTheme="minorHAnsi" w:hAnsiTheme="minorHAnsi" w:cstheme="minorBidi"/>
          <w:szCs w:val="22"/>
          <w:lang w:eastAsia="en-US"/>
        </w:rPr>
        <w:t xml:space="preserve">, provádějící změny v </w:t>
      </w:r>
      <w:proofErr w:type="spellStart"/>
      <w:r w:rsidRPr="009648B6">
        <w:rPr>
          <w:rFonts w:asciiTheme="minorHAnsi" w:eastAsiaTheme="minorHAnsi" w:hAnsiTheme="minorHAnsi" w:cstheme="minorBidi"/>
          <w:szCs w:val="22"/>
          <w:lang w:eastAsia="en-US"/>
        </w:rPr>
        <w:t>routovacích</w:t>
      </w:r>
      <w:proofErr w:type="spellEnd"/>
      <w:r w:rsidRPr="009648B6">
        <w:rPr>
          <w:rFonts w:asciiTheme="minorHAnsi" w:eastAsiaTheme="minorHAnsi" w:hAnsiTheme="minorHAnsi" w:cstheme="minorBidi"/>
          <w:szCs w:val="22"/>
          <w:lang w:eastAsia="en-US"/>
        </w:rPr>
        <w:t xml:space="preserve"> tabulkách na základě změny stavu v </w:t>
      </w:r>
      <w:hyperlink r:id="rId15" w:tooltip="Počítačová síť" w:history="1">
        <w:r w:rsidRPr="009648B6">
          <w:rPr>
            <w:rFonts w:asciiTheme="minorHAnsi" w:eastAsiaTheme="minorHAnsi" w:hAnsiTheme="minorHAnsi" w:cstheme="minorBidi"/>
            <w:szCs w:val="22"/>
            <w:lang w:eastAsia="en-US"/>
          </w:rPr>
          <w:t>síti</w:t>
        </w:r>
      </w:hyperlink>
      <w:r w:rsidRPr="009648B6">
        <w:rPr>
          <w:rFonts w:asciiTheme="minorHAnsi" w:eastAsiaTheme="minorHAnsi" w:hAnsiTheme="minorHAnsi" w:cstheme="minorBidi"/>
          <w:szCs w:val="22"/>
          <w:lang w:eastAsia="en-US"/>
        </w:rPr>
        <w:t xml:space="preserve">. Jedná se o nejpoužívanější </w:t>
      </w:r>
      <w:proofErr w:type="spellStart"/>
      <w:r w:rsidRPr="009648B6">
        <w:rPr>
          <w:rFonts w:asciiTheme="minorHAnsi" w:eastAsiaTheme="minorHAnsi" w:hAnsiTheme="minorHAnsi" w:cstheme="minorBidi"/>
          <w:szCs w:val="22"/>
          <w:lang w:eastAsia="en-US"/>
        </w:rPr>
        <w:t>routovací</w:t>
      </w:r>
      <w:proofErr w:type="spellEnd"/>
      <w:r w:rsidRPr="009648B6">
        <w:rPr>
          <w:rFonts w:asciiTheme="minorHAnsi" w:eastAsiaTheme="minorHAnsi" w:hAnsiTheme="minorHAnsi" w:cstheme="minorBidi"/>
          <w:szCs w:val="22"/>
          <w:lang w:eastAsia="en-US"/>
        </w:rPr>
        <w:t xml:space="preserve"> protokol uvnitř </w:t>
      </w:r>
      <w:hyperlink r:id="rId16" w:tooltip="Autonomní systém" w:history="1">
        <w:r w:rsidRPr="009648B6">
          <w:rPr>
            <w:rFonts w:asciiTheme="minorHAnsi" w:eastAsiaTheme="minorHAnsi" w:hAnsiTheme="minorHAnsi" w:cstheme="minorBidi"/>
            <w:szCs w:val="22"/>
            <w:lang w:eastAsia="en-US"/>
          </w:rPr>
          <w:t>autonomních systémů</w:t>
        </w:r>
      </w:hyperlink>
      <w:r w:rsidRPr="009648B6">
        <w:rPr>
          <w:rFonts w:asciiTheme="minorHAnsi" w:eastAsiaTheme="minorHAnsi" w:hAnsiTheme="minorHAnsi" w:cstheme="minorBidi"/>
          <w:szCs w:val="22"/>
          <w:lang w:eastAsia="en-US"/>
        </w:rPr>
        <w:t>.</w:t>
      </w:r>
    </w:p>
    <w:p w:rsidR="00BB5E76" w:rsidRPr="009648B6" w:rsidRDefault="00BB5E76" w:rsidP="00BB5E76">
      <w:pPr>
        <w:pStyle w:val="Normlnweb"/>
        <w:shd w:val="clear" w:color="auto" w:fill="FFFFFF"/>
        <w:spacing w:before="120" w:beforeAutospacing="0" w:after="120" w:afterAutospacing="0" w:line="336" w:lineRule="atLeast"/>
        <w:rPr>
          <w:rFonts w:asciiTheme="minorHAnsi" w:eastAsiaTheme="minorHAnsi" w:hAnsiTheme="minorHAnsi" w:cstheme="minorBidi"/>
          <w:szCs w:val="22"/>
          <w:lang w:eastAsia="en-US"/>
        </w:rPr>
      </w:pPr>
      <w:proofErr w:type="spellStart"/>
      <w:r w:rsidRPr="009648B6">
        <w:rPr>
          <w:rFonts w:asciiTheme="minorHAnsi" w:eastAsiaTheme="minorHAnsi" w:hAnsiTheme="minorHAnsi" w:cstheme="minorBidi"/>
          <w:szCs w:val="22"/>
          <w:lang w:eastAsia="en-US"/>
        </w:rPr>
        <w:t>Routery</w:t>
      </w:r>
      <w:proofErr w:type="spellEnd"/>
      <w:r w:rsidRPr="009648B6">
        <w:rPr>
          <w:rFonts w:asciiTheme="minorHAnsi" w:eastAsiaTheme="minorHAnsi" w:hAnsiTheme="minorHAnsi" w:cstheme="minorBidi"/>
          <w:szCs w:val="22"/>
          <w:lang w:eastAsia="en-US"/>
        </w:rPr>
        <w:t xml:space="preserve">, používající tento protokol, si v pravidelných krátkých intervalech zvláštními zprávami (Hello) kontrolují spojení se svými sousedními </w:t>
      </w:r>
      <w:proofErr w:type="spellStart"/>
      <w:r w:rsidRPr="009648B6">
        <w:rPr>
          <w:rFonts w:asciiTheme="minorHAnsi" w:eastAsiaTheme="minorHAnsi" w:hAnsiTheme="minorHAnsi" w:cstheme="minorBidi"/>
          <w:szCs w:val="22"/>
          <w:lang w:eastAsia="en-US"/>
        </w:rPr>
        <w:t>routery</w:t>
      </w:r>
      <w:proofErr w:type="spellEnd"/>
      <w:r w:rsidRPr="009648B6">
        <w:rPr>
          <w:rFonts w:asciiTheme="minorHAnsi" w:eastAsiaTheme="minorHAnsi" w:hAnsiTheme="minorHAnsi" w:cstheme="minorBidi"/>
          <w:szCs w:val="22"/>
          <w:lang w:eastAsia="en-US"/>
        </w:rPr>
        <w:t xml:space="preserve">. Při zjištění jakékoliv změny zasílá oznámení všem </w:t>
      </w:r>
      <w:proofErr w:type="spellStart"/>
      <w:r w:rsidRPr="009648B6">
        <w:rPr>
          <w:rFonts w:asciiTheme="minorHAnsi" w:eastAsiaTheme="minorHAnsi" w:hAnsiTheme="minorHAnsi" w:cstheme="minorBidi"/>
          <w:szCs w:val="22"/>
          <w:lang w:eastAsia="en-US"/>
        </w:rPr>
        <w:t>routerům</w:t>
      </w:r>
      <w:proofErr w:type="spellEnd"/>
      <w:r w:rsidRPr="009648B6">
        <w:rPr>
          <w:rFonts w:asciiTheme="minorHAnsi" w:eastAsiaTheme="minorHAnsi" w:hAnsiTheme="minorHAnsi" w:cstheme="minorBidi"/>
          <w:szCs w:val="22"/>
          <w:lang w:eastAsia="en-US"/>
        </w:rPr>
        <w:t xml:space="preserve"> v síti, ty si pak podle nové informace přepočítají nové cesty v síti a podle toho upraví </w:t>
      </w:r>
      <w:proofErr w:type="spellStart"/>
      <w:r w:rsidRPr="009648B6">
        <w:rPr>
          <w:rFonts w:asciiTheme="minorHAnsi" w:eastAsiaTheme="minorHAnsi" w:hAnsiTheme="minorHAnsi" w:cstheme="minorBidi"/>
          <w:szCs w:val="22"/>
          <w:lang w:eastAsia="en-US"/>
        </w:rPr>
        <w:t>routovací</w:t>
      </w:r>
      <w:proofErr w:type="spellEnd"/>
      <w:r w:rsidRPr="009648B6">
        <w:rPr>
          <w:rFonts w:asciiTheme="minorHAnsi" w:eastAsiaTheme="minorHAnsi" w:hAnsiTheme="minorHAnsi" w:cstheme="minorBidi"/>
          <w:szCs w:val="22"/>
          <w:lang w:eastAsia="en-US"/>
        </w:rPr>
        <w:t xml:space="preserve"> tabulky.</w:t>
      </w:r>
    </w:p>
    <w:p w:rsidR="008D41B5" w:rsidRDefault="008D41B5" w:rsidP="00BB5E76">
      <w:pPr>
        <w:pStyle w:val="Nadpis1"/>
      </w:pPr>
    </w:p>
    <w:p w:rsidR="00BB5E76" w:rsidRDefault="00BB5E76" w:rsidP="00BB5E76">
      <w:pPr>
        <w:pStyle w:val="Nadpis1"/>
      </w:pPr>
      <w:proofErr w:type="spellStart"/>
      <w:r>
        <w:t>Exterior</w:t>
      </w:r>
      <w:proofErr w:type="spellEnd"/>
      <w:r>
        <w:t xml:space="preserve"> </w:t>
      </w:r>
      <w:proofErr w:type="spellStart"/>
      <w:r>
        <w:t>Gateway</w:t>
      </w:r>
      <w:proofErr w:type="spellEnd"/>
      <w:r>
        <w:t xml:space="preserve"> </w:t>
      </w:r>
      <w:proofErr w:type="spellStart"/>
      <w:r>
        <w:t>protocol</w:t>
      </w:r>
      <w:proofErr w:type="spellEnd"/>
    </w:p>
    <w:p w:rsidR="00BB5E76" w:rsidRPr="00BB5E76" w:rsidRDefault="00BB5E76" w:rsidP="00BB5E76">
      <w:pPr>
        <w:rPr>
          <w:sz w:val="24"/>
        </w:rPr>
      </w:pPr>
      <w:r w:rsidRPr="00BB5E76">
        <w:rPr>
          <w:sz w:val="24"/>
        </w:rPr>
        <w:t>Směrování mezi autonomními systémy, např. v internetu (BGP)</w:t>
      </w:r>
    </w:p>
    <w:p w:rsidR="00BB5E76" w:rsidRPr="00BB5E76" w:rsidRDefault="00BB5E76" w:rsidP="00BB5E76">
      <w:pPr>
        <w:rPr>
          <w:b/>
          <w:sz w:val="24"/>
        </w:rPr>
      </w:pPr>
      <w:proofErr w:type="spellStart"/>
      <w:r w:rsidRPr="00BB5E76">
        <w:rPr>
          <w:b/>
          <w:sz w:val="24"/>
        </w:rPr>
        <w:t>Border</w:t>
      </w:r>
      <w:proofErr w:type="spellEnd"/>
      <w:r w:rsidRPr="00BB5E76">
        <w:rPr>
          <w:b/>
          <w:sz w:val="24"/>
        </w:rPr>
        <w:t xml:space="preserve"> </w:t>
      </w:r>
      <w:proofErr w:type="spellStart"/>
      <w:r w:rsidRPr="00BB5E76">
        <w:rPr>
          <w:b/>
          <w:sz w:val="24"/>
        </w:rPr>
        <w:t>gateway</w:t>
      </w:r>
      <w:proofErr w:type="spellEnd"/>
      <w:r w:rsidRPr="00BB5E76">
        <w:rPr>
          <w:b/>
          <w:sz w:val="24"/>
        </w:rPr>
        <w:t xml:space="preserve"> </w:t>
      </w:r>
      <w:proofErr w:type="spellStart"/>
      <w:r w:rsidRPr="00BB5E76">
        <w:rPr>
          <w:b/>
          <w:sz w:val="24"/>
        </w:rPr>
        <w:t>protocol</w:t>
      </w:r>
      <w:proofErr w:type="spellEnd"/>
      <w:r w:rsidRPr="00BB5E76">
        <w:rPr>
          <w:b/>
          <w:sz w:val="24"/>
        </w:rPr>
        <w:t xml:space="preserve"> – BGP</w:t>
      </w:r>
    </w:p>
    <w:p w:rsidR="00BB5E76" w:rsidRPr="00BB5E76" w:rsidRDefault="00BB5E76" w:rsidP="00BB5E76">
      <w:pPr>
        <w:rPr>
          <w:sz w:val="24"/>
        </w:rPr>
      </w:pPr>
      <w:r w:rsidRPr="00BB5E76">
        <w:rPr>
          <w:sz w:val="24"/>
        </w:rPr>
        <w:t xml:space="preserve">Je dynamicky směrovací protokol, používaný pro směrování mezi autonomními systémy – AS. Jejím základním propojením ISP (Internet </w:t>
      </w:r>
      <w:proofErr w:type="spellStart"/>
      <w:r w:rsidRPr="00BB5E76">
        <w:rPr>
          <w:sz w:val="24"/>
        </w:rPr>
        <w:t>Service</w:t>
      </w:r>
      <w:proofErr w:type="spellEnd"/>
      <w:r w:rsidRPr="00BB5E76">
        <w:rPr>
          <w:sz w:val="24"/>
        </w:rPr>
        <w:t xml:space="preserve"> Provider) v </w:t>
      </w:r>
      <w:proofErr w:type="spellStart"/>
      <w:r w:rsidRPr="00BB5E76">
        <w:rPr>
          <w:sz w:val="24"/>
        </w:rPr>
        <w:t>peeringových</w:t>
      </w:r>
      <w:proofErr w:type="spellEnd"/>
      <w:r w:rsidRPr="00BB5E76">
        <w:rPr>
          <w:sz w:val="24"/>
        </w:rPr>
        <w:t xml:space="preserve"> uzlech. Je také nazývaný </w:t>
      </w:r>
      <w:proofErr w:type="spellStart"/>
      <w:r w:rsidRPr="00BB5E76">
        <w:rPr>
          <w:sz w:val="24"/>
        </w:rPr>
        <w:t>Exterior</w:t>
      </w:r>
      <w:proofErr w:type="spellEnd"/>
      <w:r w:rsidRPr="00BB5E76">
        <w:rPr>
          <w:sz w:val="24"/>
        </w:rPr>
        <w:t xml:space="preserve"> </w:t>
      </w:r>
      <w:proofErr w:type="spellStart"/>
      <w:r w:rsidRPr="00BB5E76">
        <w:rPr>
          <w:sz w:val="24"/>
        </w:rPr>
        <w:t>protocol</w:t>
      </w:r>
      <w:proofErr w:type="spellEnd"/>
      <w:r w:rsidRPr="00BB5E76">
        <w:rPr>
          <w:sz w:val="24"/>
        </w:rPr>
        <w:t xml:space="preserve">. </w:t>
      </w:r>
      <w:proofErr w:type="gramStart"/>
      <w:r w:rsidRPr="00BB5E76">
        <w:rPr>
          <w:sz w:val="24"/>
        </w:rPr>
        <w:t>Směrovaní</w:t>
      </w:r>
      <w:proofErr w:type="gramEnd"/>
      <w:r w:rsidRPr="00BB5E76">
        <w:rPr>
          <w:sz w:val="24"/>
        </w:rPr>
        <w:t xml:space="preserve"> mezi autonomními systémy má charakteristické požadavky, které se nevyskytují v interním směrování. Vzhledem k velkému počtu záznamů se v případě změn v topologii vyměňují pouze informace o změnách, nikoliv celé směrovací tabulky, jak je tomu v případě protokolu RIP. </w:t>
      </w:r>
    </w:p>
    <w:p w:rsidR="008D41B5" w:rsidRDefault="008D41B5" w:rsidP="008D41B5">
      <w:pPr>
        <w:rPr>
          <w:b/>
          <w:sz w:val="24"/>
        </w:rPr>
      </w:pPr>
    </w:p>
    <w:p w:rsidR="008D41B5" w:rsidRDefault="008D41B5" w:rsidP="008D41B5">
      <w:pPr>
        <w:rPr>
          <w:b/>
          <w:sz w:val="24"/>
        </w:rPr>
      </w:pPr>
    </w:p>
    <w:p w:rsidR="008D41B5" w:rsidRDefault="008D41B5" w:rsidP="008D41B5">
      <w:pPr>
        <w:rPr>
          <w:b/>
          <w:sz w:val="24"/>
        </w:rPr>
      </w:pPr>
    </w:p>
    <w:p w:rsidR="008D41B5" w:rsidRDefault="008D41B5" w:rsidP="008D41B5">
      <w:pPr>
        <w:rPr>
          <w:b/>
          <w:sz w:val="24"/>
        </w:rPr>
      </w:pPr>
    </w:p>
    <w:p w:rsidR="008D41B5" w:rsidRDefault="008D41B5" w:rsidP="008D41B5">
      <w:pPr>
        <w:rPr>
          <w:b/>
          <w:sz w:val="24"/>
        </w:rPr>
      </w:pPr>
    </w:p>
    <w:p w:rsidR="008D41B5" w:rsidRDefault="008D41B5" w:rsidP="008D41B5">
      <w:pPr>
        <w:spacing w:after="0"/>
        <w:rPr>
          <w:sz w:val="24"/>
        </w:rPr>
      </w:pPr>
      <w:r w:rsidRPr="00BB5E76">
        <w:rPr>
          <w:b/>
          <w:sz w:val="24"/>
        </w:rPr>
        <w:t>Autonomní systém (AS)</w:t>
      </w:r>
      <w:r w:rsidRPr="00BB5E76">
        <w:t> </w:t>
      </w:r>
    </w:p>
    <w:p w:rsidR="008D41B5" w:rsidRPr="008D41B5" w:rsidRDefault="008D41B5" w:rsidP="008D41B5">
      <w:pPr>
        <w:numPr>
          <w:ilvl w:val="0"/>
          <w:numId w:val="9"/>
        </w:numPr>
        <w:shd w:val="clear" w:color="auto" w:fill="FFFFFF"/>
        <w:spacing w:after="0" w:line="240" w:lineRule="auto"/>
        <w:ind w:left="714" w:hanging="357"/>
        <w:rPr>
          <w:sz w:val="24"/>
        </w:rPr>
      </w:pPr>
      <w:r w:rsidRPr="008D41B5">
        <w:rPr>
          <w:sz w:val="24"/>
        </w:rPr>
        <w:t xml:space="preserve">je skupina IP sítí a </w:t>
      </w:r>
      <w:proofErr w:type="spellStart"/>
      <w:r w:rsidRPr="008D41B5">
        <w:rPr>
          <w:sz w:val="24"/>
        </w:rPr>
        <w:t>routerů</w:t>
      </w:r>
      <w:proofErr w:type="spellEnd"/>
      <w:r w:rsidRPr="008D41B5">
        <w:rPr>
          <w:sz w:val="24"/>
        </w:rPr>
        <w:t>, které jsou pod stejnou technickou administrací</w:t>
      </w:r>
    </w:p>
    <w:p w:rsidR="008D41B5" w:rsidRPr="008D41B5" w:rsidRDefault="008D41B5" w:rsidP="008D41B5">
      <w:pPr>
        <w:numPr>
          <w:ilvl w:val="0"/>
          <w:numId w:val="9"/>
        </w:numPr>
        <w:shd w:val="clear" w:color="auto" w:fill="FFFFFF"/>
        <w:spacing w:before="100" w:beforeAutospacing="1" w:after="100" w:afterAutospacing="1" w:line="240" w:lineRule="auto"/>
        <w:rPr>
          <w:sz w:val="24"/>
        </w:rPr>
      </w:pPr>
      <w:r w:rsidRPr="008D41B5">
        <w:rPr>
          <w:sz w:val="24"/>
        </w:rPr>
        <w:t>uvnitř AS se routy naučené z BGP mohou redistribuovat do IGP</w:t>
      </w:r>
    </w:p>
    <w:p w:rsidR="008D41B5" w:rsidRDefault="008D41B5" w:rsidP="008D41B5">
      <w:pPr>
        <w:rPr>
          <w:sz w:val="24"/>
        </w:rPr>
      </w:pPr>
    </w:p>
    <w:p w:rsidR="008D41B5" w:rsidRDefault="008D41B5" w:rsidP="008D41B5">
      <w:pPr>
        <w:rPr>
          <w:sz w:val="24"/>
        </w:rPr>
      </w:pPr>
    </w:p>
    <w:p w:rsidR="008D41B5" w:rsidRPr="008D41B5" w:rsidRDefault="008D41B5" w:rsidP="008D41B5">
      <w:pPr>
        <w:pStyle w:val="Nadpis4"/>
        <w:shd w:val="clear" w:color="auto" w:fill="FFFFFF"/>
        <w:spacing w:before="75" w:after="75"/>
        <w:rPr>
          <w:rFonts w:asciiTheme="minorHAnsi" w:eastAsiaTheme="minorHAnsi" w:hAnsiTheme="minorHAnsi" w:cstheme="minorBidi"/>
          <w:b/>
          <w:i w:val="0"/>
          <w:iCs w:val="0"/>
          <w:color w:val="auto"/>
          <w:sz w:val="24"/>
        </w:rPr>
      </w:pPr>
      <w:proofErr w:type="spellStart"/>
      <w:r>
        <w:rPr>
          <w:rFonts w:asciiTheme="minorHAnsi" w:eastAsiaTheme="minorHAnsi" w:hAnsiTheme="minorHAnsi" w:cstheme="minorBidi"/>
          <w:b/>
          <w:i w:val="0"/>
          <w:iCs w:val="0"/>
          <w:color w:val="auto"/>
          <w:sz w:val="24"/>
        </w:rPr>
        <w:t>Administrative</w:t>
      </w:r>
      <w:proofErr w:type="spellEnd"/>
      <w:r>
        <w:rPr>
          <w:rFonts w:asciiTheme="minorHAnsi" w:eastAsiaTheme="minorHAnsi" w:hAnsiTheme="minorHAnsi" w:cstheme="minorBidi"/>
          <w:b/>
          <w:i w:val="0"/>
          <w:iCs w:val="0"/>
          <w:color w:val="auto"/>
          <w:sz w:val="24"/>
        </w:rPr>
        <w:t xml:space="preserve"> Distance (</w:t>
      </w:r>
      <w:r w:rsidRPr="008D41B5">
        <w:rPr>
          <w:rFonts w:asciiTheme="minorHAnsi" w:eastAsiaTheme="minorHAnsi" w:hAnsiTheme="minorHAnsi" w:cstheme="minorBidi"/>
          <w:b/>
          <w:i w:val="0"/>
          <w:iCs w:val="0"/>
          <w:color w:val="auto"/>
          <w:sz w:val="24"/>
        </w:rPr>
        <w:t>AD</w:t>
      </w:r>
      <w:r>
        <w:rPr>
          <w:rFonts w:asciiTheme="minorHAnsi" w:eastAsiaTheme="minorHAnsi" w:hAnsiTheme="minorHAnsi" w:cstheme="minorBidi"/>
          <w:b/>
          <w:i w:val="0"/>
          <w:iCs w:val="0"/>
          <w:color w:val="auto"/>
          <w:sz w:val="24"/>
        </w:rPr>
        <w:t>)</w:t>
      </w:r>
    </w:p>
    <w:p w:rsidR="008D41B5" w:rsidRPr="008D41B5" w:rsidRDefault="008D41B5" w:rsidP="008D41B5">
      <w:pPr>
        <w:numPr>
          <w:ilvl w:val="0"/>
          <w:numId w:val="8"/>
        </w:numPr>
        <w:shd w:val="clear" w:color="auto" w:fill="FFFFFF"/>
        <w:spacing w:after="0" w:line="240" w:lineRule="auto"/>
        <w:ind w:left="714" w:hanging="357"/>
        <w:rPr>
          <w:sz w:val="24"/>
        </w:rPr>
      </w:pPr>
      <w:r w:rsidRPr="008D41B5">
        <w:rPr>
          <w:sz w:val="24"/>
        </w:rPr>
        <w:t xml:space="preserve">určuje důvěryhodnost protokolu - definuje spolehlivost protokolu a </w:t>
      </w:r>
      <w:proofErr w:type="spellStart"/>
      <w:r w:rsidRPr="008D41B5">
        <w:rPr>
          <w:sz w:val="24"/>
        </w:rPr>
        <w:t>prioritizuje</w:t>
      </w:r>
      <w:proofErr w:type="spellEnd"/>
      <w:r w:rsidRPr="008D41B5">
        <w:rPr>
          <w:sz w:val="24"/>
        </w:rPr>
        <w:t xml:space="preserve"> lepší nižším číslem</w:t>
      </w:r>
    </w:p>
    <w:p w:rsidR="008D41B5" w:rsidRPr="008D41B5" w:rsidRDefault="008D41B5" w:rsidP="008D41B5">
      <w:pPr>
        <w:numPr>
          <w:ilvl w:val="0"/>
          <w:numId w:val="8"/>
        </w:numPr>
        <w:shd w:val="clear" w:color="auto" w:fill="FFFFFF"/>
        <w:spacing w:before="100" w:beforeAutospacing="1" w:after="100" w:afterAutospacing="1" w:line="240" w:lineRule="auto"/>
        <w:rPr>
          <w:sz w:val="24"/>
        </w:rPr>
      </w:pPr>
      <w:r w:rsidRPr="008D41B5">
        <w:rPr>
          <w:sz w:val="24"/>
        </w:rPr>
        <w:t xml:space="preserve">je vlastnost používaná na </w:t>
      </w:r>
      <w:proofErr w:type="spellStart"/>
      <w:r w:rsidRPr="008D41B5">
        <w:rPr>
          <w:sz w:val="24"/>
        </w:rPr>
        <w:t>routrech</w:t>
      </w:r>
      <w:proofErr w:type="spellEnd"/>
      <w:r w:rsidRPr="008D41B5">
        <w:rPr>
          <w:sz w:val="24"/>
        </w:rPr>
        <w:t xml:space="preserve"> k určení nejlepší cesty mezi více </w:t>
      </w:r>
      <w:proofErr w:type="spellStart"/>
      <w:r w:rsidRPr="008D41B5">
        <w:rPr>
          <w:sz w:val="24"/>
        </w:rPr>
        <w:t>routovacími</w:t>
      </w:r>
      <w:proofErr w:type="spellEnd"/>
      <w:r w:rsidRPr="008D41B5">
        <w:rPr>
          <w:sz w:val="24"/>
        </w:rPr>
        <w:t xml:space="preserve"> protokoly</w:t>
      </w:r>
    </w:p>
    <w:p w:rsidR="008D41B5" w:rsidRPr="008D41B5" w:rsidRDefault="008D41B5" w:rsidP="008D41B5">
      <w:pPr>
        <w:numPr>
          <w:ilvl w:val="0"/>
          <w:numId w:val="8"/>
        </w:numPr>
        <w:shd w:val="clear" w:color="auto" w:fill="FFFFFF"/>
        <w:spacing w:before="100" w:beforeAutospacing="1" w:after="100" w:afterAutospacing="1" w:line="240" w:lineRule="auto"/>
        <w:rPr>
          <w:sz w:val="24"/>
        </w:rPr>
      </w:pPr>
      <w:r w:rsidRPr="008D41B5">
        <w:rPr>
          <w:sz w:val="24"/>
        </w:rPr>
        <w:t xml:space="preserve">Jinak řečeno na </w:t>
      </w:r>
      <w:proofErr w:type="spellStart"/>
      <w:r w:rsidRPr="008D41B5">
        <w:rPr>
          <w:sz w:val="24"/>
        </w:rPr>
        <w:t>routeru</w:t>
      </w:r>
      <w:proofErr w:type="spellEnd"/>
      <w:r w:rsidRPr="008D41B5">
        <w:rPr>
          <w:sz w:val="24"/>
        </w:rPr>
        <w:t xml:space="preserve"> může běžet více </w:t>
      </w:r>
      <w:proofErr w:type="spellStart"/>
      <w:r w:rsidRPr="008D41B5">
        <w:rPr>
          <w:sz w:val="24"/>
        </w:rPr>
        <w:t>routovacích</w:t>
      </w:r>
      <w:proofErr w:type="spellEnd"/>
      <w:r w:rsidRPr="008D41B5">
        <w:rPr>
          <w:sz w:val="24"/>
        </w:rPr>
        <w:t xml:space="preserve"> protokolů a podle AD se rozhoduje, který se použije.</w:t>
      </w:r>
    </w:p>
    <w:p w:rsidR="008D41B5" w:rsidRPr="00BB5E76" w:rsidRDefault="008D41B5" w:rsidP="008D41B5">
      <w:pPr>
        <w:rPr>
          <w:sz w:val="24"/>
        </w:rPr>
      </w:pPr>
    </w:p>
    <w:p w:rsidR="0045082B" w:rsidRDefault="0045082B" w:rsidP="0045082B">
      <w:pPr>
        <w:pStyle w:val="Nadpis2"/>
      </w:pPr>
      <w:bookmarkStart w:id="1" w:name="_Toc443234801"/>
      <w:r>
        <w:t>Směrovací tabulky</w:t>
      </w:r>
      <w:bookmarkEnd w:id="1"/>
    </w:p>
    <w:p w:rsidR="0045082B" w:rsidRPr="00492522" w:rsidRDefault="0045082B" w:rsidP="0045082B">
      <w:pPr>
        <w:rPr>
          <w:sz w:val="24"/>
        </w:rPr>
      </w:pPr>
      <w:r w:rsidRPr="00492522">
        <w:rPr>
          <w:noProof/>
          <w:sz w:val="24"/>
          <w:lang w:eastAsia="cs-CZ"/>
        </w:rPr>
        <w:drawing>
          <wp:anchor distT="0" distB="0" distL="114300" distR="114300" simplePos="0" relativeHeight="251659264" behindDoc="1" locked="0" layoutInCell="1" allowOverlap="1" wp14:anchorId="4FC9E692" wp14:editId="0F9F5ACA">
            <wp:simplePos x="0" y="0"/>
            <wp:positionH relativeFrom="column">
              <wp:posOffset>3114896</wp:posOffset>
            </wp:positionH>
            <wp:positionV relativeFrom="paragraph">
              <wp:posOffset>8255</wp:posOffset>
            </wp:positionV>
            <wp:extent cx="3087370" cy="3061335"/>
            <wp:effectExtent l="0" t="0" r="0" b="5715"/>
            <wp:wrapTight wrapText="bothSides">
              <wp:wrapPolygon edited="0">
                <wp:start x="0" y="0"/>
                <wp:lineTo x="0" y="21506"/>
                <wp:lineTo x="21458" y="21506"/>
                <wp:lineTo x="21458"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7370" cy="30613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92522">
        <w:rPr>
          <w:sz w:val="24"/>
        </w:rPr>
        <w:t>K tomu, aby se směrovače mohly snáze a rychleji rozhodovat, udržují si potřebné (směrovací) informace v tzv. směrovacích tabulkách. Jejich obsah, resp. organizace, se může lišit, ale v nejjednodušším případě je takový, jak jej ukazuje následující obrázek: každá jednotlivá položka směrovací tabulky je vyhrazena jedné cílové síti. Součástí položky je pak i informace o tom, jak je cílová síť daleko, a hlavně kudy (kterým "odchozím" směrem) je třeba paket předat, aby se dostal blíže k cílové síti (neboli: kudy pokračuje cesta k této cílové síti).</w:t>
      </w:r>
    </w:p>
    <w:p w:rsidR="0045082B" w:rsidRPr="00492522" w:rsidRDefault="0045082B" w:rsidP="0045082B">
      <w:pPr>
        <w:rPr>
          <w:sz w:val="24"/>
        </w:rPr>
      </w:pPr>
      <w:r w:rsidRPr="00492522">
        <w:rPr>
          <w:sz w:val="24"/>
        </w:rPr>
        <w:t>S popisovaným obsahem směrovacích tabulek souvisí ještě jedna důležitá skutečnost: směrování, jako rozhodování o dalším směru přenosu, vychází z příslušnosti cílového uzlu k určité síti. Jinými slovy: směruje se podle sítě, a nikoli podle konkrétního uzlu. Odpovídá to ostatně i rozdílu mezi přímým a nepřímým směrováním: po celé trase přenosu probíhá nepřímé směrování, a v každém kroku se zajišťuje přenos do další sítě jako takové (jako celku). Teprve v poslední (cílové) síti se již nejedná o nepřímé směrování, ale o směrování přímé (v rámci dané sítě). Zde už tedy směrovací tabulka není zapotřebí, protože doručení konkrétnímu uzlu v cílové síti zajistí zdejší linková vrstva.</w:t>
      </w:r>
    </w:p>
    <w:p w:rsidR="0045082B" w:rsidRPr="00492522" w:rsidRDefault="0045082B" w:rsidP="0045082B">
      <w:pPr>
        <w:rPr>
          <w:sz w:val="24"/>
        </w:rPr>
      </w:pPr>
      <w:r w:rsidRPr="00492522">
        <w:rPr>
          <w:sz w:val="24"/>
        </w:rPr>
        <w:t xml:space="preserve">Existence směrovacích tabulek se přitom netýká pouze směrovačů. Mají je i koncové uzly, protože i ony se podle nich musí rozhodovat při odesílání, přes který "odchozí" směrovač data poslat. Základem jejich obsahu je informace o existenci výchozí brány. Další položky pak do směrovací tabulky koncového uzlu přibývají obvykle postupně, na základě "upozornění" od směrovače, že správný směr vede jinudy (přes jiný směrovač, viz výše). Zobrazení tabulky v CMD okně příkazem </w:t>
      </w:r>
      <w:r w:rsidRPr="0045082B">
        <w:rPr>
          <w:b/>
          <w:sz w:val="24"/>
        </w:rPr>
        <w:t>„</w:t>
      </w:r>
      <w:proofErr w:type="spellStart"/>
      <w:r w:rsidRPr="0045082B">
        <w:rPr>
          <w:b/>
          <w:sz w:val="24"/>
        </w:rPr>
        <w:t>route</w:t>
      </w:r>
      <w:proofErr w:type="spellEnd"/>
      <w:r w:rsidRPr="0045082B">
        <w:rPr>
          <w:b/>
          <w:sz w:val="24"/>
        </w:rPr>
        <w:t xml:space="preserve"> </w:t>
      </w:r>
      <w:proofErr w:type="spellStart"/>
      <w:r w:rsidRPr="0045082B">
        <w:rPr>
          <w:b/>
          <w:sz w:val="24"/>
        </w:rPr>
        <w:t>print</w:t>
      </w:r>
      <w:proofErr w:type="spellEnd"/>
      <w:r w:rsidRPr="0045082B">
        <w:rPr>
          <w:b/>
          <w:sz w:val="24"/>
        </w:rPr>
        <w:t>“</w:t>
      </w:r>
    </w:p>
    <w:p w:rsidR="008569D0" w:rsidRPr="0045082B" w:rsidRDefault="0045082B" w:rsidP="008569D0">
      <w:pPr>
        <w:rPr>
          <w:sz w:val="24"/>
        </w:rPr>
      </w:pPr>
      <w:proofErr w:type="spellStart"/>
      <w:r w:rsidRPr="0045082B">
        <w:rPr>
          <w:sz w:val="24"/>
        </w:rPr>
        <w:t>Routovací</w:t>
      </w:r>
      <w:proofErr w:type="spellEnd"/>
      <w:r w:rsidRPr="0045082B">
        <w:rPr>
          <w:sz w:val="24"/>
        </w:rPr>
        <w:t xml:space="preserve"> tabulka je potřeba ke směrování paketů v autonomním systému a mezi nimi.</w:t>
      </w:r>
    </w:p>
    <w:p w:rsidR="0045082B" w:rsidRPr="0045082B" w:rsidRDefault="0045082B" w:rsidP="008569D0">
      <w:pPr>
        <w:rPr>
          <w:sz w:val="24"/>
        </w:rPr>
      </w:pPr>
      <w:r w:rsidRPr="0045082B">
        <w:rPr>
          <w:sz w:val="24"/>
        </w:rPr>
        <w:t>MAC Tabulka je potřeba při Přepínání Rámců v rámci jedné LAN.</w:t>
      </w:r>
    </w:p>
    <w:p w:rsidR="00BF4969" w:rsidRDefault="00BF4969" w:rsidP="00775C90">
      <w:pPr>
        <w:rPr>
          <w:color w:val="FF0000"/>
          <w:sz w:val="24"/>
        </w:rPr>
      </w:pPr>
    </w:p>
    <w:p w:rsidR="0045082B" w:rsidRPr="0045082B" w:rsidRDefault="0045082B" w:rsidP="0045082B">
      <w:pPr>
        <w:pStyle w:val="Nadpis3"/>
      </w:pPr>
      <w:r w:rsidRPr="0045082B">
        <w:t xml:space="preserve">Směrování mezi dvěma PC přes </w:t>
      </w:r>
      <w:proofErr w:type="spellStart"/>
      <w:r w:rsidRPr="0045082B">
        <w:t>Switch</w:t>
      </w:r>
      <w:proofErr w:type="spellEnd"/>
      <w:r w:rsidRPr="0045082B">
        <w:t xml:space="preserve"> a </w:t>
      </w:r>
      <w:proofErr w:type="spellStart"/>
      <w:r w:rsidRPr="0045082B">
        <w:t>Router</w:t>
      </w:r>
      <w:proofErr w:type="spellEnd"/>
    </w:p>
    <w:p w:rsidR="00BB5E76" w:rsidRDefault="0045082B" w:rsidP="00B518A7">
      <w:pPr>
        <w:shd w:val="clear" w:color="auto" w:fill="FFFFFF"/>
        <w:spacing w:before="72" w:after="0" w:line="240" w:lineRule="auto"/>
        <w:outlineLvl w:val="2"/>
        <w:rPr>
          <w:color w:val="FF0000"/>
          <w:sz w:val="24"/>
        </w:rPr>
      </w:pPr>
      <w:r>
        <w:rPr>
          <w:noProof/>
          <w:lang w:eastAsia="cs-CZ"/>
        </w:rPr>
        <w:drawing>
          <wp:inline distT="0" distB="0" distL="0" distR="0">
            <wp:extent cx="4391025" cy="3600450"/>
            <wp:effectExtent l="0" t="0" r="0" b="0"/>
            <wp:docPr id="3" name="Obrázek 3" descr="http://iori.tw/wp-content/uploads/2012/07/logo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ori.tw/wp-content/uploads/2012/07/logo1.b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91025" cy="3600450"/>
                    </a:xfrm>
                    <a:prstGeom prst="rect">
                      <a:avLst/>
                    </a:prstGeom>
                    <a:noFill/>
                    <a:ln>
                      <a:noFill/>
                    </a:ln>
                  </pic:spPr>
                </pic:pic>
              </a:graphicData>
            </a:graphic>
          </wp:inline>
        </w:drawing>
      </w:r>
    </w:p>
    <w:p w:rsidR="00BF4969" w:rsidRPr="00775C90" w:rsidRDefault="00BF4969" w:rsidP="00775C90">
      <w:pPr>
        <w:rPr>
          <w:color w:val="FF0000"/>
          <w:sz w:val="24"/>
        </w:rPr>
      </w:pPr>
    </w:p>
    <w:sectPr w:rsidR="00BF4969" w:rsidRPr="00775C90" w:rsidSect="00865F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Arial">
    <w:panose1 w:val="020B0604020202020204"/>
    <w:charset w:val="EE"/>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0F1EDE"/>
    <w:multiLevelType w:val="hybridMultilevel"/>
    <w:tmpl w:val="8650286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1B8B5EAA"/>
    <w:multiLevelType w:val="multilevel"/>
    <w:tmpl w:val="B224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AE3271"/>
    <w:multiLevelType w:val="hybridMultilevel"/>
    <w:tmpl w:val="8E92FED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408F7E97"/>
    <w:multiLevelType w:val="multilevel"/>
    <w:tmpl w:val="8850E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E13B6A"/>
    <w:multiLevelType w:val="hybridMultilevel"/>
    <w:tmpl w:val="5268F0B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5A8C76F8"/>
    <w:multiLevelType w:val="hybridMultilevel"/>
    <w:tmpl w:val="94AAB0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5EDE29BD"/>
    <w:multiLevelType w:val="multilevel"/>
    <w:tmpl w:val="FAF2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3BC4C52"/>
    <w:multiLevelType w:val="multilevel"/>
    <w:tmpl w:val="6232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DE7480B"/>
    <w:multiLevelType w:val="multilevel"/>
    <w:tmpl w:val="287C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
  </w:num>
  <w:num w:numId="3">
    <w:abstractNumId w:val="6"/>
  </w:num>
  <w:num w:numId="4">
    <w:abstractNumId w:val="2"/>
  </w:num>
  <w:num w:numId="5">
    <w:abstractNumId w:val="4"/>
  </w:num>
  <w:num w:numId="6">
    <w:abstractNumId w:val="0"/>
  </w:num>
  <w:num w:numId="7">
    <w:abstractNumId w:val="5"/>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775C90"/>
    <w:rsid w:val="001F4DBA"/>
    <w:rsid w:val="002F27C2"/>
    <w:rsid w:val="003C0662"/>
    <w:rsid w:val="0045082B"/>
    <w:rsid w:val="006C615A"/>
    <w:rsid w:val="00775C90"/>
    <w:rsid w:val="008569D0"/>
    <w:rsid w:val="00865F82"/>
    <w:rsid w:val="008A0329"/>
    <w:rsid w:val="008D41B5"/>
    <w:rsid w:val="00B518A7"/>
    <w:rsid w:val="00BB5E76"/>
    <w:rsid w:val="00BF496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91D9F08-3990-4272-BFCD-FD3905BE6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865F82"/>
  </w:style>
  <w:style w:type="paragraph" w:styleId="Nadpis1">
    <w:name w:val="heading 1"/>
    <w:basedOn w:val="Normln"/>
    <w:next w:val="Normln"/>
    <w:link w:val="Nadpis1Char"/>
    <w:uiPriority w:val="9"/>
    <w:qFormat/>
    <w:rsid w:val="006C615A"/>
    <w:pPr>
      <w:keepNext/>
      <w:keepLines/>
      <w:spacing w:before="240" w:after="0" w:line="259" w:lineRule="auto"/>
      <w:outlineLvl w:val="0"/>
    </w:pPr>
    <w:rPr>
      <w:rFonts w:asciiTheme="majorHAnsi" w:eastAsiaTheme="majorEastAsia" w:hAnsiTheme="majorHAnsi" w:cstheme="majorBidi"/>
      <w:b/>
      <w:color w:val="365F91" w:themeColor="accent1" w:themeShade="BF"/>
      <w:sz w:val="40"/>
      <w:szCs w:val="32"/>
    </w:rPr>
  </w:style>
  <w:style w:type="paragraph" w:styleId="Nadpis2">
    <w:name w:val="heading 2"/>
    <w:basedOn w:val="Normln"/>
    <w:next w:val="Normln"/>
    <w:link w:val="Nadpis2Char"/>
    <w:uiPriority w:val="9"/>
    <w:unhideWhenUsed/>
    <w:qFormat/>
    <w:rsid w:val="006C615A"/>
    <w:pPr>
      <w:keepNext/>
      <w:keepLines/>
      <w:spacing w:before="40" w:after="0" w:line="259" w:lineRule="auto"/>
      <w:outlineLvl w:val="1"/>
    </w:pPr>
    <w:rPr>
      <w:rFonts w:asciiTheme="majorHAnsi" w:eastAsiaTheme="majorEastAsia" w:hAnsiTheme="majorHAnsi" w:cstheme="majorBidi"/>
      <w:b/>
      <w:color w:val="365F91" w:themeColor="accent1" w:themeShade="BF"/>
      <w:sz w:val="32"/>
      <w:szCs w:val="26"/>
    </w:rPr>
  </w:style>
  <w:style w:type="paragraph" w:styleId="Nadpis3">
    <w:name w:val="heading 3"/>
    <w:basedOn w:val="Normln"/>
    <w:next w:val="Normln"/>
    <w:link w:val="Nadpis3Char"/>
    <w:uiPriority w:val="9"/>
    <w:unhideWhenUsed/>
    <w:qFormat/>
    <w:rsid w:val="006C615A"/>
    <w:pPr>
      <w:keepNext/>
      <w:keepLines/>
      <w:spacing w:before="40" w:after="0" w:line="259" w:lineRule="auto"/>
      <w:outlineLvl w:val="2"/>
    </w:pPr>
    <w:rPr>
      <w:rFonts w:asciiTheme="majorHAnsi" w:eastAsiaTheme="majorEastAsia" w:hAnsiTheme="majorHAnsi" w:cstheme="majorBidi"/>
      <w:color w:val="243F60" w:themeColor="accent1" w:themeShade="7F"/>
      <w:sz w:val="32"/>
      <w:szCs w:val="24"/>
    </w:rPr>
  </w:style>
  <w:style w:type="paragraph" w:styleId="Nadpis4">
    <w:name w:val="heading 4"/>
    <w:basedOn w:val="Normln"/>
    <w:next w:val="Normln"/>
    <w:link w:val="Nadpis4Char"/>
    <w:uiPriority w:val="9"/>
    <w:unhideWhenUsed/>
    <w:qFormat/>
    <w:rsid w:val="00BB5E76"/>
    <w:pPr>
      <w:keepNext/>
      <w:keepLines/>
      <w:spacing w:before="40" w:after="0"/>
      <w:outlineLvl w:val="3"/>
    </w:pPr>
    <w:rPr>
      <w:rFonts w:asciiTheme="majorHAnsi" w:eastAsiaTheme="majorEastAsia" w:hAnsiTheme="majorHAnsi" w:cstheme="majorBidi"/>
      <w:i/>
      <w:iCs/>
      <w:color w:val="365F91" w:themeColor="accent1" w:themeShade="BF"/>
      <w:sz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apple-converted-space">
    <w:name w:val="apple-converted-space"/>
    <w:basedOn w:val="Standardnpsmoodstavce"/>
    <w:rsid w:val="00BF4969"/>
  </w:style>
  <w:style w:type="character" w:customStyle="1" w:styleId="cizojazycne">
    <w:name w:val="cizojazycne"/>
    <w:basedOn w:val="Standardnpsmoodstavce"/>
    <w:rsid w:val="00BF4969"/>
  </w:style>
  <w:style w:type="character" w:styleId="Hypertextovodkaz">
    <w:name w:val="Hyperlink"/>
    <w:basedOn w:val="Standardnpsmoodstavce"/>
    <w:uiPriority w:val="99"/>
    <w:semiHidden/>
    <w:unhideWhenUsed/>
    <w:rsid w:val="00BF4969"/>
    <w:rPr>
      <w:color w:val="0000FF"/>
      <w:u w:val="single"/>
    </w:rPr>
  </w:style>
  <w:style w:type="paragraph" w:styleId="Normlnweb">
    <w:name w:val="Normal (Web)"/>
    <w:basedOn w:val="Normln"/>
    <w:uiPriority w:val="99"/>
    <w:semiHidden/>
    <w:unhideWhenUsed/>
    <w:rsid w:val="00B518A7"/>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Nadpis1Char">
    <w:name w:val="Nadpis 1 Char"/>
    <w:basedOn w:val="Standardnpsmoodstavce"/>
    <w:link w:val="Nadpis1"/>
    <w:uiPriority w:val="9"/>
    <w:rsid w:val="006C615A"/>
    <w:rPr>
      <w:rFonts w:asciiTheme="majorHAnsi" w:eastAsiaTheme="majorEastAsia" w:hAnsiTheme="majorHAnsi" w:cstheme="majorBidi"/>
      <w:b/>
      <w:color w:val="365F91" w:themeColor="accent1" w:themeShade="BF"/>
      <w:sz w:val="40"/>
      <w:szCs w:val="32"/>
    </w:rPr>
  </w:style>
  <w:style w:type="character" w:customStyle="1" w:styleId="Nadpis2Char">
    <w:name w:val="Nadpis 2 Char"/>
    <w:basedOn w:val="Standardnpsmoodstavce"/>
    <w:link w:val="Nadpis2"/>
    <w:uiPriority w:val="9"/>
    <w:rsid w:val="006C615A"/>
    <w:rPr>
      <w:rFonts w:asciiTheme="majorHAnsi" w:eastAsiaTheme="majorEastAsia" w:hAnsiTheme="majorHAnsi" w:cstheme="majorBidi"/>
      <w:b/>
      <w:color w:val="365F91" w:themeColor="accent1" w:themeShade="BF"/>
      <w:sz w:val="32"/>
      <w:szCs w:val="26"/>
    </w:rPr>
  </w:style>
  <w:style w:type="character" w:customStyle="1" w:styleId="Nadpis3Char">
    <w:name w:val="Nadpis 3 Char"/>
    <w:basedOn w:val="Standardnpsmoodstavce"/>
    <w:link w:val="Nadpis3"/>
    <w:uiPriority w:val="9"/>
    <w:rsid w:val="006C615A"/>
    <w:rPr>
      <w:rFonts w:asciiTheme="majorHAnsi" w:eastAsiaTheme="majorEastAsia" w:hAnsiTheme="majorHAnsi" w:cstheme="majorBidi"/>
      <w:color w:val="243F60" w:themeColor="accent1" w:themeShade="7F"/>
      <w:sz w:val="32"/>
      <w:szCs w:val="24"/>
    </w:rPr>
  </w:style>
  <w:style w:type="paragraph" w:styleId="Odstavecseseznamem">
    <w:name w:val="List Paragraph"/>
    <w:basedOn w:val="Normln"/>
    <w:uiPriority w:val="34"/>
    <w:qFormat/>
    <w:rsid w:val="006C615A"/>
    <w:pPr>
      <w:spacing w:after="160" w:line="259" w:lineRule="auto"/>
      <w:ind w:left="720"/>
      <w:contextualSpacing/>
    </w:pPr>
  </w:style>
  <w:style w:type="character" w:customStyle="1" w:styleId="Nadpis4Char">
    <w:name w:val="Nadpis 4 Char"/>
    <w:basedOn w:val="Standardnpsmoodstavce"/>
    <w:link w:val="Nadpis4"/>
    <w:uiPriority w:val="9"/>
    <w:rsid w:val="00BB5E76"/>
    <w:rPr>
      <w:rFonts w:asciiTheme="majorHAnsi" w:eastAsiaTheme="majorEastAsia" w:hAnsiTheme="majorHAnsi" w:cstheme="majorBidi"/>
      <w:i/>
      <w:iCs/>
      <w:color w:val="365F91" w:themeColor="accent1" w:themeShade="BF"/>
      <w:sz w:val="32"/>
    </w:rPr>
  </w:style>
  <w:style w:type="character" w:customStyle="1" w:styleId="st">
    <w:name w:val="st"/>
    <w:basedOn w:val="Standardnpsmoodstavce"/>
    <w:rsid w:val="00BB5E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96855">
      <w:bodyDiv w:val="1"/>
      <w:marLeft w:val="0"/>
      <w:marRight w:val="0"/>
      <w:marTop w:val="0"/>
      <w:marBottom w:val="0"/>
      <w:divBdr>
        <w:top w:val="none" w:sz="0" w:space="0" w:color="auto"/>
        <w:left w:val="none" w:sz="0" w:space="0" w:color="auto"/>
        <w:bottom w:val="none" w:sz="0" w:space="0" w:color="auto"/>
        <w:right w:val="none" w:sz="0" w:space="0" w:color="auto"/>
      </w:divBdr>
    </w:div>
    <w:div w:id="206853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s.wikipedia.org/wiki/Sm%C4%9Brovac%C3%AD_protokol" TargetMode="External"/><Relationship Id="rId13" Type="http://schemas.openxmlformats.org/officeDocument/2006/relationships/hyperlink" Target="https://cs.wikipedia.org/wiki/Link-state"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cs.wikipedia.org/wiki/Informatika" TargetMode="External"/><Relationship Id="rId12" Type="http://schemas.openxmlformats.org/officeDocument/2006/relationships/hyperlink" Target="https://cs.wikipedia.org/wiki/Internet_Protoco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cs.wikipedia.org/wiki/Autonomn%C3%AD_syst%C3%A9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s.wikipedia.org/wiki/Po%C4%8D%C3%ADta%C4%8Dov%C3%A1_s%C3%AD%C5%A5" TargetMode="External"/><Relationship Id="rId5" Type="http://schemas.openxmlformats.org/officeDocument/2006/relationships/webSettings" Target="webSettings.xml"/><Relationship Id="rId15" Type="http://schemas.openxmlformats.org/officeDocument/2006/relationships/hyperlink" Target="https://cs.wikipedia.org/wiki/Po%C4%8D%C3%ADta%C4%8Dov%C3%A1_s%C3%AD%C5%A5" TargetMode="External"/><Relationship Id="rId10" Type="http://schemas.openxmlformats.org/officeDocument/2006/relationships/hyperlink" Target="https://cs.wikipedia.org/wiki/Topologie_s%C3%ADt%C3%A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s.wikipedia.org/wiki/Router" TargetMode="External"/><Relationship Id="rId14" Type="http://schemas.openxmlformats.org/officeDocument/2006/relationships/hyperlink" Target="https://cs.wikipedia.org/wiki/Protokol_(informatika)"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A5D8D0-91A3-48F2-BC26-C8A955DF3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1775</Words>
  <Characters>10476</Characters>
  <Application>Microsoft Office Word</Application>
  <DocSecurity>0</DocSecurity>
  <Lines>87</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Hollitzer</dc:creator>
  <cp:keywords/>
  <dc:description/>
  <cp:lastModifiedBy>Microsoft</cp:lastModifiedBy>
  <cp:revision>6</cp:revision>
  <dcterms:created xsi:type="dcterms:W3CDTF">2016-04-03T13:04:00Z</dcterms:created>
  <dcterms:modified xsi:type="dcterms:W3CDTF">2016-04-25T19:22:00Z</dcterms:modified>
</cp:coreProperties>
</file>