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9F" w:rsidRPr="00EB37F1" w:rsidRDefault="00B5752C" w:rsidP="00B5752C">
      <w:pPr>
        <w:pStyle w:val="Nadpis1"/>
        <w:rPr>
          <w:color w:val="000000" w:themeColor="text1"/>
        </w:rPr>
      </w:pPr>
      <w:r w:rsidRPr="00EB37F1">
        <w:rPr>
          <w:color w:val="000000" w:themeColor="text1"/>
        </w:rPr>
        <w:t xml:space="preserve">2. </w:t>
      </w:r>
      <w:r w:rsidR="00EA7C56" w:rsidRPr="00EB37F1">
        <w:rPr>
          <w:color w:val="000000" w:themeColor="text1"/>
        </w:rPr>
        <w:t>Framework, Programovací jazyk</w:t>
      </w:r>
    </w:p>
    <w:p w:rsidR="00EA7C56" w:rsidRPr="00EB37F1" w:rsidRDefault="008F714A" w:rsidP="003F4B9D">
      <w:pPr>
        <w:rPr>
          <w:color w:val="000000" w:themeColor="text1"/>
          <w:szCs w:val="24"/>
          <w:shd w:val="clear" w:color="auto" w:fill="FFFFFF"/>
        </w:rPr>
      </w:pPr>
      <w:r w:rsidRPr="00EB37F1">
        <w:rPr>
          <w:b/>
          <w:color w:val="000000" w:themeColor="text1"/>
          <w:szCs w:val="24"/>
          <w:shd w:val="clear" w:color="auto" w:fill="FFFFFF"/>
        </w:rPr>
        <w:t>Programovací jazyk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je prostředek pro zápis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algoritmů, jež mohou být provedeny na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počítači. Zápis algoritmu ve zvoleném programovacím jazyce se nazývá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program.</w:t>
      </w:r>
    </w:p>
    <w:p w:rsidR="003F4B9D" w:rsidRPr="00EB37F1" w:rsidRDefault="003F4B9D" w:rsidP="003F4B9D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Programovací jazyk je komunikačním nástrojem mezi </w:t>
      </w:r>
      <w:hyperlink r:id="rId6" w:tooltip="Programátor" w:history="1">
        <w:r w:rsidRPr="00EB37F1">
          <w:rPr>
            <w:color w:val="000000" w:themeColor="text1"/>
            <w:szCs w:val="24"/>
            <w:shd w:val="clear" w:color="auto" w:fill="FFFFFF"/>
          </w:rPr>
          <w:t>programátorem</w:t>
        </w:r>
      </w:hyperlink>
      <w:r w:rsidRPr="00EB37F1">
        <w:rPr>
          <w:color w:val="000000" w:themeColor="text1"/>
          <w:szCs w:val="24"/>
          <w:shd w:val="clear" w:color="auto" w:fill="FFFFFF"/>
        </w:rPr>
        <w:t>, který v programovacím jazyce formuluje postup řešení daného problému, a počítačem, který program interpretuje technickými prostředky. Programovací jazyk je vlastně soubor pravidel pro zápis algoritmu, odborně řečeno se jedná o </w:t>
      </w:r>
      <w:hyperlink r:id="rId7" w:tooltip="Formální jazyk" w:history="1">
        <w:r w:rsidRPr="00EB37F1">
          <w:rPr>
            <w:color w:val="000000" w:themeColor="text1"/>
            <w:szCs w:val="24"/>
            <w:shd w:val="clear" w:color="auto" w:fill="FFFFFF"/>
          </w:rPr>
          <w:t>formální jazyk</w:t>
        </w:r>
      </w:hyperlink>
      <w:r w:rsidRPr="00EB37F1">
        <w:rPr>
          <w:color w:val="000000" w:themeColor="text1"/>
          <w:szCs w:val="24"/>
          <w:shd w:val="clear" w:color="auto" w:fill="FFFFFF"/>
        </w:rPr>
        <w:t>.</w:t>
      </w:r>
    </w:p>
    <w:p w:rsidR="00B5752C" w:rsidRPr="00EB37F1" w:rsidRDefault="00B5752C" w:rsidP="00B5752C">
      <w:pPr>
        <w:pStyle w:val="Nadpis1"/>
        <w:rPr>
          <w:b w:val="0"/>
          <w:color w:val="000000" w:themeColor="text1"/>
          <w:shd w:val="clear" w:color="auto" w:fill="FFFFFF"/>
        </w:rPr>
      </w:pPr>
      <w:r w:rsidRPr="00EB37F1">
        <w:rPr>
          <w:b w:val="0"/>
          <w:color w:val="000000" w:themeColor="text1"/>
          <w:shd w:val="clear" w:color="auto" w:fill="FFFFFF"/>
        </w:rPr>
        <w:t>Základní rozdělení Programovacích jazyků:</w:t>
      </w:r>
    </w:p>
    <w:p w:rsidR="00B5752C" w:rsidRPr="00EB37F1" w:rsidRDefault="00B5752C" w:rsidP="00B5752C">
      <w:pPr>
        <w:pStyle w:val="Odstavecseseznamem"/>
        <w:numPr>
          <w:ilvl w:val="0"/>
          <w:numId w:val="3"/>
        </w:numPr>
        <w:spacing w:after="0"/>
        <w:ind w:left="714" w:hanging="357"/>
        <w:rPr>
          <w:b/>
          <w:color w:val="000000" w:themeColor="text1"/>
          <w:szCs w:val="24"/>
          <w:shd w:val="clear" w:color="auto" w:fill="FFFFFF"/>
        </w:rPr>
      </w:pPr>
      <w:r w:rsidRPr="00EB37F1">
        <w:rPr>
          <w:b/>
          <w:color w:val="000000" w:themeColor="text1"/>
          <w:szCs w:val="24"/>
          <w:shd w:val="clear" w:color="auto" w:fill="FFFFFF"/>
        </w:rPr>
        <w:t xml:space="preserve">Nižší programovací jazyky </w:t>
      </w:r>
    </w:p>
    <w:p w:rsidR="00B5752C" w:rsidRPr="00EB37F1" w:rsidRDefault="00B5752C" w:rsidP="00B5752C">
      <w:pPr>
        <w:ind w:left="360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Nižší programovací jazyk může být snadno převeden do strojového kódu procesoru. Jsou typicky považovány za jednoduché, avšak za obtížněji osvojitelné, protože je pro jejich efektivní používání nutné seznámit se s technickými detaily fungování</w:t>
      </w:r>
      <w:r w:rsidRPr="00EB37F1">
        <w:rPr>
          <w:color w:val="000000" w:themeColor="text1"/>
          <w:szCs w:val="24"/>
        </w:rPr>
        <w:t> </w:t>
      </w:r>
      <w:hyperlink r:id="rId8" w:tooltip="Hardware" w:history="1">
        <w:r w:rsidRPr="00EB37F1">
          <w:rPr>
            <w:color w:val="000000" w:themeColor="text1"/>
            <w:szCs w:val="24"/>
          </w:rPr>
          <w:t>hardware</w:t>
        </w:r>
      </w:hyperlink>
      <w:r w:rsidRPr="00EB37F1">
        <w:rPr>
          <w:color w:val="000000" w:themeColor="text1"/>
          <w:szCs w:val="24"/>
          <w:shd w:val="clear" w:color="auto" w:fill="FFFFFF"/>
        </w:rPr>
        <w:t>. Programy napsané v nižším programovacím jazyce mohou být rychlé a mít jen malé nároky na paměť. Ekvivalentní programy napsané ve</w:t>
      </w:r>
      <w:r w:rsidRPr="00EB37F1">
        <w:rPr>
          <w:color w:val="000000" w:themeColor="text1"/>
          <w:szCs w:val="24"/>
        </w:rPr>
        <w:t> </w:t>
      </w:r>
      <w:hyperlink r:id="rId9" w:tooltip="Vyšší programovací jazyk" w:history="1">
        <w:r w:rsidRPr="00EB37F1">
          <w:rPr>
            <w:color w:val="000000" w:themeColor="text1"/>
            <w:szCs w:val="24"/>
          </w:rPr>
          <w:t>vyšším programovacím jazyce</w:t>
        </w:r>
      </w:hyperlink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jsou typicky pomalejší a mají větší paměťové nároky, avšak oddělují sémantiku</w:t>
      </w:r>
      <w:r w:rsidRPr="00EB37F1">
        <w:rPr>
          <w:color w:val="000000" w:themeColor="text1"/>
          <w:szCs w:val="24"/>
        </w:rPr>
        <w:t> </w:t>
      </w:r>
      <w:hyperlink r:id="rId10" w:tooltip="Počítačová platforma" w:history="1">
        <w:r w:rsidRPr="00EB37F1">
          <w:rPr>
            <w:color w:val="000000" w:themeColor="text1"/>
            <w:szCs w:val="24"/>
          </w:rPr>
          <w:t>počítačové platformy</w:t>
        </w:r>
      </w:hyperlink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od zápisu programu, což by mělo zjednodušit jeho vývoj.</w:t>
      </w:r>
    </w:p>
    <w:p w:rsidR="00B5752C" w:rsidRPr="00EB37F1" w:rsidRDefault="00B5752C" w:rsidP="00B5752C">
      <w:pPr>
        <w:ind w:left="360"/>
        <w:rPr>
          <w:color w:val="000000" w:themeColor="text1"/>
          <w:szCs w:val="24"/>
          <w:shd w:val="clear" w:color="auto" w:fill="FFFFFF"/>
        </w:rPr>
      </w:pPr>
      <w:r w:rsidRPr="00EB37F1">
        <w:rPr>
          <w:noProof/>
          <w:color w:val="000000" w:themeColor="text1"/>
          <w:szCs w:val="24"/>
          <w:shd w:val="clear" w:color="auto" w:fill="FFFFFF"/>
          <w:lang w:eastAsia="cs-CZ"/>
        </w:rPr>
        <w:drawing>
          <wp:inline distT="0" distB="0" distL="0" distR="0" wp14:anchorId="131BFC6B" wp14:editId="33AF4A5F">
            <wp:extent cx="5762625" cy="12096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2C" w:rsidRPr="00EB37F1" w:rsidRDefault="00B5752C" w:rsidP="00B5752C">
      <w:pPr>
        <w:ind w:left="360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Označení „nižší“ odkazuje na velmi malý nebo žádný rozdíl mezi daným programovacím jazykem a</w:t>
      </w:r>
      <w:r w:rsidRPr="00EB37F1">
        <w:rPr>
          <w:color w:val="000000" w:themeColor="text1"/>
          <w:szCs w:val="24"/>
        </w:rPr>
        <w:t> </w:t>
      </w:r>
      <w:hyperlink r:id="rId12" w:tooltip="Strojová instrukce" w:history="1">
        <w:r w:rsidRPr="00EB37F1">
          <w:rPr>
            <w:color w:val="000000" w:themeColor="text1"/>
            <w:szCs w:val="24"/>
          </w:rPr>
          <w:t>strojovými instrukcemi</w:t>
        </w:r>
      </w:hyperlink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procesoru (resp. jeho</w:t>
      </w:r>
      <w:r w:rsidRPr="00EB37F1">
        <w:rPr>
          <w:color w:val="000000" w:themeColor="text1"/>
          <w:szCs w:val="24"/>
        </w:rPr>
        <w:t> </w:t>
      </w:r>
      <w:hyperlink r:id="rId13" w:tooltip="Instrukční sada" w:history="1">
        <w:r w:rsidRPr="00EB37F1">
          <w:rPr>
            <w:color w:val="000000" w:themeColor="text1"/>
            <w:szCs w:val="24"/>
          </w:rPr>
          <w:t>instrukční sadou</w:t>
        </w:r>
      </w:hyperlink>
      <w:r w:rsidRPr="00EB37F1">
        <w:rPr>
          <w:color w:val="000000" w:themeColor="text1"/>
          <w:szCs w:val="24"/>
          <w:shd w:val="clear" w:color="auto" w:fill="FFFFFF"/>
        </w:rPr>
        <w:t xml:space="preserve">). Proto bývají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nízkoúrovňové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programovací jazyky označovány jako „těsně spjaté s</w:t>
      </w:r>
      <w:r w:rsidRPr="00EB37F1">
        <w:rPr>
          <w:color w:val="000000" w:themeColor="text1"/>
          <w:szCs w:val="24"/>
        </w:rPr>
        <w:t> </w:t>
      </w:r>
      <w:hyperlink r:id="rId14" w:tooltip="Hardware" w:history="1">
        <w:r w:rsidRPr="00EB37F1">
          <w:rPr>
            <w:color w:val="000000" w:themeColor="text1"/>
            <w:szCs w:val="24"/>
          </w:rPr>
          <w:t>hardwarem</w:t>
        </w:r>
      </w:hyperlink>
      <w:r w:rsidRPr="00EB37F1">
        <w:rPr>
          <w:color w:val="000000" w:themeColor="text1"/>
          <w:szCs w:val="24"/>
          <w:shd w:val="clear" w:color="auto" w:fill="FFFFFF"/>
        </w:rPr>
        <w:t>“.</w:t>
      </w:r>
    </w:p>
    <w:p w:rsidR="00DC7EAD" w:rsidRPr="00EB37F1" w:rsidRDefault="00DC7EAD" w:rsidP="00B5752C">
      <w:pPr>
        <w:ind w:left="360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Jejich instrukce (víceméně přesně) odpovídají příkazům procesoru. To znamená, že procesor bude vykonávat ty instrukce, které programátor napíše. Jsou závislé na svém procesoru a nepřenositelné na jiný procesor.</w:t>
      </w:r>
    </w:p>
    <w:p w:rsidR="00B5752C" w:rsidRPr="00EB37F1" w:rsidRDefault="00B5752C" w:rsidP="00B5752C">
      <w:pPr>
        <w:pStyle w:val="Normlnweb"/>
        <w:numPr>
          <w:ilvl w:val="0"/>
          <w:numId w:val="3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b/>
          <w:color w:val="000000" w:themeColor="text1"/>
          <w:shd w:val="clear" w:color="auto" w:fill="FFFFFF"/>
        </w:rPr>
        <w:t xml:space="preserve">Vyšší programovací </w:t>
      </w:r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jazyky</w:t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</w:t>
      </w:r>
    </w:p>
    <w:p w:rsidR="00B5752C" w:rsidRPr="00EB37F1" w:rsidRDefault="00B5752C" w:rsidP="00B5752C">
      <w:pPr>
        <w:pStyle w:val="Normlnweb"/>
        <w:shd w:val="clear" w:color="auto" w:fill="FFFFFF"/>
        <w:spacing w:before="120" w:beforeAutospacing="0" w:after="120" w:afterAutospacing="0" w:line="336" w:lineRule="atLeast"/>
        <w:ind w:left="360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Vyšší programovací jazyky by měly být člověku lépe srozumitelné, než nižší programovací jazyky, čímž by měl být jednodušší vlastní vývoj programů. Programy zapsané ve vyšších jazycích jsou obvykle kratší a lépe čitelné, než zápis v nižších programovacích jazycích. Tím by měly šetřit čas programátora a zmenšit pravděpodobnost výskytu </w:t>
      </w:r>
      <w:hyperlink r:id="rId15" w:tooltip="Programátorská chyba" w:history="1">
        <w:r w:rsidRPr="00EB37F1">
          <w:rPr>
            <w:rFonts w:asciiTheme="minorHAnsi" w:eastAsiaTheme="minorHAnsi" w:hAnsiTheme="minorHAnsi" w:cstheme="minorBidi"/>
            <w:color w:val="000000" w:themeColor="text1"/>
            <w:shd w:val="clear" w:color="auto" w:fill="FFFFFF"/>
            <w:lang w:eastAsia="en-US"/>
          </w:rPr>
          <w:t>programátorských chyb</w:t>
        </w:r>
      </w:hyperlink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. Ve vyšších programovacích jazycích je možné používat prvky přirozeného jazyka. </w:t>
      </w:r>
    </w:p>
    <w:p w:rsidR="00B5752C" w:rsidRPr="00EB37F1" w:rsidRDefault="00B5752C" w:rsidP="00B5752C">
      <w:pPr>
        <w:pStyle w:val="Normlnweb"/>
        <w:shd w:val="clear" w:color="auto" w:fill="FFFFFF"/>
        <w:spacing w:before="120" w:beforeAutospacing="0" w:after="120" w:afterAutospacing="0" w:line="336" w:lineRule="atLeast"/>
        <w:ind w:left="360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lastRenderedPageBreak/>
        <w:t>Struktura zdrojového kódu je u vyšších programovacích jazyků logická. Další výhodou vyšších programovacích jazyků je jejich přenositelnost. Programy po malých (někdy i žádných) úpravách mohou běžet na různých </w:t>
      </w:r>
      <w:hyperlink r:id="rId16" w:tooltip="Počítačová platforma" w:history="1">
        <w:r w:rsidRPr="00EB37F1">
          <w:rPr>
            <w:rFonts w:asciiTheme="minorHAnsi" w:eastAsiaTheme="minorHAnsi" w:hAnsiTheme="minorHAnsi" w:cstheme="minorBidi"/>
            <w:color w:val="000000" w:themeColor="text1"/>
            <w:shd w:val="clear" w:color="auto" w:fill="FFFFFF"/>
            <w:lang w:eastAsia="en-US"/>
          </w:rPr>
          <w:t>počítačových platformách</w:t>
        </w:r>
      </w:hyperlink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.</w:t>
      </w:r>
    </w:p>
    <w:p w:rsidR="00B5752C" w:rsidRPr="00EB37F1" w:rsidRDefault="00B5752C" w:rsidP="00B5752C">
      <w:pPr>
        <w:pStyle w:val="Normlnweb"/>
        <w:shd w:val="clear" w:color="auto" w:fill="FFFFFF"/>
        <w:spacing w:before="120" w:beforeAutospacing="0" w:after="120" w:afterAutospacing="0" w:line="336" w:lineRule="atLeast"/>
        <w:ind w:left="360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Nevýhodou vyšších programovacích jazyků je fakt, že počítače umí přímo zpracovávat kód zapsaný v nejnižších programovacích jazycích (tzv. </w:t>
      </w:r>
      <w:hyperlink r:id="rId17" w:tooltip="Jazyk symbolických adres" w:history="1">
        <w:r w:rsidRPr="00EB37F1">
          <w:rPr>
            <w:rFonts w:asciiTheme="minorHAnsi" w:eastAsiaTheme="minorHAnsi" w:hAnsiTheme="minorHAnsi" w:cstheme="minorBidi"/>
            <w:color w:val="000000" w:themeColor="text1"/>
            <w:shd w:val="clear" w:color="auto" w:fill="FFFFFF"/>
            <w:lang w:eastAsia="en-US"/>
          </w:rPr>
          <w:t>Jazyk symbolických adres</w:t>
        </w:r>
      </w:hyperlink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). Proto musejí být programy zapsané ve vyšších programovacích jazycích </w:t>
      </w:r>
      <w:hyperlink r:id="rId18" w:tooltip="Překladač" w:history="1">
        <w:r w:rsidRPr="00EB37F1">
          <w:rPr>
            <w:rFonts w:asciiTheme="minorHAnsi" w:eastAsiaTheme="minorHAnsi" w:hAnsiTheme="minorHAnsi" w:cstheme="minorBidi"/>
            <w:color w:val="000000" w:themeColor="text1"/>
            <w:shd w:val="clear" w:color="auto" w:fill="FFFFFF"/>
            <w:lang w:eastAsia="en-US"/>
          </w:rPr>
          <w:t>překládány</w:t>
        </w:r>
      </w:hyperlink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překladačem (kompilátorem) do nižších jazyků.</w:t>
      </w:r>
    </w:p>
    <w:p w:rsidR="00B5752C" w:rsidRPr="00EB37F1" w:rsidRDefault="00B5752C" w:rsidP="00B5752C">
      <w:pPr>
        <w:pStyle w:val="Normlnweb"/>
        <w:shd w:val="clear" w:color="auto" w:fill="FFFFFF"/>
        <w:spacing w:before="120" w:beforeAutospacing="0" w:after="120" w:afterAutospacing="0" w:line="336" w:lineRule="atLeast"/>
        <w:ind w:left="360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</w:p>
    <w:p w:rsidR="00F30F1C" w:rsidRPr="00EB37F1" w:rsidRDefault="00B5752C" w:rsidP="00B5752C">
      <w:pPr>
        <w:pStyle w:val="Nadpis2"/>
        <w:rPr>
          <w:rFonts w:eastAsia="Times New Roman"/>
          <w:color w:val="000000" w:themeColor="text1"/>
          <w:lang w:eastAsia="cs-CZ"/>
        </w:rPr>
      </w:pPr>
      <w:r w:rsidRPr="00EB37F1">
        <w:rPr>
          <w:rFonts w:eastAsia="Times New Roman"/>
          <w:color w:val="000000" w:themeColor="text1"/>
          <w:lang w:eastAsia="cs-CZ"/>
        </w:rPr>
        <w:t>Rozdělení vyšších programovacích jazyků</w:t>
      </w:r>
    </w:p>
    <w:p w:rsidR="00B5752C" w:rsidRPr="00EB37F1" w:rsidRDefault="00EB37F1" w:rsidP="00B5752C">
      <w:pPr>
        <w:shd w:val="clear" w:color="auto" w:fill="FFFFFF"/>
        <w:spacing w:after="0" w:line="120" w:lineRule="atLeast"/>
        <w:rPr>
          <w:color w:val="000000" w:themeColor="text1"/>
          <w:szCs w:val="24"/>
          <w:shd w:val="clear" w:color="auto" w:fill="FFFFFF"/>
        </w:rPr>
      </w:pPr>
      <w:hyperlink r:id="rId19" w:tooltip="Procedurální programování" w:history="1">
        <w:r w:rsidR="00B5752C" w:rsidRPr="00EB37F1">
          <w:rPr>
            <w:b/>
            <w:color w:val="000000" w:themeColor="text1"/>
            <w:szCs w:val="24"/>
            <w:shd w:val="clear" w:color="auto" w:fill="FFFFFF"/>
          </w:rPr>
          <w:t>Procedurální</w:t>
        </w:r>
      </w:hyperlink>
      <w:r w:rsidR="00B5752C" w:rsidRPr="00EB37F1">
        <w:rPr>
          <w:b/>
          <w:color w:val="000000" w:themeColor="text1"/>
          <w:szCs w:val="24"/>
          <w:shd w:val="clear" w:color="auto" w:fill="FFFFFF"/>
        </w:rPr>
        <w:t xml:space="preserve"> </w:t>
      </w:r>
      <w:r w:rsidR="00B5752C" w:rsidRPr="00EB37F1">
        <w:rPr>
          <w:color w:val="000000" w:themeColor="text1"/>
          <w:szCs w:val="24"/>
          <w:shd w:val="clear" w:color="auto" w:fill="FFFFFF"/>
        </w:rPr>
        <w:t>– popisuje výpočet pomocí posloupností příkazů a určuje přesný postup (</w:t>
      </w:r>
      <w:hyperlink r:id="rId20" w:tooltip="Algoritmus" w:history="1">
        <w:r w:rsidR="00B5752C" w:rsidRPr="00EB37F1">
          <w:rPr>
            <w:color w:val="000000" w:themeColor="text1"/>
            <w:szCs w:val="24"/>
            <w:shd w:val="clear" w:color="auto" w:fill="FFFFFF"/>
          </w:rPr>
          <w:t>algoritmus</w:t>
        </w:r>
      </w:hyperlink>
      <w:r w:rsidR="00B5752C" w:rsidRPr="00EB37F1">
        <w:rPr>
          <w:color w:val="000000" w:themeColor="text1"/>
          <w:szCs w:val="24"/>
          <w:shd w:val="clear" w:color="auto" w:fill="FFFFFF"/>
        </w:rPr>
        <w:t>), jak danou úlohu řešit</w:t>
      </w:r>
    </w:p>
    <w:p w:rsidR="00B5752C" w:rsidRPr="00EB37F1" w:rsidRDefault="00EB37F1" w:rsidP="00B5752C">
      <w:pPr>
        <w:pStyle w:val="Odstavecseseznamem"/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color w:val="000000" w:themeColor="text1"/>
          <w:szCs w:val="24"/>
          <w:shd w:val="clear" w:color="auto" w:fill="FFFFFF"/>
        </w:rPr>
      </w:pPr>
      <w:hyperlink r:id="rId21" w:tooltip="Strukturované programování" w:history="1">
        <w:r w:rsidR="00B5752C" w:rsidRPr="00EB37F1">
          <w:rPr>
            <w:color w:val="000000" w:themeColor="text1"/>
            <w:szCs w:val="24"/>
            <w:shd w:val="clear" w:color="auto" w:fill="FFFFFF"/>
          </w:rPr>
          <w:t>Strukturované</w:t>
        </w:r>
      </w:hyperlink>
      <w:r w:rsidR="00B5752C" w:rsidRPr="00EB37F1">
        <w:rPr>
          <w:color w:val="000000" w:themeColor="text1"/>
          <w:szCs w:val="24"/>
          <w:shd w:val="clear" w:color="auto" w:fill="FFFFFF"/>
        </w:rPr>
        <w:t> – </w:t>
      </w:r>
      <w:hyperlink r:id="rId22" w:tooltip="Algoritmus" w:history="1">
        <w:r w:rsidR="00B5752C" w:rsidRPr="00EB37F1">
          <w:rPr>
            <w:color w:val="000000" w:themeColor="text1"/>
            <w:szCs w:val="24"/>
            <w:shd w:val="clear" w:color="auto" w:fill="FFFFFF"/>
          </w:rPr>
          <w:t>algoritmus</w:t>
        </w:r>
      </w:hyperlink>
      <w:r w:rsidR="00B5752C" w:rsidRPr="00EB37F1">
        <w:rPr>
          <w:color w:val="000000" w:themeColor="text1"/>
          <w:szCs w:val="24"/>
          <w:shd w:val="clear" w:color="auto" w:fill="FFFFFF"/>
        </w:rPr>
        <w:t> se rozděluje na dílčí úlohy, které se spojují v jeden celek</w:t>
      </w:r>
    </w:p>
    <w:p w:rsidR="00B5752C" w:rsidRPr="00EB37F1" w:rsidRDefault="00B5752C" w:rsidP="00B5752C">
      <w:pPr>
        <w:shd w:val="clear" w:color="auto" w:fill="FFFFFF"/>
        <w:spacing w:before="100" w:beforeAutospacing="1" w:after="24" w:line="336" w:lineRule="atLeast"/>
        <w:rPr>
          <w:color w:val="000000" w:themeColor="text1"/>
          <w:szCs w:val="24"/>
          <w:shd w:val="clear" w:color="auto" w:fill="FFFFFF"/>
        </w:rPr>
      </w:pPr>
      <w:r w:rsidRPr="00EB37F1">
        <w:rPr>
          <w:b/>
          <w:color w:val="000000" w:themeColor="text1"/>
          <w:szCs w:val="24"/>
          <w:shd w:val="clear" w:color="auto" w:fill="FFFFFF"/>
        </w:rPr>
        <w:t xml:space="preserve">Objektově orientované </w:t>
      </w:r>
      <w:r w:rsidRPr="00EB37F1">
        <w:rPr>
          <w:color w:val="000000" w:themeColor="text1"/>
          <w:szCs w:val="24"/>
          <w:shd w:val="clear" w:color="auto" w:fill="FFFFFF"/>
        </w:rPr>
        <w:t>- je</w:t>
      </w:r>
      <w:r w:rsidRPr="00EB37F1">
        <w:rPr>
          <w:color w:val="000000" w:themeColor="text1"/>
          <w:szCs w:val="24"/>
        </w:rPr>
        <w:t> </w:t>
      </w:r>
      <w:hyperlink r:id="rId23" w:tooltip="Programovací paradigma" w:history="1">
        <w:r w:rsidRPr="00EB37F1">
          <w:rPr>
            <w:color w:val="000000" w:themeColor="text1"/>
            <w:szCs w:val="24"/>
          </w:rPr>
          <w:t>programovací paradigma</w:t>
        </w:r>
      </w:hyperlink>
      <w:r w:rsidRPr="00EB37F1">
        <w:rPr>
          <w:color w:val="000000" w:themeColor="text1"/>
          <w:szCs w:val="24"/>
          <w:shd w:val="clear" w:color="auto" w:fill="FFFFFF"/>
        </w:rPr>
        <w:t>, založené na myšlenkách Objektů, Abstrakce, Zapouzdření, Dědičnosti a Polymorfismu.</w:t>
      </w:r>
    </w:p>
    <w:p w:rsidR="00F96722" w:rsidRPr="00EB37F1" w:rsidRDefault="00F96722" w:rsidP="00B5752C">
      <w:pPr>
        <w:shd w:val="clear" w:color="auto" w:fill="FFFFFF"/>
        <w:spacing w:before="100" w:beforeAutospacing="1" w:after="24" w:line="336" w:lineRule="atLeast"/>
        <w:rPr>
          <w:color w:val="000000" w:themeColor="text1"/>
          <w:szCs w:val="24"/>
          <w:shd w:val="clear" w:color="auto" w:fill="FFFFFF"/>
        </w:rPr>
      </w:pPr>
    </w:p>
    <w:p w:rsidR="00B5752C" w:rsidRPr="00EB37F1" w:rsidRDefault="00F96722" w:rsidP="00F96722">
      <w:pPr>
        <w:pStyle w:val="Nadpis1"/>
        <w:rPr>
          <w:color w:val="000000" w:themeColor="text1"/>
        </w:rPr>
      </w:pPr>
      <w:r w:rsidRPr="00EB37F1">
        <w:rPr>
          <w:color w:val="000000" w:themeColor="text1"/>
        </w:rPr>
        <w:t xml:space="preserve">Druhy kódů </w:t>
      </w:r>
    </w:p>
    <w:p w:rsidR="00F96722" w:rsidRPr="00EB37F1" w:rsidRDefault="00F96722" w:rsidP="00F96722">
      <w:pPr>
        <w:pStyle w:val="Nadpis2"/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hd w:val="clear" w:color="auto" w:fill="FFFFFF"/>
        </w:rPr>
        <w:t>Zdrojový kód</w:t>
      </w:r>
      <w:r w:rsidRPr="00EB37F1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</w:p>
    <w:p w:rsidR="00F96722" w:rsidRPr="00EB37F1" w:rsidRDefault="00F96722" w:rsidP="00F96722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Zdrojový kód je v informatice</w:t>
      </w:r>
      <w:r w:rsidRPr="00EB37F1">
        <w:rPr>
          <w:color w:val="000000" w:themeColor="text1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označení zápisu textu</w:t>
      </w:r>
      <w:r w:rsidRPr="00EB37F1">
        <w:rPr>
          <w:color w:val="000000" w:themeColor="text1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počítačového programu</w:t>
      </w:r>
      <w:r w:rsidRPr="00EB37F1">
        <w:rPr>
          <w:color w:val="000000" w:themeColor="text1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v některém programovacím jazyce, který je uložen v jednom nebo více textových souborech (tzv. projekty). Zdrojový kód je následně buď přímo prováděn (interpretován, viz</w:t>
      </w:r>
      <w:r w:rsidRPr="00EB37F1">
        <w:rPr>
          <w:color w:val="000000" w:themeColor="text1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interpret) nebo je z něj nejprve vytvořen samostatný spustitelný soubor (přeložen, viz</w:t>
      </w:r>
      <w:r w:rsidRPr="00EB37F1">
        <w:rPr>
          <w:color w:val="000000" w:themeColor="text1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kompilátor) složený ze</w:t>
      </w:r>
      <w:r w:rsidRPr="00EB37F1">
        <w:rPr>
          <w:color w:val="000000" w:themeColor="text1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strojových instrukcí</w:t>
      </w:r>
      <w:r w:rsidRPr="00EB37F1">
        <w:rPr>
          <w:color w:val="000000" w:themeColor="text1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a teprve ten je pak přímo spuštěn (prováděn</w:t>
      </w:r>
      <w:r w:rsidRPr="00EB37F1">
        <w:rPr>
          <w:color w:val="000000" w:themeColor="text1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procesorem počítače).</w:t>
      </w:r>
    </w:p>
    <w:p w:rsidR="00F96722" w:rsidRPr="00EB37F1" w:rsidRDefault="00F96722" w:rsidP="00F96722">
      <w:pPr>
        <w:rPr>
          <w:color w:val="000000" w:themeColor="text1"/>
          <w:szCs w:val="24"/>
          <w:shd w:val="clear" w:color="auto" w:fill="FFFFFF"/>
        </w:rPr>
      </w:pPr>
    </w:p>
    <w:p w:rsidR="00F96722" w:rsidRPr="00EB37F1" w:rsidRDefault="00F96722" w:rsidP="00F96722">
      <w:pPr>
        <w:pStyle w:val="Nadpis2"/>
        <w:rPr>
          <w:color w:val="000000" w:themeColor="text1"/>
        </w:rPr>
      </w:pPr>
      <w:r w:rsidRPr="00EB37F1">
        <w:rPr>
          <w:color w:val="000000" w:themeColor="text1"/>
        </w:rPr>
        <w:t>Strojový kód</w:t>
      </w:r>
    </w:p>
    <w:p w:rsidR="00F96722" w:rsidRPr="00EB37F1" w:rsidRDefault="00F96722" w:rsidP="00F96722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Strojový kód je v informatice posloupnost strojových instrukcí prováděných procesorem počítače, která je zapsána pomocí posloupnosti číselných kódů těchto strojových instrukcí. Hnutí GNU pojem strojový kód chápe obecnějším způsobem.</w:t>
      </w:r>
    </w:p>
    <w:p w:rsidR="00F96722" w:rsidRPr="00EB37F1" w:rsidRDefault="00F96722" w:rsidP="00F96722">
      <w:pPr>
        <w:rPr>
          <w:color w:val="000000" w:themeColor="text1"/>
        </w:rPr>
      </w:pPr>
    </w:p>
    <w:p w:rsidR="00F96722" w:rsidRPr="00EB37F1" w:rsidRDefault="00F96722" w:rsidP="00F96722">
      <w:pPr>
        <w:rPr>
          <w:color w:val="000000" w:themeColor="text1"/>
        </w:rPr>
      </w:pPr>
    </w:p>
    <w:p w:rsidR="00F96722" w:rsidRPr="00EB37F1" w:rsidRDefault="00F96722" w:rsidP="00F96722">
      <w:pPr>
        <w:rPr>
          <w:color w:val="000000" w:themeColor="text1"/>
        </w:rPr>
      </w:pPr>
    </w:p>
    <w:p w:rsidR="00F96722" w:rsidRPr="00EB37F1" w:rsidRDefault="00F96722" w:rsidP="00F96722">
      <w:pPr>
        <w:rPr>
          <w:color w:val="000000" w:themeColor="text1"/>
        </w:rPr>
      </w:pPr>
    </w:p>
    <w:p w:rsidR="00B5752C" w:rsidRPr="00EB37F1" w:rsidRDefault="000C3631" w:rsidP="000C3631">
      <w:pPr>
        <w:pStyle w:val="Nadpis1"/>
        <w:rPr>
          <w:rFonts w:ascii="Arial" w:eastAsia="Times New Roman" w:hAnsi="Arial" w:cs="Arial"/>
          <w:color w:val="000000" w:themeColor="text1"/>
          <w:sz w:val="23"/>
          <w:szCs w:val="23"/>
          <w:lang w:eastAsia="cs-CZ"/>
        </w:rPr>
      </w:pPr>
      <w:r w:rsidRPr="00EB37F1">
        <w:rPr>
          <w:rFonts w:eastAsia="Times New Roman"/>
          <w:color w:val="000000" w:themeColor="text1"/>
          <w:lang w:eastAsia="cs-CZ"/>
        </w:rPr>
        <w:lastRenderedPageBreak/>
        <w:t>Programovací jazyky</w:t>
      </w:r>
    </w:p>
    <w:p w:rsidR="000C3631" w:rsidRPr="00EB37F1" w:rsidRDefault="000C3631" w:rsidP="000C3631">
      <w:pPr>
        <w:pStyle w:val="Nadpis2"/>
        <w:rPr>
          <w:color w:val="000000" w:themeColor="text1"/>
          <w:shd w:val="clear" w:color="auto" w:fill="FFFFFF"/>
        </w:rPr>
      </w:pPr>
      <w:r w:rsidRPr="00EB37F1">
        <w:rPr>
          <w:color w:val="000000" w:themeColor="text1"/>
          <w:shd w:val="clear" w:color="auto" w:fill="FFFFFF"/>
        </w:rPr>
        <w:t>C</w:t>
      </w:r>
    </w:p>
    <w:p w:rsidR="000C3631" w:rsidRPr="00EB37F1" w:rsidRDefault="000C3631" w:rsidP="000C3631">
      <w:pPr>
        <w:shd w:val="clear" w:color="auto" w:fill="FFFFFF"/>
        <w:spacing w:after="0" w:line="375" w:lineRule="atLeast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Jazyk relativně nízké úrovně, původně zaměřený na programování operačních systémů. Má velmi úsporné vyjadřování, a proto je poněkud nepřehledný. Existuje velké množství rozšíření jazyka, nejznámější je objektově orientované C++. Syntaxi "céčka" převzala spousta dalších jazyků (PHP, Java, Perl,…).</w:t>
      </w:r>
    </w:p>
    <w:p w:rsidR="000C3631" w:rsidRPr="00EB37F1" w:rsidRDefault="00F30F1C" w:rsidP="000C3631">
      <w:pPr>
        <w:pStyle w:val="Nadpis2"/>
        <w:rPr>
          <w:rStyle w:val="apple-converted-space"/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EB37F1">
        <w:rPr>
          <w:color w:val="000000" w:themeColor="text1"/>
          <w:shd w:val="clear" w:color="auto" w:fill="FFFFFF"/>
        </w:rPr>
        <w:t>C#</w:t>
      </w:r>
      <w:r w:rsidRPr="00EB37F1">
        <w:rPr>
          <w:rStyle w:val="apple-converted-space"/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</w:p>
    <w:p w:rsidR="00F30F1C" w:rsidRPr="00EB37F1" w:rsidRDefault="00F30F1C" w:rsidP="000C3631">
      <w:pPr>
        <w:shd w:val="clear" w:color="auto" w:fill="FFFFFF"/>
        <w:spacing w:after="0" w:line="375" w:lineRule="atLeast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(vyslovované anglicky jako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 xml:space="preserve">C Sharp, /siː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ʃɑɹp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>/, doslova to označuje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notu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cis) je vysokoúrovňový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objektově orientovaný programovací jazyk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vyvinutý firmou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Microsoft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zároveň s platformou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.NET Framework. Microsoft založil C# na jazycích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C++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a Java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(a je tedy nepřímým potomkem jazyka</w:t>
      </w:r>
      <w:r w:rsidRPr="00EB37F1">
        <w:rPr>
          <w:color w:val="000000" w:themeColor="text1"/>
          <w:szCs w:val="24"/>
        </w:rPr>
        <w:t> </w:t>
      </w:r>
      <w:hyperlink r:id="rId24" w:tooltip="C (programovací jazyk)" w:history="1">
        <w:r w:rsidRPr="00EB37F1">
          <w:rPr>
            <w:color w:val="000000" w:themeColor="text1"/>
            <w:szCs w:val="24"/>
          </w:rPr>
          <w:t>C</w:t>
        </w:r>
      </w:hyperlink>
      <w:r w:rsidRPr="00EB37F1">
        <w:rPr>
          <w:color w:val="000000" w:themeColor="text1"/>
          <w:szCs w:val="24"/>
          <w:shd w:val="clear" w:color="auto" w:fill="FFFFFF"/>
        </w:rPr>
        <w:t>, ze kterého čerpá syntaxi).</w:t>
      </w:r>
    </w:p>
    <w:p w:rsidR="008F714A" w:rsidRPr="00EB37F1" w:rsidRDefault="008F714A" w:rsidP="00EA7C56">
      <w:pPr>
        <w:rPr>
          <w:rFonts w:ascii="Arial" w:hAnsi="Arial" w:cs="Arial"/>
          <w:color w:val="000000" w:themeColor="text1"/>
        </w:rPr>
      </w:pPr>
    </w:p>
    <w:p w:rsidR="000C3631" w:rsidRPr="00EB37F1" w:rsidRDefault="000C3631" w:rsidP="000C3631">
      <w:pPr>
        <w:pStyle w:val="Nadpis2"/>
        <w:rPr>
          <w:color w:val="000000" w:themeColor="text1"/>
          <w:shd w:val="clear" w:color="auto" w:fill="FFFFFF"/>
        </w:rPr>
      </w:pPr>
      <w:r w:rsidRPr="00EB37F1">
        <w:rPr>
          <w:color w:val="000000" w:themeColor="text1"/>
          <w:shd w:val="clear" w:color="auto" w:fill="FFFFFF"/>
        </w:rPr>
        <w:t>PHP</w:t>
      </w:r>
    </w:p>
    <w:p w:rsidR="00F30F1C" w:rsidRPr="00EB37F1" w:rsidRDefault="00F30F1C" w:rsidP="00F96722">
      <w:pPr>
        <w:shd w:val="clear" w:color="auto" w:fill="FFFFFF"/>
        <w:spacing w:after="0" w:line="375" w:lineRule="atLeast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PHP</w:t>
      </w:r>
      <w:r w:rsidRPr="00EB37F1">
        <w:rPr>
          <w:color w:val="000000" w:themeColor="text1"/>
          <w:szCs w:val="24"/>
        </w:rPr>
        <w:t> </w:t>
      </w:r>
      <w:r w:rsidR="000C3631" w:rsidRPr="00EB37F1">
        <w:rPr>
          <w:color w:val="000000" w:themeColor="text1"/>
          <w:szCs w:val="24"/>
          <w:shd w:val="clear" w:color="auto" w:fill="FFFFFF"/>
        </w:rPr>
        <w:t>(</w:t>
      </w:r>
      <w:r w:rsidRPr="00EB37F1">
        <w:rPr>
          <w:color w:val="000000" w:themeColor="text1"/>
          <w:szCs w:val="24"/>
          <w:shd w:val="clear" w:color="auto" w:fill="FFFFFF"/>
        </w:rPr>
        <w:t xml:space="preserve">Hypertext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Preprocessor</w:t>
      </w:r>
      <w:proofErr w:type="spellEnd"/>
      <w:r w:rsidR="000C3631" w:rsidRPr="00EB37F1">
        <w:rPr>
          <w:color w:val="000000" w:themeColor="text1"/>
          <w:szCs w:val="24"/>
          <w:shd w:val="clear" w:color="auto" w:fill="FFFFFF"/>
        </w:rPr>
        <w:t xml:space="preserve">) </w:t>
      </w:r>
      <w:r w:rsidRPr="00EB37F1">
        <w:rPr>
          <w:color w:val="000000" w:themeColor="text1"/>
          <w:szCs w:val="24"/>
          <w:shd w:val="clear" w:color="auto" w:fill="FFFFFF"/>
        </w:rPr>
        <w:t>je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skriptovací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programovací jazyk. Je určený především pro programování dynamických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internetových stránek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a webových aplikací například ve formátu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HTML,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XHTML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či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 xml:space="preserve">WML. </w:t>
      </w:r>
    </w:p>
    <w:p w:rsidR="000C3631" w:rsidRPr="00EB37F1" w:rsidRDefault="000C3631" w:rsidP="00F96722">
      <w:pPr>
        <w:shd w:val="clear" w:color="auto" w:fill="FFFFFF"/>
        <w:spacing w:after="0" w:line="375" w:lineRule="atLeast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 xml:space="preserve">Internetový skriptovací jazyk (serverový) používaný k tvorbě webových stránek. Instrukce se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vkládájí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do HTML kódu, syntaxe je podobná jazyku C. Práce programu probíhá v serveru, na uživatelský počítač se posílají jen výsledky. Má ohromné možnosti: dokáže pracovat s databázemi, s velkým množstvím internetových protokolů (IMAP, POP3, SMTP - zpracování emailů; NNTP -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news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protokol; ...)</w:t>
      </w:r>
    </w:p>
    <w:p w:rsidR="00F96722" w:rsidRPr="00EB37F1" w:rsidRDefault="00F96722" w:rsidP="00F96722">
      <w:pPr>
        <w:shd w:val="clear" w:color="auto" w:fill="FFFFFF"/>
        <w:spacing w:after="0" w:line="375" w:lineRule="atLeast"/>
        <w:rPr>
          <w:color w:val="000000" w:themeColor="text1"/>
          <w:szCs w:val="24"/>
          <w:shd w:val="clear" w:color="auto" w:fill="FFFFFF"/>
        </w:rPr>
      </w:pPr>
    </w:p>
    <w:p w:rsidR="00F96722" w:rsidRPr="00EB37F1" w:rsidRDefault="00F96722" w:rsidP="00F96722">
      <w:pPr>
        <w:pStyle w:val="Nadpis2"/>
        <w:rPr>
          <w:color w:val="000000" w:themeColor="text1"/>
          <w:shd w:val="clear" w:color="auto" w:fill="FFFFFF"/>
        </w:rPr>
      </w:pPr>
      <w:r w:rsidRPr="00EB37F1">
        <w:rPr>
          <w:color w:val="000000" w:themeColor="text1"/>
          <w:shd w:val="clear" w:color="auto" w:fill="FFFFFF"/>
        </w:rPr>
        <w:t>ASP</w:t>
      </w:r>
    </w:p>
    <w:p w:rsidR="00F96722" w:rsidRPr="00EB37F1" w:rsidRDefault="00F96722" w:rsidP="00F96722">
      <w:pPr>
        <w:shd w:val="clear" w:color="auto" w:fill="FFFFFF"/>
        <w:spacing w:after="0" w:line="375" w:lineRule="atLeast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ASP (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Active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Server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Pages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>) je skriptovací platforma společnosti </w:t>
      </w:r>
      <w:hyperlink r:id="rId25" w:tooltip="Microsoft" w:history="1">
        <w:r w:rsidRPr="00EB37F1">
          <w:rPr>
            <w:color w:val="000000" w:themeColor="text1"/>
            <w:szCs w:val="24"/>
            <w:shd w:val="clear" w:color="auto" w:fill="FFFFFF"/>
          </w:rPr>
          <w:t>Microsoft</w:t>
        </w:r>
      </w:hyperlink>
      <w:r w:rsidRPr="00EB37F1">
        <w:rPr>
          <w:color w:val="000000" w:themeColor="text1"/>
          <w:szCs w:val="24"/>
          <w:shd w:val="clear" w:color="auto" w:fill="FFFFFF"/>
        </w:rPr>
        <w:t>, primárně určená pro dynamické zpracování </w:t>
      </w:r>
      <w:hyperlink r:id="rId26" w:tooltip="Webová stránka" w:history="1">
        <w:r w:rsidRPr="00EB37F1">
          <w:rPr>
            <w:color w:val="000000" w:themeColor="text1"/>
            <w:szCs w:val="24"/>
            <w:shd w:val="clear" w:color="auto" w:fill="FFFFFF"/>
          </w:rPr>
          <w:t>webových stránek</w:t>
        </w:r>
      </w:hyperlink>
      <w:r w:rsidRPr="00EB37F1">
        <w:rPr>
          <w:color w:val="000000" w:themeColor="text1"/>
          <w:szCs w:val="24"/>
          <w:shd w:val="clear" w:color="auto" w:fill="FFFFFF"/>
        </w:rPr>
        <w:t> na straně serveru. Její nástupce, </w:t>
      </w:r>
      <w:hyperlink r:id="rId27" w:tooltip="ASP.NET" w:history="1">
        <w:r w:rsidRPr="00EB37F1">
          <w:rPr>
            <w:color w:val="000000" w:themeColor="text1"/>
            <w:szCs w:val="24"/>
            <w:shd w:val="clear" w:color="auto" w:fill="FFFFFF"/>
          </w:rPr>
          <w:t>ASP.NET</w:t>
        </w:r>
      </w:hyperlink>
      <w:r w:rsidRPr="00EB37F1">
        <w:rPr>
          <w:color w:val="000000" w:themeColor="text1"/>
          <w:szCs w:val="24"/>
          <w:shd w:val="clear" w:color="auto" w:fill="FFFFFF"/>
        </w:rPr>
        <w:t>, lze chápat jako širší a komplexnější technologii, která se od ASP v mnoha ohledech fundamentálně liší.</w:t>
      </w:r>
    </w:p>
    <w:p w:rsidR="00F96722" w:rsidRPr="00EB37F1" w:rsidRDefault="00F96722" w:rsidP="00F96722">
      <w:pPr>
        <w:shd w:val="clear" w:color="auto" w:fill="FFFFFF"/>
        <w:spacing w:after="0" w:line="375" w:lineRule="atLeast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Na správně nakonfigurovaném </w:t>
      </w:r>
      <w:hyperlink r:id="rId28" w:tooltip="Webový server" w:history="1">
        <w:r w:rsidRPr="00EB37F1">
          <w:rPr>
            <w:color w:val="000000" w:themeColor="text1"/>
            <w:szCs w:val="24"/>
            <w:shd w:val="clear" w:color="auto" w:fill="FFFFFF"/>
          </w:rPr>
          <w:t>serveru</w:t>
        </w:r>
      </w:hyperlink>
      <w:r w:rsidRPr="00EB37F1">
        <w:rPr>
          <w:color w:val="000000" w:themeColor="text1"/>
          <w:szCs w:val="24"/>
          <w:shd w:val="clear" w:color="auto" w:fill="FFFFFF"/>
        </w:rPr>
        <w:t> (většinou je to </w:t>
      </w:r>
      <w:hyperlink r:id="rId29" w:tooltip="IIS" w:history="1">
        <w:r w:rsidRPr="00EB37F1">
          <w:rPr>
            <w:color w:val="000000" w:themeColor="text1"/>
            <w:szCs w:val="24"/>
            <w:shd w:val="clear" w:color="auto" w:fill="FFFFFF"/>
          </w:rPr>
          <w:t>IIS</w:t>
        </w:r>
      </w:hyperlink>
      <w:r w:rsidRPr="00EB37F1">
        <w:rPr>
          <w:color w:val="000000" w:themeColor="text1"/>
          <w:szCs w:val="24"/>
          <w:shd w:val="clear" w:color="auto" w:fill="FFFFFF"/>
        </w:rPr>
        <w:t>) se webová stránka s příponou .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asp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> před odesláním klientovi, který si ji vyžádal, zpracuje (tj. pošle se výsledek toho, co vygeneroval </w:t>
      </w:r>
      <w:hyperlink r:id="rId30" w:tooltip="Interpret (software)" w:history="1">
        <w:r w:rsidRPr="00EB37F1">
          <w:rPr>
            <w:color w:val="000000" w:themeColor="text1"/>
            <w:szCs w:val="24"/>
            <w:shd w:val="clear" w:color="auto" w:fill="FFFFFF"/>
          </w:rPr>
          <w:t>interpret</w:t>
        </w:r>
      </w:hyperlink>
      <w:r w:rsidRPr="00EB37F1">
        <w:rPr>
          <w:color w:val="000000" w:themeColor="text1"/>
          <w:szCs w:val="24"/>
          <w:shd w:val="clear" w:color="auto" w:fill="FFFFFF"/>
        </w:rPr>
        <w:t> ASP kódu, zavolaný s vyžádanou stránkou jako parametrem).</w:t>
      </w:r>
    </w:p>
    <w:p w:rsidR="00F96722" w:rsidRPr="00EB37F1" w:rsidRDefault="00F96722" w:rsidP="00EA7C56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0C3631" w:rsidRPr="00EB37F1" w:rsidRDefault="000C3631" w:rsidP="000C3631">
      <w:pPr>
        <w:pStyle w:val="Nadpis2"/>
        <w:rPr>
          <w:color w:val="000000" w:themeColor="text1"/>
          <w:shd w:val="clear" w:color="auto" w:fill="FFFFFF"/>
        </w:rPr>
      </w:pPr>
      <w:r w:rsidRPr="00EB37F1">
        <w:rPr>
          <w:color w:val="000000" w:themeColor="text1"/>
          <w:shd w:val="clear" w:color="auto" w:fill="FFFFFF"/>
        </w:rPr>
        <w:t>SQL</w:t>
      </w:r>
    </w:p>
    <w:p w:rsidR="00F30F1C" w:rsidRPr="00EB37F1" w:rsidRDefault="00F30F1C" w:rsidP="00EA7C56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SQL je zkratka (anglicky</w:t>
      </w:r>
      <w:r w:rsidRPr="00EB37F1">
        <w:rPr>
          <w:color w:val="000000" w:themeColor="text1"/>
          <w:szCs w:val="24"/>
        </w:rPr>
        <w:t> </w:t>
      </w:r>
      <w:proofErr w:type="spellStart"/>
      <w:r w:rsidRPr="00EB37F1">
        <w:rPr>
          <w:color w:val="000000" w:themeColor="text1"/>
          <w:szCs w:val="24"/>
        </w:rPr>
        <w:t>Structured</w:t>
      </w:r>
      <w:proofErr w:type="spellEnd"/>
      <w:r w:rsidRPr="00EB37F1">
        <w:rPr>
          <w:color w:val="000000" w:themeColor="text1"/>
          <w:szCs w:val="24"/>
        </w:rPr>
        <w:t xml:space="preserve"> </w:t>
      </w:r>
      <w:proofErr w:type="spellStart"/>
      <w:r w:rsidRPr="00EB37F1">
        <w:rPr>
          <w:color w:val="000000" w:themeColor="text1"/>
          <w:szCs w:val="24"/>
        </w:rPr>
        <w:t>Query</w:t>
      </w:r>
      <w:proofErr w:type="spellEnd"/>
      <w:r w:rsidRPr="00EB37F1">
        <w:rPr>
          <w:color w:val="000000" w:themeColor="text1"/>
          <w:szCs w:val="24"/>
        </w:rPr>
        <w:t xml:space="preserve"> </w:t>
      </w:r>
      <w:proofErr w:type="spellStart"/>
      <w:r w:rsidRPr="00EB37F1">
        <w:rPr>
          <w:color w:val="000000" w:themeColor="text1"/>
          <w:szCs w:val="24"/>
        </w:rPr>
        <w:t>Language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>) pro standardizovaný strukturovaný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dotazovací jazyk, který je používán pro práci s daty v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relačních databázích. SQL je nástupcem jazyka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SEQUEL</w:t>
      </w:r>
      <w:r w:rsidRPr="00EB37F1">
        <w:rPr>
          <w:color w:val="000000" w:themeColor="text1"/>
          <w:szCs w:val="24"/>
        </w:rPr>
        <w:t> </w:t>
      </w:r>
      <w:r w:rsidRPr="00EB37F1">
        <w:rPr>
          <w:color w:val="000000" w:themeColor="text1"/>
          <w:szCs w:val="24"/>
          <w:shd w:val="clear" w:color="auto" w:fill="FFFFFF"/>
        </w:rPr>
        <w:t>(anglicky</w:t>
      </w:r>
      <w:r w:rsidRPr="00EB37F1">
        <w:rPr>
          <w:color w:val="000000" w:themeColor="text1"/>
          <w:szCs w:val="24"/>
        </w:rPr>
        <w:t> Structured English Query Language</w:t>
      </w:r>
      <w:r w:rsidRPr="00EB37F1">
        <w:rPr>
          <w:color w:val="000000" w:themeColor="text1"/>
          <w:szCs w:val="24"/>
          <w:shd w:val="clear" w:color="auto" w:fill="FFFFFF"/>
        </w:rPr>
        <w:t>).</w:t>
      </w:r>
    </w:p>
    <w:p w:rsidR="0091562E" w:rsidRPr="00EB37F1" w:rsidRDefault="00F96722" w:rsidP="00F96722">
      <w:pPr>
        <w:pStyle w:val="Nadpis2"/>
        <w:rPr>
          <w:color w:val="000000" w:themeColor="text1"/>
          <w:shd w:val="clear" w:color="auto" w:fill="FFFFFF"/>
        </w:rPr>
      </w:pPr>
      <w:r w:rsidRPr="00EB37F1">
        <w:rPr>
          <w:color w:val="000000" w:themeColor="text1"/>
          <w:shd w:val="clear" w:color="auto" w:fill="FFFFFF"/>
        </w:rPr>
        <w:lastRenderedPageBreak/>
        <w:t xml:space="preserve">Programovací jazyky Nižších </w:t>
      </w:r>
      <w:proofErr w:type="spellStart"/>
      <w:r w:rsidRPr="00EB37F1">
        <w:rPr>
          <w:color w:val="000000" w:themeColor="text1"/>
          <w:shd w:val="clear" w:color="auto" w:fill="FFFFFF"/>
        </w:rPr>
        <w:t>prg</w:t>
      </w:r>
      <w:proofErr w:type="spellEnd"/>
      <w:r w:rsidRPr="00EB37F1">
        <w:rPr>
          <w:color w:val="000000" w:themeColor="text1"/>
          <w:shd w:val="clear" w:color="auto" w:fill="FFFFFF"/>
        </w:rPr>
        <w:t>. jazyků</w:t>
      </w:r>
    </w:p>
    <w:p w:rsidR="00F96722" w:rsidRPr="00EB37F1" w:rsidRDefault="00F96722" w:rsidP="00F96722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J</w:t>
      </w:r>
      <w:r w:rsidR="00AD5188" w:rsidRPr="00EB37F1">
        <w:rPr>
          <w:color w:val="000000" w:themeColor="text1"/>
          <w:szCs w:val="24"/>
          <w:shd w:val="clear" w:color="auto" w:fill="FFFFFF"/>
        </w:rPr>
        <w:t>azyk symbolických adres (Assembler)</w:t>
      </w:r>
      <w:r w:rsidRPr="00EB37F1">
        <w:rPr>
          <w:color w:val="000000" w:themeColor="text1"/>
          <w:szCs w:val="24"/>
          <w:shd w:val="clear" w:color="auto" w:fill="FFFFFF"/>
        </w:rPr>
        <w:t xml:space="preserve"> je programovací jazyk nejnižší úrovně a je závislý na</w:t>
      </w:r>
      <w:r w:rsidRPr="00EB37F1">
        <w:rPr>
          <w:color w:val="000000" w:themeColor="text1"/>
          <w:szCs w:val="24"/>
        </w:rPr>
        <w:t> </w:t>
      </w:r>
      <w:hyperlink r:id="rId31" w:tooltip="Strojový kód" w:history="1">
        <w:r w:rsidRPr="00EB37F1">
          <w:rPr>
            <w:color w:val="000000" w:themeColor="text1"/>
            <w:szCs w:val="24"/>
          </w:rPr>
          <w:t>strojovém kódu</w:t>
        </w:r>
      </w:hyperlink>
      <w:r w:rsidRPr="00EB37F1">
        <w:rPr>
          <w:color w:val="000000" w:themeColor="text1"/>
          <w:szCs w:val="24"/>
        </w:rPr>
        <w:t> </w:t>
      </w:r>
      <w:hyperlink r:id="rId32" w:tooltip="Mikroprocesor" w:history="1">
        <w:r w:rsidRPr="00EB37F1">
          <w:rPr>
            <w:color w:val="000000" w:themeColor="text1"/>
            <w:szCs w:val="24"/>
          </w:rPr>
          <w:t>procesoru</w:t>
        </w:r>
      </w:hyperlink>
      <w:r w:rsidRPr="00EB37F1">
        <w:rPr>
          <w:color w:val="000000" w:themeColor="text1"/>
          <w:szCs w:val="24"/>
          <w:shd w:val="clear" w:color="auto" w:fill="FFFFFF"/>
        </w:rPr>
        <w:t>. Každá rodina procesorů má svůj vlastní odlišný JSA, protože ve strojových instrukcích různých rodin procesorů a možnosti rozdělování a adresování paměti bývají zásadní rozdíly. Každá firma vyrábějící procesory si definuje vlastní pravidla pro JSA svých procesorů, z kterých mohou (ale také nemusejí) vycházet nezávislí autoři a firmy.</w:t>
      </w:r>
    </w:p>
    <w:p w:rsidR="00F96722" w:rsidRPr="00EB37F1" w:rsidRDefault="00F96722" w:rsidP="00EA7C56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 xml:space="preserve">V JSA programujeme za pomocí instrukcí. Tento jazyk ulehčil programátorovi práci, protože nemusel psát ve strojovém kódu, ale psal za pomocí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mnemotechnickch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symbolů, které se lépe zapamatovaly. Výhodou je používání symbolů oproti obyčejným číslům, používají se symboly třeba pro adresy, které se při překladu nahradí skutečnou adresou.</w:t>
      </w:r>
    </w:p>
    <w:p w:rsidR="00F96722" w:rsidRPr="00EB37F1" w:rsidRDefault="00F96722" w:rsidP="00EA7C56">
      <w:pPr>
        <w:rPr>
          <w:color w:val="000000" w:themeColor="text1"/>
          <w:szCs w:val="24"/>
          <w:shd w:val="clear" w:color="auto" w:fill="FFFFFF"/>
        </w:rPr>
      </w:pPr>
    </w:p>
    <w:p w:rsidR="00F96722" w:rsidRPr="00EB37F1" w:rsidRDefault="00F96722" w:rsidP="00F96722">
      <w:pPr>
        <w:pStyle w:val="Nadpis1"/>
        <w:rPr>
          <w:color w:val="000000" w:themeColor="text1"/>
          <w:shd w:val="clear" w:color="auto" w:fill="FFFFFF"/>
        </w:rPr>
      </w:pPr>
      <w:r w:rsidRPr="00EB37F1">
        <w:rPr>
          <w:color w:val="000000" w:themeColor="text1"/>
          <w:shd w:val="clear" w:color="auto" w:fill="FFFFFF"/>
        </w:rPr>
        <w:t>Framework</w:t>
      </w:r>
    </w:p>
    <w:p w:rsidR="00304AA2" w:rsidRPr="00EB37F1" w:rsidRDefault="00304AA2" w:rsidP="00304AA2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</w:rPr>
        <w:t>F</w:t>
      </w:r>
      <w:r w:rsidRPr="00EB37F1">
        <w:rPr>
          <w:color w:val="000000" w:themeColor="text1"/>
          <w:szCs w:val="24"/>
          <w:shd w:val="clear" w:color="auto" w:fill="FFFFFF"/>
        </w:rPr>
        <w:t>ramework se snaží jít novou cestou, poskytnou programátorovi pomoc, nový efektnější způsob řešení a také ušetřit mnoho kódu, který by musel stále znova a znova dokolečka psát.</w:t>
      </w:r>
      <w:r w:rsidRPr="00EB37F1">
        <w:rPr>
          <w:color w:val="000000" w:themeColor="text1"/>
          <w:szCs w:val="24"/>
        </w:rPr>
        <w:t> </w:t>
      </w:r>
    </w:p>
    <w:p w:rsidR="00F96722" w:rsidRPr="00EB37F1" w:rsidRDefault="00F96722" w:rsidP="00F96722">
      <w:pPr>
        <w:spacing w:after="160" w:line="259" w:lineRule="auto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Framework (aplikační rámec) je softwarová struktura, která slouží jako podpora při programování a vývoji a organizaci jiných softwarových projektů.</w:t>
      </w:r>
    </w:p>
    <w:p w:rsidR="00F96722" w:rsidRPr="00EB37F1" w:rsidRDefault="00F96722" w:rsidP="00F96722">
      <w:pPr>
        <w:spacing w:after="160" w:line="259" w:lineRule="auto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Může obsahovat podpůrné programy, knihovny API, podporu pro návrhové vzory nebo doporučené postupy při vývoji.</w:t>
      </w:r>
    </w:p>
    <w:p w:rsidR="00F96722" w:rsidRPr="00EB37F1" w:rsidRDefault="00F96722" w:rsidP="00F96722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 xml:space="preserve">Cílem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frameworku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je převzetí typických problémů dané oblasti, čímž se usnadní vývoj tak, aby se návrháři a vývojáři mohli soustředit pouze na své zadání. Například, tým, který používá 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Apache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Struts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 k vývoji webových stránek pro banku, se může zaměřit na to, jak se budou provádět bankovní operace a ne jak zajistit bezchybnou navigaci mezi jednotlivými stránkami, </w:t>
      </w:r>
      <w:r w:rsidR="00304AA2" w:rsidRPr="00EB37F1">
        <w:rPr>
          <w:color w:val="000000" w:themeColor="text1"/>
          <w:szCs w:val="24"/>
          <w:shd w:val="clear" w:color="auto" w:fill="FFFFFF"/>
        </w:rPr>
        <w:t>protože Framework obsahuje knihovny pro tyto funkce (</w:t>
      </w:r>
      <w:proofErr w:type="spellStart"/>
      <w:r w:rsidR="00304AA2" w:rsidRPr="00EB37F1">
        <w:rPr>
          <w:color w:val="000000" w:themeColor="text1"/>
          <w:szCs w:val="24"/>
          <w:shd w:val="clear" w:color="auto" w:fill="FFFFFF"/>
        </w:rPr>
        <w:t>Předprogramované</w:t>
      </w:r>
      <w:proofErr w:type="spellEnd"/>
      <w:r w:rsidR="00304AA2" w:rsidRPr="00EB37F1">
        <w:rPr>
          <w:color w:val="000000" w:themeColor="text1"/>
          <w:szCs w:val="24"/>
          <w:shd w:val="clear" w:color="auto" w:fill="FFFFFF"/>
        </w:rPr>
        <w:t xml:space="preserve"> funkce).</w:t>
      </w:r>
    </w:p>
    <w:p w:rsidR="00A06042" w:rsidRPr="00EB37F1" w:rsidRDefault="00304AA2" w:rsidP="00A06042">
      <w:pPr>
        <w:pStyle w:val="Normlnweb"/>
        <w:shd w:val="clear" w:color="auto" w:fill="FFFFFF"/>
        <w:spacing w:before="375" w:beforeAutospacing="0" w:after="375" w:afterAutospacing="0" w:line="345" w:lineRule="atLeast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Další velmi důležitým faktorem při výběru je to, k čemu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framework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potřebuji a k čemu je určen. Obecně lze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frameworky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rozdělit na dvě skupiny:</w:t>
      </w:r>
    </w:p>
    <w:p w:rsidR="00A06042" w:rsidRPr="00EB37F1" w:rsidRDefault="00304AA2" w:rsidP="00A06042">
      <w:pPr>
        <w:pStyle w:val="Normlnweb"/>
        <w:numPr>
          <w:ilvl w:val="0"/>
          <w:numId w:val="7"/>
        </w:numPr>
        <w:shd w:val="clear" w:color="auto" w:fill="FFFFFF"/>
        <w:spacing w:before="0" w:beforeAutospacing="0" w:line="345" w:lineRule="atLeast"/>
        <w:ind w:left="714" w:hanging="357"/>
        <w:rPr>
          <w:rFonts w:asciiTheme="minorHAnsi" w:hAnsiTheme="minorHAnsi" w:cstheme="minorBidi"/>
          <w:color w:val="000000" w:themeColor="text1"/>
          <w:shd w:val="clear" w:color="auto" w:fill="FFFFFF"/>
        </w:rPr>
      </w:pPr>
      <w:r w:rsidRPr="00EB37F1">
        <w:rPr>
          <w:rFonts w:asciiTheme="minorHAnsi" w:hAnsiTheme="minorHAnsi" w:cstheme="minorBidi"/>
          <w:color w:val="000000" w:themeColor="text1"/>
          <w:shd w:val="clear" w:color="auto" w:fill="FFFFFF"/>
        </w:rPr>
        <w:t xml:space="preserve">Sady </w:t>
      </w:r>
      <w:proofErr w:type="spellStart"/>
      <w:r w:rsidRPr="00EB37F1">
        <w:rPr>
          <w:rFonts w:asciiTheme="minorHAnsi" w:hAnsiTheme="minorHAnsi" w:cstheme="minorBidi"/>
          <w:color w:val="000000" w:themeColor="text1"/>
          <w:shd w:val="clear" w:color="auto" w:fill="FFFFFF"/>
        </w:rPr>
        <w:t>scriptů</w:t>
      </w:r>
      <w:proofErr w:type="spellEnd"/>
      <w:r w:rsidRPr="00EB37F1">
        <w:rPr>
          <w:rFonts w:asciiTheme="minorHAnsi" w:hAnsiTheme="minorHAnsi" w:cstheme="minorBidi"/>
          <w:color w:val="000000" w:themeColor="text1"/>
          <w:shd w:val="clear" w:color="auto" w:fill="FFFFFF"/>
        </w:rPr>
        <w:t> – knihoven – pokrývající všemožné potřeby</w:t>
      </w:r>
    </w:p>
    <w:p w:rsidR="00304AA2" w:rsidRPr="00EB37F1" w:rsidRDefault="00304AA2" w:rsidP="00A06042">
      <w:pPr>
        <w:pStyle w:val="Normlnweb"/>
        <w:numPr>
          <w:ilvl w:val="0"/>
          <w:numId w:val="7"/>
        </w:numPr>
        <w:shd w:val="clear" w:color="auto" w:fill="FFFFFF"/>
        <w:spacing w:before="0" w:beforeAutospacing="0" w:line="345" w:lineRule="atLeast"/>
        <w:ind w:left="714" w:hanging="357"/>
        <w:rPr>
          <w:rFonts w:asciiTheme="minorHAnsi" w:hAnsiTheme="minorHAnsi" w:cstheme="minorBidi"/>
          <w:color w:val="000000" w:themeColor="text1"/>
          <w:shd w:val="clear" w:color="auto" w:fill="FFFFFF"/>
        </w:rPr>
      </w:pPr>
      <w:proofErr w:type="spellStart"/>
      <w:r w:rsidRPr="00EB37F1">
        <w:rPr>
          <w:rFonts w:asciiTheme="minorHAnsi" w:hAnsiTheme="minorHAnsi" w:cstheme="minorBidi"/>
          <w:color w:val="000000" w:themeColor="text1"/>
          <w:shd w:val="clear" w:color="auto" w:fill="FFFFFF"/>
        </w:rPr>
        <w:t>Scripty</w:t>
      </w:r>
      <w:proofErr w:type="spellEnd"/>
      <w:r w:rsidRPr="00EB37F1">
        <w:rPr>
          <w:rFonts w:asciiTheme="minorHAnsi" w:hAnsiTheme="minorHAnsi" w:cstheme="minorBidi"/>
          <w:color w:val="000000" w:themeColor="text1"/>
          <w:shd w:val="clear" w:color="auto" w:fill="FFFFFF"/>
        </w:rPr>
        <w:t xml:space="preserve"> vytvářející jednu konkrétní webovou aplikaci</w:t>
      </w:r>
    </w:p>
    <w:p w:rsidR="00304AA2" w:rsidRPr="00EB37F1" w:rsidRDefault="00304AA2" w:rsidP="00304AA2">
      <w:pPr>
        <w:pStyle w:val="Normlnweb"/>
        <w:shd w:val="clear" w:color="auto" w:fill="FFFFFF"/>
        <w:spacing w:before="0" w:beforeAutospacing="0" w:after="0" w:afterAutospacing="0" w:line="345" w:lineRule="atLeast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Představitelem první skupiny je například 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begin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instrText xml:space="preserve"> HYPERLINK "http://framework.zend.com/" </w:instrText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separate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Zend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Framewok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end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 (patří také do 2. skupiny), </w:t>
      </w:r>
      <w:hyperlink r:id="rId33" w:history="1">
        <w:r w:rsidRPr="00EB37F1">
          <w:rPr>
            <w:rFonts w:asciiTheme="minorHAnsi" w:eastAsiaTheme="minorHAnsi" w:hAnsiTheme="minorHAnsi" w:cstheme="minorBidi"/>
            <w:color w:val="000000" w:themeColor="text1"/>
            <w:shd w:val="clear" w:color="auto" w:fill="FFFFFF"/>
            <w:lang w:eastAsia="en-US"/>
          </w:rPr>
          <w:t>PRADO</w:t>
        </w:r>
      </w:hyperlink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 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framework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. Do druhé skupiny lze zařadit 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begin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instrText xml:space="preserve"> HYPERLINK "http://cakephp.org/" </w:instrText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separate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CakePHP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end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, 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begin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instrText xml:space="preserve"> HYPERLINK "http://codeigniter.com/" </w:instrText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separate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CodeIgniter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fldChar w:fldCharType="end"/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. Zřejmě by stálo za to blíže vysvětlit princip fungování 2. skupiny. Tato skupina většinou aplikuje určitý návrhový vzor, nejčastěji MVC. Všechny požadavky míří na jeden 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index.php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, jenž následně řídí celou aplikaci, načítá potřebné soubory apod.</w:t>
      </w:r>
    </w:p>
    <w:p w:rsidR="00304AA2" w:rsidRPr="00EB37F1" w:rsidRDefault="00304AA2" w:rsidP="00304AA2">
      <w:pPr>
        <w:pStyle w:val="Nadpis2"/>
        <w:rPr>
          <w:rFonts w:eastAsiaTheme="minorHAnsi"/>
          <w:color w:val="000000" w:themeColor="text1"/>
          <w:shd w:val="clear" w:color="auto" w:fill="FFFFFF"/>
        </w:rPr>
      </w:pPr>
      <w:r w:rsidRPr="00EB37F1">
        <w:rPr>
          <w:rFonts w:eastAsiaTheme="minorHAnsi"/>
          <w:color w:val="000000" w:themeColor="text1"/>
          <w:shd w:val="clear" w:color="auto" w:fill="FFFFFF"/>
        </w:rPr>
        <w:lastRenderedPageBreak/>
        <w:t>MVC</w:t>
      </w:r>
    </w:p>
    <w:p w:rsidR="00304AA2" w:rsidRPr="00EB37F1" w:rsidRDefault="00304AA2" w:rsidP="00304AA2">
      <w:pPr>
        <w:pStyle w:val="Normlnweb"/>
        <w:shd w:val="clear" w:color="auto" w:fill="FFFFFF"/>
        <w:spacing w:before="0" w:beforeAutospacing="0" w:after="0" w:afterAutospacing="0" w:line="345" w:lineRule="atLeast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MVC aneb </w:t>
      </w:r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model-</w:t>
      </w:r>
      <w:proofErr w:type="spellStart"/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view</w:t>
      </w:r>
      <w:proofErr w:type="spellEnd"/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-</w:t>
      </w:r>
      <w:proofErr w:type="spellStart"/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controller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je návrhový vzor, tedy objektová struktura, jež odděluje data a jejich zpracování od jejich zobrazení. Model představuje datové úložiště, obstarává získání dat a práci s nimi a vrací je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controlleru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, který si o ně zažádal,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controller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je následně předá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view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, který je jakýmsi způsobem zobrazí.</w:t>
      </w:r>
    </w:p>
    <w:p w:rsidR="00D732EB" w:rsidRPr="00EB37F1" w:rsidRDefault="00D732EB" w:rsidP="00D732EB">
      <w:pPr>
        <w:pStyle w:val="Nadpis4"/>
        <w:shd w:val="clear" w:color="auto" w:fill="FFFFFF"/>
        <w:spacing w:before="270" w:after="120" w:line="293" w:lineRule="atLeast"/>
        <w:rPr>
          <w:rFonts w:ascii="Verdana" w:hAnsi="Verdana"/>
          <w:b/>
          <w:bCs/>
          <w:color w:val="000000" w:themeColor="text1"/>
          <w:sz w:val="27"/>
          <w:szCs w:val="27"/>
        </w:rPr>
      </w:pPr>
    </w:p>
    <w:p w:rsidR="00D732EB" w:rsidRPr="00EB37F1" w:rsidRDefault="00D732EB" w:rsidP="00D732EB">
      <w:pPr>
        <w:pStyle w:val="Nadpis3"/>
        <w:rPr>
          <w:color w:val="000000" w:themeColor="text1"/>
        </w:rPr>
      </w:pPr>
      <w:r w:rsidRPr="00EB37F1">
        <w:rPr>
          <w:color w:val="000000" w:themeColor="text1"/>
        </w:rPr>
        <w:t>Celý průběh skrze MVP</w:t>
      </w:r>
    </w:p>
    <w:p w:rsidR="00D732EB" w:rsidRPr="00EB37F1" w:rsidRDefault="00D732EB" w:rsidP="00D732EB">
      <w:pPr>
        <w:pStyle w:val="Normlnweb"/>
        <w:shd w:val="clear" w:color="auto" w:fill="FFFFFF"/>
        <w:spacing w:before="0" w:beforeAutospacing="0" w:after="0" w:afterAutospacing="0" w:line="293" w:lineRule="atLeast"/>
        <w:jc w:val="both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Úkolem </w:t>
      </w:r>
      <w:proofErr w:type="spellStart"/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Routeru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je podle URL adresy poznat co uživatel chce a zavolat mu příslušný </w:t>
      </w:r>
      <w:proofErr w:type="spellStart"/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Presenter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, který jeho dotaz obslouží.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Presenter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je komponenta, se kterou komunikuje uživatel. Předá jí parametry a ona mu vrátí HTML stránku.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Presenter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typicky parametry předá </w:t>
      </w:r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Modelům</w:t>
      </w: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, od kterých získá data. Tato data předá </w:t>
      </w:r>
      <w:proofErr w:type="spellStart"/>
      <w:r w:rsidRPr="00EB37F1">
        <w:rPr>
          <w:rFonts w:asciiTheme="minorHAnsi" w:eastAsiaTheme="minorHAnsi" w:hAnsiTheme="minorHAnsi" w:cstheme="minorBidi"/>
          <w:b/>
          <w:color w:val="000000" w:themeColor="text1"/>
          <w:shd w:val="clear" w:color="auto" w:fill="FFFFFF"/>
          <w:lang w:eastAsia="en-US"/>
        </w:rPr>
        <w:t>Templatům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(šablonám), které data začlení do nějakého HTML kódu. Tento HTML kód pošle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presenter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uživateli do prohlížeče.</w:t>
      </w:r>
    </w:p>
    <w:p w:rsidR="00F96722" w:rsidRPr="00EB37F1" w:rsidRDefault="00F96722" w:rsidP="00EA7C56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732EB" w:rsidRPr="00EB37F1" w:rsidRDefault="00D732EB" w:rsidP="00304AA2">
      <w:pPr>
        <w:pStyle w:val="Nadpis2"/>
        <w:rPr>
          <w:color w:val="000000" w:themeColor="text1"/>
        </w:rPr>
      </w:pPr>
    </w:p>
    <w:p w:rsidR="00304AA2" w:rsidRPr="00EB37F1" w:rsidRDefault="00304AA2" w:rsidP="00304AA2">
      <w:pPr>
        <w:pStyle w:val="Nadpis2"/>
        <w:rPr>
          <w:color w:val="000000" w:themeColor="text1"/>
        </w:rPr>
      </w:pPr>
      <w:proofErr w:type="spellStart"/>
      <w:r w:rsidRPr="00EB37F1">
        <w:rPr>
          <w:color w:val="000000" w:themeColor="text1"/>
        </w:rPr>
        <w:t>Nette</w:t>
      </w:r>
      <w:proofErr w:type="spellEnd"/>
      <w:r w:rsidRPr="00EB37F1">
        <w:rPr>
          <w:color w:val="000000" w:themeColor="text1"/>
        </w:rPr>
        <w:t xml:space="preserve"> Framework</w:t>
      </w:r>
    </w:p>
    <w:p w:rsidR="00304AA2" w:rsidRPr="00EB37F1" w:rsidRDefault="00304AA2" w:rsidP="00304AA2">
      <w:pPr>
        <w:numPr>
          <w:ilvl w:val="0"/>
          <w:numId w:val="8"/>
        </w:numPr>
        <w:spacing w:after="160" w:line="259" w:lineRule="auto"/>
        <w:rPr>
          <w:color w:val="000000" w:themeColor="text1"/>
          <w:szCs w:val="24"/>
          <w:shd w:val="clear" w:color="auto" w:fill="FFFFFF"/>
        </w:rPr>
      </w:pPr>
      <w:proofErr w:type="spellStart"/>
      <w:r w:rsidRPr="00EB37F1">
        <w:rPr>
          <w:color w:val="000000" w:themeColor="text1"/>
          <w:szCs w:val="24"/>
          <w:shd w:val="clear" w:color="auto" w:fill="FFFFFF"/>
        </w:rPr>
        <w:t>Nette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Framework je open source 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framework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> pro tvorbu webových aplikací v PHP 5.</w:t>
      </w:r>
    </w:p>
    <w:p w:rsidR="00304AA2" w:rsidRPr="00EB37F1" w:rsidRDefault="00304AA2" w:rsidP="00304AA2">
      <w:pPr>
        <w:numPr>
          <w:ilvl w:val="0"/>
          <w:numId w:val="8"/>
        </w:numPr>
        <w:spacing w:after="160" w:line="259" w:lineRule="auto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Zaměřuje se na eliminaci bezpečnostních rizik</w:t>
      </w:r>
    </w:p>
    <w:p w:rsidR="00304AA2" w:rsidRPr="00EB37F1" w:rsidRDefault="00304AA2" w:rsidP="00304AA2">
      <w:pPr>
        <w:numPr>
          <w:ilvl w:val="0"/>
          <w:numId w:val="8"/>
        </w:numPr>
        <w:spacing w:after="160" w:line="259" w:lineRule="auto"/>
        <w:rPr>
          <w:color w:val="000000" w:themeColor="text1"/>
          <w:szCs w:val="24"/>
          <w:shd w:val="clear" w:color="auto" w:fill="FFFFFF"/>
        </w:rPr>
      </w:pPr>
      <w:proofErr w:type="spellStart"/>
      <w:r w:rsidRPr="00EB37F1">
        <w:rPr>
          <w:color w:val="000000" w:themeColor="text1"/>
          <w:szCs w:val="24"/>
          <w:shd w:val="clear" w:color="auto" w:fill="FFFFFF"/>
        </w:rPr>
        <w:t>Nette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Framework je svobodný software, nabízený pod licencemi GNU GPL a licencí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Nette</w:t>
      </w:r>
      <w:proofErr w:type="spellEnd"/>
    </w:p>
    <w:p w:rsidR="00304AA2" w:rsidRPr="00EB37F1" w:rsidRDefault="00304AA2" w:rsidP="00304AA2">
      <w:pPr>
        <w:numPr>
          <w:ilvl w:val="0"/>
          <w:numId w:val="8"/>
        </w:numPr>
        <w:spacing w:after="160" w:line="259" w:lineRule="auto"/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>Vlastnosti: Ladící nástroje, Aktivní komunita uživatelů v ČR</w:t>
      </w:r>
    </w:p>
    <w:p w:rsidR="00304AA2" w:rsidRPr="00EB37F1" w:rsidRDefault="00304AA2" w:rsidP="00304AA2">
      <w:pPr>
        <w:rPr>
          <w:color w:val="000000" w:themeColor="text1"/>
          <w:szCs w:val="24"/>
          <w:shd w:val="clear" w:color="auto" w:fill="FFFFFF"/>
        </w:rPr>
      </w:pPr>
    </w:p>
    <w:p w:rsidR="00304AA2" w:rsidRPr="00EB37F1" w:rsidRDefault="00304AA2" w:rsidP="00304AA2">
      <w:pPr>
        <w:pStyle w:val="Nadpis3"/>
        <w:rPr>
          <w:color w:val="000000" w:themeColor="text1"/>
        </w:rPr>
      </w:pPr>
      <w:r w:rsidRPr="00EB37F1">
        <w:rPr>
          <w:color w:val="000000" w:themeColor="text1"/>
        </w:rPr>
        <w:t>Co potřebujeme k tomu, abychom mohli pracovat s </w:t>
      </w:r>
      <w:proofErr w:type="spellStart"/>
      <w:r w:rsidRPr="00EB37F1">
        <w:rPr>
          <w:color w:val="000000" w:themeColor="text1"/>
        </w:rPr>
        <w:t>nette</w:t>
      </w:r>
      <w:proofErr w:type="spellEnd"/>
    </w:p>
    <w:p w:rsidR="00304AA2" w:rsidRPr="00EB37F1" w:rsidRDefault="00304AA2" w:rsidP="00304AA2">
      <w:pPr>
        <w:rPr>
          <w:color w:val="000000" w:themeColor="text1"/>
          <w:szCs w:val="24"/>
          <w:shd w:val="clear" w:color="auto" w:fill="FFFFFF"/>
        </w:rPr>
      </w:pPr>
      <w:r w:rsidRPr="00EB37F1">
        <w:rPr>
          <w:color w:val="000000" w:themeColor="text1"/>
          <w:szCs w:val="24"/>
          <w:shd w:val="clear" w:color="auto" w:fill="FFFFFF"/>
        </w:rPr>
        <w:t xml:space="preserve">Pro zjednodušení uvedu, že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Nette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je tedy vlastně balík knihoven pro PHP. Když programujete v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Nette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, programujete stále v PHP a navíc používáte rozhraní těchto knihoven, které je objektové a staví na MVC architektuře. Proto pro použití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Nette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musíte mít s PHP pokročilé zkušenosti, znát dobře </w:t>
      </w:r>
      <w:hyperlink r:id="rId34" w:history="1">
        <w:r w:rsidRPr="00EB37F1">
          <w:rPr>
            <w:color w:val="000000" w:themeColor="text1"/>
            <w:szCs w:val="24"/>
            <w:shd w:val="clear" w:color="auto" w:fill="FFFFFF"/>
          </w:rPr>
          <w:t>objektově orientované programování</w:t>
        </w:r>
      </w:hyperlink>
      <w:r w:rsidRPr="00EB37F1">
        <w:rPr>
          <w:color w:val="000000" w:themeColor="text1"/>
          <w:szCs w:val="24"/>
          <w:shd w:val="clear" w:color="auto" w:fill="FFFFFF"/>
        </w:rPr>
        <w:t> a také </w:t>
      </w:r>
      <w:hyperlink r:id="rId35" w:history="1">
        <w:r w:rsidRPr="00EB37F1">
          <w:rPr>
            <w:color w:val="000000" w:themeColor="text1"/>
            <w:szCs w:val="24"/>
            <w:shd w:val="clear" w:color="auto" w:fill="FFFFFF"/>
          </w:rPr>
          <w:t>alespoň základy MVC architektury</w:t>
        </w:r>
      </w:hyperlink>
      <w:r w:rsidRPr="00EB37F1">
        <w:rPr>
          <w:color w:val="000000" w:themeColor="text1"/>
          <w:szCs w:val="24"/>
          <w:shd w:val="clear" w:color="auto" w:fill="FFFFFF"/>
        </w:rPr>
        <w:t xml:space="preserve">. Učit se </w:t>
      </w:r>
      <w:proofErr w:type="spellStart"/>
      <w:r w:rsidRPr="00EB37F1">
        <w:rPr>
          <w:color w:val="000000" w:themeColor="text1"/>
          <w:szCs w:val="24"/>
          <w:shd w:val="clear" w:color="auto" w:fill="FFFFFF"/>
        </w:rPr>
        <w:t>Nette</w:t>
      </w:r>
      <w:proofErr w:type="spellEnd"/>
      <w:r w:rsidRPr="00EB37F1">
        <w:rPr>
          <w:color w:val="000000" w:themeColor="text1"/>
          <w:szCs w:val="24"/>
          <w:shd w:val="clear" w:color="auto" w:fill="FFFFFF"/>
        </w:rPr>
        <w:t xml:space="preserve"> bez těchto znalostí je zbytečný výdej energie, protože ne</w:t>
      </w:r>
      <w:bookmarkStart w:id="0" w:name="_GoBack"/>
      <w:bookmarkEnd w:id="0"/>
      <w:r w:rsidRPr="00EB37F1">
        <w:rPr>
          <w:color w:val="000000" w:themeColor="text1"/>
          <w:szCs w:val="24"/>
          <w:shd w:val="clear" w:color="auto" w:fill="FFFFFF"/>
        </w:rPr>
        <w:t>porozumíte jeho principům a jen ztratíte svůj čas.</w:t>
      </w:r>
    </w:p>
    <w:p w:rsidR="00D732EB" w:rsidRPr="00EB37F1" w:rsidRDefault="00D732EB" w:rsidP="00304AA2">
      <w:pPr>
        <w:rPr>
          <w:color w:val="000000" w:themeColor="text1"/>
          <w:szCs w:val="24"/>
          <w:shd w:val="clear" w:color="auto" w:fill="FFFFFF"/>
        </w:rPr>
      </w:pPr>
    </w:p>
    <w:p w:rsidR="00304AA2" w:rsidRPr="00EB37F1" w:rsidRDefault="00304AA2" w:rsidP="00D732EB">
      <w:pPr>
        <w:pStyle w:val="Nadpis4"/>
        <w:rPr>
          <w:color w:val="000000" w:themeColor="text1"/>
        </w:rPr>
      </w:pPr>
      <w:proofErr w:type="spellStart"/>
      <w:r w:rsidRPr="00EB37F1">
        <w:rPr>
          <w:color w:val="000000" w:themeColor="text1"/>
        </w:rPr>
        <w:t>Sandbox</w:t>
      </w:r>
      <w:proofErr w:type="spellEnd"/>
    </w:p>
    <w:p w:rsidR="00A436E7" w:rsidRPr="00EB37F1" w:rsidRDefault="00304AA2" w:rsidP="00D732EB">
      <w:pPr>
        <w:pStyle w:val="Normlnweb"/>
        <w:shd w:val="clear" w:color="auto" w:fill="FFFFFF"/>
        <w:spacing w:before="0" w:beforeAutospacing="0" w:after="0" w:afterAutospacing="0" w:line="180" w:lineRule="atLeast"/>
        <w:jc w:val="both"/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</w:pPr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Abychom mohli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Nette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použít, potřebujeme tzv. </w:t>
      </w:r>
      <w:proofErr w:type="spellStart"/>
      <w:r w:rsidRPr="00EB37F1">
        <w:rPr>
          <w:rFonts w:asciiTheme="minorHAnsi" w:eastAsiaTheme="minorHAnsi" w:hAnsiTheme="minorHAnsi" w:cstheme="minorBidi"/>
          <w:b/>
          <w:bCs/>
          <w:color w:val="000000" w:themeColor="text1"/>
          <w:shd w:val="clear" w:color="auto" w:fill="FFFFFF"/>
          <w:lang w:eastAsia="en-US"/>
        </w:rPr>
        <w:t>sandbox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. To je kostra webové aplikace s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Nette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 </w:t>
      </w:r>
      <w:proofErr w:type="spellStart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frameworkem</w:t>
      </w:r>
      <w:proofErr w:type="spellEnd"/>
      <w:r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, do které budeme dále přidávat stránky a t</w:t>
      </w:r>
      <w:r w:rsidR="00D732EB"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 xml:space="preserve">ak vytvoříme svůj web na </w:t>
      </w:r>
      <w:proofErr w:type="spellStart"/>
      <w:r w:rsidR="00D732EB"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Nette</w:t>
      </w:r>
      <w:proofErr w:type="spellEnd"/>
      <w:r w:rsidR="00D732EB" w:rsidRPr="00EB37F1">
        <w:rPr>
          <w:rFonts w:asciiTheme="minorHAnsi" w:eastAsiaTheme="minorHAnsi" w:hAnsiTheme="minorHAnsi" w:cstheme="minorBidi"/>
          <w:color w:val="000000" w:themeColor="text1"/>
          <w:shd w:val="clear" w:color="auto" w:fill="FFFFFF"/>
          <w:lang w:eastAsia="en-US"/>
        </w:rPr>
        <w:t>.</w:t>
      </w:r>
    </w:p>
    <w:sectPr w:rsidR="00A436E7" w:rsidRPr="00EB37F1" w:rsidSect="00F15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6CF2"/>
    <w:multiLevelType w:val="multilevel"/>
    <w:tmpl w:val="966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5C1A22"/>
    <w:multiLevelType w:val="hybridMultilevel"/>
    <w:tmpl w:val="920A2CE8"/>
    <w:lvl w:ilvl="0" w:tplc="3BF0C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6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8A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46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C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C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CA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42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4C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5E78A6"/>
    <w:multiLevelType w:val="multilevel"/>
    <w:tmpl w:val="A01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BD348A"/>
    <w:multiLevelType w:val="hybridMultilevel"/>
    <w:tmpl w:val="C5EC79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201C3"/>
    <w:multiLevelType w:val="multilevel"/>
    <w:tmpl w:val="8780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A70E11"/>
    <w:multiLevelType w:val="hybridMultilevel"/>
    <w:tmpl w:val="BE08EECA"/>
    <w:lvl w:ilvl="0" w:tplc="78061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0E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C3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6D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09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A1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43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E7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43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2B0710"/>
    <w:multiLevelType w:val="hybridMultilevel"/>
    <w:tmpl w:val="5D8EAA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D5718"/>
    <w:multiLevelType w:val="multilevel"/>
    <w:tmpl w:val="DAB2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4134A8"/>
    <w:multiLevelType w:val="multilevel"/>
    <w:tmpl w:val="AA1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6C06"/>
    <w:rsid w:val="000C3631"/>
    <w:rsid w:val="00304AA2"/>
    <w:rsid w:val="00306C06"/>
    <w:rsid w:val="003F4B9D"/>
    <w:rsid w:val="0081182A"/>
    <w:rsid w:val="008F714A"/>
    <w:rsid w:val="0091562E"/>
    <w:rsid w:val="00A06042"/>
    <w:rsid w:val="00A436E7"/>
    <w:rsid w:val="00AD5188"/>
    <w:rsid w:val="00B5752C"/>
    <w:rsid w:val="00CB1BB4"/>
    <w:rsid w:val="00D732EB"/>
    <w:rsid w:val="00DC7EAD"/>
    <w:rsid w:val="00EA7C56"/>
    <w:rsid w:val="00EB37F1"/>
    <w:rsid w:val="00EF1E6F"/>
    <w:rsid w:val="00F1589F"/>
    <w:rsid w:val="00F30F1C"/>
    <w:rsid w:val="00F9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F4B9D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57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48DD4" w:themeColor="text2" w:themeTint="99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7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04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732EB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8F714A"/>
  </w:style>
  <w:style w:type="character" w:styleId="Hypertextovodkaz">
    <w:name w:val="Hyperlink"/>
    <w:basedOn w:val="Standardnpsmoodstavce"/>
    <w:uiPriority w:val="99"/>
    <w:semiHidden/>
    <w:unhideWhenUsed/>
    <w:rsid w:val="008F714A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8F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ipa">
    <w:name w:val="ipa"/>
    <w:basedOn w:val="Standardnpsmoodstavce"/>
    <w:rsid w:val="00F30F1C"/>
  </w:style>
  <w:style w:type="character" w:customStyle="1" w:styleId="cizojazycne">
    <w:name w:val="cizojazycne"/>
    <w:basedOn w:val="Standardnpsmoodstavce"/>
    <w:rsid w:val="00F30F1C"/>
  </w:style>
  <w:style w:type="paragraph" w:styleId="Odstavecseseznamem">
    <w:name w:val="List Paragraph"/>
    <w:basedOn w:val="Normln"/>
    <w:uiPriority w:val="34"/>
    <w:qFormat/>
    <w:rsid w:val="00B5752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5752C"/>
    <w:rPr>
      <w:rFonts w:asciiTheme="majorHAnsi" w:eastAsiaTheme="majorEastAsia" w:hAnsiTheme="majorHAnsi" w:cstheme="majorBidi"/>
      <w:b/>
      <w:color w:val="548DD4" w:themeColor="text2" w:themeTint="99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5752C"/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character" w:styleId="PsacstrojHTML">
    <w:name w:val="HTML Typewriter"/>
    <w:basedOn w:val="Standardnpsmoodstavce"/>
    <w:uiPriority w:val="99"/>
    <w:semiHidden/>
    <w:unhideWhenUsed/>
    <w:rsid w:val="00F96722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304AA2"/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732E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Siln">
    <w:name w:val="Strong"/>
    <w:basedOn w:val="Standardnpsmoodstavce"/>
    <w:uiPriority w:val="22"/>
    <w:qFormat/>
    <w:rsid w:val="00304AA2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3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Hardware" TargetMode="External"/><Relationship Id="rId13" Type="http://schemas.openxmlformats.org/officeDocument/2006/relationships/hyperlink" Target="https://cs.wikipedia.org/wiki/Instruk%C4%8Dn%C3%AD_sada" TargetMode="External"/><Relationship Id="rId18" Type="http://schemas.openxmlformats.org/officeDocument/2006/relationships/hyperlink" Target="https://cs.wikipedia.org/wiki/P%C5%99eklada%C4%8D" TargetMode="External"/><Relationship Id="rId26" Type="http://schemas.openxmlformats.org/officeDocument/2006/relationships/hyperlink" Target="https://cs.wikipedia.org/wiki/Webov%C3%A1_str%C3%A1nk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s.wikipedia.org/wiki/Strukturovan%C3%A9_programov%C3%A1n%C3%AD" TargetMode="External"/><Relationship Id="rId34" Type="http://schemas.openxmlformats.org/officeDocument/2006/relationships/hyperlink" Target="http://www.itnetwork.cz/php-objektove-orientovane-programovani-navody-a-tutorialy" TargetMode="External"/><Relationship Id="rId7" Type="http://schemas.openxmlformats.org/officeDocument/2006/relationships/hyperlink" Target="https://cs.wikipedia.org/wiki/Form%C3%A1ln%C3%AD_jazyk" TargetMode="External"/><Relationship Id="rId12" Type="http://schemas.openxmlformats.org/officeDocument/2006/relationships/hyperlink" Target="https://cs.wikipedia.org/wiki/Strojov%C3%A1_instrukce" TargetMode="External"/><Relationship Id="rId17" Type="http://schemas.openxmlformats.org/officeDocument/2006/relationships/hyperlink" Target="https://cs.wikipedia.org/wiki/Jazyk_symbolick%C3%BDch_adres" TargetMode="External"/><Relationship Id="rId25" Type="http://schemas.openxmlformats.org/officeDocument/2006/relationships/hyperlink" Target="https://cs.wikipedia.org/wiki/Microsoft" TargetMode="External"/><Relationship Id="rId33" Type="http://schemas.openxmlformats.org/officeDocument/2006/relationships/hyperlink" Target="http://www.prado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Po%C4%8D%C3%ADta%C4%8Dov%C3%A1_platforma" TargetMode="External"/><Relationship Id="rId20" Type="http://schemas.openxmlformats.org/officeDocument/2006/relationships/hyperlink" Target="https://cs.wikipedia.org/wiki/Algoritmus" TargetMode="External"/><Relationship Id="rId29" Type="http://schemas.openxmlformats.org/officeDocument/2006/relationships/hyperlink" Target="https://cs.wikipedia.org/wiki/I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Program%C3%A1tor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s.wikipedia.org/wiki/C_(programovac%C3%AD_jazyk)" TargetMode="External"/><Relationship Id="rId32" Type="http://schemas.openxmlformats.org/officeDocument/2006/relationships/hyperlink" Target="https://cs.wikipedia.org/wiki/Mikroprocesor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Program%C3%A1torsk%C3%A1_chyba" TargetMode="External"/><Relationship Id="rId23" Type="http://schemas.openxmlformats.org/officeDocument/2006/relationships/hyperlink" Target="https://cs.wikipedia.org/wiki/Programovac%C3%AD_paradigma" TargetMode="External"/><Relationship Id="rId28" Type="http://schemas.openxmlformats.org/officeDocument/2006/relationships/hyperlink" Target="https://cs.wikipedia.org/wiki/Webov%C3%BD_serv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s.wikipedia.org/wiki/Po%C4%8D%C3%ADta%C4%8Dov%C3%A1_platforma" TargetMode="External"/><Relationship Id="rId19" Type="http://schemas.openxmlformats.org/officeDocument/2006/relationships/hyperlink" Target="https://cs.wikipedia.org/wiki/Procedur%C3%A1ln%C3%AD_programov%C3%A1n%C3%AD" TargetMode="External"/><Relationship Id="rId31" Type="http://schemas.openxmlformats.org/officeDocument/2006/relationships/hyperlink" Target="https://cs.wikipedia.org/wiki/Strojov%C3%BD_k%C3%B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Vy%C5%A1%C5%A1%C3%AD_programovac%C3%AD_jazyk" TargetMode="External"/><Relationship Id="rId14" Type="http://schemas.openxmlformats.org/officeDocument/2006/relationships/hyperlink" Target="https://cs.wikipedia.org/wiki/Hardware" TargetMode="External"/><Relationship Id="rId22" Type="http://schemas.openxmlformats.org/officeDocument/2006/relationships/hyperlink" Target="https://cs.wikipedia.org/wiki/Algoritmus" TargetMode="External"/><Relationship Id="rId27" Type="http://schemas.openxmlformats.org/officeDocument/2006/relationships/hyperlink" Target="https://cs.wikipedia.org/wiki/ASP.NET" TargetMode="External"/><Relationship Id="rId30" Type="http://schemas.openxmlformats.org/officeDocument/2006/relationships/hyperlink" Target="https://cs.wikipedia.org/wiki/Interpret_(software)" TargetMode="External"/><Relationship Id="rId35" Type="http://schemas.openxmlformats.org/officeDocument/2006/relationships/hyperlink" Target="http://www.itnetwork.cz/objektovy-mvc-redakcni-system-v-php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1818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Hollitzer</dc:creator>
  <cp:keywords/>
  <dc:description/>
  <cp:lastModifiedBy>0FPS</cp:lastModifiedBy>
  <cp:revision>10</cp:revision>
  <dcterms:created xsi:type="dcterms:W3CDTF">2016-04-03T11:00:00Z</dcterms:created>
  <dcterms:modified xsi:type="dcterms:W3CDTF">2018-01-21T16:29:00Z</dcterms:modified>
</cp:coreProperties>
</file>