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Step One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After this proceed to the appropriate checklist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Centos 7 Hardening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Restrict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#echo “tty1” &gt; /etc/securetty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#chmod 700 /root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password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them expire every 180 days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#perl -npe ‘s/PASS_MAX_DAYS\s+99999/PASS_MAX_DAYS 180/’ -i /etc/logins.defs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 only be changed once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#perl -npe ‘s/PASS_MIN_DAYS\s+0/PASS_MIN_DAYS 1/g’ -i /etc/logins.defs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system to sha512 instead of md5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#authconfig --passalgo=sha512 --update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Restrict umask file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#perl -npe ‘s/umask\s+0\d2/umask 077/g’ -i /etc/bashrc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#perl -npe ‘s/umask\s+0\d2/umask 077/g’ -i /etc/csh.cshrc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Reap idle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#echo “readonly TMOUT=900” &gt;&gt; /etc/profile.d/os-security.sh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#echo “readonly HISTFILE” &gt;&gt; /etc/profile.d/os-security.sh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#chmod +x  /etc/profile.d/os-security.sh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Restrict cron and AT to prevent cronjobs and timed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#touch /etc/cron.allow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#chmod 600 /etc/cron.allow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#awk -F: '{print $1}' /etc/passwd | grep -v root &gt; /etc/cron.deny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#touch /etc/at.allow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#chmod 600 /etc/at.allow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#awk -F: '{print $1}' /etc/passwd | grep -v root &gt; /etc/at.deny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Red Hat Enterprise Linux Checklist to Secure on Setup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Disable interactive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“PROMPT=no” in </w:t>
      </w:r>
      <w:r w:rsidDel="00000000" w:rsidR="00000000" w:rsidRPr="00000000">
        <w:rPr>
          <w:i w:val="1"/>
          <w:rtl w:val="0"/>
        </w:rPr>
        <w:t xml:space="preserve">/etc/sysconfig/init</w:t>
      </w:r>
      <w:r w:rsidDel="00000000" w:rsidR="00000000" w:rsidRPr="00000000">
        <w:rPr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users create good passwords with one of two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passwords for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Verify that user created passwords are of acceptable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i w:val="1"/>
          <w:rtl w:val="0"/>
        </w:rPr>
        <w:t xml:space="preserve">/etc/pam.d/passwd </w:t>
      </w:r>
      <w:r w:rsidDel="00000000" w:rsidR="00000000" w:rsidRPr="00000000">
        <w:rPr>
          <w:rtl w:val="0"/>
        </w:rPr>
        <w:t xml:space="preserve">file with appropriate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required pam_cracklib.so retry=3 minlen=8 minclass=4 maxsequence=3 maxrepeat=3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i w:val="1"/>
          <w:rtl w:val="0"/>
        </w:rPr>
        <w:t xml:space="preserve">/etc/pam.d/login </w:t>
      </w:r>
      <w:r w:rsidDel="00000000" w:rsidR="00000000" w:rsidRPr="00000000">
        <w:rPr>
          <w:rtl w:val="0"/>
        </w:rPr>
        <w:t xml:space="preserve">file to lock inactive accounts after a certain number of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chage -M &lt;number of days&gt; &lt;username&gt;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i w:val="1"/>
          <w:rtl w:val="0"/>
        </w:rPr>
        <w:t xml:space="preserve">/etc/security/access.conf </w:t>
      </w:r>
      <w:r w:rsidDel="00000000" w:rsidR="00000000" w:rsidRPr="00000000">
        <w:rPr>
          <w:rtl w:val="0"/>
        </w:rPr>
        <w:t xml:space="preserve">to customize access control based on login names following the access.conf(5) man page. Do the following to restrict logins from certain accounts: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both /etc/pam.d/login and /etc/pam.d/gdm-*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account required pam_access.so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the /etc/security/access.conf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 : &lt;user you want to restrict&gt; : ALL</w:t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Disable root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the root account's shell to </w:t>
      </w:r>
      <w:r w:rsidDel="00000000" w:rsidR="00000000" w:rsidRPr="00000000">
        <w:rPr>
          <w:i w:val="1"/>
          <w:rtl w:val="0"/>
        </w:rPr>
        <w:t xml:space="preserve">/sbin/nologin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i w:val="1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Prevent root user from logging in with command </w:t>
      </w:r>
      <w:r w:rsidDel="00000000" w:rsidR="00000000" w:rsidRPr="00000000">
        <w:rPr>
          <w:b w:val="1"/>
          <w:rtl w:val="0"/>
        </w:rPr>
        <w:t xml:space="preserve">echo &gt; /etc/securetty</w:t>
      </w:r>
      <w:r w:rsidDel="00000000" w:rsidR="00000000" w:rsidRPr="00000000">
        <w:rPr>
          <w:rtl w:val="0"/>
        </w:rPr>
        <w:t xml:space="preserve"> in shell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Disable root SSH logins with “</w:t>
      </w:r>
      <w:r w:rsidDel="00000000" w:rsidR="00000000" w:rsidRPr="00000000">
        <w:rPr>
          <w:b w:val="1"/>
          <w:rtl w:val="0"/>
        </w:rPr>
        <w:t xml:space="preserve">PermitRootLogin no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i w:val="1"/>
          <w:rtl w:val="0"/>
        </w:rPr>
        <w:t xml:space="preserve">/etc/ssh/ssh_dconfig</w:t>
      </w:r>
      <w:r w:rsidDel="00000000" w:rsidR="00000000" w:rsidRPr="00000000">
        <w:rPr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*For more detailed information look at Red Hat Enterprise Linux 6 Security Guide Chapter 2 pages 29-49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Ubuntu Checklist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Enable automatic security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#apt install unattended-upgrades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normal 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#apt update &amp;&amp; apt upgrade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PAM by installing pwquality and setting good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pwquality: </w:t>
      </w:r>
      <w:r w:rsidDel="00000000" w:rsidR="00000000" w:rsidRPr="00000000">
        <w:rPr>
          <w:b w:val="1"/>
          <w:rtl w:val="0"/>
        </w:rPr>
        <w:t xml:space="preserve">#apt install libpam-pwquality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i w:val="1"/>
          <w:color w:val="111111"/>
          <w:sz w:val="23"/>
          <w:szCs w:val="23"/>
          <w:highlight w:val="white"/>
          <w:rtl w:val="0"/>
        </w:rPr>
        <w:t xml:space="preserve">/etc/pam.d/common-password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with settings like the following (reference </w:t>
      </w: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man pam_pwquality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for more info):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ab/>
        <w:tab/>
      </w: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password    requisite    pam_pwquality.so minlen=10 retry=3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Configure firewall and iptables to limit traffic: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ab/>
        <w:t xml:space="preserve">***Accept all incoming traffic on local interface***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-I lo -j ACCEPT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***Allow traffic to SSH (to port 2222), SMTP (25), and our web server (80, 443)***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2222 -m state –state NEW,ESTABLISHED -j ACCEPT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25 -m state –state NEW,ESTABLISHED -j ACCEPT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80 -m state –state NEW,ESTABLISHED -j ACCEPT</w:t>
      </w:r>
    </w:p>
    <w:p w:rsidR="00000000" w:rsidDel="00000000" w:rsidP="00000000" w:rsidRDefault="00000000" w:rsidRPr="00000000">
      <w:pPr>
        <w:ind w:left="1440" w:hanging="72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-p tcp -m tcp –dport 443 -m state –state NEW,ESTABLISHED -j ACCEPT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***Drop all traffic in input chain***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#iptables -A INPUT -j DROP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Rule="auto"/>
        <w:ind w:left="720" w:hanging="360"/>
        <w:contextualSpacing w:val="1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Make sure AppArmor is installed and is in </w:t>
      </w:r>
      <w:r w:rsidDel="00000000" w:rsidR="00000000" w:rsidRPr="00000000">
        <w:rPr>
          <w:i w:val="1"/>
          <w:color w:val="111111"/>
          <w:sz w:val="23"/>
          <w:szCs w:val="23"/>
          <w:highlight w:val="white"/>
          <w:rtl w:val="0"/>
        </w:rPr>
        <w:t xml:space="preserve">enforce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b w:val="1"/>
          <w:color w:val="111111"/>
          <w:sz w:val="23"/>
          <w:szCs w:val="23"/>
          <w:highlight w:val="white"/>
          <w:rtl w:val="0"/>
        </w:rPr>
        <w:t xml:space="preserve">#sudo apt install apparmor-profiles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(install)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#sudo aa_status </w:t>
      </w:r>
      <w:r w:rsidDel="00000000" w:rsidR="00000000" w:rsidRPr="00000000">
        <w:rPr>
          <w:rtl w:val="0"/>
        </w:rPr>
        <w:t xml:space="preserve">(checks status)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#sudo aa-enforce /path/to/bin </w:t>
      </w:r>
      <w:r w:rsidDel="00000000" w:rsidR="00000000" w:rsidRPr="00000000">
        <w:rPr>
          <w:rtl w:val="0"/>
        </w:rPr>
        <w:t xml:space="preserve">(puts into </w:t>
      </w:r>
      <w:r w:rsidDel="00000000" w:rsidR="00000000" w:rsidRPr="00000000">
        <w:rPr>
          <w:i w:val="1"/>
          <w:rtl w:val="0"/>
        </w:rPr>
        <w:t xml:space="preserve">enforce </w:t>
      </w:r>
      <w:r w:rsidDel="00000000" w:rsidR="00000000" w:rsidRPr="00000000">
        <w:rPr>
          <w:rtl w:val="0"/>
        </w:rPr>
        <w:t xml:space="preserve">mode)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Fedora Hardening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Either disallow root access. Three ways: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root shell: edit the </w:t>
      </w:r>
      <w:r w:rsidDel="00000000" w:rsidR="00000000" w:rsidRPr="00000000">
        <w:rPr>
          <w:i w:val="1"/>
          <w:rtl w:val="0"/>
        </w:rPr>
        <w:t xml:space="preserve">/etc/passwd </w:t>
      </w:r>
      <w:r w:rsidDel="00000000" w:rsidR="00000000" w:rsidRPr="00000000">
        <w:rPr>
          <w:rtl w:val="0"/>
        </w:rPr>
        <w:t xml:space="preserve">file to make the shell </w:t>
      </w:r>
      <w:r w:rsidDel="00000000" w:rsidR="00000000" w:rsidRPr="00000000">
        <w:rPr>
          <w:i w:val="1"/>
          <w:rtl w:val="0"/>
        </w:rPr>
        <w:t xml:space="preserve">/sbin/nologin </w:t>
      </w:r>
      <w:r w:rsidDel="00000000" w:rsidR="00000000" w:rsidRPr="00000000">
        <w:rPr>
          <w:rtl w:val="0"/>
        </w:rPr>
        <w:t xml:space="preserve">instead of </w:t>
      </w:r>
      <w:r w:rsidDel="00000000" w:rsidR="00000000" w:rsidRPr="00000000">
        <w:rPr>
          <w:i w:val="1"/>
          <w:rtl w:val="0"/>
        </w:rPr>
        <w:t xml:space="preserve">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i w:val="1"/>
          <w:rtl w:val="0"/>
        </w:rPr>
        <w:t xml:space="preserve">/etc/securetty </w:t>
      </w: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#echo &gt; /etc/securetty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i w:val="1"/>
          <w:rtl w:val="0"/>
        </w:rPr>
        <w:t xml:space="preserve">/etc/ssh/ sshd_config</w:t>
      </w:r>
      <w:r w:rsidDel="00000000" w:rsidR="00000000" w:rsidRPr="00000000">
        <w:rPr>
          <w:rtl w:val="0"/>
        </w:rPr>
        <w:t xml:space="preserve"> file and set the </w:t>
      </w:r>
      <w:r w:rsidDel="00000000" w:rsidR="00000000" w:rsidRPr="00000000">
        <w:rPr>
          <w:b w:val="1"/>
          <w:rtl w:val="0"/>
        </w:rPr>
        <w:t xml:space="preserve">PermitRootLogin </w:t>
      </w:r>
      <w:r w:rsidDel="00000000" w:rsidR="00000000" w:rsidRPr="00000000">
        <w:rPr>
          <w:rtl w:val="0"/>
        </w:rPr>
        <w:t xml:space="preserve">parameter to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Restart ssh with: </w:t>
      </w:r>
      <w:r w:rsidDel="00000000" w:rsidR="00000000" w:rsidRPr="00000000">
        <w:rPr>
          <w:b w:val="1"/>
          <w:rtl w:val="0"/>
        </w:rPr>
        <w:t xml:space="preserve">#kill -HUP `cat /var/run/sshd.pid`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 limit root access via su and sudo: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Simplest way to control </w:t>
      </w:r>
      <w:r w:rsidDel="00000000" w:rsidR="00000000" w:rsidRPr="00000000">
        <w:rPr>
          <w:b w:val="1"/>
          <w:rtl w:val="0"/>
        </w:rPr>
        <w:t xml:space="preserve">su </w:t>
      </w:r>
      <w:r w:rsidDel="00000000" w:rsidR="00000000" w:rsidRPr="00000000">
        <w:rPr>
          <w:rtl w:val="0"/>
        </w:rPr>
        <w:t xml:space="preserve">access is adding specific users to the </w:t>
      </w:r>
      <w:r w:rsidDel="00000000" w:rsidR="00000000" w:rsidRPr="00000000">
        <w:rPr>
          <w:i w:val="1"/>
          <w:rtl w:val="0"/>
        </w:rPr>
        <w:t xml:space="preserve">wheel </w:t>
      </w:r>
      <w:r w:rsidDel="00000000" w:rsidR="00000000" w:rsidRPr="00000000">
        <w:rPr>
          <w:rtl w:val="0"/>
        </w:rPr>
        <w:t xml:space="preserve">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#usermod -G wheel &lt;username&gt;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Control </w:t>
      </w: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rtl w:val="0"/>
        </w:rPr>
        <w:t xml:space="preserve">use by editing </w:t>
      </w:r>
      <w:r w:rsidDel="00000000" w:rsidR="00000000" w:rsidRPr="00000000">
        <w:rPr>
          <w:i w:val="1"/>
          <w:rtl w:val="0"/>
        </w:rPr>
        <w:t xml:space="preserve">/etc/sudoers </w:t>
      </w:r>
      <w:r w:rsidDel="00000000" w:rsidR="00000000" w:rsidRPr="00000000">
        <w:rPr>
          <w:rtl w:val="0"/>
        </w:rPr>
        <w:t xml:space="preserve">file with the </w:t>
      </w:r>
      <w:r w:rsidDel="00000000" w:rsidR="00000000" w:rsidRPr="00000000">
        <w:rPr>
          <w:b w:val="1"/>
          <w:rtl w:val="0"/>
        </w:rPr>
        <w:t xml:space="preserve">visudo </w:t>
      </w:r>
      <w:r w:rsidDel="00000000" w:rsidR="00000000" w:rsidRPr="00000000">
        <w:rPr>
          <w:rtl w:val="0"/>
        </w:rPr>
        <w:t xml:space="preserve">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#visudo &lt;username&gt; ALL=(ALL)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***See Red Hat checklist for additional security measures because the two are pretty similar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Kunze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3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