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Securing LDAP</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Identify server</w:t>
      </w:r>
    </w:p>
    <w:p w:rsidR="00000000" w:rsidDel="00000000" w:rsidP="00000000" w:rsidRDefault="00000000" w:rsidRPr="00000000">
      <w:pPr>
        <w:numPr>
          <w:ilvl w:val="1"/>
          <w:numId w:val="1"/>
        </w:numPr>
        <w:spacing w:after="220" w:line="240" w:lineRule="auto"/>
        <w:ind w:left="1440" w:hanging="360"/>
        <w:contextualSpacing w:val="1"/>
        <w:rPr>
          <w:sz w:val="24"/>
          <w:szCs w:val="24"/>
        </w:rPr>
      </w:pPr>
      <w:r w:rsidDel="00000000" w:rsidR="00000000" w:rsidRPr="00000000">
        <w:rPr>
          <w:rFonts w:ascii="Consolas" w:cs="Consolas" w:eastAsia="Consolas" w:hAnsi="Consolas"/>
          <w:color w:val="242729"/>
          <w:sz w:val="20"/>
          <w:szCs w:val="20"/>
          <w:rtl w:val="0"/>
        </w:rPr>
        <w:t xml:space="preserve">nslookup -type=srv _ldap._tcp.DOMAINNAME (DOMAINNAME is your domain name)</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List OUs in ldap (linux)</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00bb"/>
          <w:sz w:val="18"/>
          <w:szCs w:val="18"/>
          <w:shd w:fill="fafafa" w:val="clear"/>
          <w:rtl w:val="0"/>
        </w:rPr>
        <w:t xml:space="preserve">$name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dd0000"/>
          <w:sz w:val="18"/>
          <w:szCs w:val="18"/>
          <w:shd w:fill="fafafa" w:val="clear"/>
          <w:rtl w:val="0"/>
        </w:rPr>
        <w:t xml:space="preserve">"username"</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00bb"/>
          <w:sz w:val="18"/>
          <w:szCs w:val="18"/>
          <w:shd w:fill="fafafa" w:val="clear"/>
          <w:rtl w:val="0"/>
        </w:rPr>
        <w:t xml:space="preserve">$pass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dd0000"/>
          <w:sz w:val="18"/>
          <w:szCs w:val="18"/>
          <w:shd w:fill="fafafa" w:val="clear"/>
          <w:rtl w:val="0"/>
        </w:rPr>
        <w:t xml:space="preserve">"password"</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$adServer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dd0000"/>
          <w:sz w:val="18"/>
          <w:szCs w:val="18"/>
          <w:shd w:fill="fafafa" w:val="clear"/>
          <w:rtl w:val="0"/>
        </w:rPr>
        <w:t xml:space="preserve">"127.0.0.1"</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$ldapconn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ldap_connect</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$adServer</w:t>
      </w:r>
      <w:r w:rsidDel="00000000" w:rsidR="00000000" w:rsidRPr="00000000">
        <w:rPr>
          <w:rFonts w:ascii="Verdana" w:cs="Verdana" w:eastAsia="Verdana" w:hAnsi="Verdana"/>
          <w:color w:val="007700"/>
          <w:sz w:val="18"/>
          <w:szCs w:val="18"/>
          <w:shd w:fill="fafafa" w:val="clear"/>
          <w:rtl w:val="0"/>
        </w:rPr>
        <w:t xml:space="preserve">) or die(</w:t>
      </w:r>
      <w:r w:rsidDel="00000000" w:rsidR="00000000" w:rsidRPr="00000000">
        <w:rPr>
          <w:rFonts w:ascii="Verdana" w:cs="Verdana" w:eastAsia="Verdana" w:hAnsi="Verdana"/>
          <w:color w:val="dd0000"/>
          <w:sz w:val="18"/>
          <w:szCs w:val="18"/>
          <w:shd w:fill="fafafa" w:val="clear"/>
          <w:rtl w:val="0"/>
        </w:rPr>
        <w:t xml:space="preserve">"Could not connect to LDAP server."</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ldap_set_option</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$ad</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LDAP_OPT_PROTOCOL_VERSION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3</w:t>
      </w:r>
      <w:r w:rsidDel="00000000" w:rsidR="00000000" w:rsidRPr="00000000">
        <w:rPr>
          <w:rFonts w:ascii="Verdana" w:cs="Verdana" w:eastAsia="Verdana" w:hAnsi="Verdana"/>
          <w:color w:val="007700"/>
          <w:sz w:val="18"/>
          <w:szCs w:val="18"/>
          <w:shd w:fill="fafafa" w:val="clear"/>
          <w:rtl w:val="0"/>
        </w:rPr>
        <w:t xml:space="preserve">) or die (</w:t>
      </w:r>
      <w:r w:rsidDel="00000000" w:rsidR="00000000" w:rsidRPr="00000000">
        <w:rPr>
          <w:rFonts w:ascii="Verdana" w:cs="Verdana" w:eastAsia="Verdana" w:hAnsi="Verdana"/>
          <w:color w:val="dd0000"/>
          <w:sz w:val="18"/>
          <w:szCs w:val="18"/>
          <w:shd w:fill="fafafa" w:val="clear"/>
          <w:rtl w:val="0"/>
        </w:rPr>
        <w:t xml:space="preserve">"Could not set ldap protocol"</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ldap_set_option</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$ad</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LDAP_OPT_REFERRALS</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0</w:t>
      </w:r>
      <w:r w:rsidDel="00000000" w:rsidR="00000000" w:rsidRPr="00000000">
        <w:rPr>
          <w:rFonts w:ascii="Verdana" w:cs="Verdana" w:eastAsia="Verdana" w:hAnsi="Verdana"/>
          <w:color w:val="007700"/>
          <w:sz w:val="18"/>
          <w:szCs w:val="18"/>
          <w:shd w:fill="fafafa" w:val="clear"/>
          <w:rtl w:val="0"/>
        </w:rPr>
        <w:t xml:space="preserve">) or die (</w:t>
      </w:r>
      <w:r w:rsidDel="00000000" w:rsidR="00000000" w:rsidRPr="00000000">
        <w:rPr>
          <w:rFonts w:ascii="Verdana" w:cs="Verdana" w:eastAsia="Verdana" w:hAnsi="Verdana"/>
          <w:color w:val="dd0000"/>
          <w:sz w:val="18"/>
          <w:szCs w:val="18"/>
          <w:shd w:fill="fafafa" w:val="clear"/>
          <w:rtl w:val="0"/>
        </w:rPr>
        <w:t xml:space="preserve">"Could not set option referrals"</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$account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$name</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$password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$pass</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$ldaprdn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$account</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dd0000"/>
          <w:sz w:val="18"/>
          <w:szCs w:val="18"/>
          <w:shd w:fill="fafafa" w:val="clear"/>
          <w:rtl w:val="0"/>
        </w:rPr>
        <w:t xml:space="preserve">"@foobar.com"</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$ldappass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$password</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if (</w:t>
      </w:r>
      <w:r w:rsidDel="00000000" w:rsidR="00000000" w:rsidRPr="00000000">
        <w:rPr>
          <w:rFonts w:ascii="Verdana" w:cs="Verdana" w:eastAsia="Verdana" w:hAnsi="Verdana"/>
          <w:color w:val="0000bb"/>
          <w:sz w:val="18"/>
          <w:szCs w:val="18"/>
          <w:shd w:fill="fafafa" w:val="clear"/>
          <w:rtl w:val="0"/>
        </w:rPr>
        <w:t xml:space="preserve">$ldapconn</w:t>
      </w:r>
      <w:r w:rsidDel="00000000" w:rsidR="00000000" w:rsidRPr="00000000">
        <w:rPr>
          <w:rFonts w:ascii="Verdana" w:cs="Verdana" w:eastAsia="Verdana" w:hAnsi="Verdana"/>
          <w:color w:val="007700"/>
          <w:sz w:val="18"/>
          <w:szCs w:val="18"/>
          <w:shd w:fill="fafafa" w:val="clear"/>
          <w:rtl w:val="0"/>
        </w:rPr>
        <w:t xml:space="preserve">) {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$ldapbind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ldap_bind</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$ldapconn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$ldaprdn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$ldappass</w:t>
      </w:r>
      <w:r w:rsidDel="00000000" w:rsidR="00000000" w:rsidRPr="00000000">
        <w:rPr>
          <w:rFonts w:ascii="Verdana" w:cs="Verdana" w:eastAsia="Verdana" w:hAnsi="Verdana"/>
          <w:color w:val="007700"/>
          <w:sz w:val="18"/>
          <w:szCs w:val="18"/>
          <w:shd w:fill="fafafa" w:val="clear"/>
          <w:rtl w:val="0"/>
        </w:rPr>
        <w:t xml:space="preserve">)  or die(</w:t>
      </w:r>
      <w:r w:rsidDel="00000000" w:rsidR="00000000" w:rsidRPr="00000000">
        <w:rPr>
          <w:rFonts w:ascii="Verdana" w:cs="Verdana" w:eastAsia="Verdana" w:hAnsi="Verdana"/>
          <w:color w:val="dd0000"/>
          <w:sz w:val="18"/>
          <w:szCs w:val="18"/>
          <w:shd w:fill="fafafa" w:val="clear"/>
          <w:rtl w:val="0"/>
        </w:rPr>
        <w:t xml:space="preserve">"Couldn't bind to AD!"</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$dn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dd0000"/>
          <w:sz w:val="18"/>
          <w:szCs w:val="18"/>
          <w:shd w:fill="fafafa" w:val="clear"/>
          <w:rtl w:val="0"/>
        </w:rPr>
        <w:t xml:space="preserve">"ou=Agencies,dc=foobar,dc=com"</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$filter</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dd0000"/>
          <w:sz w:val="18"/>
          <w:szCs w:val="18"/>
          <w:shd w:fill="fafafa" w:val="clear"/>
          <w:rtl w:val="0"/>
        </w:rPr>
        <w:t xml:space="preserve">"(objectClass=organizationalunit)"</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$justthese </w:t>
      </w:r>
      <w:r w:rsidDel="00000000" w:rsidR="00000000" w:rsidRPr="00000000">
        <w:rPr>
          <w:rFonts w:ascii="Verdana" w:cs="Verdana" w:eastAsia="Verdana" w:hAnsi="Verdana"/>
          <w:color w:val="007700"/>
          <w:sz w:val="18"/>
          <w:szCs w:val="18"/>
          <w:shd w:fill="fafafa" w:val="clear"/>
          <w:rtl w:val="0"/>
        </w:rPr>
        <w:t xml:space="preserve">= array(</w:t>
      </w:r>
      <w:r w:rsidDel="00000000" w:rsidR="00000000" w:rsidRPr="00000000">
        <w:rPr>
          <w:rFonts w:ascii="Verdana" w:cs="Verdana" w:eastAsia="Verdana" w:hAnsi="Verdana"/>
          <w:color w:val="dd0000"/>
          <w:sz w:val="18"/>
          <w:szCs w:val="18"/>
          <w:shd w:fill="fafafa" w:val="clear"/>
          <w:rtl w:val="0"/>
        </w:rPr>
        <w:t xml:space="preserve">"dn"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dd0000"/>
          <w:sz w:val="18"/>
          <w:szCs w:val="18"/>
          <w:shd w:fill="fafafa" w:val="clear"/>
          <w:rtl w:val="0"/>
        </w:rPr>
        <w:t xml:space="preserve">"ou"</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$sr</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ldap_search</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$ldapconn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$dn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$filter</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$justthese</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$info </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ldap_get_entries</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$ldapconn</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$sr</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for (</w:t>
      </w:r>
      <w:r w:rsidDel="00000000" w:rsidR="00000000" w:rsidRPr="00000000">
        <w:rPr>
          <w:rFonts w:ascii="Verdana" w:cs="Verdana" w:eastAsia="Verdana" w:hAnsi="Verdana"/>
          <w:color w:val="0000bb"/>
          <w:sz w:val="18"/>
          <w:szCs w:val="18"/>
          <w:shd w:fill="fafafa" w:val="clear"/>
          <w:rtl w:val="0"/>
        </w:rPr>
        <w:t xml:space="preserve">$i</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0</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$i </w:t>
      </w:r>
      <w:r w:rsidDel="00000000" w:rsidR="00000000" w:rsidRPr="00000000">
        <w:rPr>
          <w:rFonts w:ascii="Verdana" w:cs="Verdana" w:eastAsia="Verdana" w:hAnsi="Verdana"/>
          <w:color w:val="007700"/>
          <w:sz w:val="18"/>
          <w:szCs w:val="18"/>
          <w:shd w:fill="fafafa" w:val="clear"/>
          <w:rtl w:val="0"/>
        </w:rPr>
        <w:t xml:space="preserve">&lt; </w:t>
      </w:r>
      <w:r w:rsidDel="00000000" w:rsidR="00000000" w:rsidRPr="00000000">
        <w:rPr>
          <w:rFonts w:ascii="Verdana" w:cs="Verdana" w:eastAsia="Verdana" w:hAnsi="Verdana"/>
          <w:color w:val="0000bb"/>
          <w:sz w:val="18"/>
          <w:szCs w:val="18"/>
          <w:shd w:fill="fafafa" w:val="clear"/>
          <w:rtl w:val="0"/>
        </w:rPr>
        <w:t xml:space="preserve">$info</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dd0000"/>
          <w:sz w:val="18"/>
          <w:szCs w:val="18"/>
          <w:shd w:fill="fafafa" w:val="clear"/>
          <w:rtl w:val="0"/>
        </w:rPr>
        <w:t xml:space="preserve">"count"</w:t>
      </w: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$i</w:t>
      </w:r>
      <w:r w:rsidDel="00000000" w:rsidR="00000000" w:rsidRPr="00000000">
        <w:rPr>
          <w:rFonts w:ascii="Verdana" w:cs="Verdana" w:eastAsia="Verdana" w:hAnsi="Verdana"/>
          <w:color w:val="007700"/>
          <w:sz w:val="18"/>
          <w:szCs w:val="18"/>
          <w:shd w:fill="fafafa" w:val="clear"/>
          <w:rtl w:val="0"/>
        </w:rPr>
        <w:t xml:space="preserve">++) {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echo </w:t>
      </w:r>
      <w:r w:rsidDel="00000000" w:rsidR="00000000" w:rsidRPr="00000000">
        <w:rPr>
          <w:rFonts w:ascii="Verdana" w:cs="Verdana" w:eastAsia="Verdana" w:hAnsi="Verdana"/>
          <w:color w:val="0000bb"/>
          <w:sz w:val="18"/>
          <w:szCs w:val="18"/>
          <w:shd w:fill="fafafa" w:val="clear"/>
          <w:rtl w:val="0"/>
        </w:rPr>
        <w:t xml:space="preserve">$info</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$i</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dd0000"/>
          <w:sz w:val="18"/>
          <w:szCs w:val="18"/>
          <w:shd w:fill="fafafa" w:val="clear"/>
          <w:rtl w:val="0"/>
        </w:rPr>
        <w:t xml:space="preserve">"dn"</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dd0000"/>
          <w:sz w:val="18"/>
          <w:szCs w:val="18"/>
          <w:shd w:fill="fafafa" w:val="clear"/>
          <w:rtl w:val="0"/>
        </w:rPr>
        <w:t xml:space="preserve">"&lt;br&gt;"</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ldap_free_result</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$sr</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Fonts w:ascii="Verdana" w:cs="Verdana" w:eastAsia="Verdana" w:hAnsi="Verdana"/>
          <w:color w:val="007700"/>
          <w:sz w:val="18"/>
          <w:szCs w:val="18"/>
          <w:shd w:fill="fafafa" w:val="clear"/>
          <w:rtl w:val="0"/>
        </w:rPr>
        <w:t xml:space="preserve"> </w:t>
      </w:r>
      <w:r w:rsidDel="00000000" w:rsidR="00000000" w:rsidRPr="00000000">
        <w:rPr>
          <w:rFonts w:ascii="Verdana" w:cs="Verdana" w:eastAsia="Verdana" w:hAnsi="Verdana"/>
          <w:color w:val="0000bb"/>
          <w:sz w:val="18"/>
          <w:szCs w:val="18"/>
          <w:shd w:fill="fafafa" w:val="clear"/>
          <w:rtl w:val="0"/>
        </w:rPr>
        <w:t xml:space="preserve">ldap_unbind</w:t>
      </w:r>
      <w:r w:rsidDel="00000000" w:rsidR="00000000" w:rsidRPr="00000000">
        <w:rPr>
          <w:rFonts w:ascii="Verdana" w:cs="Verdana" w:eastAsia="Verdana" w:hAnsi="Verdana"/>
          <w:color w:val="007700"/>
          <w:sz w:val="18"/>
          <w:szCs w:val="18"/>
          <w:shd w:fill="fafafa" w:val="clear"/>
          <w:rtl w:val="0"/>
        </w:rPr>
        <w:t xml:space="preserve">(</w:t>
      </w:r>
      <w:r w:rsidDel="00000000" w:rsidR="00000000" w:rsidRPr="00000000">
        <w:rPr>
          <w:rFonts w:ascii="Verdana" w:cs="Verdana" w:eastAsia="Verdana" w:hAnsi="Verdana"/>
          <w:color w:val="0000bb"/>
          <w:sz w:val="18"/>
          <w:szCs w:val="18"/>
          <w:shd w:fill="fafafa" w:val="clear"/>
          <w:rtl w:val="0"/>
        </w:rPr>
        <w:t xml:space="preserve">$ldapconn</w:t>
      </w:r>
      <w:r w:rsidDel="00000000" w:rsidR="00000000" w:rsidRPr="00000000">
        <w:rPr>
          <w:rFonts w:ascii="Verdana" w:cs="Verdana" w:eastAsia="Verdana" w:hAnsi="Verdana"/>
          <w:color w:val="007700"/>
          <w:sz w:val="18"/>
          <w:szCs w:val="18"/>
          <w:shd w:fill="fafafa" w:val="clear"/>
          <w:rtl w:val="0"/>
        </w:rPr>
        <w:t xml:space="preserve">);  </w:t>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spacing w:line="240" w:lineRule="auto"/>
        <w:contextualSpacing w:val="0"/>
        <w:jc w:val="left"/>
        <w:rPr>
          <w:rFonts w:ascii="Verdana" w:cs="Verdana" w:eastAsia="Verdana" w:hAnsi="Verdana"/>
          <w:color w:val="007700"/>
          <w:sz w:val="18"/>
          <w:szCs w:val="18"/>
          <w:shd w:fill="fafafa" w:val="clear"/>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List OUs (windows)</w:t>
      </w:r>
    </w:p>
    <w:p w:rsidR="00000000" w:rsidDel="00000000" w:rsidP="00000000" w:rsidRDefault="00000000" w:rsidRPr="00000000">
      <w:pPr>
        <w:numPr>
          <w:ilvl w:val="1"/>
          <w:numId w:val="1"/>
        </w:numPr>
        <w:spacing w:after="180" w:line="240" w:lineRule="auto"/>
        <w:ind w:left="1440" w:hanging="360"/>
        <w:contextualSpacing w:val="1"/>
        <w:rPr>
          <w:sz w:val="24"/>
          <w:szCs w:val="24"/>
        </w:rPr>
      </w:pPr>
      <w:r w:rsidDel="00000000" w:rsidR="00000000" w:rsidRPr="00000000">
        <w:rPr>
          <w:rFonts w:ascii="Consolas" w:cs="Consolas" w:eastAsia="Consolas" w:hAnsi="Consolas"/>
          <w:sz w:val="20"/>
          <w:szCs w:val="20"/>
          <w:rtl w:val="0"/>
        </w:rPr>
        <w:t xml:space="preserve">Get-ADOrganizationalUnit -Filter &lt;string&gt; [-ResultPageSize &lt;int&gt;] [-ResultSetSize &lt;System.Nullable[System.Int32]&gt;] [-SearchBase &lt;string&gt;] [-SearchScope {&lt;Base&gt; | &lt;OneLevel&gt; | &lt;Subtree&gt;}] [-AuthType {&lt;Negotiate&gt; | &lt;Basic&gt;}] [-Credential &lt;PSCredential&gt;] [-Partition &lt;string&gt;] [-Properties &lt;string[]&gt;] [-Server &lt;string&gt;] [&lt;CommonParameters&gt;]</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Change root passwords</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Slappasswd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New password: [enter new password]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Re-enter new password: [re enter new password]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Password will print, highlight and copy</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Vim chrotpw.ldif [new password in “olcRootPW” section]</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dn:  olcDatabase={0}config,cn=config</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Add: olcRootPW</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olcRootPW: [paste new password you copied]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Ldapadd -Y EXTERNAL -H ldapi:/// -f chrootpw.lfdif</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Change directory manager password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Same as a-d in previous section</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Vim chdomain.lfdif</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Dn: olcDatabase={1}monitor,cn=config</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Replace: olcAccess</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olcAccess: {0}to * by dn.base="gidNumber=0+uidNumber=0,cn=peercred,cn=external,cn=auth" read by dn.base="cn=Manager,dc=srv,dc=world" read by * none</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dn: olcDatabase={2}bdb,cn=config</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replace: olcSuffix </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olcSuffix: dc=srv,dc=world</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dn: olcDatabase={2}bdb,cn=config</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replace: olcRootDN</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olcRootDN: cn=Manager,dc=srv,dc=world</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dn: olcDatabase={2}bdb,cn=config</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add: olcRootPW</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olcRootPW: {SSHA}xxxxxxxxxxxxxxxxxxxxxxxx</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dn: olcDatabase={2}bdb,cn=config</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changetype: modify</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add: olcAccess</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olcAccess: {0}to attrs=userPassword,shadowLastChange by dn="cn=Manager,dc=srv,dc=world" write by anonymous auth by self write by * none</w:t>
      </w:r>
    </w:p>
    <w:p w:rsidR="00000000" w:rsidDel="00000000" w:rsidP="00000000" w:rsidRDefault="00000000" w:rsidRPr="00000000">
      <w:pPr>
        <w:numPr>
          <w:ilvl w:val="1"/>
          <w:numId w:val="1"/>
        </w:numPr>
        <w:spacing w:line="240" w:lineRule="auto"/>
        <w:ind w:left="1440" w:hanging="360"/>
        <w:contextualSpacing w:val="1"/>
        <w:jc w:val="left"/>
        <w:rPr>
          <w:sz w:val="24"/>
          <w:szCs w:val="24"/>
        </w:rPr>
      </w:pPr>
      <w:r w:rsidDel="00000000" w:rsidR="00000000" w:rsidRPr="00000000">
        <w:rPr>
          <w:sz w:val="24"/>
          <w:szCs w:val="24"/>
          <w:rtl w:val="0"/>
        </w:rPr>
        <w:t xml:space="preserve">olcAccess: {1}to dn.base="" by * read olcAccess: {2}to * by dn="cn=Manager,dc=srv,dc=world" write by * read</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Ldapmodofy -Y EXTERNAL -H ldapi:/// -f chdomain.ldif</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Configure LDAP to use SSL (Windows)</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*LDAP sends unsecured traffic and TLS over port 389 and SSL over 636</w:t>
      </w:r>
    </w:p>
    <w:p w:rsidR="00000000" w:rsidDel="00000000" w:rsidP="00000000" w:rsidRDefault="00000000" w:rsidRPr="00000000">
      <w:pPr>
        <w:numPr>
          <w:ilvl w:val="1"/>
          <w:numId w:val="1"/>
        </w:numPr>
        <w:spacing w:line="240" w:lineRule="auto"/>
        <w:ind w:left="1440" w:hanging="360"/>
        <w:contextualSpacing w:val="1"/>
        <w:jc w:val="left"/>
        <w:rPr>
          <w:sz w:val="24"/>
          <w:szCs w:val="24"/>
          <w:u w:val="none"/>
        </w:rPr>
      </w:pPr>
      <w:r w:rsidDel="00000000" w:rsidR="00000000" w:rsidRPr="00000000">
        <w:rPr>
          <w:sz w:val="24"/>
          <w:szCs w:val="24"/>
          <w:rtl w:val="0"/>
        </w:rPr>
        <w:t xml:space="preserve">*need to install certificate and store it on the Local computer personal certificate directory (specify your own for linux, MY certificate store for windows)</w:t>
      </w:r>
    </w:p>
    <w:p w:rsidR="00000000" w:rsidDel="00000000" w:rsidP="00000000" w:rsidRDefault="00000000" w:rsidRPr="00000000">
      <w:pPr>
        <w:numPr>
          <w:ilvl w:val="2"/>
          <w:numId w:val="1"/>
        </w:numPr>
        <w:spacing w:line="240" w:lineRule="auto"/>
        <w:ind w:left="2160" w:hanging="360"/>
        <w:contextualSpacing w:val="1"/>
        <w:jc w:val="left"/>
        <w:rPr>
          <w:sz w:val="24"/>
          <w:szCs w:val="24"/>
          <w:u w:val="none"/>
        </w:rPr>
      </w:pPr>
      <w:r w:rsidDel="00000000" w:rsidR="00000000" w:rsidRPr="00000000">
        <w:rPr>
          <w:sz w:val="24"/>
          <w:szCs w:val="24"/>
          <w:rtl w:val="0"/>
        </w:rPr>
        <w:t xml:space="preserve">Certificate must contain </w:t>
      </w:r>
      <w:r w:rsidDel="00000000" w:rsidR="00000000" w:rsidRPr="00000000">
        <w:rPr>
          <w:rFonts w:ascii="Open Sans" w:cs="Open Sans" w:eastAsia="Open Sans" w:hAnsi="Open Sans"/>
          <w:sz w:val="24"/>
          <w:szCs w:val="24"/>
          <w:highlight w:val="white"/>
          <w:rtl w:val="0"/>
        </w:rPr>
        <w:t xml:space="preserve">Server Authentication OID 1.3.6.1.5.5.7.3.1</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Open MMC</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File &gt; Add/Remove Snap-In</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Select </w:t>
      </w:r>
      <w:r w:rsidDel="00000000" w:rsidR="00000000" w:rsidRPr="00000000">
        <w:rPr>
          <w:rFonts w:ascii="Open Sans" w:cs="Open Sans" w:eastAsia="Open Sans" w:hAnsi="Open Sans"/>
          <w:b w:val="1"/>
          <w:sz w:val="24"/>
          <w:szCs w:val="24"/>
          <w:highlight w:val="white"/>
          <w:rtl w:val="0"/>
        </w:rPr>
        <w:t xml:space="preserve">Certificates, </w:t>
      </w:r>
      <w:r w:rsidDel="00000000" w:rsidR="00000000" w:rsidRPr="00000000">
        <w:rPr>
          <w:rFonts w:ascii="Open Sans" w:cs="Open Sans" w:eastAsia="Open Sans" w:hAnsi="Open Sans"/>
          <w:sz w:val="24"/>
          <w:szCs w:val="24"/>
          <w:highlight w:val="white"/>
          <w:rtl w:val="0"/>
        </w:rPr>
        <w:t xml:space="preserve">click Add</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In Certs snap in, select </w:t>
      </w:r>
      <w:r w:rsidDel="00000000" w:rsidR="00000000" w:rsidRPr="00000000">
        <w:rPr>
          <w:rFonts w:ascii="Open Sans" w:cs="Open Sans" w:eastAsia="Open Sans" w:hAnsi="Open Sans"/>
          <w:b w:val="1"/>
          <w:sz w:val="24"/>
          <w:szCs w:val="24"/>
          <w:highlight w:val="white"/>
          <w:rtl w:val="0"/>
        </w:rPr>
        <w:t xml:space="preserve">Computer Account</w:t>
      </w:r>
      <w:r w:rsidDel="00000000" w:rsidR="00000000" w:rsidRPr="00000000">
        <w:rPr>
          <w:rFonts w:ascii="Open Sans" w:cs="Open Sans" w:eastAsia="Open Sans" w:hAnsi="Open Sans"/>
          <w:sz w:val="24"/>
          <w:szCs w:val="24"/>
          <w:highlight w:val="white"/>
          <w:rtl w:val="0"/>
        </w:rPr>
        <w:t xml:space="preserve">, click Next</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In select computer, select </w:t>
      </w:r>
      <w:r w:rsidDel="00000000" w:rsidR="00000000" w:rsidRPr="00000000">
        <w:rPr>
          <w:rFonts w:ascii="Open Sans" w:cs="Open Sans" w:eastAsia="Open Sans" w:hAnsi="Open Sans"/>
          <w:b w:val="1"/>
          <w:sz w:val="24"/>
          <w:szCs w:val="24"/>
          <w:highlight w:val="white"/>
          <w:rtl w:val="0"/>
        </w:rPr>
        <w:t xml:space="preserve">Local</w:t>
      </w:r>
      <w:r w:rsidDel="00000000" w:rsidR="00000000" w:rsidRPr="00000000">
        <w:rPr>
          <w:rFonts w:ascii="Open Sans" w:cs="Open Sans" w:eastAsia="Open Sans" w:hAnsi="Open Sans"/>
          <w:sz w:val="24"/>
          <w:szCs w:val="24"/>
          <w:highlight w:val="white"/>
          <w:rtl w:val="0"/>
        </w:rPr>
        <w:t xml:space="preserve">, click </w:t>
      </w:r>
      <w:r w:rsidDel="00000000" w:rsidR="00000000" w:rsidRPr="00000000">
        <w:rPr>
          <w:rFonts w:ascii="Open Sans" w:cs="Open Sans" w:eastAsia="Open Sans" w:hAnsi="Open Sans"/>
          <w:b w:val="1"/>
          <w:sz w:val="24"/>
          <w:szCs w:val="24"/>
          <w:highlight w:val="white"/>
          <w:rtl w:val="0"/>
        </w:rPr>
        <w:t xml:space="preserve">Ok, </w:t>
      </w:r>
      <w:r w:rsidDel="00000000" w:rsidR="00000000" w:rsidRPr="00000000">
        <w:rPr>
          <w:rFonts w:ascii="Open Sans" w:cs="Open Sans" w:eastAsia="Open Sans" w:hAnsi="Open Sans"/>
          <w:sz w:val="24"/>
          <w:szCs w:val="24"/>
          <w:highlight w:val="white"/>
          <w:rtl w:val="0"/>
        </w:rPr>
        <w:t xml:space="preserve">then Finish</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Click Ok in Add or Remove Snap-Ins</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In console tree, expand certificates, right click </w:t>
      </w:r>
      <w:r w:rsidDel="00000000" w:rsidR="00000000" w:rsidRPr="00000000">
        <w:rPr>
          <w:rFonts w:ascii="Open Sans" w:cs="Open Sans" w:eastAsia="Open Sans" w:hAnsi="Open Sans"/>
          <w:b w:val="1"/>
          <w:sz w:val="24"/>
          <w:szCs w:val="24"/>
          <w:highlight w:val="white"/>
          <w:rtl w:val="0"/>
        </w:rPr>
        <w:t xml:space="preserve">Certificates, </w:t>
      </w:r>
      <w:r w:rsidDel="00000000" w:rsidR="00000000" w:rsidRPr="00000000">
        <w:rPr>
          <w:rFonts w:ascii="Open Sans" w:cs="Open Sans" w:eastAsia="Open Sans" w:hAnsi="Open Sans"/>
          <w:sz w:val="24"/>
          <w:szCs w:val="24"/>
          <w:highlight w:val="white"/>
          <w:rtl w:val="0"/>
        </w:rPr>
        <w:t xml:space="preserve">select </w:t>
      </w:r>
      <w:r w:rsidDel="00000000" w:rsidR="00000000" w:rsidRPr="00000000">
        <w:rPr>
          <w:rFonts w:ascii="Open Sans" w:cs="Open Sans" w:eastAsia="Open Sans" w:hAnsi="Open Sans"/>
          <w:b w:val="1"/>
          <w:sz w:val="24"/>
          <w:szCs w:val="24"/>
          <w:highlight w:val="white"/>
          <w:rtl w:val="0"/>
        </w:rPr>
        <w:t xml:space="preserve">All Tasks</w:t>
      </w:r>
      <w:r w:rsidDel="00000000" w:rsidR="00000000" w:rsidRPr="00000000">
        <w:rPr>
          <w:rFonts w:ascii="Open Sans" w:cs="Open Sans" w:eastAsia="Open Sans" w:hAnsi="Open Sans"/>
          <w:sz w:val="24"/>
          <w:szCs w:val="24"/>
          <w:highlight w:val="white"/>
          <w:rtl w:val="0"/>
        </w:rPr>
        <w:t xml:space="preserve"> [if unsuccessful, you are connected to a remote DC]</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In </w:t>
      </w:r>
      <w:r w:rsidDel="00000000" w:rsidR="00000000" w:rsidRPr="00000000">
        <w:rPr>
          <w:rFonts w:ascii="Open Sans" w:cs="Open Sans" w:eastAsia="Open Sans" w:hAnsi="Open Sans"/>
          <w:b w:val="1"/>
          <w:sz w:val="24"/>
          <w:szCs w:val="24"/>
          <w:highlight w:val="white"/>
          <w:rtl w:val="0"/>
        </w:rPr>
        <w:t xml:space="preserve">Certificate Enrollment, </w:t>
      </w:r>
      <w:r w:rsidDel="00000000" w:rsidR="00000000" w:rsidRPr="00000000">
        <w:rPr>
          <w:rFonts w:ascii="Open Sans" w:cs="Open Sans" w:eastAsia="Open Sans" w:hAnsi="Open Sans"/>
          <w:sz w:val="24"/>
          <w:szCs w:val="24"/>
          <w:highlight w:val="white"/>
          <w:rtl w:val="0"/>
        </w:rPr>
        <w:t xml:space="preserve">click</w:t>
      </w:r>
      <w:r w:rsidDel="00000000" w:rsidR="00000000" w:rsidRPr="00000000">
        <w:rPr>
          <w:rFonts w:ascii="Open Sans" w:cs="Open Sans" w:eastAsia="Open Sans" w:hAnsi="Open Sans"/>
          <w:b w:val="1"/>
          <w:sz w:val="24"/>
          <w:szCs w:val="24"/>
          <w:highlight w:val="white"/>
          <w:rtl w:val="0"/>
        </w:rPr>
        <w:t xml:space="preserve"> Next</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In the Select Certificate Enrollment Policy, choose </w:t>
      </w:r>
      <w:r w:rsidDel="00000000" w:rsidR="00000000" w:rsidRPr="00000000">
        <w:rPr>
          <w:rFonts w:ascii="Open Sans" w:cs="Open Sans" w:eastAsia="Open Sans" w:hAnsi="Open Sans"/>
          <w:b w:val="1"/>
          <w:sz w:val="24"/>
          <w:szCs w:val="24"/>
          <w:highlight w:val="white"/>
          <w:rtl w:val="0"/>
        </w:rPr>
        <w:t xml:space="preserve">Active Directory Enrollment Policy</w:t>
      </w:r>
      <w:r w:rsidDel="00000000" w:rsidR="00000000" w:rsidRPr="00000000">
        <w:rPr>
          <w:rFonts w:ascii="Open Sans" w:cs="Open Sans" w:eastAsia="Open Sans" w:hAnsi="Open Sans"/>
          <w:sz w:val="24"/>
          <w:szCs w:val="24"/>
          <w:highlight w:val="white"/>
          <w:rtl w:val="0"/>
        </w:rPr>
        <w:t xml:space="preserve"> (default) and click Next.</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Select a certificate that allows for server authentication. You may want to use a custom certificate as described in Publishing a Certificate that Supports Server Authentication. Now go ahead and click Enroll</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The process may take a few seconds to complete. Click Finish in the Certificate Enrollment dialog box</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Click the </w:t>
      </w:r>
      <w:r w:rsidDel="00000000" w:rsidR="00000000" w:rsidRPr="00000000">
        <w:rPr>
          <w:rFonts w:ascii="Open Sans" w:cs="Open Sans" w:eastAsia="Open Sans" w:hAnsi="Open Sans"/>
          <w:b w:val="1"/>
          <w:sz w:val="24"/>
          <w:szCs w:val="24"/>
          <w:highlight w:val="white"/>
          <w:rtl w:val="0"/>
        </w:rPr>
        <w:t xml:space="preserve">Details</w:t>
      </w:r>
      <w:r w:rsidDel="00000000" w:rsidR="00000000" w:rsidRPr="00000000">
        <w:rPr>
          <w:rFonts w:ascii="Open Sans" w:cs="Open Sans" w:eastAsia="Open Sans" w:hAnsi="Open Sans"/>
          <w:sz w:val="24"/>
          <w:szCs w:val="24"/>
          <w:highlight w:val="white"/>
          <w:rtl w:val="0"/>
        </w:rPr>
        <w:t xml:space="preserve"> tab. In the Field column, go ahead and select </w:t>
      </w:r>
      <w:r w:rsidDel="00000000" w:rsidR="00000000" w:rsidRPr="00000000">
        <w:rPr>
          <w:rFonts w:ascii="Open Sans" w:cs="Open Sans" w:eastAsia="Open Sans" w:hAnsi="Open Sans"/>
          <w:b w:val="1"/>
          <w:sz w:val="24"/>
          <w:szCs w:val="24"/>
          <w:highlight w:val="white"/>
          <w:rtl w:val="0"/>
        </w:rPr>
        <w:t xml:space="preserve">Enhanced Key Usage</w:t>
      </w:r>
      <w:r w:rsidDel="00000000" w:rsidR="00000000" w:rsidRPr="00000000">
        <w:rPr>
          <w:rFonts w:ascii="Open Sans" w:cs="Open Sans" w:eastAsia="Open Sans" w:hAnsi="Open Sans"/>
          <w:sz w:val="24"/>
          <w:szCs w:val="24"/>
          <w:highlight w:val="white"/>
          <w:rtl w:val="0"/>
        </w:rPr>
        <w:t xml:space="preserve">. You’ll want to confirm that the Server Authentication (1.3.6.1.5.5.7.3.1) is listed</w:t>
      </w:r>
    </w:p>
    <w:p w:rsidR="00000000" w:rsidDel="00000000" w:rsidP="00000000" w:rsidRDefault="00000000" w:rsidRPr="00000000">
      <w:pPr>
        <w:numPr>
          <w:ilvl w:val="1"/>
          <w:numId w:val="1"/>
        </w:numPr>
        <w:spacing w:line="240" w:lineRule="auto"/>
        <w:ind w:left="1440" w:hanging="360"/>
        <w:contextualSpacing w:val="1"/>
        <w:jc w:val="left"/>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*To test if LDAP over TLS works properly, use the </w:t>
      </w:r>
      <w:r w:rsidDel="00000000" w:rsidR="00000000" w:rsidRPr="00000000">
        <w:rPr>
          <w:rFonts w:ascii="Open Sans" w:cs="Open Sans" w:eastAsia="Open Sans" w:hAnsi="Open Sans"/>
          <w:b w:val="1"/>
          <w:sz w:val="24"/>
          <w:szCs w:val="24"/>
          <w:highlight w:val="white"/>
          <w:rtl w:val="0"/>
        </w:rPr>
        <w:t xml:space="preserve">ldp.exe</w:t>
      </w:r>
      <w:r w:rsidDel="00000000" w:rsidR="00000000" w:rsidRPr="00000000">
        <w:rPr>
          <w:rFonts w:ascii="Open Sans" w:cs="Open Sans" w:eastAsia="Open Sans" w:hAnsi="Open Sans"/>
          <w:sz w:val="24"/>
          <w:szCs w:val="24"/>
          <w:highlight w:val="white"/>
          <w:rtl w:val="0"/>
        </w:rPr>
        <w:t xml:space="preserve"> tool.</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Open a command prompt and type </w:t>
      </w:r>
      <w:r w:rsidDel="00000000" w:rsidR="00000000" w:rsidRPr="00000000">
        <w:rPr>
          <w:rFonts w:ascii="Open Sans" w:cs="Open Sans" w:eastAsia="Open Sans" w:hAnsi="Open Sans"/>
          <w:b w:val="1"/>
          <w:sz w:val="24"/>
          <w:szCs w:val="24"/>
          <w:highlight w:val="white"/>
          <w:rtl w:val="0"/>
        </w:rPr>
        <w:t xml:space="preserve">ldp</w:t>
      </w:r>
      <w:r w:rsidDel="00000000" w:rsidR="00000000" w:rsidRPr="00000000">
        <w:rPr>
          <w:rFonts w:ascii="Open Sans" w:cs="Open Sans" w:eastAsia="Open Sans" w:hAnsi="Open Sans"/>
          <w:sz w:val="24"/>
          <w:szCs w:val="24"/>
          <w:highlight w:val="white"/>
          <w:rtl w:val="0"/>
        </w:rPr>
        <w:t xml:space="preserve">. Click </w:t>
      </w:r>
      <w:r w:rsidDel="00000000" w:rsidR="00000000" w:rsidRPr="00000000">
        <w:rPr>
          <w:rFonts w:ascii="Open Sans" w:cs="Open Sans" w:eastAsia="Open Sans" w:hAnsi="Open Sans"/>
          <w:b w:val="1"/>
          <w:sz w:val="24"/>
          <w:szCs w:val="24"/>
          <w:highlight w:val="white"/>
          <w:rtl w:val="0"/>
        </w:rPr>
        <w:t xml:space="preserve">Enter</w:t>
      </w:r>
      <w:r w:rsidDel="00000000" w:rsidR="00000000" w:rsidRPr="00000000">
        <w:rPr>
          <w:rFonts w:ascii="Open Sans" w:cs="Open Sans" w:eastAsia="Open Sans" w:hAnsi="Open Sans"/>
          <w:sz w:val="24"/>
          <w:szCs w:val="24"/>
          <w:highlight w:val="white"/>
          <w:rtl w:val="0"/>
        </w:rPr>
        <w:t xml:space="preserve">. The LDP application window appears.</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Select </w:t>
      </w:r>
      <w:r w:rsidDel="00000000" w:rsidR="00000000" w:rsidRPr="00000000">
        <w:rPr>
          <w:rFonts w:ascii="Open Sans" w:cs="Open Sans" w:eastAsia="Open Sans" w:hAnsi="Open Sans"/>
          <w:b w:val="1"/>
          <w:sz w:val="24"/>
          <w:szCs w:val="24"/>
          <w:highlight w:val="white"/>
          <w:rtl w:val="0"/>
        </w:rPr>
        <w:t xml:space="preserve">Connection</w:t>
      </w:r>
      <w:r w:rsidDel="00000000" w:rsidR="00000000" w:rsidRPr="00000000">
        <w:rPr>
          <w:rFonts w:ascii="Open Sans" w:cs="Open Sans" w:eastAsia="Open Sans" w:hAnsi="Open Sans"/>
          <w:sz w:val="24"/>
          <w:szCs w:val="24"/>
          <w:highlight w:val="white"/>
          <w:rtl w:val="0"/>
        </w:rPr>
        <w:t xml:space="preserve">, then </w:t>
      </w:r>
      <w:r w:rsidDel="00000000" w:rsidR="00000000" w:rsidRPr="00000000">
        <w:rPr>
          <w:rFonts w:ascii="Open Sans" w:cs="Open Sans" w:eastAsia="Open Sans" w:hAnsi="Open Sans"/>
          <w:b w:val="1"/>
          <w:sz w:val="24"/>
          <w:szCs w:val="24"/>
          <w:highlight w:val="white"/>
          <w:rtl w:val="0"/>
        </w:rPr>
        <w:t xml:space="preserve">Connect</w:t>
      </w:r>
      <w:r w:rsidDel="00000000" w:rsidR="00000000" w:rsidRPr="00000000">
        <w:rPr>
          <w:rFonts w:ascii="Open Sans" w:cs="Open Sans" w:eastAsia="Open Sans" w:hAnsi="Open Sans"/>
          <w:sz w:val="24"/>
          <w:szCs w:val="24"/>
          <w:highlight w:val="white"/>
          <w:rtl w:val="0"/>
        </w:rPr>
        <w:t xml:space="preserve">. The Connect dialog box appears.</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In the Server text box, type the name of your AD server. For this example, type the fully qualified domain name (FQDN) of the DC, just as it appears in the Subject Alternative Name (SAN) of the Digital Certificate.</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In the Port text box, type </w:t>
      </w:r>
      <w:r w:rsidDel="00000000" w:rsidR="00000000" w:rsidRPr="00000000">
        <w:rPr>
          <w:rFonts w:ascii="Open Sans" w:cs="Open Sans" w:eastAsia="Open Sans" w:hAnsi="Open Sans"/>
          <w:b w:val="1"/>
          <w:sz w:val="24"/>
          <w:szCs w:val="24"/>
          <w:highlight w:val="white"/>
          <w:rtl w:val="0"/>
        </w:rPr>
        <w:t xml:space="preserve">636</w:t>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Check the box for </w:t>
      </w:r>
      <w:r w:rsidDel="00000000" w:rsidR="00000000" w:rsidRPr="00000000">
        <w:rPr>
          <w:rFonts w:ascii="Open Sans" w:cs="Open Sans" w:eastAsia="Open Sans" w:hAnsi="Open Sans"/>
          <w:b w:val="1"/>
          <w:sz w:val="24"/>
          <w:szCs w:val="24"/>
          <w:highlight w:val="white"/>
          <w:rtl w:val="0"/>
        </w:rPr>
        <w:t xml:space="preserve">SSL</w:t>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Click OK. Now, without the above procedure you will not be able to connect.</w:t>
      </w:r>
    </w:p>
    <w:p w:rsidR="00000000" w:rsidDel="00000000" w:rsidP="00000000" w:rsidRDefault="00000000" w:rsidRPr="00000000">
      <w:pPr>
        <w:numPr>
          <w:ilvl w:val="1"/>
          <w:numId w:val="1"/>
        </w:numPr>
        <w:spacing w:after="360" w:line="240" w:lineRule="auto"/>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Select the Connection menu, click </w:t>
      </w:r>
      <w:r w:rsidDel="00000000" w:rsidR="00000000" w:rsidRPr="00000000">
        <w:rPr>
          <w:rFonts w:ascii="Open Sans" w:cs="Open Sans" w:eastAsia="Open Sans" w:hAnsi="Open Sans"/>
          <w:b w:val="1"/>
          <w:sz w:val="24"/>
          <w:szCs w:val="24"/>
          <w:highlight w:val="white"/>
          <w:rtl w:val="0"/>
        </w:rPr>
        <w:t xml:space="preserve">Bind</w:t>
      </w:r>
      <w:r w:rsidDel="00000000" w:rsidR="00000000" w:rsidRPr="00000000">
        <w:rPr>
          <w:rFonts w:ascii="Open Sans" w:cs="Open Sans" w:eastAsia="Open Sans" w:hAnsi="Open Sans"/>
          <w:sz w:val="24"/>
          <w:szCs w:val="24"/>
          <w:highlight w:val="white"/>
          <w:rtl w:val="0"/>
        </w:rPr>
        <w:t xml:space="preserve">, and then click </w:t>
      </w:r>
      <w:r w:rsidDel="00000000" w:rsidR="00000000" w:rsidRPr="00000000">
        <w:rPr>
          <w:rFonts w:ascii="Open Sans" w:cs="Open Sans" w:eastAsia="Open Sans" w:hAnsi="Open Sans"/>
          <w:b w:val="1"/>
          <w:sz w:val="24"/>
          <w:szCs w:val="24"/>
          <w:highlight w:val="white"/>
          <w:rtl w:val="0"/>
        </w:rPr>
        <w:t xml:space="preserve">OK</w:t>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pPr>
        <w:numPr>
          <w:ilvl w:val="2"/>
          <w:numId w:val="1"/>
        </w:numPr>
        <w:shd w:fill="ffffff" w:val="clear"/>
        <w:spacing w:after="360" w:line="240" w:lineRule="auto"/>
        <w:ind w:left="216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The command output should display the username and domain name that you used for binding, if LDAPS is configured properly. You can start browsing through the AD tree.</w:t>
      </w:r>
    </w:p>
    <w:p w:rsidR="00000000" w:rsidDel="00000000" w:rsidP="00000000" w:rsidRDefault="00000000" w:rsidRPr="00000000">
      <w:pPr>
        <w:numPr>
          <w:ilvl w:val="0"/>
          <w:numId w:val="1"/>
        </w:numPr>
        <w:spacing w:line="240" w:lineRule="auto"/>
        <w:ind w:left="72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Configure SSL connections (Linux)</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Sudo apt-get install openssh-server</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sudo mkdir -v /etc/ldap/ssl</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pushd /etc/ldap/ssl</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sudo openssl req -newkey rsa:1024 -x509 -nodes  -out slapd.pem -keyout slapd.pem -days 3650</w:t>
      </w:r>
    </w:p>
    <w:p w:rsidR="00000000" w:rsidDel="00000000" w:rsidP="00000000" w:rsidRDefault="00000000" w:rsidRPr="00000000">
      <w:pPr>
        <w:numPr>
          <w:ilvl w:val="2"/>
          <w:numId w:val="1"/>
        </w:numPr>
        <w:spacing w:line="240" w:lineRule="auto"/>
        <w:ind w:left="216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 Make this readable to openldap only ..</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sudo chown -v openldap:openldap /etc/ldap/ssl/slapd.pem </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sudo chmod -v 400 /etc/ldap/ssl/slapd.pem </w:t>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Popd</w:t>
      </w:r>
    </w:p>
    <w:p w:rsidR="00000000" w:rsidDel="00000000" w:rsidP="00000000" w:rsidRDefault="00000000" w:rsidRPr="00000000">
      <w:pPr>
        <w:numPr>
          <w:ilvl w:val="0"/>
          <w:numId w:val="1"/>
        </w:numPr>
        <w:spacing w:line="240" w:lineRule="auto"/>
        <w:ind w:left="72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Set server LDAP signing requirement</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Start</w:t>
      </w:r>
      <w:r w:rsidDel="00000000" w:rsidR="00000000" w:rsidRPr="00000000">
        <w:rPr>
          <w:sz w:val="23"/>
          <w:szCs w:val="23"/>
          <w:highlight w:val="white"/>
          <w:rtl w:val="0"/>
        </w:rPr>
        <w:t xml:space="preserve">, click </w:t>
      </w:r>
      <w:r w:rsidDel="00000000" w:rsidR="00000000" w:rsidRPr="00000000">
        <w:rPr>
          <w:b w:val="1"/>
          <w:sz w:val="23"/>
          <w:szCs w:val="23"/>
          <w:highlight w:val="white"/>
          <w:rtl w:val="0"/>
        </w:rPr>
        <w:t xml:space="preserve">Run</w:t>
      </w:r>
      <w:r w:rsidDel="00000000" w:rsidR="00000000" w:rsidRPr="00000000">
        <w:rPr>
          <w:sz w:val="23"/>
          <w:szCs w:val="23"/>
          <w:highlight w:val="white"/>
          <w:rtl w:val="0"/>
        </w:rPr>
        <w:t xml:space="preserve">, type mmc.exe,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On the </w:t>
      </w:r>
      <w:r w:rsidDel="00000000" w:rsidR="00000000" w:rsidRPr="00000000">
        <w:rPr>
          <w:b w:val="1"/>
          <w:sz w:val="23"/>
          <w:szCs w:val="23"/>
          <w:highlight w:val="white"/>
          <w:rtl w:val="0"/>
        </w:rPr>
        <w:t xml:space="preserve">File</w:t>
      </w:r>
      <w:r w:rsidDel="00000000" w:rsidR="00000000" w:rsidRPr="00000000">
        <w:rPr>
          <w:sz w:val="23"/>
          <w:szCs w:val="23"/>
          <w:highlight w:val="white"/>
          <w:rtl w:val="0"/>
        </w:rPr>
        <w:t xml:space="preserve"> menu, click </w:t>
      </w:r>
      <w:r w:rsidDel="00000000" w:rsidR="00000000" w:rsidRPr="00000000">
        <w:rPr>
          <w:b w:val="1"/>
          <w:sz w:val="23"/>
          <w:szCs w:val="23"/>
          <w:highlight w:val="white"/>
          <w:rtl w:val="0"/>
        </w:rPr>
        <w:t xml:space="preserve">Add/Remove Snap-in</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Add or Remove Snap-ins</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Group Policy Management Editor</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Add</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Select Group Policy Object</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Browse</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Browse for a Group Policy Object</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Default Domain Policy</w:t>
      </w:r>
      <w:r w:rsidDel="00000000" w:rsidR="00000000" w:rsidRPr="00000000">
        <w:rPr>
          <w:sz w:val="23"/>
          <w:szCs w:val="23"/>
          <w:highlight w:val="white"/>
          <w:rtl w:val="0"/>
        </w:rPr>
        <w:t xml:space="preserve"> under the </w:t>
      </w:r>
      <w:r w:rsidDel="00000000" w:rsidR="00000000" w:rsidRPr="00000000">
        <w:rPr>
          <w:b w:val="1"/>
          <w:sz w:val="23"/>
          <w:szCs w:val="23"/>
          <w:highlight w:val="white"/>
          <w:rtl w:val="0"/>
        </w:rPr>
        <w:t xml:space="preserve">Domains, OUs and linked Group Policy Objects</w:t>
      </w:r>
      <w:r w:rsidDel="00000000" w:rsidR="00000000" w:rsidRPr="00000000">
        <w:rPr>
          <w:sz w:val="23"/>
          <w:szCs w:val="23"/>
          <w:highlight w:val="white"/>
          <w:rtl w:val="0"/>
        </w:rPr>
        <w:t xml:space="preserve"> area,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Finish</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Expand </w:t>
      </w:r>
      <w:r w:rsidDel="00000000" w:rsidR="00000000" w:rsidRPr="00000000">
        <w:rPr>
          <w:b w:val="1"/>
          <w:sz w:val="23"/>
          <w:szCs w:val="23"/>
          <w:highlight w:val="white"/>
          <w:rtl w:val="0"/>
        </w:rPr>
        <w:t xml:space="preserve">Default Domain Controller Policy</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Computer Configuration</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Policies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Windows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Security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Local Policies</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Security Options</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Right-click </w:t>
      </w:r>
      <w:r w:rsidDel="00000000" w:rsidR="00000000" w:rsidRPr="00000000">
        <w:rPr>
          <w:b w:val="1"/>
          <w:sz w:val="23"/>
          <w:szCs w:val="23"/>
          <w:highlight w:val="white"/>
          <w:rtl w:val="0"/>
        </w:rPr>
        <w:t xml:space="preserve">Domain controller: LDAP server signing requirements</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Properties</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Domain controller: LDAP server signing requirements Properties</w:t>
      </w:r>
      <w:r w:rsidDel="00000000" w:rsidR="00000000" w:rsidRPr="00000000">
        <w:rPr>
          <w:sz w:val="23"/>
          <w:szCs w:val="23"/>
          <w:highlight w:val="white"/>
          <w:rtl w:val="0"/>
        </w:rPr>
        <w:t xml:space="preserve"> dialog box, enable </w:t>
      </w:r>
      <w:r w:rsidDel="00000000" w:rsidR="00000000" w:rsidRPr="00000000">
        <w:rPr>
          <w:b w:val="1"/>
          <w:sz w:val="23"/>
          <w:szCs w:val="23"/>
          <w:highlight w:val="white"/>
          <w:rtl w:val="0"/>
        </w:rPr>
        <w:t xml:space="preserve">Define this policy setting</w:t>
      </w:r>
      <w:r w:rsidDel="00000000" w:rsidR="00000000" w:rsidRPr="00000000">
        <w:rPr>
          <w:sz w:val="23"/>
          <w:szCs w:val="23"/>
          <w:highlight w:val="white"/>
          <w:rtl w:val="0"/>
        </w:rPr>
        <w:t xml:space="preserve">, click to select </w:t>
      </w:r>
      <w:r w:rsidDel="00000000" w:rsidR="00000000" w:rsidRPr="00000000">
        <w:rPr>
          <w:b w:val="1"/>
          <w:sz w:val="23"/>
          <w:szCs w:val="23"/>
          <w:highlight w:val="white"/>
          <w:rtl w:val="0"/>
        </w:rPr>
        <w:t xml:space="preserve">Require signing</w:t>
      </w:r>
      <w:r w:rsidDel="00000000" w:rsidR="00000000" w:rsidRPr="00000000">
        <w:rPr>
          <w:sz w:val="23"/>
          <w:szCs w:val="23"/>
          <w:highlight w:val="white"/>
          <w:rtl w:val="0"/>
        </w:rPr>
        <w:t xml:space="preserve"> in the </w:t>
      </w:r>
      <w:r w:rsidDel="00000000" w:rsidR="00000000" w:rsidRPr="00000000">
        <w:rPr>
          <w:b w:val="1"/>
          <w:sz w:val="23"/>
          <w:szCs w:val="23"/>
          <w:highlight w:val="white"/>
          <w:rtl w:val="0"/>
        </w:rPr>
        <w:t xml:space="preserve">Define this policy setting</w:t>
      </w:r>
      <w:r w:rsidDel="00000000" w:rsidR="00000000" w:rsidRPr="00000000">
        <w:rPr>
          <w:sz w:val="23"/>
          <w:szCs w:val="23"/>
          <w:highlight w:val="white"/>
          <w:rtl w:val="0"/>
        </w:rPr>
        <w:t xml:space="preserve"> drop-down list,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Confirm Setting Change</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Yes</w:t>
      </w:r>
      <w:r w:rsidDel="00000000" w:rsidR="00000000" w:rsidRPr="00000000">
        <w:rPr>
          <w:sz w:val="23"/>
          <w:szCs w:val="23"/>
          <w:highlight w:val="white"/>
          <w:rtl w:val="0"/>
        </w:rPr>
        <w:t xml:space="preserve">.</w:t>
      </w:r>
    </w:p>
    <w:p w:rsidR="00000000" w:rsidDel="00000000" w:rsidP="00000000" w:rsidRDefault="00000000" w:rsidRPr="00000000">
      <w:pPr>
        <w:numPr>
          <w:ilvl w:val="0"/>
          <w:numId w:val="1"/>
        </w:numPr>
        <w:spacing w:line="240" w:lineRule="auto"/>
        <w:ind w:left="72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Set Client LDAP signing requirement through local computer policy (windows)</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Start</w:t>
      </w:r>
      <w:r w:rsidDel="00000000" w:rsidR="00000000" w:rsidRPr="00000000">
        <w:rPr>
          <w:sz w:val="23"/>
          <w:szCs w:val="23"/>
          <w:highlight w:val="white"/>
          <w:rtl w:val="0"/>
        </w:rPr>
        <w:t xml:space="preserve">, click </w:t>
      </w:r>
      <w:r w:rsidDel="00000000" w:rsidR="00000000" w:rsidRPr="00000000">
        <w:rPr>
          <w:b w:val="1"/>
          <w:sz w:val="23"/>
          <w:szCs w:val="23"/>
          <w:highlight w:val="white"/>
          <w:rtl w:val="0"/>
        </w:rPr>
        <w:t xml:space="preserve">Run</w:t>
      </w:r>
      <w:r w:rsidDel="00000000" w:rsidR="00000000" w:rsidRPr="00000000">
        <w:rPr>
          <w:sz w:val="23"/>
          <w:szCs w:val="23"/>
          <w:highlight w:val="white"/>
          <w:rtl w:val="0"/>
        </w:rPr>
        <w:t xml:space="preserve">, type mmc.exe,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On the </w:t>
      </w:r>
      <w:r w:rsidDel="00000000" w:rsidR="00000000" w:rsidRPr="00000000">
        <w:rPr>
          <w:b w:val="1"/>
          <w:sz w:val="23"/>
          <w:szCs w:val="23"/>
          <w:highlight w:val="white"/>
          <w:rtl w:val="0"/>
        </w:rPr>
        <w:t xml:space="preserve">File</w:t>
      </w:r>
      <w:r w:rsidDel="00000000" w:rsidR="00000000" w:rsidRPr="00000000">
        <w:rPr>
          <w:sz w:val="23"/>
          <w:szCs w:val="23"/>
          <w:highlight w:val="white"/>
          <w:rtl w:val="0"/>
        </w:rPr>
        <w:t xml:space="preserve"> menu, click </w:t>
      </w:r>
      <w:r w:rsidDel="00000000" w:rsidR="00000000" w:rsidRPr="00000000">
        <w:rPr>
          <w:b w:val="1"/>
          <w:sz w:val="23"/>
          <w:szCs w:val="23"/>
          <w:highlight w:val="white"/>
          <w:rtl w:val="0"/>
        </w:rPr>
        <w:t xml:space="preserve">Add/Remove Snap-in</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Add or Remove Snap-ins</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Group Policy Object Editor</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Add</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Finish</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Expand </w:t>
      </w:r>
      <w:r w:rsidDel="00000000" w:rsidR="00000000" w:rsidRPr="00000000">
        <w:rPr>
          <w:b w:val="1"/>
          <w:sz w:val="23"/>
          <w:szCs w:val="23"/>
          <w:highlight w:val="white"/>
          <w:rtl w:val="0"/>
        </w:rPr>
        <w:t xml:space="preserve">Local Computer Policy</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Computer Configuration</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Policies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Windows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Security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Local Policies</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Security Options</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Right-click </w:t>
      </w:r>
      <w:r w:rsidDel="00000000" w:rsidR="00000000" w:rsidRPr="00000000">
        <w:rPr>
          <w:b w:val="1"/>
          <w:sz w:val="23"/>
          <w:szCs w:val="23"/>
          <w:highlight w:val="white"/>
          <w:rtl w:val="0"/>
        </w:rPr>
        <w:t xml:space="preserve">Network security: LDAP client signing requirements</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Properties</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Network security: LDAP client signing requirements Properties</w:t>
      </w:r>
      <w:r w:rsidDel="00000000" w:rsidR="00000000" w:rsidRPr="00000000">
        <w:rPr>
          <w:sz w:val="23"/>
          <w:szCs w:val="23"/>
          <w:highlight w:val="white"/>
          <w:rtl w:val="0"/>
        </w:rPr>
        <w:t xml:space="preserve"> dialog box, click to select </w:t>
      </w:r>
      <w:r w:rsidDel="00000000" w:rsidR="00000000" w:rsidRPr="00000000">
        <w:rPr>
          <w:b w:val="1"/>
          <w:sz w:val="23"/>
          <w:szCs w:val="23"/>
          <w:highlight w:val="white"/>
          <w:rtl w:val="0"/>
        </w:rPr>
        <w:t xml:space="preserve">Require signing</w:t>
      </w:r>
      <w:r w:rsidDel="00000000" w:rsidR="00000000" w:rsidRPr="00000000">
        <w:rPr>
          <w:sz w:val="23"/>
          <w:szCs w:val="23"/>
          <w:highlight w:val="white"/>
          <w:rtl w:val="0"/>
        </w:rPr>
        <w:t xml:space="preserve"> in the drop-down list,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Confirm Setting Change</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Yes</w:t>
      </w:r>
      <w:r w:rsidDel="00000000" w:rsidR="00000000" w:rsidRPr="00000000">
        <w:rPr>
          <w:sz w:val="23"/>
          <w:szCs w:val="23"/>
          <w:highlight w:val="white"/>
          <w:rtl w:val="0"/>
        </w:rPr>
        <w:t xml:space="preserve">.</w:t>
      </w:r>
    </w:p>
    <w:p w:rsidR="00000000" w:rsidDel="00000000" w:rsidP="00000000" w:rsidRDefault="00000000" w:rsidRPr="00000000">
      <w:pPr>
        <w:numPr>
          <w:ilvl w:val="0"/>
          <w:numId w:val="1"/>
        </w:numPr>
        <w:spacing w:line="240" w:lineRule="auto"/>
        <w:ind w:left="72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Set the client LDAP signing requirement through a domain group policy object (windows)</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Start</w:t>
      </w:r>
      <w:r w:rsidDel="00000000" w:rsidR="00000000" w:rsidRPr="00000000">
        <w:rPr>
          <w:sz w:val="23"/>
          <w:szCs w:val="23"/>
          <w:highlight w:val="white"/>
          <w:rtl w:val="0"/>
        </w:rPr>
        <w:t xml:space="preserve">, click </w:t>
      </w:r>
      <w:r w:rsidDel="00000000" w:rsidR="00000000" w:rsidRPr="00000000">
        <w:rPr>
          <w:b w:val="1"/>
          <w:sz w:val="23"/>
          <w:szCs w:val="23"/>
          <w:highlight w:val="white"/>
          <w:rtl w:val="0"/>
        </w:rPr>
        <w:t xml:space="preserve">Run</w:t>
      </w:r>
      <w:r w:rsidDel="00000000" w:rsidR="00000000" w:rsidRPr="00000000">
        <w:rPr>
          <w:sz w:val="23"/>
          <w:szCs w:val="23"/>
          <w:highlight w:val="white"/>
          <w:rtl w:val="0"/>
        </w:rPr>
        <w:t xml:space="preserve">, type </w:t>
      </w:r>
      <w:r w:rsidDel="00000000" w:rsidR="00000000" w:rsidRPr="00000000">
        <w:rPr>
          <w:b w:val="1"/>
          <w:sz w:val="23"/>
          <w:szCs w:val="23"/>
          <w:highlight w:val="white"/>
          <w:rtl w:val="0"/>
        </w:rPr>
        <w:t xml:space="preserve">mmc.exe</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On the </w:t>
      </w:r>
      <w:r w:rsidDel="00000000" w:rsidR="00000000" w:rsidRPr="00000000">
        <w:rPr>
          <w:b w:val="1"/>
          <w:sz w:val="23"/>
          <w:szCs w:val="23"/>
          <w:highlight w:val="white"/>
          <w:rtl w:val="0"/>
        </w:rPr>
        <w:t xml:space="preserve">File</w:t>
      </w:r>
      <w:r w:rsidDel="00000000" w:rsidR="00000000" w:rsidRPr="00000000">
        <w:rPr>
          <w:sz w:val="23"/>
          <w:szCs w:val="23"/>
          <w:highlight w:val="white"/>
          <w:rtl w:val="0"/>
        </w:rPr>
        <w:t xml:space="preserve"> menu, click </w:t>
      </w:r>
      <w:r w:rsidDel="00000000" w:rsidR="00000000" w:rsidRPr="00000000">
        <w:rPr>
          <w:b w:val="1"/>
          <w:sz w:val="23"/>
          <w:szCs w:val="23"/>
          <w:highlight w:val="white"/>
          <w:rtl w:val="0"/>
        </w:rPr>
        <w:t xml:space="preserve">Add/Remove Snap-in</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Add or Remove Snap-ins</w:t>
      </w:r>
      <w:r w:rsidDel="00000000" w:rsidR="00000000" w:rsidRPr="00000000">
        <w:rPr>
          <w:sz w:val="23"/>
          <w:szCs w:val="23"/>
          <w:highlight w:val="white"/>
          <w:rtl w:val="0"/>
        </w:rPr>
        <w:t xml:space="preserve"> dialog box, click </w:t>
      </w:r>
      <w:r w:rsidDel="00000000" w:rsidR="00000000" w:rsidRPr="00000000">
        <w:rPr>
          <w:b w:val="1"/>
          <w:sz w:val="23"/>
          <w:szCs w:val="23"/>
          <w:highlight w:val="white"/>
          <w:rtl w:val="0"/>
        </w:rPr>
        <w:t xml:space="preserve">Group Policy Object Editor</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Add</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Browse</w:t>
      </w:r>
      <w:r w:rsidDel="00000000" w:rsidR="00000000" w:rsidRPr="00000000">
        <w:rPr>
          <w:sz w:val="23"/>
          <w:szCs w:val="23"/>
          <w:highlight w:val="white"/>
          <w:rtl w:val="0"/>
        </w:rPr>
        <w:t xml:space="preserve">, and then select </w:t>
      </w:r>
      <w:r w:rsidDel="00000000" w:rsidR="00000000" w:rsidRPr="00000000">
        <w:rPr>
          <w:b w:val="1"/>
          <w:sz w:val="23"/>
          <w:szCs w:val="23"/>
          <w:highlight w:val="white"/>
          <w:rtl w:val="0"/>
        </w:rPr>
        <w:t xml:space="preserve">Default Domain Policy </w:t>
      </w:r>
      <w:r w:rsidDel="00000000" w:rsidR="00000000" w:rsidRPr="00000000">
        <w:rPr>
          <w:sz w:val="23"/>
          <w:szCs w:val="23"/>
          <w:highlight w:val="white"/>
          <w:rtl w:val="0"/>
        </w:rPr>
        <w:t xml:space="preserve">(or the Group Policy Object for which you want to enable client LDAP signing).</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Finish</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Close</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Expand </w:t>
      </w:r>
      <w:r w:rsidDel="00000000" w:rsidR="00000000" w:rsidRPr="00000000">
        <w:rPr>
          <w:b w:val="1"/>
          <w:sz w:val="23"/>
          <w:szCs w:val="23"/>
          <w:highlight w:val="white"/>
          <w:rtl w:val="0"/>
        </w:rPr>
        <w:t xml:space="preserve">Default Domain Policy</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Computer Configuration</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Windows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Security Settings</w:t>
      </w:r>
      <w:r w:rsidDel="00000000" w:rsidR="00000000" w:rsidRPr="00000000">
        <w:rPr>
          <w:sz w:val="23"/>
          <w:szCs w:val="23"/>
          <w:highlight w:val="white"/>
          <w:rtl w:val="0"/>
        </w:rPr>
        <w:t xml:space="preserve">, expand </w:t>
      </w:r>
      <w:r w:rsidDel="00000000" w:rsidR="00000000" w:rsidRPr="00000000">
        <w:rPr>
          <w:b w:val="1"/>
          <w:sz w:val="23"/>
          <w:szCs w:val="23"/>
          <w:highlight w:val="white"/>
          <w:rtl w:val="0"/>
        </w:rPr>
        <w:t xml:space="preserve">Local Policies</w:t>
      </w:r>
      <w:r w:rsidDel="00000000" w:rsidR="00000000" w:rsidRPr="00000000">
        <w:rPr>
          <w:sz w:val="23"/>
          <w:szCs w:val="23"/>
          <w:highlight w:val="white"/>
          <w:rtl w:val="0"/>
        </w:rPr>
        <w:t xml:space="preserve">, and then click </w:t>
      </w:r>
      <w:r w:rsidDel="00000000" w:rsidR="00000000" w:rsidRPr="00000000">
        <w:rPr>
          <w:b w:val="1"/>
          <w:sz w:val="23"/>
          <w:szCs w:val="23"/>
          <w:highlight w:val="white"/>
          <w:rtl w:val="0"/>
        </w:rPr>
        <w:t xml:space="preserve">Security Options</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Network security: LDAP client signing requirements Properties </w:t>
      </w:r>
      <w:r w:rsidDel="00000000" w:rsidR="00000000" w:rsidRPr="00000000">
        <w:rPr>
          <w:sz w:val="23"/>
          <w:szCs w:val="23"/>
          <w:highlight w:val="white"/>
          <w:rtl w:val="0"/>
        </w:rPr>
        <w:t xml:space="preserve">dialog box, click to select </w:t>
      </w:r>
      <w:r w:rsidDel="00000000" w:rsidR="00000000" w:rsidRPr="00000000">
        <w:rPr>
          <w:b w:val="1"/>
          <w:sz w:val="23"/>
          <w:szCs w:val="23"/>
          <w:highlight w:val="white"/>
          <w:rtl w:val="0"/>
        </w:rPr>
        <w:t xml:space="preserve">Require signing </w:t>
      </w:r>
      <w:r w:rsidDel="00000000" w:rsidR="00000000" w:rsidRPr="00000000">
        <w:rPr>
          <w:sz w:val="23"/>
          <w:szCs w:val="23"/>
          <w:highlight w:val="white"/>
          <w:rtl w:val="0"/>
        </w:rPr>
        <w:t xml:space="preserve">in the drop-down list, and then click </w:t>
      </w:r>
      <w:r w:rsidDel="00000000" w:rsidR="00000000" w:rsidRPr="00000000">
        <w:rPr>
          <w:b w:val="1"/>
          <w:sz w:val="23"/>
          <w:szCs w:val="23"/>
          <w:highlight w:val="white"/>
          <w:rtl w:val="0"/>
        </w:rPr>
        <w:t xml:space="preserve">OK</w:t>
      </w:r>
      <w:r w:rsidDel="00000000" w:rsidR="00000000" w:rsidRPr="00000000">
        <w:rPr>
          <w:sz w:val="23"/>
          <w:szCs w:val="23"/>
          <w:highlight w:val="white"/>
          <w:rtl w:val="0"/>
        </w:rPr>
        <w:t xml:space="preserve">.</w:t>
      </w:r>
    </w:p>
    <w:p w:rsidR="00000000" w:rsidDel="00000000" w:rsidP="00000000" w:rsidRDefault="00000000" w:rsidRPr="00000000">
      <w:pPr>
        <w:numPr>
          <w:ilvl w:val="1"/>
          <w:numId w:val="1"/>
        </w:numPr>
        <w:spacing w:after="300" w:line="240" w:lineRule="auto"/>
        <w:ind w:left="1440" w:hanging="360"/>
        <w:contextualSpacing w:val="1"/>
        <w:rPr>
          <w:sz w:val="23"/>
          <w:szCs w:val="23"/>
        </w:rPr>
      </w:pPr>
      <w:r w:rsidDel="00000000" w:rsidR="00000000" w:rsidRPr="00000000">
        <w:rPr>
          <w:sz w:val="23"/>
          <w:szCs w:val="23"/>
          <w:highlight w:val="white"/>
          <w:rtl w:val="0"/>
        </w:rPr>
        <w:t xml:space="preserve">In the </w:t>
      </w:r>
      <w:r w:rsidDel="00000000" w:rsidR="00000000" w:rsidRPr="00000000">
        <w:rPr>
          <w:b w:val="1"/>
          <w:sz w:val="23"/>
          <w:szCs w:val="23"/>
          <w:highlight w:val="white"/>
          <w:rtl w:val="0"/>
        </w:rPr>
        <w:t xml:space="preserve">Confirm Setting Change </w:t>
      </w:r>
      <w:r w:rsidDel="00000000" w:rsidR="00000000" w:rsidRPr="00000000">
        <w:rPr>
          <w:sz w:val="23"/>
          <w:szCs w:val="23"/>
          <w:highlight w:val="white"/>
          <w:rtl w:val="0"/>
        </w:rPr>
        <w:t xml:space="preserve">dialog box, click </w:t>
      </w:r>
      <w:r w:rsidDel="00000000" w:rsidR="00000000" w:rsidRPr="00000000">
        <w:rPr>
          <w:b w:val="1"/>
          <w:sz w:val="23"/>
          <w:szCs w:val="23"/>
          <w:highlight w:val="white"/>
          <w:rtl w:val="0"/>
        </w:rPr>
        <w:t xml:space="preserve">Yes</w:t>
      </w:r>
      <w:r w:rsidDel="00000000" w:rsidR="00000000" w:rsidRPr="00000000">
        <w:rPr>
          <w:sz w:val="23"/>
          <w:szCs w:val="23"/>
          <w:highlight w:val="white"/>
          <w:rtl w:val="0"/>
        </w:rPr>
        <w:t xml:space="preserve">.</w:t>
      </w:r>
    </w:p>
    <w:p w:rsidR="00000000" w:rsidDel="00000000" w:rsidP="00000000" w:rsidRDefault="00000000" w:rsidRPr="00000000">
      <w:pPr>
        <w:numPr>
          <w:ilvl w:val="0"/>
          <w:numId w:val="1"/>
        </w:numPr>
        <w:spacing w:line="240" w:lineRule="auto"/>
        <w:ind w:left="720" w:hanging="360"/>
        <w:contextualSpacing w:val="1"/>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Create OUs and put computer accounts into them (windows servers up to 2008)</w:t>
      </w:r>
    </w:p>
    <w:p w:rsidR="00000000" w:rsidDel="00000000" w:rsidP="00000000" w:rsidRDefault="00000000" w:rsidRPr="00000000">
      <w:pPr>
        <w:numPr>
          <w:ilvl w:val="1"/>
          <w:numId w:val="1"/>
        </w:numPr>
        <w:pBdr>
          <w:bottom w:color="auto" w:space="11" w:sz="0" w:val="none"/>
        </w:pBdr>
        <w:spacing w:line="294.5454545454545" w:lineRule="auto"/>
        <w:ind w:left="1440" w:hanging="360"/>
        <w:contextualSpacing w:val="1"/>
        <w:rPr>
          <w:rFonts w:ascii="Open Sans" w:cs="Open Sans" w:eastAsia="Open Sans" w:hAnsi="Open Sans"/>
          <w:sz w:val="24"/>
          <w:szCs w:val="24"/>
          <w:highlight w:val="white"/>
        </w:rPr>
      </w:pPr>
      <w:r w:rsidDel="00000000" w:rsidR="00000000" w:rsidRPr="00000000">
        <w:rPr>
          <w:rFonts w:ascii="Verdana" w:cs="Verdana" w:eastAsia="Verdana" w:hAnsi="Verdana"/>
          <w:color w:val="2a2a2a"/>
          <w:sz w:val="20"/>
          <w:szCs w:val="20"/>
          <w:highlight w:val="white"/>
          <w:rtl w:val="0"/>
        </w:rPr>
        <w:t xml:space="preserve">On DC1, click </w:t>
      </w:r>
      <w:r w:rsidDel="00000000" w:rsidR="00000000" w:rsidRPr="00000000">
        <w:rPr>
          <w:rFonts w:ascii="Verdana" w:cs="Verdana" w:eastAsia="Verdana" w:hAnsi="Verdana"/>
          <w:b w:val="1"/>
          <w:color w:val="2a2a2a"/>
          <w:sz w:val="20"/>
          <w:szCs w:val="20"/>
          <w:highlight w:val="white"/>
          <w:rtl w:val="0"/>
        </w:rPr>
        <w:t xml:space="preserve">Start</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Administrative Tools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Active Directory Users and Computers</w:t>
      </w:r>
      <w:r w:rsidDel="00000000" w:rsidR="00000000" w:rsidRPr="00000000">
        <w:rPr>
          <w:rFonts w:ascii="Verdana" w:cs="Verdana" w:eastAsia="Verdana" w:hAnsi="Verdana"/>
          <w:color w:val="2a2a2a"/>
          <w:sz w:val="20"/>
          <w:szCs w:val="20"/>
          <w:highlight w:val="white"/>
          <w:rtl w:val="0"/>
        </w:rPr>
        <w:t xml:space="preserve">. Alternatively, you can use Server Manager. Expand </w:t>
      </w:r>
      <w:r w:rsidDel="00000000" w:rsidR="00000000" w:rsidRPr="00000000">
        <w:rPr>
          <w:rFonts w:ascii="Verdana" w:cs="Verdana" w:eastAsia="Verdana" w:hAnsi="Verdana"/>
          <w:b w:val="1"/>
          <w:color w:val="2a2a2a"/>
          <w:sz w:val="20"/>
          <w:szCs w:val="20"/>
          <w:highlight w:val="white"/>
          <w:rtl w:val="0"/>
        </w:rPr>
        <w:t xml:space="preserve">Roles</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Active Directory Domain Services</w:t>
      </w:r>
      <w:r w:rsidDel="00000000" w:rsidR="00000000" w:rsidRPr="00000000">
        <w:rPr>
          <w:rFonts w:ascii="Verdana" w:cs="Verdana" w:eastAsia="Verdana" w:hAnsi="Verdana"/>
          <w:color w:val="2a2a2a"/>
          <w:sz w:val="20"/>
          <w:szCs w:val="20"/>
          <w:highlight w:val="white"/>
          <w:rtl w:val="0"/>
        </w:rPr>
        <w:t xml:space="preserve">, and then expand </w:t>
      </w:r>
      <w:r w:rsidDel="00000000" w:rsidR="00000000" w:rsidRPr="00000000">
        <w:rPr>
          <w:rFonts w:ascii="Verdana" w:cs="Verdana" w:eastAsia="Verdana" w:hAnsi="Verdana"/>
          <w:b w:val="1"/>
          <w:color w:val="2a2a2a"/>
          <w:sz w:val="20"/>
          <w:szCs w:val="20"/>
          <w:highlight w:val="white"/>
          <w:rtl w:val="0"/>
        </w:rPr>
        <w:t xml:space="preserve">Active Directory Users and Computers [DC1.contoso.com]</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n the navigation pane, right-click </w:t>
      </w:r>
      <w:r w:rsidDel="00000000" w:rsidR="00000000" w:rsidRPr="00000000">
        <w:rPr>
          <w:rFonts w:ascii="Verdana" w:cs="Verdana" w:eastAsia="Verdana" w:hAnsi="Verdana"/>
          <w:b w:val="1"/>
          <w:color w:val="2a2a2a"/>
          <w:sz w:val="20"/>
          <w:szCs w:val="20"/>
          <w:highlight w:val="white"/>
          <w:rtl w:val="0"/>
        </w:rPr>
        <w:t xml:space="preserve">contoso.com</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New</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Organizational Unit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Name</w:t>
      </w:r>
      <w:r w:rsidDel="00000000" w:rsidR="00000000" w:rsidRPr="00000000">
        <w:rPr>
          <w:rFonts w:ascii="Verdana" w:cs="Verdana" w:eastAsia="Verdana" w:hAnsi="Verdana"/>
          <w:color w:val="2a2a2a"/>
          <w:sz w:val="20"/>
          <w:szCs w:val="20"/>
          <w:highlight w:val="white"/>
          <w:rtl w:val="0"/>
        </w:rPr>
        <w:t xml:space="preserve"> box, type </w:t>
      </w:r>
      <w:r w:rsidDel="00000000" w:rsidR="00000000" w:rsidRPr="00000000">
        <w:rPr>
          <w:rFonts w:ascii="Verdana" w:cs="Verdana" w:eastAsia="Verdana" w:hAnsi="Verdana"/>
          <w:b w:val="1"/>
          <w:color w:val="2a2a2a"/>
          <w:sz w:val="20"/>
          <w:szCs w:val="20"/>
          <w:highlight w:val="white"/>
          <w:rtl w:val="0"/>
        </w:rPr>
        <w:t xml:space="preserve">MyMemberServers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Right-click </w:t>
      </w:r>
      <w:r w:rsidDel="00000000" w:rsidR="00000000" w:rsidRPr="00000000">
        <w:rPr>
          <w:rFonts w:ascii="Verdana" w:cs="Verdana" w:eastAsia="Verdana" w:hAnsi="Verdana"/>
          <w:b w:val="1"/>
          <w:color w:val="2a2a2a"/>
          <w:sz w:val="20"/>
          <w:szCs w:val="20"/>
          <w:highlight w:val="white"/>
          <w:rtl w:val="0"/>
        </w:rPr>
        <w:t xml:space="preserve">contoso.com</w:t>
      </w:r>
      <w:r w:rsidDel="00000000" w:rsidR="00000000" w:rsidRPr="00000000">
        <w:rPr>
          <w:rFonts w:ascii="Verdana" w:cs="Verdana" w:eastAsia="Verdana" w:hAnsi="Verdana"/>
          <w:color w:val="2a2a2a"/>
          <w:sz w:val="20"/>
          <w:szCs w:val="20"/>
          <w:highlight w:val="white"/>
          <w:rtl w:val="0"/>
        </w:rPr>
        <w:t xml:space="preserve"> again, and then click </w:t>
      </w:r>
      <w:r w:rsidDel="00000000" w:rsidR="00000000" w:rsidRPr="00000000">
        <w:rPr>
          <w:rFonts w:ascii="Verdana" w:cs="Verdana" w:eastAsia="Verdana" w:hAnsi="Verdana"/>
          <w:b w:val="1"/>
          <w:color w:val="2a2a2a"/>
          <w:sz w:val="20"/>
          <w:szCs w:val="20"/>
          <w:highlight w:val="white"/>
          <w:rtl w:val="0"/>
        </w:rPr>
        <w:t xml:space="preserve">New</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Organizational Unit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Name</w:t>
      </w:r>
      <w:r w:rsidDel="00000000" w:rsidR="00000000" w:rsidRPr="00000000">
        <w:rPr>
          <w:rFonts w:ascii="Verdana" w:cs="Verdana" w:eastAsia="Verdana" w:hAnsi="Verdana"/>
          <w:color w:val="2a2a2a"/>
          <w:sz w:val="20"/>
          <w:szCs w:val="20"/>
          <w:highlight w:val="white"/>
          <w:rtl w:val="0"/>
        </w:rPr>
        <w:t xml:space="preserve"> box, type </w:t>
      </w:r>
      <w:r w:rsidDel="00000000" w:rsidR="00000000" w:rsidRPr="00000000">
        <w:rPr>
          <w:rFonts w:ascii="Verdana" w:cs="Verdana" w:eastAsia="Verdana" w:hAnsi="Verdana"/>
          <w:b w:val="1"/>
          <w:color w:val="2a2a2a"/>
          <w:sz w:val="20"/>
          <w:szCs w:val="20"/>
          <w:highlight w:val="white"/>
          <w:rtl w:val="0"/>
        </w:rPr>
        <w:t xml:space="preserve">MyClientComputers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navigation pane, click </w:t>
      </w:r>
      <w:r w:rsidDel="00000000" w:rsidR="00000000" w:rsidRPr="00000000">
        <w:rPr>
          <w:rFonts w:ascii="Verdana" w:cs="Verdana" w:eastAsia="Verdana" w:hAnsi="Verdana"/>
          <w:b w:val="1"/>
          <w:color w:val="2a2a2a"/>
          <w:sz w:val="20"/>
          <w:szCs w:val="20"/>
          <w:highlight w:val="white"/>
          <w:rtl w:val="0"/>
        </w:rPr>
        <w:t xml:space="preserve">Computers</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results pane, right-click </w:t>
      </w:r>
      <w:r w:rsidDel="00000000" w:rsidR="00000000" w:rsidRPr="00000000">
        <w:rPr>
          <w:rFonts w:ascii="Verdana" w:cs="Verdana" w:eastAsia="Verdana" w:hAnsi="Verdana"/>
          <w:b w:val="1"/>
          <w:color w:val="2a2a2a"/>
          <w:sz w:val="20"/>
          <w:szCs w:val="20"/>
          <w:highlight w:val="white"/>
          <w:rtl w:val="0"/>
        </w:rPr>
        <w:t xml:space="preserve">CLIENT1</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Move</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Move</w:t>
      </w:r>
      <w:r w:rsidDel="00000000" w:rsidR="00000000" w:rsidRPr="00000000">
        <w:rPr>
          <w:rFonts w:ascii="Verdana" w:cs="Verdana" w:eastAsia="Verdana" w:hAnsi="Verdana"/>
          <w:color w:val="2a2a2a"/>
          <w:sz w:val="20"/>
          <w:szCs w:val="20"/>
          <w:highlight w:val="white"/>
          <w:rtl w:val="0"/>
        </w:rPr>
        <w:t xml:space="preserve"> dialog box, click </w:t>
      </w:r>
      <w:r w:rsidDel="00000000" w:rsidR="00000000" w:rsidRPr="00000000">
        <w:rPr>
          <w:rFonts w:ascii="Verdana" w:cs="Verdana" w:eastAsia="Verdana" w:hAnsi="Verdana"/>
          <w:b w:val="1"/>
          <w:color w:val="2a2a2a"/>
          <w:sz w:val="20"/>
          <w:szCs w:val="20"/>
          <w:highlight w:val="white"/>
          <w:rtl w:val="0"/>
        </w:rPr>
        <w:t xml:space="preserve">MyClientComputers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results pane, right-click </w:t>
      </w:r>
      <w:r w:rsidDel="00000000" w:rsidR="00000000" w:rsidRPr="00000000">
        <w:rPr>
          <w:rFonts w:ascii="Verdana" w:cs="Verdana" w:eastAsia="Verdana" w:hAnsi="Verdana"/>
          <w:b w:val="1"/>
          <w:color w:val="2a2a2a"/>
          <w:sz w:val="20"/>
          <w:szCs w:val="20"/>
          <w:highlight w:val="white"/>
          <w:rtl w:val="0"/>
        </w:rPr>
        <w:t xml:space="preserve">MBRSVR1</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Move</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Move</w:t>
      </w:r>
      <w:r w:rsidDel="00000000" w:rsidR="00000000" w:rsidRPr="00000000">
        <w:rPr>
          <w:rFonts w:ascii="Verdana" w:cs="Verdana" w:eastAsia="Verdana" w:hAnsi="Verdana"/>
          <w:color w:val="2a2a2a"/>
          <w:sz w:val="20"/>
          <w:szCs w:val="20"/>
          <w:highlight w:val="white"/>
          <w:rtl w:val="0"/>
        </w:rPr>
        <w:t xml:space="preserve"> dialog box, click </w:t>
      </w:r>
      <w:r w:rsidDel="00000000" w:rsidR="00000000" w:rsidRPr="00000000">
        <w:rPr>
          <w:rFonts w:ascii="Verdana" w:cs="Verdana" w:eastAsia="Verdana" w:hAnsi="Verdana"/>
          <w:b w:val="1"/>
          <w:color w:val="2a2a2a"/>
          <w:sz w:val="20"/>
          <w:szCs w:val="20"/>
          <w:highlight w:val="white"/>
          <w:rtl w:val="0"/>
        </w:rPr>
        <w:t xml:space="preserve">MyMemberServers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When you have finished, your display resembles the following figure.</w:t>
      </w:r>
    </w:p>
    <w:p w:rsidR="00000000" w:rsidDel="00000000" w:rsidP="00000000" w:rsidRDefault="00000000" w:rsidRPr="00000000">
      <w:pPr>
        <w:numPr>
          <w:ilvl w:val="1"/>
          <w:numId w:val="1"/>
        </w:numPr>
        <w:pBdr>
          <w:bottom w:color="auto" w:space="11" w:sz="0" w:val="none"/>
        </w:pBdr>
        <w:spacing w:line="294.5454545454545"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Pr>
        <w:drawing>
          <wp:inline distB="114300" distT="114300" distL="114300" distR="114300">
            <wp:extent cx="3724275" cy="2552700"/>
            <wp:effectExtent b="0" l="0" r="0" t="0"/>
            <wp:docPr descr="Shows the OUs in the AD Users and Computers consol" id="2" name="image5.gif"/>
            <a:graphic>
              <a:graphicData uri="http://schemas.openxmlformats.org/drawingml/2006/picture">
                <pic:pic>
                  <pic:nvPicPr>
                    <pic:cNvPr descr="Shows the OUs in the AD Users and Computers consol" id="0" name="image5.gif"/>
                    <pic:cNvPicPr preferRelativeResize="0"/>
                  </pic:nvPicPr>
                  <pic:blipFill>
                    <a:blip r:embed="rId6"/>
                    <a:srcRect b="0" l="0" r="0" t="0"/>
                    <a:stretch>
                      <a:fillRect/>
                    </a:stretch>
                  </pic:blipFill>
                  <pic:spPr>
                    <a:xfrm>
                      <a:off x="0" y="0"/>
                      <a:ext cx="3724275" cy="2552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Close the </w:t>
      </w:r>
      <w:r w:rsidDel="00000000" w:rsidR="00000000" w:rsidRPr="00000000">
        <w:rPr>
          <w:rFonts w:ascii="Verdana" w:cs="Verdana" w:eastAsia="Verdana" w:hAnsi="Verdana"/>
          <w:b w:val="1"/>
          <w:color w:val="2a2a2a"/>
          <w:sz w:val="20"/>
          <w:szCs w:val="20"/>
          <w:highlight w:val="white"/>
          <w:rtl w:val="0"/>
        </w:rPr>
        <w:t xml:space="preserve">Active Directory Users and Computers</w:t>
      </w:r>
      <w:r w:rsidDel="00000000" w:rsidR="00000000" w:rsidRPr="00000000">
        <w:rPr>
          <w:rFonts w:ascii="Verdana" w:cs="Verdana" w:eastAsia="Verdana" w:hAnsi="Verdana"/>
          <w:color w:val="2a2a2a"/>
          <w:sz w:val="20"/>
          <w:szCs w:val="20"/>
          <w:highlight w:val="white"/>
          <w:rtl w:val="0"/>
        </w:rPr>
        <w:t xml:space="preserve"> snap-in.</w:t>
      </w:r>
    </w:p>
    <w:p w:rsidR="00000000" w:rsidDel="00000000" w:rsidP="00000000" w:rsidRDefault="00000000" w:rsidRPr="00000000">
      <w:pPr>
        <w:numPr>
          <w:ilvl w:val="0"/>
          <w:numId w:val="1"/>
        </w:numPr>
        <w:pBdr>
          <w:bottom w:color="auto" w:space="11" w:sz="0" w:val="none"/>
        </w:pBdr>
        <w:spacing w:line="294.5454545454545" w:lineRule="auto"/>
        <w:ind w:left="72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Create new Group Policy Object (windows)</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MBRSVR1, click </w:t>
      </w:r>
      <w:r w:rsidDel="00000000" w:rsidR="00000000" w:rsidRPr="00000000">
        <w:rPr>
          <w:rFonts w:ascii="Verdana" w:cs="Verdana" w:eastAsia="Verdana" w:hAnsi="Verdana"/>
          <w:b w:val="1"/>
          <w:color w:val="2a2a2a"/>
          <w:sz w:val="20"/>
          <w:szCs w:val="20"/>
          <w:highlight w:val="white"/>
          <w:rtl w:val="0"/>
        </w:rPr>
        <w:t xml:space="preserve">Start</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Administrative Tools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Group Policy Management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Alternatively, if you use Server Manager, expand </w:t>
      </w:r>
      <w:r w:rsidDel="00000000" w:rsidR="00000000" w:rsidRPr="00000000">
        <w:rPr>
          <w:rFonts w:ascii="Verdana" w:cs="Verdana" w:eastAsia="Verdana" w:hAnsi="Verdana"/>
          <w:b w:val="1"/>
          <w:color w:val="2a2a2a"/>
          <w:sz w:val="20"/>
          <w:szCs w:val="20"/>
          <w:highlight w:val="white"/>
          <w:rtl w:val="0"/>
        </w:rPr>
        <w:t xml:space="preserve">Features</w:t>
      </w:r>
      <w:r w:rsidDel="00000000" w:rsidR="00000000" w:rsidRPr="00000000">
        <w:rPr>
          <w:rFonts w:ascii="Verdana" w:cs="Verdana" w:eastAsia="Verdana" w:hAnsi="Verdana"/>
          <w:color w:val="2a2a2a"/>
          <w:sz w:val="20"/>
          <w:szCs w:val="20"/>
          <w:highlight w:val="white"/>
          <w:rtl w:val="0"/>
        </w:rPr>
        <w:t xml:space="preserve">, and then expand </w:t>
      </w:r>
      <w:r w:rsidDel="00000000" w:rsidR="00000000" w:rsidRPr="00000000">
        <w:rPr>
          <w:rFonts w:ascii="Verdana" w:cs="Verdana" w:eastAsia="Verdana" w:hAnsi="Verdana"/>
          <w:b w:val="1"/>
          <w:color w:val="2a2a2a"/>
          <w:sz w:val="20"/>
          <w:szCs w:val="20"/>
          <w:highlight w:val="white"/>
          <w:rtl w:val="0"/>
        </w:rPr>
        <w:t xml:space="preserve">Group Policy Management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navigation pane, expand </w:t>
      </w:r>
      <w:r w:rsidDel="00000000" w:rsidR="00000000" w:rsidRPr="00000000">
        <w:rPr>
          <w:rFonts w:ascii="Verdana" w:cs="Verdana" w:eastAsia="Verdana" w:hAnsi="Verdana"/>
          <w:b w:val="1"/>
          <w:color w:val="2a2a2a"/>
          <w:sz w:val="20"/>
          <w:szCs w:val="20"/>
          <w:highlight w:val="white"/>
          <w:rtl w:val="0"/>
        </w:rPr>
        <w:t xml:space="preserve">Forest: contoso.com</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Domains</w:t>
      </w:r>
      <w:r w:rsidDel="00000000" w:rsidR="00000000" w:rsidRPr="00000000">
        <w:rPr>
          <w:rFonts w:ascii="Verdana" w:cs="Verdana" w:eastAsia="Verdana" w:hAnsi="Verdana"/>
          <w:color w:val="2a2a2a"/>
          <w:sz w:val="20"/>
          <w:szCs w:val="20"/>
          <w:highlight w:val="white"/>
          <w:rtl w:val="0"/>
        </w:rPr>
        <w:t xml:space="preserve">, and then expand </w:t>
      </w:r>
      <w:r w:rsidDel="00000000" w:rsidR="00000000" w:rsidRPr="00000000">
        <w:rPr>
          <w:rFonts w:ascii="Verdana" w:cs="Verdana" w:eastAsia="Verdana" w:hAnsi="Verdana"/>
          <w:b w:val="1"/>
          <w:color w:val="2a2a2a"/>
          <w:sz w:val="20"/>
          <w:szCs w:val="20"/>
          <w:highlight w:val="white"/>
          <w:rtl w:val="0"/>
        </w:rPr>
        <w:t xml:space="preserve">contoso.com</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navigation pane, right-click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New</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Name</w:t>
      </w:r>
      <w:r w:rsidDel="00000000" w:rsidR="00000000" w:rsidRPr="00000000">
        <w:rPr>
          <w:rFonts w:ascii="Verdana" w:cs="Verdana" w:eastAsia="Verdana" w:hAnsi="Verdana"/>
          <w:color w:val="2a2a2a"/>
          <w:sz w:val="20"/>
          <w:szCs w:val="20"/>
          <w:highlight w:val="white"/>
          <w:rtl w:val="0"/>
        </w:rPr>
        <w:t xml:space="preserve"> box, type </w:t>
      </w:r>
      <w:r w:rsidDel="00000000" w:rsidR="00000000" w:rsidRPr="00000000">
        <w:rPr>
          <w:rFonts w:ascii="Verdana" w:cs="Verdana" w:eastAsia="Verdana" w:hAnsi="Verdana"/>
          <w:b w:val="1"/>
          <w:color w:val="2a2a2a"/>
          <w:sz w:val="20"/>
          <w:szCs w:val="20"/>
          <w:highlight w:val="white"/>
          <w:rtl w:val="0"/>
        </w:rPr>
        <w:t xml:space="preserve">Firewall Settings for Windows Servers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navigation pane, right-click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New</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Name</w:t>
      </w:r>
      <w:r w:rsidDel="00000000" w:rsidR="00000000" w:rsidRPr="00000000">
        <w:rPr>
          <w:rFonts w:ascii="Verdana" w:cs="Verdana" w:eastAsia="Verdana" w:hAnsi="Verdana"/>
          <w:color w:val="2a2a2a"/>
          <w:sz w:val="20"/>
          <w:szCs w:val="20"/>
          <w:highlight w:val="white"/>
          <w:rtl w:val="0"/>
        </w:rPr>
        <w:t xml:space="preserve"> box, type </w:t>
      </w:r>
      <w:r w:rsidDel="00000000" w:rsidR="00000000" w:rsidRPr="00000000">
        <w:rPr>
          <w:rFonts w:ascii="Verdana" w:cs="Verdana" w:eastAsia="Verdana" w:hAnsi="Verdana"/>
          <w:b w:val="1"/>
          <w:color w:val="2a2a2a"/>
          <w:sz w:val="20"/>
          <w:szCs w:val="20"/>
          <w:highlight w:val="white"/>
          <w:rtl w:val="0"/>
        </w:rPr>
        <w:t xml:space="preserve">Firewall Settings for Windows Clients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Select the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node, and your display resembles the following figure.</w:t>
      </w:r>
    </w:p>
    <w:p w:rsidR="00000000" w:rsidDel="00000000" w:rsidP="00000000" w:rsidRDefault="00000000" w:rsidRPr="00000000">
      <w:pPr>
        <w:numPr>
          <w:ilvl w:val="1"/>
          <w:numId w:val="1"/>
        </w:numPr>
        <w:pBdr>
          <w:bottom w:color="auto" w:space="11" w:sz="0" w:val="none"/>
        </w:pBdr>
        <w:spacing w:line="294.5454545454545"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Pr>
        <w:drawing>
          <wp:inline distB="114300" distT="114300" distL="114300" distR="114300">
            <wp:extent cx="5943600" cy="1854200"/>
            <wp:effectExtent b="0" l="0" r="0" t="0"/>
            <wp:docPr descr="Shows the new GPOs in the Group Policy Management" id="1" name="image4.gif"/>
            <a:graphic>
              <a:graphicData uri="http://schemas.openxmlformats.org/drawingml/2006/picture">
                <pic:pic>
                  <pic:nvPicPr>
                    <pic:cNvPr descr="Shows the new GPOs in the Group Policy Management" id="0" name="image4.gif"/>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bottom w:color="auto" w:space="11" w:sz="0" w:val="none"/>
        </w:pBdr>
        <w:spacing w:line="294.5454545454545" w:lineRule="auto"/>
        <w:ind w:left="72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Add GPO setting to enable firewall on member client computers</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MBRSVR1, in </w:t>
      </w:r>
      <w:r w:rsidDel="00000000" w:rsidR="00000000" w:rsidRPr="00000000">
        <w:rPr>
          <w:rFonts w:ascii="Verdana" w:cs="Verdana" w:eastAsia="Verdana" w:hAnsi="Verdana"/>
          <w:b w:val="1"/>
          <w:color w:val="2a2a2a"/>
          <w:sz w:val="20"/>
          <w:szCs w:val="20"/>
          <w:highlight w:val="white"/>
          <w:rtl w:val="0"/>
        </w:rPr>
        <w:t xml:space="preserve">Group Policy Management</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right-click </w:t>
      </w:r>
      <w:r w:rsidDel="00000000" w:rsidR="00000000" w:rsidRPr="00000000">
        <w:rPr>
          <w:rFonts w:ascii="Verdana" w:cs="Verdana" w:eastAsia="Verdana" w:hAnsi="Verdana"/>
          <w:b w:val="1"/>
          <w:color w:val="2a2a2a"/>
          <w:sz w:val="20"/>
          <w:szCs w:val="20"/>
          <w:highlight w:val="white"/>
          <w:rtl w:val="0"/>
        </w:rPr>
        <w:t xml:space="preserve">Firewall Settings for Windows Clients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Edit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w:t>
      </w:r>
      <w:r w:rsidDel="00000000" w:rsidR="00000000" w:rsidRPr="00000000">
        <w:rPr>
          <w:rFonts w:ascii="Verdana" w:cs="Verdana" w:eastAsia="Verdana" w:hAnsi="Verdana"/>
          <w:b w:val="1"/>
          <w:color w:val="2a2a2a"/>
          <w:sz w:val="20"/>
          <w:szCs w:val="20"/>
          <w:highlight w:val="white"/>
          <w:rtl w:val="0"/>
        </w:rPr>
        <w:t xml:space="preserve">Group Policy Management Editor</w:t>
      </w:r>
      <w:r w:rsidDel="00000000" w:rsidR="00000000" w:rsidRPr="00000000">
        <w:rPr>
          <w:rFonts w:ascii="Verdana" w:cs="Verdana" w:eastAsia="Verdana" w:hAnsi="Verdana"/>
          <w:color w:val="2a2a2a"/>
          <w:sz w:val="20"/>
          <w:szCs w:val="20"/>
          <w:highlight w:val="white"/>
          <w:rtl w:val="0"/>
        </w:rPr>
        <w:t xml:space="preserve">, right-click the top node </w:t>
      </w:r>
      <w:r w:rsidDel="00000000" w:rsidR="00000000" w:rsidRPr="00000000">
        <w:rPr>
          <w:rFonts w:ascii="Verdana" w:cs="Verdana" w:eastAsia="Verdana" w:hAnsi="Verdana"/>
          <w:b w:val="1"/>
          <w:color w:val="2a2a2a"/>
          <w:sz w:val="20"/>
          <w:szCs w:val="20"/>
          <w:highlight w:val="white"/>
          <w:rtl w:val="0"/>
        </w:rPr>
        <w:t xml:space="preserve">Firewall Settings for Windows Clients [DC1.contoso.com] Policy</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Properties</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Select the </w:t>
      </w:r>
      <w:r w:rsidDel="00000000" w:rsidR="00000000" w:rsidRPr="00000000">
        <w:rPr>
          <w:rFonts w:ascii="Verdana" w:cs="Verdana" w:eastAsia="Verdana" w:hAnsi="Verdana"/>
          <w:b w:val="1"/>
          <w:color w:val="2a2a2a"/>
          <w:sz w:val="20"/>
          <w:szCs w:val="20"/>
          <w:highlight w:val="white"/>
          <w:rtl w:val="0"/>
        </w:rPr>
        <w:t xml:space="preserve">Disable User Configuration settings</w:t>
      </w:r>
      <w:r w:rsidDel="00000000" w:rsidR="00000000" w:rsidRPr="00000000">
        <w:rPr>
          <w:rFonts w:ascii="Verdana" w:cs="Verdana" w:eastAsia="Verdana" w:hAnsi="Verdana"/>
          <w:color w:val="2a2a2a"/>
          <w:sz w:val="20"/>
          <w:szCs w:val="20"/>
          <w:highlight w:val="white"/>
          <w:rtl w:val="0"/>
        </w:rPr>
        <w:t xml:space="preserve"> check box.</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Confirm Disable</w:t>
      </w:r>
      <w:r w:rsidDel="00000000" w:rsidR="00000000" w:rsidRPr="00000000">
        <w:rPr>
          <w:rFonts w:ascii="Verdana" w:cs="Verdana" w:eastAsia="Verdana" w:hAnsi="Verdana"/>
          <w:color w:val="2a2a2a"/>
          <w:sz w:val="20"/>
          <w:szCs w:val="20"/>
          <w:highlight w:val="white"/>
          <w:rtl w:val="0"/>
        </w:rPr>
        <w:t xml:space="preserve"> dialog box, click </w:t>
      </w:r>
      <w:r w:rsidDel="00000000" w:rsidR="00000000" w:rsidRPr="00000000">
        <w:rPr>
          <w:rFonts w:ascii="Verdana" w:cs="Verdana" w:eastAsia="Verdana" w:hAnsi="Verdana"/>
          <w:b w:val="1"/>
          <w:color w:val="2a2a2a"/>
          <w:sz w:val="20"/>
          <w:szCs w:val="20"/>
          <w:highlight w:val="white"/>
          <w:rtl w:val="0"/>
        </w:rPr>
        <w:t xml:space="preserve">Yes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Under </w:t>
      </w:r>
      <w:r w:rsidDel="00000000" w:rsidR="00000000" w:rsidRPr="00000000">
        <w:rPr>
          <w:rFonts w:ascii="Verdana" w:cs="Verdana" w:eastAsia="Verdana" w:hAnsi="Verdana"/>
          <w:b w:val="1"/>
          <w:color w:val="2a2a2a"/>
          <w:sz w:val="20"/>
          <w:szCs w:val="20"/>
          <w:highlight w:val="white"/>
          <w:rtl w:val="0"/>
        </w:rPr>
        <w:t xml:space="preserve">Computer Configuration</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Policies</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Windows Settings</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Security Settings</w:t>
      </w:r>
      <w:r w:rsidDel="00000000" w:rsidR="00000000" w:rsidRPr="00000000">
        <w:rPr>
          <w:rFonts w:ascii="Verdana" w:cs="Verdana" w:eastAsia="Verdana" w:hAnsi="Verdana"/>
          <w:color w:val="2a2a2a"/>
          <w:sz w:val="20"/>
          <w:szCs w:val="20"/>
          <w:highlight w:val="white"/>
          <w:rtl w:val="0"/>
        </w:rPr>
        <w:t xml:space="preserve">, and then expand </w:t>
      </w:r>
      <w:r w:rsidDel="00000000" w:rsidR="00000000" w:rsidRPr="00000000">
        <w:rPr>
          <w:rFonts w:ascii="Verdana" w:cs="Verdana" w:eastAsia="Verdana" w:hAnsi="Verdana"/>
          <w:b w:val="1"/>
          <w:color w:val="2a2a2a"/>
          <w:sz w:val="20"/>
          <w:szCs w:val="20"/>
          <w:highlight w:val="white"/>
          <w:rtl w:val="0"/>
        </w:rPr>
        <w:t xml:space="preserve">Windows Firewall with Advanced Security</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Click the node </w:t>
      </w:r>
      <w:r w:rsidDel="00000000" w:rsidR="00000000" w:rsidRPr="00000000">
        <w:rPr>
          <w:rFonts w:ascii="Verdana" w:cs="Verdana" w:eastAsia="Verdana" w:hAnsi="Verdana"/>
          <w:b w:val="1"/>
          <w:color w:val="2a2a2a"/>
          <w:sz w:val="20"/>
          <w:szCs w:val="20"/>
          <w:highlight w:val="white"/>
          <w:rtl w:val="0"/>
        </w:rPr>
        <w:t xml:space="preserve">Windows Firewall with Advanced Security - LDAP://cn={</w:t>
      </w:r>
      <w:r w:rsidDel="00000000" w:rsidR="00000000" w:rsidRPr="00000000">
        <w:rPr>
          <w:rFonts w:ascii="Verdana" w:cs="Verdana" w:eastAsia="Verdana" w:hAnsi="Verdana"/>
          <w:i w:val="1"/>
          <w:color w:val="2a2a2a"/>
          <w:sz w:val="20"/>
          <w:szCs w:val="20"/>
          <w:highlight w:val="white"/>
          <w:rtl w:val="0"/>
        </w:rPr>
        <w:t xml:space="preserve">GUID</w:t>
      </w:r>
      <w:r w:rsidDel="00000000" w:rsidR="00000000" w:rsidRPr="00000000">
        <w:rPr>
          <w:rFonts w:ascii="Verdana" w:cs="Verdana" w:eastAsia="Verdana" w:hAnsi="Verdana"/>
          <w:b w:val="1"/>
          <w:color w:val="2a2a2a"/>
          <w:sz w:val="20"/>
          <w:szCs w:val="20"/>
          <w:highlight w:val="white"/>
          <w:rtl w:val="0"/>
        </w:rPr>
        <w:t xml:space="preserve">},cn=policies,cn=system,DC=contoso,DC=com</w:t>
      </w:r>
      <w:r w:rsidDel="00000000" w:rsidR="00000000" w:rsidRPr="00000000">
        <w:rPr>
          <w:rFonts w:ascii="Verdana" w:cs="Verdana" w:eastAsia="Verdana" w:hAnsi="Verdana"/>
          <w:color w:val="2a2a2a"/>
          <w:sz w:val="20"/>
          <w:szCs w:val="20"/>
          <w:highlight w:val="white"/>
          <w:rtl w:val="0"/>
        </w:rPr>
        <w:t xml:space="preserve">, where </w:t>
      </w:r>
      <w:r w:rsidDel="00000000" w:rsidR="00000000" w:rsidRPr="00000000">
        <w:rPr>
          <w:rFonts w:ascii="Verdana" w:cs="Verdana" w:eastAsia="Verdana" w:hAnsi="Verdana"/>
          <w:i w:val="1"/>
          <w:color w:val="2a2a2a"/>
          <w:sz w:val="20"/>
          <w:szCs w:val="20"/>
          <w:highlight w:val="white"/>
          <w:rtl w:val="0"/>
        </w:rPr>
        <w:t xml:space="preserve">GUID</w:t>
      </w:r>
      <w:r w:rsidDel="00000000" w:rsidR="00000000" w:rsidRPr="00000000">
        <w:rPr>
          <w:rFonts w:ascii="Verdana" w:cs="Verdana" w:eastAsia="Verdana" w:hAnsi="Verdana"/>
          <w:color w:val="2a2a2a"/>
          <w:sz w:val="20"/>
          <w:szCs w:val="20"/>
          <w:highlight w:val="white"/>
          <w:rtl w:val="0"/>
        </w:rPr>
        <w:t xml:space="preserve"> is a unique number assigned to your domain.</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results pane, under </w:t>
      </w:r>
      <w:r w:rsidDel="00000000" w:rsidR="00000000" w:rsidRPr="00000000">
        <w:rPr>
          <w:rFonts w:ascii="Verdana" w:cs="Verdana" w:eastAsia="Verdana" w:hAnsi="Verdana"/>
          <w:b w:val="1"/>
          <w:color w:val="2a2a2a"/>
          <w:sz w:val="20"/>
          <w:szCs w:val="20"/>
          <w:highlight w:val="white"/>
          <w:rtl w:val="0"/>
        </w:rPr>
        <w:t xml:space="preserve">Overview</w:t>
      </w:r>
      <w:r w:rsidDel="00000000" w:rsidR="00000000" w:rsidRPr="00000000">
        <w:rPr>
          <w:rFonts w:ascii="Verdana" w:cs="Verdana" w:eastAsia="Verdana" w:hAnsi="Verdana"/>
          <w:color w:val="2a2a2a"/>
          <w:sz w:val="20"/>
          <w:szCs w:val="20"/>
          <w:highlight w:val="white"/>
          <w:rtl w:val="0"/>
        </w:rPr>
        <w:t xml:space="preserve">, notice that for each network location profile </w:t>
      </w:r>
      <w:r w:rsidDel="00000000" w:rsidR="00000000" w:rsidRPr="00000000">
        <w:rPr>
          <w:rFonts w:ascii="Verdana" w:cs="Verdana" w:eastAsia="Verdana" w:hAnsi="Verdana"/>
          <w:b w:val="1"/>
          <w:color w:val="2a2a2a"/>
          <w:sz w:val="20"/>
          <w:szCs w:val="20"/>
          <w:highlight w:val="white"/>
          <w:rtl w:val="0"/>
        </w:rPr>
        <w:t xml:space="preserve">Windows Firewall state is not configured</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Windows Firewall Properties</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the </w:t>
      </w:r>
      <w:r w:rsidDel="00000000" w:rsidR="00000000" w:rsidRPr="00000000">
        <w:rPr>
          <w:rFonts w:ascii="Verdana" w:cs="Verdana" w:eastAsia="Verdana" w:hAnsi="Verdana"/>
          <w:b w:val="1"/>
          <w:color w:val="2a2a2a"/>
          <w:sz w:val="20"/>
          <w:szCs w:val="20"/>
          <w:highlight w:val="white"/>
          <w:rtl w:val="0"/>
        </w:rPr>
        <w:t xml:space="preserve">Domain Profile</w:t>
      </w:r>
      <w:r w:rsidDel="00000000" w:rsidR="00000000" w:rsidRPr="00000000">
        <w:rPr>
          <w:rFonts w:ascii="Verdana" w:cs="Verdana" w:eastAsia="Verdana" w:hAnsi="Verdana"/>
          <w:color w:val="2a2a2a"/>
          <w:sz w:val="20"/>
          <w:szCs w:val="20"/>
          <w:highlight w:val="white"/>
          <w:rtl w:val="0"/>
        </w:rPr>
        <w:t xml:space="preserve"> tab, click the drop-down list next to </w:t>
      </w:r>
      <w:r w:rsidDel="00000000" w:rsidR="00000000" w:rsidRPr="00000000">
        <w:rPr>
          <w:rFonts w:ascii="Verdana" w:cs="Verdana" w:eastAsia="Verdana" w:hAnsi="Verdana"/>
          <w:b w:val="1"/>
          <w:color w:val="2a2a2a"/>
          <w:sz w:val="20"/>
          <w:szCs w:val="20"/>
          <w:highlight w:val="white"/>
          <w:rtl w:val="0"/>
        </w:rPr>
        <w:t xml:space="preserve">Firewall state</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On (recommended)</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 to save your changes. Note in the results pane that </w:t>
      </w:r>
      <w:r w:rsidDel="00000000" w:rsidR="00000000" w:rsidRPr="00000000">
        <w:rPr>
          <w:rFonts w:ascii="Verdana" w:cs="Verdana" w:eastAsia="Verdana" w:hAnsi="Verdana"/>
          <w:b w:val="1"/>
          <w:color w:val="2a2a2a"/>
          <w:sz w:val="20"/>
          <w:szCs w:val="20"/>
          <w:highlight w:val="white"/>
          <w:rtl w:val="0"/>
        </w:rPr>
        <w:t xml:space="preserve">Domain Profile</w:t>
      </w:r>
      <w:r w:rsidDel="00000000" w:rsidR="00000000" w:rsidRPr="00000000">
        <w:rPr>
          <w:rFonts w:ascii="Verdana" w:cs="Verdana" w:eastAsia="Verdana" w:hAnsi="Verdana"/>
          <w:color w:val="2a2a2a"/>
          <w:sz w:val="20"/>
          <w:szCs w:val="20"/>
          <w:highlight w:val="white"/>
          <w:rtl w:val="0"/>
        </w:rPr>
        <w:t xml:space="preserve"> now shows </w:t>
      </w:r>
      <w:r w:rsidDel="00000000" w:rsidR="00000000" w:rsidRPr="00000000">
        <w:rPr>
          <w:rFonts w:ascii="Verdana" w:cs="Verdana" w:eastAsia="Verdana" w:hAnsi="Verdana"/>
          <w:b w:val="1"/>
          <w:color w:val="2a2a2a"/>
          <w:sz w:val="20"/>
          <w:szCs w:val="20"/>
          <w:highlight w:val="white"/>
          <w:rtl w:val="0"/>
        </w:rPr>
        <w:t xml:space="preserve">Windows Firewall is on</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294.5454545454545"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Pr>
        <w:drawing>
          <wp:inline distB="114300" distT="114300" distL="114300" distR="114300">
            <wp:extent cx="5372100" cy="2533650"/>
            <wp:effectExtent b="0" l="0" r="0" t="0"/>
            <wp:docPr descr="Shows Windows Firewall enabled in a GPO" id="3" name="image6.gif"/>
            <a:graphic>
              <a:graphicData uri="http://schemas.openxmlformats.org/drawingml/2006/picture">
                <pic:pic>
                  <pic:nvPicPr>
                    <pic:cNvPr descr="Shows Windows Firewall enabled in a GPO" id="0" name="image6.gif"/>
                    <pic:cNvPicPr preferRelativeResize="0"/>
                  </pic:nvPicPr>
                  <pic:blipFill>
                    <a:blip r:embed="rId8"/>
                    <a:srcRect b="0" l="0" r="0" t="0"/>
                    <a:stretch>
                      <a:fillRect/>
                    </a:stretch>
                  </pic:blipFill>
                  <pic:spPr>
                    <a:xfrm>
                      <a:off x="0" y="0"/>
                      <a:ext cx="5372100" cy="2533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Close </w:t>
      </w:r>
      <w:r w:rsidDel="00000000" w:rsidR="00000000" w:rsidRPr="00000000">
        <w:rPr>
          <w:rFonts w:ascii="Verdana" w:cs="Verdana" w:eastAsia="Verdana" w:hAnsi="Verdana"/>
          <w:b w:val="1"/>
          <w:color w:val="2a2a2a"/>
          <w:sz w:val="20"/>
          <w:szCs w:val="20"/>
          <w:highlight w:val="white"/>
          <w:rtl w:val="0"/>
        </w:rPr>
        <w:t xml:space="preserve">Group Policy Management Editor</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0"/>
          <w:numId w:val="1"/>
        </w:numPr>
        <w:pBdr>
          <w:bottom w:color="auto" w:space="11" w:sz="0" w:val="none"/>
        </w:pBdr>
        <w:spacing w:line="294.5454545454545" w:lineRule="auto"/>
        <w:ind w:left="72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Deploy initial GPO with test firewall settings</w:t>
      </w:r>
    </w:p>
    <w:p w:rsidR="00000000" w:rsidDel="00000000" w:rsidP="00000000" w:rsidRDefault="00000000" w:rsidRPr="00000000">
      <w:pPr>
        <w:numPr>
          <w:ilvl w:val="1"/>
          <w:numId w:val="1"/>
        </w:numPr>
        <w:pBdr>
          <w:bottom w:color="auto" w:space="11" w:sz="0" w:val="none"/>
        </w:pBdr>
        <w:spacing w:line="294.5454545454545" w:lineRule="auto"/>
        <w:ind w:left="144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On MBRSVR1, in </w:t>
      </w:r>
      <w:r w:rsidDel="00000000" w:rsidR="00000000" w:rsidRPr="00000000">
        <w:rPr>
          <w:rFonts w:ascii="Verdana" w:cs="Verdana" w:eastAsia="Verdana" w:hAnsi="Verdana"/>
          <w:b w:val="1"/>
          <w:color w:val="2a2a2a"/>
          <w:sz w:val="20"/>
          <w:szCs w:val="20"/>
          <w:highlight w:val="white"/>
          <w:rtl w:val="0"/>
        </w:rPr>
        <w:t xml:space="preserve">Group Policy Management</w:t>
      </w:r>
      <w:r w:rsidDel="00000000" w:rsidR="00000000" w:rsidRPr="00000000">
        <w:rPr>
          <w:rFonts w:ascii="Verdana" w:cs="Verdana" w:eastAsia="Verdana" w:hAnsi="Verdana"/>
          <w:color w:val="2a2a2a"/>
          <w:sz w:val="20"/>
          <w:szCs w:val="20"/>
          <w:highlight w:val="white"/>
          <w:rtl w:val="0"/>
        </w:rPr>
        <w:t xml:space="preserve">, in the navigation pane, right-click </w:t>
      </w:r>
      <w:r w:rsidDel="00000000" w:rsidR="00000000" w:rsidRPr="00000000">
        <w:rPr>
          <w:rFonts w:ascii="Verdana" w:cs="Verdana" w:eastAsia="Verdana" w:hAnsi="Verdana"/>
          <w:b w:val="1"/>
          <w:color w:val="2a2a2a"/>
          <w:sz w:val="20"/>
          <w:szCs w:val="20"/>
          <w:highlight w:val="white"/>
          <w:rtl w:val="0"/>
        </w:rPr>
        <w:t xml:space="preserve">MyClientComputers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Link an Existing GPO</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list, click </w:t>
      </w:r>
      <w:r w:rsidDel="00000000" w:rsidR="00000000" w:rsidRPr="00000000">
        <w:rPr>
          <w:rFonts w:ascii="Verdana" w:cs="Verdana" w:eastAsia="Verdana" w:hAnsi="Verdana"/>
          <w:b w:val="1"/>
          <w:color w:val="2a2a2a"/>
          <w:sz w:val="20"/>
          <w:szCs w:val="20"/>
          <w:highlight w:val="white"/>
          <w:rtl w:val="0"/>
        </w:rPr>
        <w:t xml:space="preserve">Firewall Settings for Windows Clients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Confirm receipt and application of GPO policies</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CLIENT1, open an administrator command prompt.</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At the command prompt window, type </w:t>
      </w:r>
      <w:r w:rsidDel="00000000" w:rsidR="00000000" w:rsidRPr="00000000">
        <w:rPr>
          <w:rFonts w:ascii="Verdana" w:cs="Verdana" w:eastAsia="Verdana" w:hAnsi="Verdana"/>
          <w:b w:val="1"/>
          <w:color w:val="2a2a2a"/>
          <w:sz w:val="20"/>
          <w:szCs w:val="20"/>
          <w:highlight w:val="white"/>
          <w:rtl w:val="0"/>
        </w:rPr>
        <w:t xml:space="preserve">gpupdate /force</w:t>
      </w:r>
      <w:r w:rsidDel="00000000" w:rsidR="00000000" w:rsidRPr="00000000">
        <w:rPr>
          <w:rFonts w:ascii="Verdana" w:cs="Verdana" w:eastAsia="Verdana" w:hAnsi="Verdana"/>
          <w:color w:val="2a2a2a"/>
          <w:sz w:val="20"/>
          <w:szCs w:val="20"/>
          <w:highlight w:val="white"/>
          <w:rtl w:val="0"/>
        </w:rPr>
        <w:t xml:space="preserve">, and then press ENTER. Wait until the command finishes before moving to the next step.</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To validate that the GPO was correctly applied, run </w:t>
      </w:r>
      <w:r w:rsidDel="00000000" w:rsidR="00000000" w:rsidRPr="00000000">
        <w:rPr>
          <w:rFonts w:ascii="Verdana" w:cs="Verdana" w:eastAsia="Verdana" w:hAnsi="Verdana"/>
          <w:b w:val="1"/>
          <w:color w:val="2a2a2a"/>
          <w:sz w:val="20"/>
          <w:szCs w:val="20"/>
          <w:highlight w:val="white"/>
          <w:rtl w:val="0"/>
        </w:rPr>
        <w:t xml:space="preserve">gpresult /r /scope computer</w:t>
      </w:r>
      <w:r w:rsidDel="00000000" w:rsidR="00000000" w:rsidRPr="00000000">
        <w:rPr>
          <w:rFonts w:ascii="Verdana" w:cs="Verdana" w:eastAsia="Verdana" w:hAnsi="Verdana"/>
          <w:color w:val="2a2a2a"/>
          <w:sz w:val="20"/>
          <w:szCs w:val="20"/>
          <w:highlight w:val="white"/>
          <w:rtl w:val="0"/>
        </w:rPr>
        <w:t xml:space="preserve">. In the output, look for the section </w:t>
      </w:r>
      <w:r w:rsidDel="00000000" w:rsidR="00000000" w:rsidRPr="00000000">
        <w:rPr>
          <w:rFonts w:ascii="Verdana" w:cs="Verdana" w:eastAsia="Verdana" w:hAnsi="Verdana"/>
          <w:b w:val="1"/>
          <w:color w:val="2a2a2a"/>
          <w:sz w:val="20"/>
          <w:szCs w:val="20"/>
          <w:highlight w:val="white"/>
          <w:rtl w:val="0"/>
        </w:rPr>
        <w:t xml:space="preserve">Applied Group Policy Objects</w:t>
      </w:r>
      <w:r w:rsidDel="00000000" w:rsidR="00000000" w:rsidRPr="00000000">
        <w:rPr>
          <w:rFonts w:ascii="Verdana" w:cs="Verdana" w:eastAsia="Verdana" w:hAnsi="Verdana"/>
          <w:color w:val="2a2a2a"/>
          <w:sz w:val="20"/>
          <w:szCs w:val="20"/>
          <w:highlight w:val="white"/>
          <w:rtl w:val="0"/>
        </w:rPr>
        <w:t xml:space="preserve">. Confirm that it contains entries for both </w:t>
      </w:r>
      <w:r w:rsidDel="00000000" w:rsidR="00000000" w:rsidRPr="00000000">
        <w:rPr>
          <w:rFonts w:ascii="Verdana" w:cs="Verdana" w:eastAsia="Verdana" w:hAnsi="Verdana"/>
          <w:b w:val="1"/>
          <w:color w:val="2a2a2a"/>
          <w:sz w:val="20"/>
          <w:szCs w:val="20"/>
          <w:highlight w:val="white"/>
          <w:rtl w:val="0"/>
        </w:rPr>
        <w:t xml:space="preserve">Firewall Settings for Windows Clients</w:t>
      </w:r>
      <w:r w:rsidDel="00000000" w:rsidR="00000000" w:rsidRPr="00000000">
        <w:rPr>
          <w:rFonts w:ascii="Verdana" w:cs="Verdana" w:eastAsia="Verdana" w:hAnsi="Verdana"/>
          <w:color w:val="2a2a2a"/>
          <w:sz w:val="20"/>
          <w:szCs w:val="20"/>
          <w:highlight w:val="white"/>
          <w:rtl w:val="0"/>
        </w:rPr>
        <w:t xml:space="preserve"> and the </w:t>
      </w:r>
      <w:r w:rsidDel="00000000" w:rsidR="00000000" w:rsidRPr="00000000">
        <w:rPr>
          <w:rFonts w:ascii="Verdana" w:cs="Verdana" w:eastAsia="Verdana" w:hAnsi="Verdana"/>
          <w:b w:val="1"/>
          <w:color w:val="2a2a2a"/>
          <w:sz w:val="20"/>
          <w:szCs w:val="20"/>
          <w:highlight w:val="white"/>
          <w:rtl w:val="0"/>
        </w:rPr>
        <w:t xml:space="preserve">Default Domain Policy</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Open the Windows Firewall with Advanced Security snap-in.</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Right-click the top node </w:t>
      </w:r>
      <w:r w:rsidDel="00000000" w:rsidR="00000000" w:rsidRPr="00000000">
        <w:rPr>
          <w:rFonts w:ascii="Verdana" w:cs="Verdana" w:eastAsia="Verdana" w:hAnsi="Verdana"/>
          <w:b w:val="1"/>
          <w:color w:val="2a2a2a"/>
          <w:sz w:val="20"/>
          <w:szCs w:val="20"/>
          <w:highlight w:val="white"/>
          <w:rtl w:val="0"/>
        </w:rPr>
        <w:t xml:space="preserve">Windows Firewall with Advanced Security on Local Computer</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Properties</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Note that the </w:t>
      </w:r>
      <w:r w:rsidDel="00000000" w:rsidR="00000000" w:rsidRPr="00000000">
        <w:rPr>
          <w:rFonts w:ascii="Verdana" w:cs="Verdana" w:eastAsia="Verdana" w:hAnsi="Verdana"/>
          <w:b w:val="1"/>
          <w:color w:val="2a2a2a"/>
          <w:sz w:val="20"/>
          <w:szCs w:val="20"/>
          <w:highlight w:val="white"/>
          <w:rtl w:val="0"/>
        </w:rPr>
        <w:t xml:space="preserve">Firewall State</w:t>
      </w:r>
      <w:r w:rsidDel="00000000" w:rsidR="00000000" w:rsidRPr="00000000">
        <w:rPr>
          <w:rFonts w:ascii="Verdana" w:cs="Verdana" w:eastAsia="Verdana" w:hAnsi="Verdana"/>
          <w:color w:val="2a2a2a"/>
          <w:sz w:val="20"/>
          <w:szCs w:val="20"/>
          <w:highlight w:val="white"/>
          <w:rtl w:val="0"/>
        </w:rPr>
        <w:t xml:space="preserve"> setting is </w:t>
      </w:r>
      <w:r w:rsidDel="00000000" w:rsidR="00000000" w:rsidRPr="00000000">
        <w:rPr>
          <w:rFonts w:ascii="Verdana" w:cs="Verdana" w:eastAsia="Verdana" w:hAnsi="Verdana"/>
          <w:b w:val="1"/>
          <w:color w:val="2a2a2a"/>
          <w:sz w:val="20"/>
          <w:szCs w:val="20"/>
          <w:highlight w:val="white"/>
          <w:rtl w:val="0"/>
        </w:rPr>
        <w:t xml:space="preserve">On (recommended)</w:t>
      </w:r>
      <w:r w:rsidDel="00000000" w:rsidR="00000000" w:rsidRPr="00000000">
        <w:rPr>
          <w:rFonts w:ascii="Verdana" w:cs="Verdana" w:eastAsia="Verdana" w:hAnsi="Verdana"/>
          <w:color w:val="2a2a2a"/>
          <w:sz w:val="20"/>
          <w:szCs w:val="20"/>
          <w:highlight w:val="white"/>
          <w:rtl w:val="0"/>
        </w:rPr>
        <w:t xml:space="preserve">, and that the list control is disabled. It is now controlled by Group Policy and cannot be changed locally, even by an administrator.</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Close the </w:t>
      </w:r>
      <w:r w:rsidDel="00000000" w:rsidR="00000000" w:rsidRPr="00000000">
        <w:rPr>
          <w:rFonts w:ascii="Verdana" w:cs="Verdana" w:eastAsia="Verdana" w:hAnsi="Verdana"/>
          <w:b w:val="1"/>
          <w:color w:val="2a2a2a"/>
          <w:sz w:val="20"/>
          <w:szCs w:val="20"/>
          <w:highlight w:val="white"/>
          <w:rtl w:val="0"/>
        </w:rPr>
        <w:t xml:space="preserve">Properties</w:t>
      </w:r>
      <w:r w:rsidDel="00000000" w:rsidR="00000000" w:rsidRPr="00000000">
        <w:rPr>
          <w:rFonts w:ascii="Verdana" w:cs="Verdana" w:eastAsia="Verdana" w:hAnsi="Verdana"/>
          <w:color w:val="2a2a2a"/>
          <w:sz w:val="20"/>
          <w:szCs w:val="20"/>
          <w:highlight w:val="white"/>
          <w:rtl w:val="0"/>
        </w:rPr>
        <w:t xml:space="preserve"> dialog box, and the Windows Firewall with Advanced Security snap-in</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Prevent computer from using rules and settings defined by local admin</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MBRSVR1, in </w:t>
      </w:r>
      <w:r w:rsidDel="00000000" w:rsidR="00000000" w:rsidRPr="00000000">
        <w:rPr>
          <w:rFonts w:ascii="Verdana" w:cs="Verdana" w:eastAsia="Verdana" w:hAnsi="Verdana"/>
          <w:b w:val="1"/>
          <w:color w:val="2a2a2a"/>
          <w:sz w:val="20"/>
          <w:szCs w:val="20"/>
          <w:highlight w:val="white"/>
          <w:rtl w:val="0"/>
        </w:rPr>
        <w:t xml:space="preserve">Group Policy Management</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Group Policy Objects</w:t>
      </w:r>
      <w:r w:rsidDel="00000000" w:rsidR="00000000" w:rsidRPr="00000000">
        <w:rPr>
          <w:rFonts w:ascii="Verdana" w:cs="Verdana" w:eastAsia="Verdana" w:hAnsi="Verdana"/>
          <w:color w:val="2a2a2a"/>
          <w:sz w:val="20"/>
          <w:szCs w:val="20"/>
          <w:highlight w:val="white"/>
          <w:rtl w:val="0"/>
        </w:rPr>
        <w:t xml:space="preserve">, right-click </w:t>
      </w:r>
      <w:r w:rsidDel="00000000" w:rsidR="00000000" w:rsidRPr="00000000">
        <w:rPr>
          <w:rFonts w:ascii="Verdana" w:cs="Verdana" w:eastAsia="Verdana" w:hAnsi="Verdana"/>
          <w:b w:val="1"/>
          <w:color w:val="2a2a2a"/>
          <w:sz w:val="20"/>
          <w:szCs w:val="20"/>
          <w:highlight w:val="white"/>
          <w:rtl w:val="0"/>
        </w:rPr>
        <w:t xml:space="preserve">Firewall Settings for Windows Clients</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Edit</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w:t>
      </w:r>
      <w:r w:rsidDel="00000000" w:rsidR="00000000" w:rsidRPr="00000000">
        <w:rPr>
          <w:rFonts w:ascii="Verdana" w:cs="Verdana" w:eastAsia="Verdana" w:hAnsi="Verdana"/>
          <w:b w:val="1"/>
          <w:color w:val="2a2a2a"/>
          <w:sz w:val="20"/>
          <w:szCs w:val="20"/>
          <w:highlight w:val="white"/>
          <w:rtl w:val="0"/>
        </w:rPr>
        <w:t xml:space="preserve">Group Policy Management Editor</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Computer Configuration</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Policies</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Windows Settings</w:t>
      </w:r>
      <w:r w:rsidDel="00000000" w:rsidR="00000000" w:rsidRPr="00000000">
        <w:rPr>
          <w:rFonts w:ascii="Verdana" w:cs="Verdana" w:eastAsia="Verdana" w:hAnsi="Verdana"/>
          <w:color w:val="2a2a2a"/>
          <w:sz w:val="20"/>
          <w:szCs w:val="20"/>
          <w:highlight w:val="white"/>
          <w:rtl w:val="0"/>
        </w:rPr>
        <w:t xml:space="preserve">, expand </w:t>
      </w:r>
      <w:r w:rsidDel="00000000" w:rsidR="00000000" w:rsidRPr="00000000">
        <w:rPr>
          <w:rFonts w:ascii="Verdana" w:cs="Verdana" w:eastAsia="Verdana" w:hAnsi="Verdana"/>
          <w:b w:val="1"/>
          <w:color w:val="2a2a2a"/>
          <w:sz w:val="20"/>
          <w:szCs w:val="20"/>
          <w:highlight w:val="white"/>
          <w:rtl w:val="0"/>
        </w:rPr>
        <w:t xml:space="preserve">Security Settings</w:t>
      </w:r>
      <w:r w:rsidDel="00000000" w:rsidR="00000000" w:rsidRPr="00000000">
        <w:rPr>
          <w:rFonts w:ascii="Verdana" w:cs="Verdana" w:eastAsia="Verdana" w:hAnsi="Verdana"/>
          <w:color w:val="2a2a2a"/>
          <w:sz w:val="20"/>
          <w:szCs w:val="20"/>
          <w:highlight w:val="white"/>
          <w:rtl w:val="0"/>
        </w:rPr>
        <w:t xml:space="preserve">, and then expand </w:t>
      </w:r>
      <w:r w:rsidDel="00000000" w:rsidR="00000000" w:rsidRPr="00000000">
        <w:rPr>
          <w:rFonts w:ascii="Verdana" w:cs="Verdana" w:eastAsia="Verdana" w:hAnsi="Verdana"/>
          <w:b w:val="1"/>
          <w:color w:val="2a2a2a"/>
          <w:sz w:val="20"/>
          <w:szCs w:val="20"/>
          <w:highlight w:val="white"/>
          <w:rtl w:val="0"/>
        </w:rPr>
        <w:t xml:space="preserve">Windows Firewall with Advanced Security</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Right-click </w:t>
      </w:r>
      <w:r w:rsidDel="00000000" w:rsidR="00000000" w:rsidRPr="00000000">
        <w:rPr>
          <w:rFonts w:ascii="Verdana" w:cs="Verdana" w:eastAsia="Verdana" w:hAnsi="Verdana"/>
          <w:b w:val="1"/>
          <w:color w:val="2a2a2a"/>
          <w:sz w:val="20"/>
          <w:szCs w:val="20"/>
          <w:highlight w:val="white"/>
          <w:rtl w:val="0"/>
        </w:rPr>
        <w:t xml:space="preserve">Windows Firewall with Advanced Security - LDAP://cn={</w:t>
      </w:r>
      <w:r w:rsidDel="00000000" w:rsidR="00000000" w:rsidRPr="00000000">
        <w:rPr>
          <w:rFonts w:ascii="Verdana" w:cs="Verdana" w:eastAsia="Verdana" w:hAnsi="Verdana"/>
          <w:i w:val="1"/>
          <w:color w:val="2a2a2a"/>
          <w:sz w:val="20"/>
          <w:szCs w:val="20"/>
          <w:highlight w:val="white"/>
          <w:rtl w:val="0"/>
        </w:rPr>
        <w:t xml:space="preserve">GUID</w:t>
      </w:r>
      <w:r w:rsidDel="00000000" w:rsidR="00000000" w:rsidRPr="00000000">
        <w:rPr>
          <w:rFonts w:ascii="Verdana" w:cs="Verdana" w:eastAsia="Verdana" w:hAnsi="Verdana"/>
          <w:b w:val="1"/>
          <w:color w:val="2a2a2a"/>
          <w:sz w:val="20"/>
          <w:szCs w:val="20"/>
          <w:highlight w:val="white"/>
          <w:rtl w:val="0"/>
        </w:rPr>
        <w:t xml:space="preserve">},cn=policies,cn=system,DC=contoso,DC=com</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Properties</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the </w:t>
      </w:r>
      <w:r w:rsidDel="00000000" w:rsidR="00000000" w:rsidRPr="00000000">
        <w:rPr>
          <w:rFonts w:ascii="Verdana" w:cs="Verdana" w:eastAsia="Verdana" w:hAnsi="Verdana"/>
          <w:b w:val="1"/>
          <w:color w:val="2a2a2a"/>
          <w:sz w:val="20"/>
          <w:szCs w:val="20"/>
          <w:highlight w:val="white"/>
          <w:rtl w:val="0"/>
        </w:rPr>
        <w:t xml:space="preserve">Domain Profile</w:t>
      </w:r>
      <w:r w:rsidDel="00000000" w:rsidR="00000000" w:rsidRPr="00000000">
        <w:rPr>
          <w:rFonts w:ascii="Verdana" w:cs="Verdana" w:eastAsia="Verdana" w:hAnsi="Verdana"/>
          <w:color w:val="2a2a2a"/>
          <w:sz w:val="20"/>
          <w:szCs w:val="20"/>
          <w:highlight w:val="white"/>
          <w:rtl w:val="0"/>
        </w:rPr>
        <w:t xml:space="preserve"> tab, in the </w:t>
      </w:r>
      <w:r w:rsidDel="00000000" w:rsidR="00000000" w:rsidRPr="00000000">
        <w:rPr>
          <w:rFonts w:ascii="Verdana" w:cs="Verdana" w:eastAsia="Verdana" w:hAnsi="Verdana"/>
          <w:b w:val="1"/>
          <w:color w:val="2a2a2a"/>
          <w:sz w:val="20"/>
          <w:szCs w:val="20"/>
          <w:highlight w:val="white"/>
          <w:rtl w:val="0"/>
        </w:rPr>
        <w:t xml:space="preserve">Settings</w:t>
      </w:r>
      <w:r w:rsidDel="00000000" w:rsidR="00000000" w:rsidRPr="00000000">
        <w:rPr>
          <w:rFonts w:ascii="Verdana" w:cs="Verdana" w:eastAsia="Verdana" w:hAnsi="Verdana"/>
          <w:color w:val="2a2a2a"/>
          <w:sz w:val="20"/>
          <w:szCs w:val="20"/>
          <w:highlight w:val="white"/>
          <w:rtl w:val="0"/>
        </w:rPr>
        <w:t xml:space="preserve"> section, click </w:t>
      </w:r>
      <w:r w:rsidDel="00000000" w:rsidR="00000000" w:rsidRPr="00000000">
        <w:rPr>
          <w:rFonts w:ascii="Verdana" w:cs="Verdana" w:eastAsia="Verdana" w:hAnsi="Verdana"/>
          <w:b w:val="1"/>
          <w:color w:val="2a2a2a"/>
          <w:sz w:val="20"/>
          <w:szCs w:val="20"/>
          <w:highlight w:val="white"/>
          <w:rtl w:val="0"/>
        </w:rPr>
        <w:t xml:space="preserve">Customize</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Change the </w:t>
      </w:r>
      <w:r w:rsidDel="00000000" w:rsidR="00000000" w:rsidRPr="00000000">
        <w:rPr>
          <w:rFonts w:ascii="Verdana" w:cs="Verdana" w:eastAsia="Verdana" w:hAnsi="Verdana"/>
          <w:b w:val="1"/>
          <w:color w:val="2a2a2a"/>
          <w:sz w:val="20"/>
          <w:szCs w:val="20"/>
          <w:highlight w:val="white"/>
          <w:rtl w:val="0"/>
        </w:rPr>
        <w:t xml:space="preserve">Display a notification</w:t>
      </w:r>
      <w:r w:rsidDel="00000000" w:rsidR="00000000" w:rsidRPr="00000000">
        <w:rPr>
          <w:rFonts w:ascii="Verdana" w:cs="Verdana" w:eastAsia="Verdana" w:hAnsi="Verdana"/>
          <w:color w:val="2a2a2a"/>
          <w:sz w:val="20"/>
          <w:szCs w:val="20"/>
          <w:highlight w:val="white"/>
          <w:rtl w:val="0"/>
        </w:rPr>
        <w:t xml:space="preserve"> setting to </w:t>
      </w:r>
      <w:r w:rsidDel="00000000" w:rsidR="00000000" w:rsidRPr="00000000">
        <w:rPr>
          <w:rFonts w:ascii="Verdana" w:cs="Verdana" w:eastAsia="Verdana" w:hAnsi="Verdana"/>
          <w:b w:val="1"/>
          <w:color w:val="2a2a2a"/>
          <w:sz w:val="20"/>
          <w:szCs w:val="20"/>
          <w:highlight w:val="white"/>
          <w:rtl w:val="0"/>
        </w:rPr>
        <w:t xml:space="preserve">No</w:t>
      </w:r>
      <w:r w:rsidDel="00000000" w:rsidR="00000000" w:rsidRPr="00000000">
        <w:rPr>
          <w:rFonts w:ascii="Verdana" w:cs="Verdana" w:eastAsia="Verdana" w:hAnsi="Verdana"/>
          <w:color w:val="2a2a2a"/>
          <w:sz w:val="20"/>
          <w:szCs w:val="20"/>
          <w:highlight w:val="white"/>
          <w:rtl w:val="0"/>
        </w:rPr>
        <w:t xml:space="preserve">. This prevents Windows from displaying a notification to the user whenever a program is blocked.</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Rule merging</w:t>
      </w:r>
      <w:r w:rsidDel="00000000" w:rsidR="00000000" w:rsidRPr="00000000">
        <w:rPr>
          <w:rFonts w:ascii="Verdana" w:cs="Verdana" w:eastAsia="Verdana" w:hAnsi="Verdana"/>
          <w:color w:val="2a2a2a"/>
          <w:sz w:val="20"/>
          <w:szCs w:val="20"/>
          <w:highlight w:val="white"/>
          <w:rtl w:val="0"/>
        </w:rPr>
        <w:t xml:space="preserve"> section, change the </w:t>
      </w:r>
      <w:r w:rsidDel="00000000" w:rsidR="00000000" w:rsidRPr="00000000">
        <w:rPr>
          <w:rFonts w:ascii="Verdana" w:cs="Verdana" w:eastAsia="Verdana" w:hAnsi="Verdana"/>
          <w:b w:val="1"/>
          <w:color w:val="2a2a2a"/>
          <w:sz w:val="20"/>
          <w:szCs w:val="20"/>
          <w:highlight w:val="white"/>
          <w:rtl w:val="0"/>
        </w:rPr>
        <w:t xml:space="preserve">Apply local firewall rules</w:t>
      </w:r>
      <w:r w:rsidDel="00000000" w:rsidR="00000000" w:rsidRPr="00000000">
        <w:rPr>
          <w:rFonts w:ascii="Verdana" w:cs="Verdana" w:eastAsia="Verdana" w:hAnsi="Verdana"/>
          <w:color w:val="2a2a2a"/>
          <w:sz w:val="20"/>
          <w:szCs w:val="20"/>
          <w:highlight w:val="white"/>
          <w:rtl w:val="0"/>
        </w:rPr>
        <w:t xml:space="preserve"> list to </w:t>
      </w:r>
      <w:r w:rsidDel="00000000" w:rsidR="00000000" w:rsidRPr="00000000">
        <w:rPr>
          <w:rFonts w:ascii="Verdana" w:cs="Verdana" w:eastAsia="Verdana" w:hAnsi="Verdana"/>
          <w:b w:val="1"/>
          <w:color w:val="2a2a2a"/>
          <w:sz w:val="20"/>
          <w:szCs w:val="20"/>
          <w:highlight w:val="white"/>
          <w:rtl w:val="0"/>
        </w:rPr>
        <w:t xml:space="preserve">No</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Rule merging</w:t>
      </w:r>
      <w:r w:rsidDel="00000000" w:rsidR="00000000" w:rsidRPr="00000000">
        <w:rPr>
          <w:rFonts w:ascii="Verdana" w:cs="Verdana" w:eastAsia="Verdana" w:hAnsi="Verdana"/>
          <w:color w:val="2a2a2a"/>
          <w:sz w:val="20"/>
          <w:szCs w:val="20"/>
          <w:highlight w:val="white"/>
          <w:rtl w:val="0"/>
        </w:rPr>
        <w:t xml:space="preserve"> section, change the </w:t>
      </w:r>
      <w:r w:rsidDel="00000000" w:rsidR="00000000" w:rsidRPr="00000000">
        <w:rPr>
          <w:rFonts w:ascii="Verdana" w:cs="Verdana" w:eastAsia="Verdana" w:hAnsi="Verdana"/>
          <w:b w:val="1"/>
          <w:color w:val="2a2a2a"/>
          <w:sz w:val="20"/>
          <w:szCs w:val="20"/>
          <w:highlight w:val="white"/>
          <w:rtl w:val="0"/>
        </w:rPr>
        <w:t xml:space="preserve">Apply local connection security rules</w:t>
      </w:r>
      <w:r w:rsidDel="00000000" w:rsidR="00000000" w:rsidRPr="00000000">
        <w:rPr>
          <w:rFonts w:ascii="Verdana" w:cs="Verdana" w:eastAsia="Verdana" w:hAnsi="Verdana"/>
          <w:color w:val="2a2a2a"/>
          <w:sz w:val="20"/>
          <w:szCs w:val="20"/>
          <w:highlight w:val="white"/>
          <w:rtl w:val="0"/>
        </w:rPr>
        <w:t xml:space="preserve"> list to </w:t>
      </w:r>
      <w:r w:rsidDel="00000000" w:rsidR="00000000" w:rsidRPr="00000000">
        <w:rPr>
          <w:rFonts w:ascii="Verdana" w:cs="Verdana" w:eastAsia="Verdana" w:hAnsi="Verdana"/>
          <w:b w:val="1"/>
          <w:color w:val="2a2a2a"/>
          <w:sz w:val="20"/>
          <w:szCs w:val="20"/>
          <w:highlight w:val="white"/>
          <w:rtl w:val="0"/>
        </w:rPr>
        <w:t xml:space="preserve">No</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Click </w:t>
      </w:r>
      <w:r w:rsidDel="00000000" w:rsidR="00000000" w:rsidRPr="00000000">
        <w:rPr>
          <w:rFonts w:ascii="Verdana" w:cs="Verdana" w:eastAsia="Verdana" w:hAnsi="Verdana"/>
          <w:b w:val="1"/>
          <w:color w:val="2a2a2a"/>
          <w:sz w:val="20"/>
          <w:szCs w:val="20"/>
          <w:highlight w:val="white"/>
          <w:rtl w:val="0"/>
        </w:rPr>
        <w:t xml:space="preserve">OK</w:t>
      </w:r>
      <w:r w:rsidDel="00000000" w:rsidR="00000000" w:rsidRPr="00000000">
        <w:rPr>
          <w:rFonts w:ascii="Verdana" w:cs="Verdana" w:eastAsia="Verdana" w:hAnsi="Verdana"/>
          <w:color w:val="2a2a2a"/>
          <w:sz w:val="20"/>
          <w:szCs w:val="20"/>
          <w:highlight w:val="white"/>
          <w:rtl w:val="0"/>
        </w:rPr>
        <w:t xml:space="preserve"> two times to return to </w:t>
      </w:r>
      <w:r w:rsidDel="00000000" w:rsidR="00000000" w:rsidRPr="00000000">
        <w:rPr>
          <w:rFonts w:ascii="Verdana" w:cs="Verdana" w:eastAsia="Verdana" w:hAnsi="Verdana"/>
          <w:b w:val="1"/>
          <w:color w:val="2a2a2a"/>
          <w:sz w:val="20"/>
          <w:szCs w:val="20"/>
          <w:highlight w:val="white"/>
          <w:rtl w:val="0"/>
        </w:rPr>
        <w:t xml:space="preserve">Group Policy Management Editor</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Verdana" w:cs="Verdana" w:eastAsia="Verdana" w:hAnsi="Verdana"/>
          <w:color w:val="2a2a2a"/>
          <w:sz w:val="20"/>
          <w:szCs w:val="20"/>
          <w:highlight w:val="white"/>
          <w:u w:val="none"/>
        </w:rPr>
      </w:pPr>
      <w:r w:rsidDel="00000000" w:rsidR="00000000" w:rsidRPr="00000000">
        <w:rPr>
          <w:rFonts w:ascii="Verdana" w:cs="Verdana" w:eastAsia="Verdana" w:hAnsi="Verdana"/>
          <w:color w:val="2a2a2a"/>
          <w:sz w:val="20"/>
          <w:szCs w:val="20"/>
          <w:highlight w:val="white"/>
          <w:rtl w:val="0"/>
        </w:rPr>
        <w:t xml:space="preserve">Test new restrictions</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On CLIENT1, in </w:t>
      </w:r>
      <w:r w:rsidDel="00000000" w:rsidR="00000000" w:rsidRPr="00000000">
        <w:rPr>
          <w:rFonts w:ascii="Verdana" w:cs="Verdana" w:eastAsia="Verdana" w:hAnsi="Verdana"/>
          <w:b w:val="1"/>
          <w:color w:val="2a2a2a"/>
          <w:sz w:val="20"/>
          <w:szCs w:val="20"/>
          <w:highlight w:val="white"/>
          <w:rtl w:val="0"/>
        </w:rPr>
        <w:t xml:space="preserve">Administrator: Command Prompt</w:t>
      </w:r>
      <w:r w:rsidDel="00000000" w:rsidR="00000000" w:rsidRPr="00000000">
        <w:rPr>
          <w:rFonts w:ascii="Verdana" w:cs="Verdana" w:eastAsia="Verdana" w:hAnsi="Verdana"/>
          <w:color w:val="2a2a2a"/>
          <w:sz w:val="20"/>
          <w:szCs w:val="20"/>
          <w:highlight w:val="white"/>
          <w:rtl w:val="0"/>
        </w:rPr>
        <w:t xml:space="preserve">, run </w:t>
      </w:r>
      <w:r w:rsidDel="00000000" w:rsidR="00000000" w:rsidRPr="00000000">
        <w:rPr>
          <w:rFonts w:ascii="Verdana" w:cs="Verdana" w:eastAsia="Verdana" w:hAnsi="Verdana"/>
          <w:b w:val="1"/>
          <w:color w:val="2a2a2a"/>
          <w:sz w:val="20"/>
          <w:szCs w:val="20"/>
          <w:highlight w:val="white"/>
          <w:rtl w:val="0"/>
        </w:rPr>
        <w:t xml:space="preserve">gpupdate /force</w:t>
      </w:r>
      <w:r w:rsidDel="00000000" w:rsidR="00000000" w:rsidRPr="00000000">
        <w:rPr>
          <w:rFonts w:ascii="Verdana" w:cs="Verdana" w:eastAsia="Verdana" w:hAnsi="Verdana"/>
          <w:color w:val="2a2a2a"/>
          <w:sz w:val="20"/>
          <w:szCs w:val="20"/>
          <w:highlight w:val="white"/>
          <w:rtl w:val="0"/>
        </w:rPr>
        <w:t xml:space="preserve">. Wait until the command finishes.</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w:t>
      </w:r>
      <w:r w:rsidDel="00000000" w:rsidR="00000000" w:rsidRPr="00000000">
        <w:rPr>
          <w:rFonts w:ascii="Verdana" w:cs="Verdana" w:eastAsia="Verdana" w:hAnsi="Verdana"/>
          <w:b w:val="1"/>
          <w:color w:val="2a2a2a"/>
          <w:sz w:val="20"/>
          <w:szCs w:val="20"/>
          <w:highlight w:val="white"/>
          <w:rtl w:val="0"/>
        </w:rPr>
        <w:t xml:space="preserve">Windows Firewall with Advanced Security</w:t>
      </w:r>
      <w:r w:rsidDel="00000000" w:rsidR="00000000" w:rsidRPr="00000000">
        <w:rPr>
          <w:rFonts w:ascii="Verdana" w:cs="Verdana" w:eastAsia="Verdana" w:hAnsi="Verdana"/>
          <w:color w:val="2a2a2a"/>
          <w:sz w:val="20"/>
          <w:szCs w:val="20"/>
          <w:highlight w:val="white"/>
          <w:rtl w:val="0"/>
        </w:rPr>
        <w:t xml:space="preserve"> snap-in, in the list of </w:t>
      </w:r>
      <w:r w:rsidDel="00000000" w:rsidR="00000000" w:rsidRPr="00000000">
        <w:rPr>
          <w:rFonts w:ascii="Verdana" w:cs="Verdana" w:eastAsia="Verdana" w:hAnsi="Verdana"/>
          <w:b w:val="1"/>
          <w:color w:val="2a2a2a"/>
          <w:sz w:val="20"/>
          <w:szCs w:val="20"/>
          <w:highlight w:val="white"/>
          <w:rtl w:val="0"/>
        </w:rPr>
        <w:t xml:space="preserve">Outbound Rules</w:t>
      </w:r>
      <w:r w:rsidDel="00000000" w:rsidR="00000000" w:rsidRPr="00000000">
        <w:rPr>
          <w:rFonts w:ascii="Verdana" w:cs="Verdana" w:eastAsia="Verdana" w:hAnsi="Verdana"/>
          <w:color w:val="2a2a2a"/>
          <w:sz w:val="20"/>
          <w:szCs w:val="20"/>
          <w:highlight w:val="white"/>
          <w:rtl w:val="0"/>
        </w:rPr>
        <w:t xml:space="preserve">, right-click </w:t>
      </w:r>
      <w:r w:rsidDel="00000000" w:rsidR="00000000" w:rsidRPr="00000000">
        <w:rPr>
          <w:rFonts w:ascii="Verdana" w:cs="Verdana" w:eastAsia="Verdana" w:hAnsi="Verdana"/>
          <w:b w:val="1"/>
          <w:color w:val="2a2a2a"/>
          <w:sz w:val="20"/>
          <w:szCs w:val="20"/>
          <w:highlight w:val="white"/>
          <w:rtl w:val="0"/>
        </w:rPr>
        <w:t xml:space="preserve">A Test Rule</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Enable Rule</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w:t>
      </w:r>
      <w:r w:rsidDel="00000000" w:rsidR="00000000" w:rsidRPr="00000000">
        <w:rPr>
          <w:rFonts w:ascii="Verdana" w:cs="Verdana" w:eastAsia="Verdana" w:hAnsi="Verdana"/>
          <w:b w:val="1"/>
          <w:color w:val="2a2a2a"/>
          <w:sz w:val="20"/>
          <w:szCs w:val="20"/>
          <w:highlight w:val="white"/>
          <w:rtl w:val="0"/>
        </w:rPr>
        <w:t xml:space="preserve">Administrator: Command Prompt</w:t>
      </w:r>
      <w:r w:rsidDel="00000000" w:rsidR="00000000" w:rsidRPr="00000000">
        <w:rPr>
          <w:rFonts w:ascii="Verdana" w:cs="Verdana" w:eastAsia="Verdana" w:hAnsi="Verdana"/>
          <w:color w:val="2a2a2a"/>
          <w:sz w:val="20"/>
          <w:szCs w:val="20"/>
          <w:highlight w:val="white"/>
          <w:rtl w:val="0"/>
        </w:rPr>
        <w:t xml:space="preserve">, run </w:t>
      </w:r>
      <w:r w:rsidDel="00000000" w:rsidR="00000000" w:rsidRPr="00000000">
        <w:rPr>
          <w:rFonts w:ascii="Verdana" w:cs="Verdana" w:eastAsia="Verdana" w:hAnsi="Verdana"/>
          <w:b w:val="1"/>
          <w:color w:val="2a2a2a"/>
          <w:sz w:val="20"/>
          <w:szCs w:val="20"/>
          <w:highlight w:val="white"/>
          <w:rtl w:val="0"/>
        </w:rPr>
        <w:t xml:space="preserve">ping dc1</w:t>
      </w:r>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The ping command works even though </w:t>
      </w:r>
      <w:r w:rsidDel="00000000" w:rsidR="00000000" w:rsidRPr="00000000">
        <w:rPr>
          <w:rFonts w:ascii="Verdana" w:cs="Verdana" w:eastAsia="Verdana" w:hAnsi="Verdana"/>
          <w:b w:val="1"/>
          <w:color w:val="2a2a2a"/>
          <w:sz w:val="20"/>
          <w:szCs w:val="20"/>
          <w:highlight w:val="white"/>
          <w:rtl w:val="0"/>
        </w:rPr>
        <w:t xml:space="preserve">A Test Rule</w:t>
      </w:r>
      <w:r w:rsidDel="00000000" w:rsidR="00000000" w:rsidRPr="00000000">
        <w:rPr>
          <w:rFonts w:ascii="Verdana" w:cs="Verdana" w:eastAsia="Verdana" w:hAnsi="Verdana"/>
          <w:color w:val="2a2a2a"/>
          <w:sz w:val="20"/>
          <w:szCs w:val="20"/>
          <w:highlight w:val="white"/>
          <w:rtl w:val="0"/>
        </w:rPr>
        <w:t xml:space="preserve"> appears to be enabled. The rule is listed as enabled on the local computer, but when you set the </w:t>
      </w:r>
      <w:r w:rsidDel="00000000" w:rsidR="00000000" w:rsidRPr="00000000">
        <w:rPr>
          <w:rFonts w:ascii="Verdana" w:cs="Verdana" w:eastAsia="Verdana" w:hAnsi="Verdana"/>
          <w:b w:val="1"/>
          <w:color w:val="2a2a2a"/>
          <w:sz w:val="20"/>
          <w:szCs w:val="20"/>
          <w:highlight w:val="white"/>
          <w:rtl w:val="0"/>
        </w:rPr>
        <w:t xml:space="preserve">Apply local firewall rules</w:t>
      </w:r>
      <w:r w:rsidDel="00000000" w:rsidR="00000000" w:rsidRPr="00000000">
        <w:rPr>
          <w:rFonts w:ascii="Verdana" w:cs="Verdana" w:eastAsia="Verdana" w:hAnsi="Verdana"/>
          <w:color w:val="2a2a2a"/>
          <w:sz w:val="20"/>
          <w:szCs w:val="20"/>
          <w:highlight w:val="white"/>
          <w:rtl w:val="0"/>
        </w:rPr>
        <w:t xml:space="preserve"> to </w:t>
      </w:r>
      <w:r w:rsidDel="00000000" w:rsidR="00000000" w:rsidRPr="00000000">
        <w:rPr>
          <w:rFonts w:ascii="Verdana" w:cs="Verdana" w:eastAsia="Verdana" w:hAnsi="Verdana"/>
          <w:b w:val="1"/>
          <w:color w:val="2a2a2a"/>
          <w:sz w:val="20"/>
          <w:szCs w:val="20"/>
          <w:highlight w:val="white"/>
          <w:rtl w:val="0"/>
        </w:rPr>
        <w:t xml:space="preserve">No</w:t>
      </w:r>
      <w:r w:rsidDel="00000000" w:rsidR="00000000" w:rsidRPr="00000000">
        <w:rPr>
          <w:rFonts w:ascii="Verdana" w:cs="Verdana" w:eastAsia="Verdana" w:hAnsi="Verdana"/>
          <w:color w:val="2a2a2a"/>
          <w:sz w:val="20"/>
          <w:szCs w:val="20"/>
          <w:highlight w:val="white"/>
          <w:rtl w:val="0"/>
        </w:rPr>
        <w:t xml:space="preserve"> on the GPO in the previous procedure, you blocked the merging of local rules with the rules delivered in the GPO.</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In the navigation pane of the </w:t>
      </w:r>
      <w:r w:rsidDel="00000000" w:rsidR="00000000" w:rsidRPr="00000000">
        <w:rPr>
          <w:rFonts w:ascii="Verdana" w:cs="Verdana" w:eastAsia="Verdana" w:hAnsi="Verdana"/>
          <w:b w:val="1"/>
          <w:color w:val="2a2a2a"/>
          <w:sz w:val="20"/>
          <w:szCs w:val="20"/>
          <w:highlight w:val="white"/>
          <w:rtl w:val="0"/>
        </w:rPr>
        <w:t xml:space="preserve">Windows Firewall with Advanced Security</w:t>
      </w:r>
      <w:r w:rsidDel="00000000" w:rsidR="00000000" w:rsidRPr="00000000">
        <w:rPr>
          <w:rFonts w:ascii="Verdana" w:cs="Verdana" w:eastAsia="Verdana" w:hAnsi="Verdana"/>
          <w:color w:val="2a2a2a"/>
          <w:sz w:val="20"/>
          <w:szCs w:val="20"/>
          <w:highlight w:val="white"/>
          <w:rtl w:val="0"/>
        </w:rPr>
        <w:t xml:space="preserve"> snap-in, expand </w:t>
      </w:r>
      <w:r w:rsidDel="00000000" w:rsidR="00000000" w:rsidRPr="00000000">
        <w:rPr>
          <w:rFonts w:ascii="Verdana" w:cs="Verdana" w:eastAsia="Verdana" w:hAnsi="Verdana"/>
          <w:b w:val="1"/>
          <w:color w:val="2a2a2a"/>
          <w:sz w:val="20"/>
          <w:szCs w:val="20"/>
          <w:highlight w:val="white"/>
          <w:rtl w:val="0"/>
        </w:rPr>
        <w:t xml:space="preserve">Monitoring</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Firewall</w:t>
      </w:r>
      <w:r w:rsidDel="00000000" w:rsidR="00000000" w:rsidRPr="00000000">
        <w:rPr>
          <w:rFonts w:ascii="Verdana" w:cs="Verdana" w:eastAsia="Verdana" w:hAnsi="Verdana"/>
          <w:color w:val="2a2a2a"/>
          <w:sz w:val="20"/>
          <w:szCs w:val="20"/>
          <w:highlight w:val="white"/>
          <w:rtl w:val="0"/>
        </w:rPr>
        <w:t xml:space="preserve"> to see the list of rules active on the local computer.</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No rules are listed. You have not yet created any rules applied by GPO, and no local rules are active because of the settings that you included in the GPO.</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Before proceeding, delete your rule. On CLIENT1, in the navigation pane, click </w:t>
      </w:r>
      <w:r w:rsidDel="00000000" w:rsidR="00000000" w:rsidRPr="00000000">
        <w:rPr>
          <w:rFonts w:ascii="Verdana" w:cs="Verdana" w:eastAsia="Verdana" w:hAnsi="Verdana"/>
          <w:b w:val="1"/>
          <w:color w:val="2a2a2a"/>
          <w:sz w:val="20"/>
          <w:szCs w:val="20"/>
          <w:highlight w:val="white"/>
          <w:rtl w:val="0"/>
        </w:rPr>
        <w:t xml:space="preserve">Outbound Rules</w:t>
      </w:r>
      <w:r w:rsidDel="00000000" w:rsidR="00000000" w:rsidRPr="00000000">
        <w:rPr>
          <w:rFonts w:ascii="Verdana" w:cs="Verdana" w:eastAsia="Verdana" w:hAnsi="Verdana"/>
          <w:color w:val="2a2a2a"/>
          <w:sz w:val="20"/>
          <w:szCs w:val="20"/>
          <w:highlight w:val="white"/>
          <w:rtl w:val="0"/>
        </w:rPr>
        <w:t xml:space="preserve">. In the results pane, right-click </w:t>
      </w:r>
      <w:r w:rsidDel="00000000" w:rsidR="00000000" w:rsidRPr="00000000">
        <w:rPr>
          <w:rFonts w:ascii="Verdana" w:cs="Verdana" w:eastAsia="Verdana" w:hAnsi="Verdana"/>
          <w:b w:val="1"/>
          <w:color w:val="2a2a2a"/>
          <w:sz w:val="20"/>
          <w:szCs w:val="20"/>
          <w:highlight w:val="white"/>
          <w:rtl w:val="0"/>
        </w:rPr>
        <w:t xml:space="preserve">A Test Rule</w:t>
      </w:r>
      <w:r w:rsidDel="00000000" w:rsidR="00000000" w:rsidRPr="00000000">
        <w:rPr>
          <w:rFonts w:ascii="Verdana" w:cs="Verdana" w:eastAsia="Verdana" w:hAnsi="Verdana"/>
          <w:color w:val="2a2a2a"/>
          <w:sz w:val="20"/>
          <w:szCs w:val="20"/>
          <w:highlight w:val="white"/>
          <w:rtl w:val="0"/>
        </w:rPr>
        <w:t xml:space="preserve">, click </w:t>
      </w:r>
      <w:r w:rsidDel="00000000" w:rsidR="00000000" w:rsidRPr="00000000">
        <w:rPr>
          <w:rFonts w:ascii="Verdana" w:cs="Verdana" w:eastAsia="Verdana" w:hAnsi="Verdana"/>
          <w:b w:val="1"/>
          <w:color w:val="2a2a2a"/>
          <w:sz w:val="20"/>
          <w:szCs w:val="20"/>
          <w:highlight w:val="white"/>
          <w:rtl w:val="0"/>
        </w:rPr>
        <w:t xml:space="preserve">Delete</w:t>
      </w:r>
      <w:r w:rsidDel="00000000" w:rsidR="00000000" w:rsidRPr="00000000">
        <w:rPr>
          <w:rFonts w:ascii="Verdana" w:cs="Verdana" w:eastAsia="Verdana" w:hAnsi="Verdana"/>
          <w:color w:val="2a2a2a"/>
          <w:sz w:val="20"/>
          <w:szCs w:val="20"/>
          <w:highlight w:val="white"/>
          <w:rtl w:val="0"/>
        </w:rPr>
        <w:t xml:space="preserve">, and then click </w:t>
      </w:r>
      <w:r w:rsidDel="00000000" w:rsidR="00000000" w:rsidRPr="00000000">
        <w:rPr>
          <w:rFonts w:ascii="Verdana" w:cs="Verdana" w:eastAsia="Verdana" w:hAnsi="Verdana"/>
          <w:b w:val="1"/>
          <w:color w:val="2a2a2a"/>
          <w:sz w:val="20"/>
          <w:szCs w:val="20"/>
          <w:highlight w:val="white"/>
          <w:rtl w:val="0"/>
        </w:rPr>
        <w:t xml:space="preserve">Yes</w:t>
      </w:r>
      <w:r w:rsidDel="00000000" w:rsidR="00000000" w:rsidRPr="00000000">
        <w:rPr>
          <w:rFonts w:ascii="Verdana" w:cs="Verdana" w:eastAsia="Verdana" w:hAnsi="Verdana"/>
          <w:color w:val="2a2a2a"/>
          <w:sz w:val="20"/>
          <w:szCs w:val="20"/>
          <w:highlight w:val="white"/>
          <w:rtl w:val="0"/>
        </w:rPr>
        <w:t xml:space="preserve"> on the confirmation dialog box.</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color w:val="2a2a2a"/>
          <w:sz w:val="20"/>
          <w:szCs w:val="20"/>
          <w:highlight w:val="white"/>
          <w:rtl w:val="0"/>
        </w:rPr>
        <w:t xml:space="preserve">Leave both </w:t>
      </w:r>
      <w:r w:rsidDel="00000000" w:rsidR="00000000" w:rsidRPr="00000000">
        <w:rPr>
          <w:rFonts w:ascii="Verdana" w:cs="Verdana" w:eastAsia="Verdana" w:hAnsi="Verdana"/>
          <w:b w:val="1"/>
          <w:color w:val="2a2a2a"/>
          <w:sz w:val="20"/>
          <w:szCs w:val="20"/>
          <w:highlight w:val="white"/>
          <w:rtl w:val="0"/>
        </w:rPr>
        <w:t xml:space="preserve">Administrator: Command Prompt</w:t>
      </w:r>
      <w:r w:rsidDel="00000000" w:rsidR="00000000" w:rsidRPr="00000000">
        <w:rPr>
          <w:rFonts w:ascii="Verdana" w:cs="Verdana" w:eastAsia="Verdana" w:hAnsi="Verdana"/>
          <w:color w:val="2a2a2a"/>
          <w:sz w:val="20"/>
          <w:szCs w:val="20"/>
          <w:highlight w:val="white"/>
          <w:rtl w:val="0"/>
        </w:rPr>
        <w:t xml:space="preserve"> and the </w:t>
      </w:r>
      <w:r w:rsidDel="00000000" w:rsidR="00000000" w:rsidRPr="00000000">
        <w:rPr>
          <w:rFonts w:ascii="Verdana" w:cs="Verdana" w:eastAsia="Verdana" w:hAnsi="Verdana"/>
          <w:b w:val="1"/>
          <w:color w:val="2a2a2a"/>
          <w:sz w:val="20"/>
          <w:szCs w:val="20"/>
          <w:highlight w:val="white"/>
          <w:rtl w:val="0"/>
        </w:rPr>
        <w:t xml:space="preserve">Windows Firewall with Advanced Security</w:t>
      </w:r>
      <w:r w:rsidDel="00000000" w:rsidR="00000000" w:rsidRPr="00000000">
        <w:rPr>
          <w:rFonts w:ascii="Verdana" w:cs="Verdana" w:eastAsia="Verdana" w:hAnsi="Verdana"/>
          <w:color w:val="2a2a2a"/>
          <w:sz w:val="20"/>
          <w:szCs w:val="20"/>
          <w:highlight w:val="white"/>
          <w:rtl w:val="0"/>
        </w:rPr>
        <w:t xml:space="preserve"> snap-in open.</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Verdana" w:cs="Verdana" w:eastAsia="Verdana" w:hAnsi="Verdana"/>
          <w:color w:val="2a2a2a"/>
          <w:sz w:val="20"/>
          <w:szCs w:val="20"/>
          <w:highlight w:val="white"/>
          <w:u w:val="none"/>
        </w:rPr>
      </w:pPr>
      <w:r w:rsidDel="00000000" w:rsidR="00000000" w:rsidRPr="00000000">
        <w:rPr>
          <w:rtl w:val="0"/>
        </w:rPr>
      </w:r>
    </w:p>
    <w:p w:rsidR="00000000" w:rsidDel="00000000" w:rsidP="00000000" w:rsidRDefault="00000000" w:rsidRPr="00000000">
      <w:pPr>
        <w:pBdr>
          <w:bottom w:color="auto" w:space="11" w:sz="0" w:val="none"/>
        </w:pBdr>
        <w:spacing w:line="294.5454545454545" w:lineRule="auto"/>
        <w:ind w:left="0" w:firstLine="0"/>
        <w:contextualSpacing w:val="0"/>
        <w:rPr>
          <w:rFonts w:ascii="Verdana" w:cs="Verdana" w:eastAsia="Verdana" w:hAnsi="Verdana"/>
          <w:color w:val="2a2a2a"/>
          <w:sz w:val="20"/>
          <w:szCs w:val="20"/>
          <w:highlight w:val="white"/>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Open Sans" w:cs="Open Sans" w:eastAsia="Open Sans" w:hAnsi="Open Sans"/>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gif"/><Relationship Id="rId7" Type="http://schemas.openxmlformats.org/officeDocument/2006/relationships/image" Target="media/image4.gif"/><Relationship Id="rId8" Type="http://schemas.openxmlformats.org/officeDocument/2006/relationships/image" Target="media/image6.gif"/></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