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Secondary Success Danger Warning Info Light Dark Link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action Primary action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icon Secondary icon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 Loading...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Dismiss Dismiss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Dismiss Dismiss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