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B53A" w14:textId="3950FD69" w:rsidR="001C1DF5" w:rsidRDefault="006A2DD1" w:rsidP="001C1D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Flowchart</w:t>
      </w:r>
      <w:r w:rsidR="001C1DF5" w:rsidRPr="001C2E99">
        <w:rPr>
          <w:rFonts w:cstheme="minorHAnsi"/>
          <w:b/>
          <w:bCs/>
          <w:sz w:val="28"/>
          <w:szCs w:val="28"/>
        </w:rPr>
        <w:t xml:space="preserve"> – Farm2Table</w:t>
      </w:r>
    </w:p>
    <w:p w14:paraId="281CDCDA" w14:textId="77777777" w:rsidR="00CD3B61" w:rsidRDefault="00CD3B61" w:rsidP="001C1DF5">
      <w:pPr>
        <w:rPr>
          <w:rFonts w:cstheme="minorHAnsi"/>
          <w:b/>
          <w:bCs/>
          <w:sz w:val="28"/>
          <w:szCs w:val="28"/>
        </w:rPr>
      </w:pPr>
    </w:p>
    <w:p w14:paraId="50B660A1" w14:textId="188D5C00" w:rsidR="00CD3B61" w:rsidRDefault="00CD3B61" w:rsidP="001C1D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20F325D" wp14:editId="32BE8A7F">
            <wp:extent cx="6721642" cy="681667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579" cy="68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57EC" w14:textId="77777777" w:rsidR="006A6847" w:rsidRDefault="006A6847"/>
    <w:sectPr w:rsidR="006A6847" w:rsidSect="001C1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F5"/>
    <w:rsid w:val="001C1DF5"/>
    <w:rsid w:val="006A2DD1"/>
    <w:rsid w:val="006A6847"/>
    <w:rsid w:val="00AA71ED"/>
    <w:rsid w:val="00CD3B61"/>
    <w:rsid w:val="00E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8148"/>
  <w15:chartTrackingRefBased/>
  <w15:docId w15:val="{A497A627-AF52-4CC6-92A3-9A249C8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Anil(UST,IN)</dc:creator>
  <cp:keywords/>
  <dc:description/>
  <cp:lastModifiedBy>Athira Anil(UST,IN)</cp:lastModifiedBy>
  <cp:revision>3</cp:revision>
  <dcterms:created xsi:type="dcterms:W3CDTF">2023-06-28T09:51:00Z</dcterms:created>
  <dcterms:modified xsi:type="dcterms:W3CDTF">2023-07-19T10:10:00Z</dcterms:modified>
</cp:coreProperties>
</file>