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65EC3" w14:textId="77777777" w:rsidR="008F0F23" w:rsidRDefault="00000000">
      <w:pPr>
        <w:spacing w:after="120"/>
        <w:jc w:val="center"/>
      </w:pPr>
      <w:r>
        <w:rPr>
          <w:b/>
          <w:bCs/>
          <w:color w:val="1F4E79"/>
          <w:sz w:val="56"/>
          <w:szCs w:val="56"/>
        </w:rPr>
        <w:t>SportX</w:t>
      </w:r>
    </w:p>
    <w:p w14:paraId="17865EC4" w14:textId="77777777" w:rsidR="008F0F23" w:rsidRDefault="00000000">
      <w:pPr>
        <w:spacing w:after="80"/>
        <w:jc w:val="center"/>
      </w:pPr>
      <w:r>
        <w:rPr>
          <w:b/>
          <w:bCs/>
          <w:sz w:val="32"/>
          <w:szCs w:val="32"/>
        </w:rPr>
        <w:t>User Workflow Documentation</w:t>
      </w:r>
    </w:p>
    <w:p w14:paraId="17865EC5" w14:textId="77777777" w:rsidR="008F0F23" w:rsidRDefault="00000000">
      <w:pPr>
        <w:spacing w:after="600"/>
        <w:jc w:val="center"/>
      </w:pPr>
      <w:r>
        <w:rPr>
          <w:i/>
          <w:iCs/>
          <w:color w:val="606060"/>
        </w:rPr>
        <w:t>A complete walkthrough of the SportX web application from first visit to ongoing use.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8F0F23" w14:paraId="17865E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EC6" w14:textId="77777777" w:rsidR="008F0F23" w:rsidRDefault="00000000">
            <w:r>
              <w:rPr>
                <w:b/>
                <w:bCs/>
                <w:color w:val="FFFFFF"/>
              </w:rPr>
              <w:t>Product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EC7" w14:textId="77777777" w:rsidR="008F0F23" w:rsidRDefault="00000000">
            <w:r>
              <w:t>SportX — Player Profile &amp; Video Showcase Platform</w:t>
            </w:r>
          </w:p>
        </w:tc>
      </w:tr>
      <w:tr w:rsidR="008F0F23" w14:paraId="17865E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EC9" w14:textId="77777777" w:rsidR="008F0F23" w:rsidRDefault="00000000">
            <w:r>
              <w:rPr>
                <w:b/>
                <w:bCs/>
                <w:color w:val="FFFFFF"/>
              </w:rPr>
              <w:t>Document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ECA" w14:textId="77777777" w:rsidR="008F0F23" w:rsidRDefault="00000000">
            <w:r>
              <w:t>User Workflow</w:t>
            </w:r>
          </w:p>
        </w:tc>
      </w:tr>
      <w:tr w:rsidR="008F0F23" w14:paraId="17865E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ECC" w14:textId="77777777" w:rsidR="008F0F23" w:rsidRDefault="00000000">
            <w:r>
              <w:rPr>
                <w:b/>
                <w:bCs/>
                <w:color w:val="FFFFFF"/>
              </w:rPr>
              <w:t>Audience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ECD" w14:textId="77777777" w:rsidR="008F0F23" w:rsidRDefault="00000000">
            <w:r>
              <w:t>Athletes / Players, Coaches, Scouts, Viewers</w:t>
            </w:r>
          </w:p>
        </w:tc>
      </w:tr>
      <w:tr w:rsidR="008F0F23" w14:paraId="17865E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ECF" w14:textId="77777777" w:rsidR="008F0F23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ED0" w14:textId="77777777" w:rsidR="008F0F23" w:rsidRDefault="00000000">
            <w:r>
              <w:t>1.0</w:t>
            </w:r>
          </w:p>
        </w:tc>
      </w:tr>
    </w:tbl>
    <w:p w14:paraId="17865ED2" w14:textId="77777777" w:rsidR="008F0F23" w:rsidRDefault="00000000">
      <w:r>
        <w:br w:type="page"/>
      </w:r>
    </w:p>
    <w:p w14:paraId="17865ED3" w14:textId="77777777" w:rsidR="008F0F23" w:rsidRDefault="00000000">
      <w:pPr>
        <w:pStyle w:val="Heading1"/>
      </w:pPr>
      <w:bookmarkStart w:id="0" w:name="_Toc231591320"/>
      <w:r>
        <w:lastRenderedPageBreak/>
        <w:t>Table of Contents</w:t>
      </w:r>
      <w:bookmarkEnd w:id="0"/>
    </w:p>
    <w:sdt>
      <w:sdtPr>
        <w:alias w:val="Contents"/>
        <w:id w:val="872580913"/>
      </w:sdtPr>
      <w:sdtContent>
        <w:p w14:paraId="0BF1E71C" w14:textId="5417FE03" w:rsidR="00D332AD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591320" w:history="1">
            <w:r w:rsidR="00D332AD" w:rsidRPr="004373B5">
              <w:rPr>
                <w:rStyle w:val="Hyperlink"/>
                <w:noProof/>
              </w:rPr>
              <w:t>Table of Contents</w:t>
            </w:r>
            <w:r w:rsidR="00D332AD">
              <w:rPr>
                <w:noProof/>
              </w:rPr>
              <w:tab/>
            </w:r>
            <w:r w:rsidR="00D332AD">
              <w:rPr>
                <w:noProof/>
              </w:rPr>
              <w:fldChar w:fldCharType="begin"/>
            </w:r>
            <w:r w:rsidR="00D332AD">
              <w:rPr>
                <w:noProof/>
              </w:rPr>
              <w:instrText xml:space="preserve"> PAGEREF _Toc231591320 \h </w:instrText>
            </w:r>
            <w:r w:rsidR="00D332AD">
              <w:rPr>
                <w:noProof/>
              </w:rPr>
            </w:r>
            <w:r w:rsidR="00D332AD">
              <w:rPr>
                <w:noProof/>
              </w:rPr>
              <w:fldChar w:fldCharType="separate"/>
            </w:r>
            <w:r w:rsidR="00D332AD">
              <w:rPr>
                <w:noProof/>
              </w:rPr>
              <w:t>2</w:t>
            </w:r>
            <w:r w:rsidR="00D332AD">
              <w:rPr>
                <w:noProof/>
              </w:rPr>
              <w:fldChar w:fldCharType="end"/>
            </w:r>
          </w:hyperlink>
        </w:p>
        <w:p w14:paraId="5A3BE121" w14:textId="296CD1D5" w:rsidR="00D332AD" w:rsidRDefault="00D332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91321" w:history="1">
            <w:r w:rsidRPr="004373B5">
              <w:rPr>
                <w:rStyle w:val="Hyperlink"/>
                <w:noProof/>
              </w:rPr>
              <w:t>1.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638A586" w14:textId="66493A15" w:rsidR="00D332AD" w:rsidRDefault="00D332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91322" w:history="1">
            <w:r w:rsidRPr="004373B5">
              <w:rPr>
                <w:rStyle w:val="Hyperlink"/>
                <w:noProof/>
              </w:rPr>
              <w:t>1.1 Primary User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32ED29" w14:textId="765DCBA6" w:rsidR="00D332AD" w:rsidRDefault="00D332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91323" w:history="1">
            <w:r w:rsidRPr="004373B5">
              <w:rPr>
                <w:rStyle w:val="Hyperlink"/>
                <w:noProof/>
              </w:rPr>
              <w:t>1.2 Key Sections of the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C0EB73" w14:textId="39C8BA02" w:rsidR="00D332AD" w:rsidRDefault="00D332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91324" w:history="1">
            <w:r w:rsidRPr="004373B5">
              <w:rPr>
                <w:rStyle w:val="Hyperlink"/>
                <w:noProof/>
              </w:rPr>
              <w:t>2. Landing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158567" w14:textId="364E9D4F" w:rsidR="00D332AD" w:rsidRDefault="00D332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591325" w:history="1">
            <w:r w:rsidRPr="004373B5">
              <w:rPr>
                <w:rStyle w:val="Hyperlink"/>
                <w:noProof/>
              </w:rPr>
              <w:t>Actions available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2AB861B" w14:textId="6C40A74C" w:rsidR="00D332AD" w:rsidRDefault="00D332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591326" w:history="1">
            <w:r w:rsidRPr="004373B5">
              <w:rPr>
                <w:rStyle w:val="Hyperlink"/>
                <w:noProof/>
              </w:rPr>
              <w:t>Screenshot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446A71" w14:textId="610AE9D6" w:rsidR="00D332AD" w:rsidRDefault="00D332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91327" w:history="1">
            <w:r w:rsidRPr="004373B5">
              <w:rPr>
                <w:rStyle w:val="Hyperlink"/>
                <w:noProof/>
              </w:rPr>
              <w:t>3. Account Creation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B4201C" w14:textId="4022654E" w:rsidR="00D332AD" w:rsidRDefault="00D332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91328" w:history="1">
            <w:r w:rsidRPr="004373B5">
              <w:rPr>
                <w:rStyle w:val="Hyperlink"/>
                <w:noProof/>
              </w:rPr>
              <w:t>3.1 Sign Up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409F57" w14:textId="305CD26B" w:rsidR="00D332AD" w:rsidRDefault="00D332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591329" w:history="1">
            <w:r w:rsidRPr="004373B5">
              <w:rPr>
                <w:rStyle w:val="Hyperlink"/>
                <w:noProof/>
              </w:rPr>
              <w:t>Screenshot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2D9AA4" w14:textId="6CB2A411" w:rsidR="00D332AD" w:rsidRDefault="00D332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91330" w:history="1">
            <w:r w:rsidRPr="004373B5">
              <w:rPr>
                <w:rStyle w:val="Hyperlink"/>
                <w:noProof/>
              </w:rPr>
              <w:t>3.2 Log In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392796C" w14:textId="51177214" w:rsidR="00D332AD" w:rsidRDefault="00D332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591331" w:history="1">
            <w:r w:rsidRPr="004373B5">
              <w:rPr>
                <w:rStyle w:val="Hyperlink"/>
                <w:noProof/>
              </w:rPr>
              <w:t>Screenshot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548D0D0" w14:textId="52369902" w:rsidR="00D332AD" w:rsidRDefault="00D332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91332" w:history="1">
            <w:r w:rsidRPr="004373B5">
              <w:rPr>
                <w:rStyle w:val="Hyperlink"/>
                <w:noProof/>
              </w:rPr>
              <w:t>4. Profile Setup (First-Time Onboarding)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57FBEB1" w14:textId="63EDAC07" w:rsidR="00D332AD" w:rsidRDefault="00D332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91333" w:history="1">
            <w:r w:rsidRPr="004373B5">
              <w:rPr>
                <w:rStyle w:val="Hyperlink"/>
                <w:noProof/>
              </w:rPr>
              <w:t>4.1 Fields Captured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C33AFC" w14:textId="45C0C346" w:rsidR="00D332AD" w:rsidRDefault="00D332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91334" w:history="1">
            <w:r w:rsidRPr="004373B5">
              <w:rPr>
                <w:rStyle w:val="Hyperlink"/>
                <w:noProof/>
              </w:rPr>
              <w:t>4.2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BA8F3E" w14:textId="7D865F4F" w:rsidR="00D332AD" w:rsidRDefault="00D332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591335" w:history="1">
            <w:r w:rsidRPr="004373B5">
              <w:rPr>
                <w:rStyle w:val="Hyperlink"/>
                <w:noProof/>
              </w:rPr>
              <w:t>Screenshot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16121F" w14:textId="45F32C38" w:rsidR="00D332AD" w:rsidRDefault="00D332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91336" w:history="1">
            <w:r w:rsidRPr="004373B5">
              <w:rPr>
                <w:rStyle w:val="Hyperlink"/>
                <w:noProof/>
              </w:rPr>
              <w:t>5.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C1E583" w14:textId="6248F926" w:rsidR="00D332AD" w:rsidRDefault="00D332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91337" w:history="1">
            <w:r w:rsidRPr="004373B5">
              <w:rPr>
                <w:rStyle w:val="Hyperlink"/>
                <w:noProof/>
              </w:rPr>
              <w:t>5.1 What the User Can Do Here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A8E998C" w14:textId="03EC6862" w:rsidR="00D332AD" w:rsidRDefault="00D332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591338" w:history="1">
            <w:r w:rsidRPr="004373B5">
              <w:rPr>
                <w:rStyle w:val="Hyperlink"/>
                <w:noProof/>
              </w:rPr>
              <w:t>Screenshot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BA56A3A" w14:textId="3BD7FBE4" w:rsidR="00D332AD" w:rsidRDefault="00D332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91339" w:history="1">
            <w:r w:rsidRPr="004373B5">
              <w:rPr>
                <w:rStyle w:val="Hyperlink"/>
                <w:noProof/>
              </w:rPr>
              <w:t>6. My Videos — Managing Highlights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E8E8CB" w14:textId="2DA7426C" w:rsidR="00D332AD" w:rsidRDefault="00D332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91340" w:history="1">
            <w:r w:rsidRPr="004373B5">
              <w:rPr>
                <w:rStyle w:val="Hyperlink"/>
                <w:noProof/>
              </w:rPr>
              <w:t>6.1 Viewing My Videos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3796A6" w14:textId="52920905" w:rsidR="00D332AD" w:rsidRDefault="00D332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591341" w:history="1">
            <w:r w:rsidRPr="004373B5">
              <w:rPr>
                <w:rStyle w:val="Hyperlink"/>
                <w:noProof/>
              </w:rPr>
              <w:t>Screenshot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9B5584" w14:textId="4EAD9520" w:rsidR="00D332AD" w:rsidRDefault="00D332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91342" w:history="1">
            <w:r w:rsidRPr="004373B5">
              <w:rPr>
                <w:rStyle w:val="Hyperlink"/>
                <w:noProof/>
              </w:rPr>
              <w:t>6.2 Uploading a New Video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62C827E" w14:textId="2AF10B22" w:rsidR="00D332AD" w:rsidRDefault="00D332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591343" w:history="1">
            <w:r w:rsidRPr="004373B5">
              <w:rPr>
                <w:rStyle w:val="Hyperlink"/>
                <w:noProof/>
              </w:rPr>
              <w:t>Screenshot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96F7EF" w14:textId="77D52549" w:rsidR="00D332AD" w:rsidRDefault="00D332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91344" w:history="1">
            <w:r w:rsidRPr="004373B5">
              <w:rPr>
                <w:rStyle w:val="Hyperlink"/>
                <w:noProof/>
              </w:rPr>
              <w:t>6.3 Deleting a Video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EB275B4" w14:textId="0D6DD03C" w:rsidR="00D332AD" w:rsidRDefault="00D332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591345" w:history="1">
            <w:r w:rsidRPr="004373B5">
              <w:rPr>
                <w:rStyle w:val="Hyperlink"/>
                <w:noProof/>
              </w:rPr>
              <w:t>Screenshot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F5A20C0" w14:textId="78490920" w:rsidR="00D332AD" w:rsidRDefault="00D332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91346" w:history="1">
            <w:r w:rsidRPr="004373B5">
              <w:rPr>
                <w:rStyle w:val="Hyperlink"/>
                <w:noProof/>
              </w:rPr>
              <w:t>7. Public Player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FA765F3" w14:textId="25FC66A2" w:rsidR="00D332AD" w:rsidRDefault="00D332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91347" w:history="1">
            <w:r w:rsidRPr="004373B5">
              <w:rPr>
                <w:rStyle w:val="Hyperlink"/>
                <w:noProof/>
              </w:rPr>
              <w:t>7.1 What Viewers See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3FF1364" w14:textId="3C1DCDA8" w:rsidR="00D332AD" w:rsidRDefault="00D332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91348" w:history="1">
            <w:r w:rsidRPr="004373B5">
              <w:rPr>
                <w:rStyle w:val="Hyperlink"/>
                <w:noProof/>
              </w:rPr>
              <w:t>7.2 Sharing the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979D65" w14:textId="4564AB61" w:rsidR="00D332AD" w:rsidRDefault="00D332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591349" w:history="1">
            <w:r w:rsidRPr="004373B5">
              <w:rPr>
                <w:rStyle w:val="Hyperlink"/>
                <w:noProof/>
              </w:rPr>
              <w:t>Screenshot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7E2321" w14:textId="68B322CA" w:rsidR="00D332AD" w:rsidRDefault="00D332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91350" w:history="1">
            <w:r w:rsidRPr="004373B5">
              <w:rPr>
                <w:rStyle w:val="Hyperlink"/>
                <w:noProof/>
              </w:rPr>
              <w:t>8. Editing Profile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C167125" w14:textId="345E22C4" w:rsidR="00D332AD" w:rsidRDefault="00D332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591351" w:history="1">
            <w:r w:rsidRPr="004373B5">
              <w:rPr>
                <w:rStyle w:val="Hyperlink"/>
                <w:noProof/>
              </w:rPr>
              <w:t>Screenshot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3FF6F35" w14:textId="380088A0" w:rsidR="00D332AD" w:rsidRDefault="00D332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91352" w:history="1">
            <w:r w:rsidRPr="004373B5">
              <w:rPr>
                <w:rStyle w:val="Hyperlink"/>
                <w:noProof/>
              </w:rPr>
              <w:t>9. Sign 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95A2B22" w14:textId="45359334" w:rsidR="00D332AD" w:rsidRDefault="00D332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591353" w:history="1">
            <w:r w:rsidRPr="004373B5">
              <w:rPr>
                <w:rStyle w:val="Hyperlink"/>
                <w:noProof/>
              </w:rPr>
              <w:t>Screenshot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33579F8" w14:textId="11E00A65" w:rsidR="00D332AD" w:rsidRDefault="00D332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91354" w:history="1">
            <w:r w:rsidRPr="004373B5">
              <w:rPr>
                <w:rStyle w:val="Hyperlink"/>
                <w:noProof/>
              </w:rPr>
              <w:t>10. End-to-End Workflow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594BE91" w14:textId="7EAD9F3A" w:rsidR="00D332AD" w:rsidRDefault="00D332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91355" w:history="1">
            <w:r w:rsidRPr="004373B5">
              <w:rPr>
                <w:rStyle w:val="Hyperlink"/>
                <w:noProof/>
              </w:rPr>
              <w:t>10.1 Workflow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65F7F3F" w14:textId="6E192896" w:rsidR="00D332AD" w:rsidRDefault="00D332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91356" w:history="1">
            <w:r w:rsidRPr="004373B5">
              <w:rPr>
                <w:rStyle w:val="Hyperlink"/>
                <w:noProof/>
              </w:rPr>
              <w:t>11. Notes for Reviewers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_Toc231591356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7865ED5" w14:textId="38A151B4" w:rsidR="008F0F23" w:rsidRDefault="00000000">
          <w:r>
            <w:fldChar w:fldCharType="end"/>
          </w:r>
        </w:p>
      </w:sdtContent>
    </w:sdt>
    <w:p w14:paraId="17865ED6" w14:textId="77777777" w:rsidR="008F0F23" w:rsidRDefault="00000000">
      <w:r>
        <w:br w:type="page"/>
      </w:r>
    </w:p>
    <w:p w14:paraId="17865ED7" w14:textId="77777777" w:rsidR="008F0F23" w:rsidRDefault="00000000">
      <w:pPr>
        <w:pStyle w:val="Heading1"/>
      </w:pPr>
      <w:bookmarkStart w:id="1" w:name="_Toc231591321"/>
      <w:r>
        <w:lastRenderedPageBreak/>
        <w:t>1. Overview</w:t>
      </w:r>
      <w:bookmarkEnd w:id="1"/>
    </w:p>
    <w:p w14:paraId="17865ED8" w14:textId="77777777" w:rsidR="008F0F23" w:rsidRDefault="00000000">
      <w:pPr>
        <w:spacing w:after="120"/>
      </w:pPr>
      <w:r>
        <w:t>SportX is a platform where athletes build a public player profile, showcase highlight videos from YouTube, and become discoverable to coaches and scouts. This document walks through the end-to-end user workflow — from landing on the site for the first time, to creating an account, completing a profile, uploading videos, and managing the profile over time.</w:t>
      </w:r>
    </w:p>
    <w:p w14:paraId="17865ED9" w14:textId="77777777" w:rsidR="008F0F23" w:rsidRDefault="00000000">
      <w:pPr>
        <w:pStyle w:val="Heading2"/>
      </w:pPr>
      <w:bookmarkStart w:id="2" w:name="_Toc231591322"/>
      <w:r>
        <w:t>1.1 Primary User Roles</w:t>
      </w:r>
      <w:bookmarkEnd w:id="2"/>
    </w:p>
    <w:p w14:paraId="17865EDA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Player — creates a profile, uploads videos, manages their showcase.</w:t>
      </w:r>
    </w:p>
    <w:p w14:paraId="17865EDB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Viewer (Coach / Scout / Fan) — browses public player profiles and watches videos.</w:t>
      </w:r>
    </w:p>
    <w:p w14:paraId="17865EDC" w14:textId="77777777" w:rsidR="008F0F23" w:rsidRDefault="00000000">
      <w:pPr>
        <w:pStyle w:val="Heading2"/>
      </w:pPr>
      <w:bookmarkStart w:id="3" w:name="_Toc231591323"/>
      <w:r>
        <w:t>1.2 Key Sections of the App</w:t>
      </w:r>
      <w:bookmarkEnd w:id="3"/>
    </w:p>
    <w:p w14:paraId="17865EDD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Landing Page (/) — public marketing entry.</w:t>
      </w:r>
    </w:p>
    <w:p w14:paraId="17865EDE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Authentication (/auth/login, /auth/signup) — account creation and sign-in.</w:t>
      </w:r>
    </w:p>
    <w:p w14:paraId="17865EDF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Profile Setup (/profile/setup) — first-time onboarding form.</w:t>
      </w:r>
    </w:p>
    <w:p w14:paraId="17865EE0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Dashboard (/dashboard) — logged-in home with quick actions.</w:t>
      </w:r>
    </w:p>
    <w:p w14:paraId="17865EE1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My Videos (/videos) — manage uploaded highlight videos.</w:t>
      </w:r>
    </w:p>
    <w:p w14:paraId="17865EE2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Upload Video (/videos/upload) — add a new YouTube highlight.</w:t>
      </w:r>
    </w:p>
    <w:p w14:paraId="17865EE3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Public Profile (/profile/[userId]) — what viewers see.</w:t>
      </w:r>
    </w:p>
    <w:p w14:paraId="17865EE4" w14:textId="77777777" w:rsidR="008F0F23" w:rsidRDefault="00000000">
      <w:r>
        <w:br w:type="page"/>
      </w:r>
    </w:p>
    <w:p w14:paraId="17865EE5" w14:textId="77777777" w:rsidR="008F0F23" w:rsidRDefault="00000000">
      <w:pPr>
        <w:pStyle w:val="Heading1"/>
      </w:pPr>
      <w:bookmarkStart w:id="4" w:name="_Toc231591324"/>
      <w:r>
        <w:lastRenderedPageBreak/>
        <w:t>2. Landing Page</w:t>
      </w:r>
      <w:bookmarkEnd w:id="4"/>
    </w:p>
    <w:p w14:paraId="17865EE6" w14:textId="77777777" w:rsidR="008F0F23" w:rsidRDefault="00000000">
      <w:pPr>
        <w:spacing w:after="120"/>
      </w:pPr>
      <w:r>
        <w:t>The journey begins at the SportX landing page, which introduces the product and prompts the visitor to sign up or log in.</w:t>
      </w:r>
    </w:p>
    <w:p w14:paraId="17865EE7" w14:textId="77777777" w:rsidR="008F0F23" w:rsidRDefault="00000000">
      <w:pPr>
        <w:pStyle w:val="Heading3"/>
      </w:pPr>
      <w:bookmarkStart w:id="5" w:name="_Toc231591325"/>
      <w:r>
        <w:t>Actions available</w:t>
      </w:r>
      <w:bookmarkEnd w:id="5"/>
    </w:p>
    <w:p w14:paraId="17865EE8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Click Sign Up to create a new account.</w:t>
      </w:r>
    </w:p>
    <w:p w14:paraId="17865EE9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Click Log In to access an existing account.</w:t>
      </w:r>
    </w:p>
    <w:p w14:paraId="17865EEA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Explore featured players (if shown).</w:t>
      </w:r>
    </w:p>
    <w:p w14:paraId="17865EEB" w14:textId="77777777" w:rsidR="008F0F23" w:rsidRDefault="00000000">
      <w:pPr>
        <w:pStyle w:val="Heading3"/>
      </w:pPr>
      <w:bookmarkStart w:id="6" w:name="_Toc231591326"/>
      <w:r>
        <w:t>Screenshot</w:t>
      </w:r>
      <w:bookmarkEnd w:id="6"/>
    </w:p>
    <w:p w14:paraId="17865EF0" w14:textId="4190573B" w:rsidR="008F0F23" w:rsidRDefault="00D332AD">
      <w:pPr>
        <w:spacing w:after="200"/>
      </w:pPr>
      <w:r w:rsidRPr="00D332AD">
        <w:drawing>
          <wp:inline distT="0" distB="0" distL="0" distR="0" wp14:anchorId="596F3C89" wp14:editId="1F1A1789">
            <wp:extent cx="5943600" cy="3748405"/>
            <wp:effectExtent l="0" t="0" r="0" b="4445"/>
            <wp:docPr id="157458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82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7865EF1" w14:textId="77777777" w:rsidR="008F0F23" w:rsidRDefault="00000000">
      <w:r>
        <w:br w:type="page"/>
      </w:r>
    </w:p>
    <w:p w14:paraId="17865EF2" w14:textId="77777777" w:rsidR="008F0F23" w:rsidRDefault="00000000">
      <w:pPr>
        <w:pStyle w:val="Heading1"/>
      </w:pPr>
      <w:bookmarkStart w:id="7" w:name="_Toc231591327"/>
      <w:r>
        <w:lastRenderedPageBreak/>
        <w:t>3. Account Creation</w:t>
      </w:r>
      <w:bookmarkEnd w:id="7"/>
    </w:p>
    <w:p w14:paraId="17865EF3" w14:textId="77777777" w:rsidR="008F0F23" w:rsidRDefault="00000000">
      <w:pPr>
        <w:spacing w:after="120"/>
      </w:pPr>
      <w:r>
        <w:t>New users create an account by providing their basic credentials. SportX uses NextAuth for session management and bcrypt-hashed passwords for secure storage.</w:t>
      </w:r>
    </w:p>
    <w:p w14:paraId="17865EF4" w14:textId="77777777" w:rsidR="008F0F23" w:rsidRDefault="00000000">
      <w:pPr>
        <w:pStyle w:val="Heading2"/>
      </w:pPr>
      <w:bookmarkStart w:id="8" w:name="_Toc231591328"/>
      <w:r>
        <w:t>3.1 Sign Up Flow</w:t>
      </w:r>
      <w:bookmarkEnd w:id="8"/>
    </w:p>
    <w:p w14:paraId="17865EF5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Navigate to /auth/signup.</w:t>
      </w:r>
    </w:p>
    <w:p w14:paraId="17865EF6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Enter full name, email address, and a password.</w:t>
      </w:r>
    </w:p>
    <w:p w14:paraId="17865EF7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Submit the form. The server creates a new user record and starts a session.</w:t>
      </w:r>
    </w:p>
    <w:p w14:paraId="17865EF8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The user is redirected to /profile/setup to complete onboarding.</w:t>
      </w:r>
    </w:p>
    <w:p w14:paraId="17865EF9" w14:textId="77777777" w:rsidR="008F0F23" w:rsidRDefault="00000000">
      <w:pPr>
        <w:pStyle w:val="Heading3"/>
      </w:pPr>
      <w:bookmarkStart w:id="9" w:name="_Toc231591329"/>
      <w:r>
        <w:t>Screenshot</w:t>
      </w:r>
      <w:bookmarkEnd w:id="9"/>
    </w:p>
    <w:p w14:paraId="17865EFE" w14:textId="23070B34" w:rsidR="008F0F23" w:rsidRDefault="00000000">
      <w:pPr>
        <w:spacing w:after="200"/>
      </w:pPr>
      <w:r>
        <w:t xml:space="preserve"> </w:t>
      </w:r>
      <w:r w:rsidR="00B76809" w:rsidRPr="00B76809">
        <w:drawing>
          <wp:inline distT="0" distB="0" distL="0" distR="0" wp14:anchorId="60459857" wp14:editId="68F22243">
            <wp:extent cx="4061812" cy="4092295"/>
            <wp:effectExtent l="0" t="0" r="0" b="3810"/>
            <wp:docPr id="5057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7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5EFF" w14:textId="77777777" w:rsidR="008F0F23" w:rsidRDefault="00000000">
      <w:pPr>
        <w:pStyle w:val="Heading2"/>
      </w:pPr>
      <w:bookmarkStart w:id="10" w:name="_Toc231591330"/>
      <w:r>
        <w:t>3.2 Log In Flow</w:t>
      </w:r>
      <w:bookmarkEnd w:id="10"/>
    </w:p>
    <w:p w14:paraId="17865F00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Returning users navigate to /auth/login.</w:t>
      </w:r>
    </w:p>
    <w:p w14:paraId="17865F01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Enter email and password and submit.</w:t>
      </w:r>
    </w:p>
    <w:p w14:paraId="17865F02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On success the user lands on /dashboard.</w:t>
      </w:r>
    </w:p>
    <w:p w14:paraId="17865F03" w14:textId="77777777" w:rsidR="008F0F23" w:rsidRDefault="00000000">
      <w:pPr>
        <w:pStyle w:val="Heading3"/>
      </w:pPr>
      <w:bookmarkStart w:id="11" w:name="_Toc231591331"/>
      <w:r>
        <w:t>Screenshot</w:t>
      </w:r>
      <w:bookmarkEnd w:id="11"/>
    </w:p>
    <w:p w14:paraId="17865F08" w14:textId="469B65CD" w:rsidR="008F0F23" w:rsidRDefault="00B76809">
      <w:pPr>
        <w:spacing w:after="200"/>
      </w:pPr>
      <w:r w:rsidRPr="00B76809">
        <w:lastRenderedPageBreak/>
        <w:drawing>
          <wp:inline distT="0" distB="0" distL="0" distR="0" wp14:anchorId="529D46E8" wp14:editId="76B61F86">
            <wp:extent cx="4061812" cy="4092295"/>
            <wp:effectExtent l="0" t="0" r="0" b="3810"/>
            <wp:docPr id="45861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18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7865F09" w14:textId="77777777" w:rsidR="008F0F23" w:rsidRDefault="00000000">
      <w:r>
        <w:br w:type="page"/>
      </w:r>
    </w:p>
    <w:p w14:paraId="17865F0A" w14:textId="77777777" w:rsidR="008F0F23" w:rsidRDefault="00000000">
      <w:pPr>
        <w:pStyle w:val="Heading1"/>
      </w:pPr>
      <w:bookmarkStart w:id="12" w:name="_Toc231591332"/>
      <w:r>
        <w:lastRenderedPageBreak/>
        <w:t>4. Profile Setup (First-Time Onboarding)</w:t>
      </w:r>
      <w:bookmarkEnd w:id="12"/>
    </w:p>
    <w:p w14:paraId="17865F0B" w14:textId="77777777" w:rsidR="008F0F23" w:rsidRDefault="00000000">
      <w:pPr>
        <w:spacing w:after="120"/>
      </w:pPr>
      <w:r>
        <w:t>Immediately after signup, the user fills in their player details. This information powers their public profile and discoverability.</w:t>
      </w:r>
    </w:p>
    <w:p w14:paraId="17865F0C" w14:textId="77777777" w:rsidR="008F0F23" w:rsidRDefault="00000000">
      <w:pPr>
        <w:pStyle w:val="Heading2"/>
      </w:pPr>
      <w:bookmarkStart w:id="13" w:name="_Toc231591333"/>
      <w:r>
        <w:t>4.1 Fields Captured</w:t>
      </w:r>
      <w:bookmarkEnd w:id="13"/>
    </w:p>
    <w:p w14:paraId="17865F0D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Sport / Primary discipline</w:t>
      </w:r>
    </w:p>
    <w:p w14:paraId="17865F0E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Position / Role</w:t>
      </w:r>
    </w:p>
    <w:p w14:paraId="17865F0F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Date of birth, height, weight</w:t>
      </w:r>
    </w:p>
    <w:p w14:paraId="17865F10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Current club / academy</w:t>
      </w:r>
    </w:p>
    <w:p w14:paraId="17865F11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City and country</w:t>
      </w:r>
    </w:p>
    <w:p w14:paraId="17865F12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Short bio</w:t>
      </w:r>
    </w:p>
    <w:p w14:paraId="17865F13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Profile picture (optional)</w:t>
      </w:r>
    </w:p>
    <w:p w14:paraId="17865F14" w14:textId="77777777" w:rsidR="008F0F23" w:rsidRDefault="00000000">
      <w:pPr>
        <w:pStyle w:val="Heading2"/>
      </w:pPr>
      <w:bookmarkStart w:id="14" w:name="_Toc231591334"/>
      <w:r>
        <w:t>4.2 Steps</w:t>
      </w:r>
      <w:bookmarkEnd w:id="14"/>
    </w:p>
    <w:p w14:paraId="17865F15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Fill out the multi-section form on /profile/setup.</w:t>
      </w:r>
    </w:p>
    <w:p w14:paraId="17865F16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Validate inputs (required fields, formats).</w:t>
      </w:r>
    </w:p>
    <w:p w14:paraId="17865F17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Submit — the profile is saved to the database.</w:t>
      </w:r>
    </w:p>
    <w:p w14:paraId="17865F18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User is redirected to /dashboard.</w:t>
      </w:r>
    </w:p>
    <w:p w14:paraId="17865F1E" w14:textId="7D8E1467" w:rsidR="008F0F23" w:rsidRDefault="008F0F23">
      <w:pPr>
        <w:spacing w:after="200"/>
      </w:pPr>
    </w:p>
    <w:p w14:paraId="17865F1F" w14:textId="77777777" w:rsidR="008F0F23" w:rsidRDefault="00000000">
      <w:r>
        <w:br w:type="page"/>
      </w:r>
    </w:p>
    <w:p w14:paraId="17865F20" w14:textId="77777777" w:rsidR="008F0F23" w:rsidRDefault="00000000">
      <w:pPr>
        <w:pStyle w:val="Heading1"/>
      </w:pPr>
      <w:bookmarkStart w:id="15" w:name="_Toc231591336"/>
      <w:r>
        <w:lastRenderedPageBreak/>
        <w:t>5. Dashboard</w:t>
      </w:r>
      <w:bookmarkEnd w:id="15"/>
    </w:p>
    <w:p w14:paraId="17865F21" w14:textId="77777777" w:rsidR="008F0F23" w:rsidRDefault="00000000">
      <w:pPr>
        <w:spacing w:after="120"/>
      </w:pPr>
      <w:r>
        <w:t>The dashboard is the logged-in home base. It surfaces the user's profile completeness, video count, and shortcuts to common actions.</w:t>
      </w:r>
    </w:p>
    <w:p w14:paraId="17865F22" w14:textId="77777777" w:rsidR="008F0F23" w:rsidRDefault="00000000">
      <w:pPr>
        <w:pStyle w:val="Heading2"/>
      </w:pPr>
      <w:bookmarkStart w:id="16" w:name="_Toc231591337"/>
      <w:r>
        <w:t>5.1 What the User Can Do Here</w:t>
      </w:r>
      <w:bookmarkEnd w:id="16"/>
    </w:p>
    <w:p w14:paraId="17865F23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View profile completion status.</w:t>
      </w:r>
    </w:p>
    <w:p w14:paraId="17865F24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Jump to My Videos to manage highlights.</w:t>
      </w:r>
    </w:p>
    <w:p w14:paraId="17865F25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Jump to Upload New Video.</w:t>
      </w:r>
    </w:p>
    <w:p w14:paraId="17865F26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Open public profile preview.</w:t>
      </w:r>
    </w:p>
    <w:p w14:paraId="17865F27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Edit profile details.</w:t>
      </w:r>
    </w:p>
    <w:p w14:paraId="17865F28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Sign out.</w:t>
      </w:r>
    </w:p>
    <w:p w14:paraId="17865F29" w14:textId="77777777" w:rsidR="008F0F23" w:rsidRDefault="00000000">
      <w:pPr>
        <w:pStyle w:val="Heading3"/>
      </w:pPr>
      <w:bookmarkStart w:id="17" w:name="_Toc231591338"/>
      <w:r>
        <w:t>Screenshot</w:t>
      </w:r>
      <w:bookmarkEnd w:id="17"/>
    </w:p>
    <w:p w14:paraId="17865F2E" w14:textId="4778F61C" w:rsidR="008F0F23" w:rsidRDefault="00D84BB9">
      <w:pPr>
        <w:spacing w:after="200"/>
      </w:pPr>
      <w:r w:rsidRPr="00D84BB9">
        <w:drawing>
          <wp:inline distT="0" distB="0" distL="0" distR="0" wp14:anchorId="06865DBA" wp14:editId="5FDAFC5D">
            <wp:extent cx="5943600" cy="4157980"/>
            <wp:effectExtent l="0" t="0" r="0" b="0"/>
            <wp:docPr id="141971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17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7865F2F" w14:textId="77777777" w:rsidR="008F0F23" w:rsidRDefault="00000000">
      <w:r>
        <w:br w:type="page"/>
      </w:r>
    </w:p>
    <w:p w14:paraId="17865F30" w14:textId="77777777" w:rsidR="008F0F23" w:rsidRDefault="00000000">
      <w:pPr>
        <w:pStyle w:val="Heading1"/>
      </w:pPr>
      <w:bookmarkStart w:id="18" w:name="_Toc231591339"/>
      <w:r>
        <w:lastRenderedPageBreak/>
        <w:t>6. My Videos — Managing Highlights</w:t>
      </w:r>
      <w:bookmarkEnd w:id="18"/>
    </w:p>
    <w:p w14:paraId="17865F31" w14:textId="77777777" w:rsidR="008F0F23" w:rsidRDefault="00000000">
      <w:pPr>
        <w:spacing w:after="120"/>
      </w:pPr>
      <w:r>
        <w:t>Players upload highlight reels by linking YouTube videos. The platform extracts metadata (thumbnail, title, ID) from the YouTube URL and stores it against the user's account.</w:t>
      </w:r>
    </w:p>
    <w:p w14:paraId="17865F32" w14:textId="77777777" w:rsidR="008F0F23" w:rsidRDefault="00000000">
      <w:pPr>
        <w:pStyle w:val="Heading2"/>
      </w:pPr>
      <w:bookmarkStart w:id="19" w:name="_Toc231591340"/>
      <w:r>
        <w:t>6.1 Viewing My Videos</w:t>
      </w:r>
      <w:bookmarkEnd w:id="19"/>
    </w:p>
    <w:p w14:paraId="17865F33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Navigate to /videos from the dashboard or top nav.</w:t>
      </w:r>
    </w:p>
    <w:p w14:paraId="17865F34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The list of all uploaded videos is shown as cards (thumbnail, title, category).</w:t>
      </w:r>
    </w:p>
    <w:p w14:paraId="17865F35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Use Upload New Video to add another, or the delete control on a card to remove one.</w:t>
      </w:r>
    </w:p>
    <w:p w14:paraId="17865F36" w14:textId="77777777" w:rsidR="008F0F23" w:rsidRDefault="00000000">
      <w:pPr>
        <w:pStyle w:val="Heading3"/>
      </w:pPr>
      <w:bookmarkStart w:id="20" w:name="_Toc231591341"/>
      <w:r>
        <w:t>Screenshot</w:t>
      </w:r>
      <w:bookmarkEnd w:id="20"/>
    </w:p>
    <w:p w14:paraId="17865F3B" w14:textId="0CEEBB2A" w:rsidR="008F0F23" w:rsidRDefault="002E525F">
      <w:pPr>
        <w:spacing w:after="200"/>
      </w:pPr>
      <w:r w:rsidRPr="002E525F">
        <w:drawing>
          <wp:inline distT="0" distB="0" distL="0" distR="0" wp14:anchorId="3D8EE8DD" wp14:editId="41151F22">
            <wp:extent cx="5943600" cy="2722245"/>
            <wp:effectExtent l="0" t="0" r="0" b="1905"/>
            <wp:docPr id="202159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94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7865F3C" w14:textId="77777777" w:rsidR="008F0F23" w:rsidRDefault="00000000">
      <w:pPr>
        <w:pStyle w:val="Heading2"/>
      </w:pPr>
      <w:bookmarkStart w:id="21" w:name="_Toc231591342"/>
      <w:r>
        <w:t>6.2 Uploading a New Video</w:t>
      </w:r>
      <w:bookmarkEnd w:id="21"/>
    </w:p>
    <w:p w14:paraId="17865F3D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Click Upload New Video to open /videos/upload.</w:t>
      </w:r>
    </w:p>
    <w:p w14:paraId="17865F3E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Paste a YouTube URL (full link or short link).</w:t>
      </w:r>
    </w:p>
    <w:p w14:paraId="17865F3F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Give the video a title.</w:t>
      </w:r>
    </w:p>
    <w:p w14:paraId="17865F40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Choose a category (e.g., Match Highlight, Training, Skills).</w:t>
      </w:r>
    </w:p>
    <w:p w14:paraId="17865F41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Submit — the platform parses the YouTube ID, fetches metadata, and saves the record.</w:t>
      </w:r>
    </w:p>
    <w:p w14:paraId="17865F42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On success the user is returned to /videos and the new card appears.</w:t>
      </w:r>
    </w:p>
    <w:p w14:paraId="17865F43" w14:textId="77777777" w:rsidR="008F0F23" w:rsidRDefault="00000000">
      <w:pPr>
        <w:pStyle w:val="Heading3"/>
      </w:pPr>
      <w:bookmarkStart w:id="22" w:name="_Toc231591343"/>
      <w:r>
        <w:t>Screenshot</w:t>
      </w:r>
      <w:bookmarkEnd w:id="22"/>
    </w:p>
    <w:p w14:paraId="17865F48" w14:textId="5D1C5223" w:rsidR="008F0F23" w:rsidRDefault="004C3DB5">
      <w:pPr>
        <w:spacing w:after="200"/>
      </w:pPr>
      <w:r w:rsidRPr="004C3DB5">
        <w:lastRenderedPageBreak/>
        <w:drawing>
          <wp:inline distT="0" distB="0" distL="0" distR="0" wp14:anchorId="2287E448" wp14:editId="524D5048">
            <wp:extent cx="5883150" cy="4206605"/>
            <wp:effectExtent l="0" t="0" r="3810" b="3810"/>
            <wp:docPr id="46557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75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7865F49" w14:textId="77777777" w:rsidR="008F0F23" w:rsidRDefault="00000000">
      <w:pPr>
        <w:pStyle w:val="Heading2"/>
      </w:pPr>
      <w:bookmarkStart w:id="23" w:name="_Toc231591344"/>
      <w:r>
        <w:t>6.3 Deleting a Video</w:t>
      </w:r>
      <w:bookmarkEnd w:id="23"/>
    </w:p>
    <w:p w14:paraId="17865F4A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Open /videos.</w:t>
      </w:r>
    </w:p>
    <w:p w14:paraId="17865F4B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Click the delete control on the target video card.</w:t>
      </w:r>
    </w:p>
    <w:p w14:paraId="17865F4C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Confirm the prompt. The card is removed and the record is deleted from the database.</w:t>
      </w:r>
    </w:p>
    <w:p w14:paraId="17865F4D" w14:textId="77777777" w:rsidR="008F0F23" w:rsidRDefault="00000000">
      <w:pPr>
        <w:pStyle w:val="Heading3"/>
      </w:pPr>
      <w:bookmarkStart w:id="24" w:name="_Toc231591345"/>
      <w:r>
        <w:t>Screenshot</w:t>
      </w:r>
      <w:bookmarkEnd w:id="24"/>
    </w:p>
    <w:p w14:paraId="68E66A8C" w14:textId="77777777" w:rsidR="00E818D0" w:rsidRDefault="00B420CA">
      <w:pPr>
        <w:spacing w:after="200"/>
      </w:pPr>
      <w:r w:rsidRPr="00B420CA">
        <w:lastRenderedPageBreak/>
        <w:drawing>
          <wp:inline distT="0" distB="0" distL="0" distR="0" wp14:anchorId="07614758" wp14:editId="39E27F57">
            <wp:extent cx="5943600" cy="2891155"/>
            <wp:effectExtent l="0" t="0" r="0" b="4445"/>
            <wp:docPr id="30672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28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5F52" w14:textId="568E31A2" w:rsidR="008F0F23" w:rsidRDefault="00E818D0">
      <w:pPr>
        <w:spacing w:after="200"/>
      </w:pPr>
      <w:r w:rsidRPr="00E818D0">
        <w:drawing>
          <wp:inline distT="0" distB="0" distL="0" distR="0" wp14:anchorId="2812E5E6" wp14:editId="6179397D">
            <wp:extent cx="5943600" cy="3039110"/>
            <wp:effectExtent l="0" t="0" r="0" b="8890"/>
            <wp:docPr id="56346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66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7865F53" w14:textId="77777777" w:rsidR="008F0F23" w:rsidRDefault="00000000">
      <w:r>
        <w:br w:type="page"/>
      </w:r>
    </w:p>
    <w:p w14:paraId="17865F54" w14:textId="77777777" w:rsidR="008F0F23" w:rsidRDefault="00000000">
      <w:pPr>
        <w:pStyle w:val="Heading1"/>
      </w:pPr>
      <w:bookmarkStart w:id="25" w:name="_Toc231591346"/>
      <w:r>
        <w:lastRenderedPageBreak/>
        <w:t>7. Public Player Profile</w:t>
      </w:r>
      <w:bookmarkEnd w:id="25"/>
    </w:p>
    <w:p w14:paraId="17865F55" w14:textId="77777777" w:rsidR="008F0F23" w:rsidRDefault="00000000">
      <w:pPr>
        <w:spacing w:after="120"/>
      </w:pPr>
      <w:r>
        <w:t>Every player has a public, shareable profile page at /profile/[userId]. This is what coaches, scouts, and fans see.</w:t>
      </w:r>
    </w:p>
    <w:p w14:paraId="17865F56" w14:textId="77777777" w:rsidR="008F0F23" w:rsidRDefault="00000000">
      <w:pPr>
        <w:pStyle w:val="Heading2"/>
      </w:pPr>
      <w:bookmarkStart w:id="26" w:name="_Toc231591347"/>
      <w:r>
        <w:t>7.1 What Viewers See</w:t>
      </w:r>
      <w:bookmarkEnd w:id="26"/>
    </w:p>
    <w:p w14:paraId="17865F57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Hero section with player name, photo, sport, and position.</w:t>
      </w:r>
    </w:p>
    <w:p w14:paraId="17865F58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Stats / attributes (age, club, location, etc.).</w:t>
      </w:r>
    </w:p>
    <w:p w14:paraId="17865F59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Bio.</w:t>
      </w:r>
    </w:p>
    <w:p w14:paraId="17865F5A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Embedded highlight videos.</w:t>
      </w:r>
    </w:p>
    <w:p w14:paraId="17865F5B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Share link button.</w:t>
      </w:r>
    </w:p>
    <w:p w14:paraId="17865F5C" w14:textId="77777777" w:rsidR="008F0F23" w:rsidRDefault="00000000">
      <w:pPr>
        <w:pStyle w:val="Heading2"/>
      </w:pPr>
      <w:bookmarkStart w:id="27" w:name="_Toc231591348"/>
      <w:r>
        <w:t>7.2 Sharing the Profile</w:t>
      </w:r>
      <w:bookmarkEnd w:id="27"/>
    </w:p>
    <w:p w14:paraId="17865F5D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From the dashboard or top nav, copy the public profile URL.</w:t>
      </w:r>
    </w:p>
    <w:p w14:paraId="17865F5E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Share with coaches/scouts via WhatsApp, email, or social media.</w:t>
      </w:r>
    </w:p>
    <w:p w14:paraId="17865F5F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Viewers open the link — no login required.</w:t>
      </w:r>
    </w:p>
    <w:p w14:paraId="17865F60" w14:textId="77777777" w:rsidR="008F0F23" w:rsidRDefault="00000000">
      <w:pPr>
        <w:pStyle w:val="Heading3"/>
      </w:pPr>
      <w:bookmarkStart w:id="28" w:name="_Toc231591349"/>
      <w:r>
        <w:t>Screenshot</w:t>
      </w:r>
      <w:bookmarkEnd w:id="28"/>
    </w:p>
    <w:p w14:paraId="17865F65" w14:textId="46D72C17" w:rsidR="008F0F23" w:rsidRDefault="00DD7F24">
      <w:pPr>
        <w:spacing w:after="200"/>
      </w:pPr>
      <w:r w:rsidRPr="00DD7F24">
        <w:lastRenderedPageBreak/>
        <w:drawing>
          <wp:inline distT="0" distB="0" distL="0" distR="0" wp14:anchorId="47C33683" wp14:editId="3BE0D560">
            <wp:extent cx="5943600" cy="5042535"/>
            <wp:effectExtent l="0" t="0" r="0" b="5715"/>
            <wp:docPr id="90748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86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7865F66" w14:textId="77777777" w:rsidR="008F0F23" w:rsidRDefault="00000000">
      <w:r>
        <w:br w:type="page"/>
      </w:r>
    </w:p>
    <w:p w14:paraId="17865F67" w14:textId="77777777" w:rsidR="008F0F23" w:rsidRDefault="00000000">
      <w:pPr>
        <w:pStyle w:val="Heading1"/>
      </w:pPr>
      <w:bookmarkStart w:id="29" w:name="_Toc231591350"/>
      <w:r>
        <w:lastRenderedPageBreak/>
        <w:t>8. Editing Profile Details</w:t>
      </w:r>
      <w:bookmarkEnd w:id="29"/>
    </w:p>
    <w:p w14:paraId="17865F68" w14:textId="77777777" w:rsidR="008F0F23" w:rsidRDefault="00000000">
      <w:pPr>
        <w:spacing w:after="120"/>
      </w:pPr>
      <w:r>
        <w:t>Players can return to their profile setup screen at any time to update their details — for instance after changing clubs, recording new measurements, or updating their bio.</w:t>
      </w:r>
    </w:p>
    <w:p w14:paraId="17865F69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Click Edit Profile from the dashboard.</w:t>
      </w:r>
    </w:p>
    <w:p w14:paraId="17865F6A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Update any field on the form.</w:t>
      </w:r>
    </w:p>
    <w:p w14:paraId="17865F6B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Submit. The changes appear immediately on the public profile.</w:t>
      </w:r>
    </w:p>
    <w:p w14:paraId="17865F6C" w14:textId="77777777" w:rsidR="008F0F23" w:rsidRDefault="00000000">
      <w:pPr>
        <w:pStyle w:val="Heading3"/>
      </w:pPr>
      <w:bookmarkStart w:id="30" w:name="_Toc231591351"/>
      <w:r>
        <w:t>Screenshot</w:t>
      </w:r>
      <w:bookmarkEnd w:id="30"/>
    </w:p>
    <w:p w14:paraId="17865F71" w14:textId="773D6BA5" w:rsidR="008F0F23" w:rsidRDefault="00DD7F24">
      <w:pPr>
        <w:spacing w:after="200"/>
      </w:pPr>
      <w:r w:rsidRPr="00DD7F24">
        <w:drawing>
          <wp:inline distT="0" distB="0" distL="0" distR="0" wp14:anchorId="0A577E66" wp14:editId="57B84965">
            <wp:extent cx="5943600" cy="5309870"/>
            <wp:effectExtent l="0" t="0" r="0" b="5080"/>
            <wp:docPr id="167897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77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7865F72" w14:textId="77777777" w:rsidR="008F0F23" w:rsidRDefault="00000000">
      <w:r>
        <w:br w:type="page"/>
      </w:r>
    </w:p>
    <w:p w14:paraId="17865F73" w14:textId="77777777" w:rsidR="008F0F23" w:rsidRDefault="00000000">
      <w:pPr>
        <w:pStyle w:val="Heading1"/>
      </w:pPr>
      <w:bookmarkStart w:id="31" w:name="_Toc231591352"/>
      <w:r>
        <w:lastRenderedPageBreak/>
        <w:t>9. Sign Out</w:t>
      </w:r>
      <w:bookmarkEnd w:id="31"/>
    </w:p>
    <w:p w14:paraId="17865F74" w14:textId="77777777" w:rsidR="008F0F23" w:rsidRDefault="00000000">
      <w:pPr>
        <w:spacing w:after="120"/>
      </w:pPr>
      <w:r>
        <w:t>Sessions are managed by NextAuth. Signing out ends the session and returns the user to the landing page.</w:t>
      </w:r>
    </w:p>
    <w:p w14:paraId="17865F75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Click Sign Out from the dashboard or top nav menu.</w:t>
      </w:r>
    </w:p>
    <w:p w14:paraId="17865F7C" w14:textId="5DDED26E" w:rsidR="008F0F23" w:rsidRDefault="00000000" w:rsidP="00AF4A68">
      <w:pPr>
        <w:pStyle w:val="ListParagraph"/>
        <w:numPr>
          <w:ilvl w:val="0"/>
          <w:numId w:val="3"/>
        </w:numPr>
        <w:spacing w:after="100"/>
      </w:pPr>
      <w:r>
        <w:t xml:space="preserve">The user is redirected to / (landing page). </w:t>
      </w:r>
    </w:p>
    <w:p w14:paraId="17865F7D" w14:textId="77777777" w:rsidR="008F0F23" w:rsidRDefault="00000000">
      <w:r>
        <w:br w:type="page"/>
      </w:r>
    </w:p>
    <w:p w14:paraId="17865F7E" w14:textId="77777777" w:rsidR="008F0F23" w:rsidRDefault="00000000">
      <w:pPr>
        <w:pStyle w:val="Heading1"/>
      </w:pPr>
      <w:bookmarkStart w:id="32" w:name="_Toc231591354"/>
      <w:r>
        <w:lastRenderedPageBreak/>
        <w:t>10. End-to-End Workflow Summary</w:t>
      </w:r>
      <w:bookmarkEnd w:id="32"/>
    </w:p>
    <w:p w14:paraId="17865F7F" w14:textId="77777777" w:rsidR="008F0F23" w:rsidRDefault="00000000">
      <w:pPr>
        <w:spacing w:after="120"/>
      </w:pPr>
      <w:r>
        <w:t>The complete happy-path journey for a new player:</w:t>
      </w:r>
    </w:p>
    <w:p w14:paraId="17865F80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Visit landing page.</w:t>
      </w:r>
    </w:p>
    <w:p w14:paraId="17865F81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Sign up with email + password.</w:t>
      </w:r>
    </w:p>
    <w:p w14:paraId="17865F82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Complete profile setup.</w:t>
      </w:r>
    </w:p>
    <w:p w14:paraId="17865F83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Land on dashboard.</w:t>
      </w:r>
    </w:p>
    <w:p w14:paraId="17865F84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Upload first highlight video via /videos/upload.</w:t>
      </w:r>
    </w:p>
    <w:p w14:paraId="17865F85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Verify the video appears on /videos and on the public profile.</w:t>
      </w:r>
    </w:p>
    <w:p w14:paraId="17865F86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Copy public profile link and share with coaches/scouts.</w:t>
      </w:r>
    </w:p>
    <w:p w14:paraId="17865F87" w14:textId="77777777" w:rsidR="008F0F23" w:rsidRDefault="00000000">
      <w:pPr>
        <w:pStyle w:val="ListParagraph"/>
        <w:numPr>
          <w:ilvl w:val="0"/>
          <w:numId w:val="3"/>
        </w:numPr>
        <w:spacing w:after="100"/>
      </w:pPr>
      <w:r>
        <w:t>Return later to upload more videos or edit profile.</w:t>
      </w:r>
    </w:p>
    <w:p w14:paraId="17865F88" w14:textId="77777777" w:rsidR="008F0F23" w:rsidRDefault="00000000">
      <w:pPr>
        <w:pStyle w:val="Heading2"/>
      </w:pPr>
      <w:bookmarkStart w:id="33" w:name="_Toc231591355"/>
      <w:r>
        <w:t>10.1 Workflow at a Glance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2400"/>
        <w:gridCol w:w="6180"/>
      </w:tblGrid>
      <w:tr w:rsidR="008F0F23" w14:paraId="17865F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89" w14:textId="77777777" w:rsidR="008F0F2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8A" w14:textId="77777777" w:rsidR="008F0F23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8B" w14:textId="77777777" w:rsidR="008F0F23" w:rsidRDefault="00000000">
            <w:r>
              <w:rPr>
                <w:b/>
                <w:bCs/>
                <w:color w:val="FFFFFF"/>
              </w:rPr>
              <w:t>Outcome</w:t>
            </w:r>
          </w:p>
        </w:tc>
      </w:tr>
      <w:tr w:rsidR="008F0F23" w14:paraId="17865F9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8D" w14:textId="77777777" w:rsidR="008F0F23" w:rsidRDefault="00000000">
            <w:r>
              <w:rPr>
                <w:color w:val="000000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8E" w14:textId="77777777" w:rsidR="008F0F23" w:rsidRDefault="00000000">
            <w:r>
              <w:rPr>
                <w:color w:val="000000"/>
              </w:rPr>
              <w:t>Landing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8F" w14:textId="77777777" w:rsidR="008F0F23" w:rsidRDefault="00000000">
            <w:r>
              <w:rPr>
                <w:color w:val="000000"/>
              </w:rPr>
              <w:t>User decides to sign up.</w:t>
            </w:r>
          </w:p>
        </w:tc>
      </w:tr>
      <w:tr w:rsidR="008F0F23" w14:paraId="17865F9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91" w14:textId="77777777" w:rsidR="008F0F23" w:rsidRDefault="00000000">
            <w:r>
              <w:rPr>
                <w:color w:val="000000"/>
              </w:rP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92" w14:textId="77777777" w:rsidR="008F0F23" w:rsidRDefault="00000000">
            <w:r>
              <w:rPr>
                <w:color w:val="000000"/>
              </w:rPr>
              <w:t>Sign Up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93" w14:textId="77777777" w:rsidR="008F0F23" w:rsidRDefault="00000000">
            <w:r>
              <w:rPr>
                <w:color w:val="000000"/>
              </w:rPr>
              <w:t>Account created, session started.</w:t>
            </w:r>
          </w:p>
        </w:tc>
      </w:tr>
      <w:tr w:rsidR="008F0F23" w14:paraId="17865F9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95" w14:textId="77777777" w:rsidR="008F0F23" w:rsidRDefault="00000000">
            <w:r>
              <w:rPr>
                <w:color w:val="000000"/>
              </w:rP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96" w14:textId="77777777" w:rsidR="008F0F23" w:rsidRDefault="00000000">
            <w:r>
              <w:rPr>
                <w:color w:val="000000"/>
              </w:rPr>
              <w:t>Profile Setup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97" w14:textId="77777777" w:rsidR="008F0F23" w:rsidRDefault="00000000">
            <w:r>
              <w:rPr>
                <w:color w:val="000000"/>
              </w:rPr>
              <w:t>Player attributes captured.</w:t>
            </w:r>
          </w:p>
        </w:tc>
      </w:tr>
      <w:tr w:rsidR="008F0F23" w14:paraId="17865F9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99" w14:textId="77777777" w:rsidR="008F0F23" w:rsidRDefault="00000000">
            <w:r>
              <w:rPr>
                <w:color w:val="000000"/>
              </w:rPr>
              <w:t>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9A" w14:textId="77777777" w:rsidR="008F0F23" w:rsidRDefault="00000000">
            <w:r>
              <w:rPr>
                <w:color w:val="000000"/>
              </w:rPr>
              <w:t>Dashboard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9B" w14:textId="77777777" w:rsidR="008F0F23" w:rsidRDefault="00000000">
            <w:r>
              <w:rPr>
                <w:color w:val="000000"/>
              </w:rPr>
              <w:t>User sees their hub and next actions.</w:t>
            </w:r>
          </w:p>
        </w:tc>
      </w:tr>
      <w:tr w:rsidR="008F0F23" w14:paraId="17865FA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9D" w14:textId="77777777" w:rsidR="008F0F23" w:rsidRDefault="00000000">
            <w:r>
              <w:rPr>
                <w:color w:val="000000"/>
              </w:rPr>
              <w:t>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9E" w14:textId="77777777" w:rsidR="008F0F23" w:rsidRDefault="00000000">
            <w:r>
              <w:rPr>
                <w:color w:val="000000"/>
              </w:rPr>
              <w:t>Upload Video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9F" w14:textId="77777777" w:rsidR="008F0F23" w:rsidRDefault="00000000">
            <w:r>
              <w:rPr>
                <w:color w:val="000000"/>
              </w:rPr>
              <w:t>YouTube highlight linked to profile.</w:t>
            </w:r>
          </w:p>
        </w:tc>
      </w:tr>
      <w:tr w:rsidR="008F0F23" w14:paraId="17865FA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A1" w14:textId="77777777" w:rsidR="008F0F23" w:rsidRDefault="00000000">
            <w:r>
              <w:rPr>
                <w:color w:val="000000"/>
              </w:rPr>
              <w:t>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A2" w14:textId="77777777" w:rsidR="008F0F23" w:rsidRDefault="00000000">
            <w:r>
              <w:rPr>
                <w:color w:val="000000"/>
              </w:rPr>
              <w:t>My Videos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A3" w14:textId="77777777" w:rsidR="008F0F23" w:rsidRDefault="00000000">
            <w:r>
              <w:rPr>
                <w:color w:val="000000"/>
              </w:rPr>
              <w:t>Player manages their reel.</w:t>
            </w:r>
          </w:p>
        </w:tc>
      </w:tr>
      <w:tr w:rsidR="008F0F23" w14:paraId="17865FA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A5" w14:textId="77777777" w:rsidR="008F0F23" w:rsidRDefault="00000000">
            <w:r>
              <w:rPr>
                <w:color w:val="000000"/>
              </w:rPr>
              <w:t>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A6" w14:textId="77777777" w:rsidR="008F0F23" w:rsidRDefault="00000000">
            <w:r>
              <w:rPr>
                <w:color w:val="000000"/>
              </w:rPr>
              <w:t>Public Profile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A7" w14:textId="77777777" w:rsidR="008F0F23" w:rsidRDefault="00000000">
            <w:r>
              <w:rPr>
                <w:color w:val="000000"/>
              </w:rPr>
              <w:t>Shareable showcase live.</w:t>
            </w:r>
          </w:p>
        </w:tc>
      </w:tr>
      <w:tr w:rsidR="008F0F23" w14:paraId="17865FA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A9" w14:textId="77777777" w:rsidR="008F0F23" w:rsidRDefault="00000000">
            <w:r>
              <w:rPr>
                <w:color w:val="000000"/>
              </w:rPr>
              <w:t>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AA" w14:textId="77777777" w:rsidR="008F0F23" w:rsidRDefault="00000000">
            <w:r>
              <w:rPr>
                <w:color w:val="000000"/>
              </w:rPr>
              <w:t>Share &amp; Iterate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5FAB" w14:textId="77777777" w:rsidR="008F0F23" w:rsidRDefault="00000000">
            <w:r>
              <w:rPr>
                <w:color w:val="000000"/>
              </w:rPr>
              <w:t>Profile shared; more videos added over time.</w:t>
            </w:r>
          </w:p>
        </w:tc>
      </w:tr>
    </w:tbl>
    <w:p w14:paraId="17865FAD" w14:textId="77777777" w:rsidR="008F0F23" w:rsidRDefault="00000000">
      <w:pPr>
        <w:spacing w:after="200"/>
      </w:pPr>
      <w:r>
        <w:t xml:space="preserve"> </w:t>
      </w:r>
    </w:p>
    <w:p w14:paraId="17865FAE" w14:textId="77777777" w:rsidR="008F0F23" w:rsidRDefault="00000000">
      <w:pPr>
        <w:pStyle w:val="Heading1"/>
      </w:pPr>
      <w:bookmarkStart w:id="34" w:name="_Toc231591356"/>
      <w:r>
        <w:t>11. Notes for Reviewers</w:t>
      </w:r>
      <w:bookmarkEnd w:id="34"/>
    </w:p>
    <w:p w14:paraId="17865FAF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Each screenshot placeholder above is a dashed-border block sized to roughly match a typical browser screenshot. Replace the placeholder text by selecting the block and inserting your screenshot in its place.</w:t>
      </w:r>
    </w:p>
    <w:p w14:paraId="17865FB0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Captions sit directly under each placeholder — edit them as needed.</w:t>
      </w:r>
    </w:p>
    <w:p w14:paraId="17865FB1" w14:textId="77777777" w:rsidR="008F0F23" w:rsidRDefault="00000000">
      <w:pPr>
        <w:pStyle w:val="ListParagraph"/>
        <w:numPr>
          <w:ilvl w:val="0"/>
          <w:numId w:val="2"/>
        </w:numPr>
        <w:spacing w:after="80"/>
      </w:pPr>
      <w:r>
        <w:t>Headings use the built-in Heading 1/2/3 styles, so the Table of Contents will auto-update when you right-click it and choose Update Field in Word.</w:t>
      </w:r>
    </w:p>
    <w:sectPr w:rsidR="008F0F2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D035A"/>
    <w:multiLevelType w:val="hybridMultilevel"/>
    <w:tmpl w:val="98D0D714"/>
    <w:lvl w:ilvl="0" w:tplc="922AE810">
      <w:start w:val="1"/>
      <w:numFmt w:val="bullet"/>
      <w:lvlText w:val="●"/>
      <w:lvlJc w:val="left"/>
      <w:pPr>
        <w:ind w:left="720" w:hanging="360"/>
      </w:pPr>
    </w:lvl>
    <w:lvl w:ilvl="1" w:tplc="52C608BE">
      <w:start w:val="1"/>
      <w:numFmt w:val="bullet"/>
      <w:lvlText w:val="○"/>
      <w:lvlJc w:val="left"/>
      <w:pPr>
        <w:ind w:left="1440" w:hanging="360"/>
      </w:pPr>
    </w:lvl>
    <w:lvl w:ilvl="2" w:tplc="E60A8CB4">
      <w:start w:val="1"/>
      <w:numFmt w:val="bullet"/>
      <w:lvlText w:val="■"/>
      <w:lvlJc w:val="left"/>
      <w:pPr>
        <w:ind w:left="2160" w:hanging="360"/>
      </w:pPr>
    </w:lvl>
    <w:lvl w:ilvl="3" w:tplc="4A38AEC0">
      <w:start w:val="1"/>
      <w:numFmt w:val="bullet"/>
      <w:lvlText w:val="●"/>
      <w:lvlJc w:val="left"/>
      <w:pPr>
        <w:ind w:left="2880" w:hanging="360"/>
      </w:pPr>
    </w:lvl>
    <w:lvl w:ilvl="4" w:tplc="8F0A0562">
      <w:start w:val="1"/>
      <w:numFmt w:val="bullet"/>
      <w:lvlText w:val="○"/>
      <w:lvlJc w:val="left"/>
      <w:pPr>
        <w:ind w:left="3600" w:hanging="360"/>
      </w:pPr>
    </w:lvl>
    <w:lvl w:ilvl="5" w:tplc="D20CC2EC">
      <w:start w:val="1"/>
      <w:numFmt w:val="bullet"/>
      <w:lvlText w:val="■"/>
      <w:lvlJc w:val="left"/>
      <w:pPr>
        <w:ind w:left="4320" w:hanging="360"/>
      </w:pPr>
    </w:lvl>
    <w:lvl w:ilvl="6" w:tplc="6AFE2598">
      <w:start w:val="1"/>
      <w:numFmt w:val="bullet"/>
      <w:lvlText w:val="●"/>
      <w:lvlJc w:val="left"/>
      <w:pPr>
        <w:ind w:left="5040" w:hanging="360"/>
      </w:pPr>
    </w:lvl>
    <w:lvl w:ilvl="7" w:tplc="8AE8741E">
      <w:start w:val="1"/>
      <w:numFmt w:val="bullet"/>
      <w:lvlText w:val="●"/>
      <w:lvlJc w:val="left"/>
      <w:pPr>
        <w:ind w:left="5760" w:hanging="360"/>
      </w:pPr>
    </w:lvl>
    <w:lvl w:ilvl="8" w:tplc="06D434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32FBE"/>
    <w:multiLevelType w:val="hybridMultilevel"/>
    <w:tmpl w:val="9D4279DC"/>
    <w:lvl w:ilvl="0" w:tplc="5198A0BA">
      <w:start w:val="1"/>
      <w:numFmt w:val="decimal"/>
      <w:lvlText w:val="%1."/>
      <w:lvlJc w:val="left"/>
      <w:pPr>
        <w:ind w:left="720" w:hanging="360"/>
      </w:pPr>
    </w:lvl>
    <w:lvl w:ilvl="1" w:tplc="77543228">
      <w:numFmt w:val="decimal"/>
      <w:lvlText w:val=""/>
      <w:lvlJc w:val="left"/>
    </w:lvl>
    <w:lvl w:ilvl="2" w:tplc="730E6B42">
      <w:numFmt w:val="decimal"/>
      <w:lvlText w:val=""/>
      <w:lvlJc w:val="left"/>
    </w:lvl>
    <w:lvl w:ilvl="3" w:tplc="24FC5B4A">
      <w:numFmt w:val="decimal"/>
      <w:lvlText w:val=""/>
      <w:lvlJc w:val="left"/>
    </w:lvl>
    <w:lvl w:ilvl="4" w:tplc="B4048EEC">
      <w:numFmt w:val="decimal"/>
      <w:lvlText w:val=""/>
      <w:lvlJc w:val="left"/>
    </w:lvl>
    <w:lvl w:ilvl="5" w:tplc="83609642">
      <w:numFmt w:val="decimal"/>
      <w:lvlText w:val=""/>
      <w:lvlJc w:val="left"/>
    </w:lvl>
    <w:lvl w:ilvl="6" w:tplc="0F58E858">
      <w:numFmt w:val="decimal"/>
      <w:lvlText w:val=""/>
      <w:lvlJc w:val="left"/>
    </w:lvl>
    <w:lvl w:ilvl="7" w:tplc="3BF81066">
      <w:numFmt w:val="decimal"/>
      <w:lvlText w:val=""/>
      <w:lvlJc w:val="left"/>
    </w:lvl>
    <w:lvl w:ilvl="8" w:tplc="63BA3282">
      <w:numFmt w:val="decimal"/>
      <w:lvlText w:val=""/>
      <w:lvlJc w:val="left"/>
    </w:lvl>
  </w:abstractNum>
  <w:abstractNum w:abstractNumId="2" w15:restartNumberingAfterBreak="0">
    <w:nsid w:val="5F3411DD"/>
    <w:multiLevelType w:val="hybridMultilevel"/>
    <w:tmpl w:val="1CB01182"/>
    <w:lvl w:ilvl="0" w:tplc="08FE4798">
      <w:start w:val="1"/>
      <w:numFmt w:val="bullet"/>
      <w:lvlText w:val="•"/>
      <w:lvlJc w:val="left"/>
      <w:pPr>
        <w:ind w:left="720" w:hanging="360"/>
      </w:pPr>
    </w:lvl>
    <w:lvl w:ilvl="1" w:tplc="EF728F44">
      <w:start w:val="1"/>
      <w:numFmt w:val="bullet"/>
      <w:lvlText w:val="◦"/>
      <w:lvlJc w:val="left"/>
      <w:pPr>
        <w:ind w:left="1440" w:hanging="360"/>
      </w:pPr>
    </w:lvl>
    <w:lvl w:ilvl="2" w:tplc="B352D64A">
      <w:numFmt w:val="decimal"/>
      <w:lvlText w:val=""/>
      <w:lvlJc w:val="left"/>
    </w:lvl>
    <w:lvl w:ilvl="3" w:tplc="4DE83BA6">
      <w:numFmt w:val="decimal"/>
      <w:lvlText w:val=""/>
      <w:lvlJc w:val="left"/>
    </w:lvl>
    <w:lvl w:ilvl="4" w:tplc="A1247A8C">
      <w:numFmt w:val="decimal"/>
      <w:lvlText w:val=""/>
      <w:lvlJc w:val="left"/>
    </w:lvl>
    <w:lvl w:ilvl="5" w:tplc="A8AC650C">
      <w:numFmt w:val="decimal"/>
      <w:lvlText w:val=""/>
      <w:lvlJc w:val="left"/>
    </w:lvl>
    <w:lvl w:ilvl="6" w:tplc="0EA2DBA6">
      <w:numFmt w:val="decimal"/>
      <w:lvlText w:val=""/>
      <w:lvlJc w:val="left"/>
    </w:lvl>
    <w:lvl w:ilvl="7" w:tplc="177EA580">
      <w:numFmt w:val="decimal"/>
      <w:lvlText w:val=""/>
      <w:lvlJc w:val="left"/>
    </w:lvl>
    <w:lvl w:ilvl="8" w:tplc="C03A0830">
      <w:numFmt w:val="decimal"/>
      <w:lvlText w:val=""/>
      <w:lvlJc w:val="left"/>
    </w:lvl>
  </w:abstractNum>
  <w:num w:numId="1" w16cid:durableId="1302344776">
    <w:abstractNumId w:val="0"/>
    <w:lvlOverride w:ilvl="0">
      <w:startOverride w:val="1"/>
    </w:lvlOverride>
  </w:num>
  <w:num w:numId="2" w16cid:durableId="1639873272">
    <w:abstractNumId w:val="2"/>
    <w:lvlOverride w:ilvl="0">
      <w:startOverride w:val="1"/>
    </w:lvlOverride>
  </w:num>
  <w:num w:numId="3" w16cid:durableId="19809637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F23"/>
    <w:rsid w:val="002E525F"/>
    <w:rsid w:val="004C3DB5"/>
    <w:rsid w:val="008F0F23"/>
    <w:rsid w:val="00AF4A68"/>
    <w:rsid w:val="00B420CA"/>
    <w:rsid w:val="00B76809"/>
    <w:rsid w:val="00D332AD"/>
    <w:rsid w:val="00D84BB9"/>
    <w:rsid w:val="00D94B97"/>
    <w:rsid w:val="00DD7F24"/>
    <w:rsid w:val="00E8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65EC3"/>
  <w15:docId w15:val="{C546F7D2-A1CE-43AD-9C55-F21433B7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332A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332A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332A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1430</Words>
  <Characters>8154</Characters>
  <Application>Microsoft Office Word</Application>
  <DocSecurity>0</DocSecurity>
  <Lines>67</Lines>
  <Paragraphs>19</Paragraphs>
  <ScaleCrop>false</ScaleCrop>
  <Company/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Harshit Jain</cp:lastModifiedBy>
  <cp:revision>10</cp:revision>
  <dcterms:created xsi:type="dcterms:W3CDTF">2026-06-05T16:54:00Z</dcterms:created>
  <dcterms:modified xsi:type="dcterms:W3CDTF">2026-06-05T17:13:00Z</dcterms:modified>
</cp:coreProperties>
</file>