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5mfocdcsffrb" w:id="0"/>
    <w:bookmarkEnd w:id="0"/>
    <w:p w:rsidR="00000000" w:rsidDel="00000000" w:rsidP="00000000" w:rsidRDefault="00000000" w:rsidRPr="00000000" w14:paraId="00000001">
      <w:pPr>
        <w:pStyle w:val="Heading1"/>
        <w:rPr/>
      </w:pPr>
      <w:r w:rsidDel="00000000" w:rsidR="00000000" w:rsidRPr="00000000">
        <w:rPr>
          <w:rtl w:val="0"/>
        </w:rPr>
        <w:t xml:space="preserve">SportX Player Intelligence Engine</w:t>
      </w:r>
    </w:p>
    <w:bookmarkStart w:colFirst="0" w:colLast="0" w:name="bookmark=id.52oi2rjrn8ez" w:id="1"/>
    <w:bookmarkEnd w:id="1"/>
    <w:p w:rsidR="00000000" w:rsidDel="00000000" w:rsidP="00000000" w:rsidRDefault="00000000" w:rsidRPr="00000000" w14:paraId="00000002">
      <w:pPr>
        <w:pStyle w:val="Heading2"/>
        <w:rPr/>
      </w:pPr>
      <w:r w:rsidDel="00000000" w:rsidR="00000000" w:rsidRPr="00000000">
        <w:rPr>
          <w:rtl w:val="0"/>
        </w:rPr>
        <w:t xml:space="preserve">Engineering Document — V1</w:t>
      </w:r>
    </w:p>
    <w:bookmarkStart w:colFirst="0" w:colLast="0" w:name="bookmark=id.1yzwi5bu89pl" w:id="2"/>
    <w:bookmarkEnd w:id="2"/>
    <w:p w:rsidR="00000000" w:rsidDel="00000000" w:rsidP="00000000" w:rsidRDefault="00000000" w:rsidRPr="00000000" w14:paraId="00000003">
      <w:pPr>
        <w:pStyle w:val="Heading2"/>
        <w:rPr/>
      </w:pPr>
      <w:r w:rsidDel="00000000" w:rsidR="00000000" w:rsidRPr="00000000">
        <w:rPr>
          <w:rtl w:val="0"/>
        </w:rPr>
        <w:t xml:space="preserve">Document Metadata</w:t>
      </w:r>
    </w:p>
    <w:tbl>
      <w:tblPr>
        <w:tblStyle w:val="Table1"/>
        <w:tblW w:w="7365.0" w:type="dxa"/>
        <w:jc w:val="left"/>
        <w:tblInd w:w="-108.0" w:type="dxa"/>
        <w:tblLayout w:type="fixed"/>
        <w:tblLook w:val="0020"/>
      </w:tblPr>
      <w:tblGrid>
        <w:gridCol w:w="1606"/>
        <w:gridCol w:w="5759"/>
        <w:tblGridChange w:id="0">
          <w:tblGrid>
            <w:gridCol w:w="1606"/>
            <w:gridCol w:w="5759"/>
          </w:tblGrid>
        </w:tblGridChange>
      </w:tblGrid>
      <w:tr>
        <w:trPr>
          <w:cantSplit w:val="0"/>
          <w:tblHeader w:val="1"/>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Version</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Scope</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Video Analysis Module + Psychological Profile Module</w:t>
            </w:r>
          </w:p>
        </w:tc>
      </w:tr>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Stack</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Gemini 3.1 Pro/Flash API, FastAPI, Python</w:t>
            </w:r>
          </w:p>
        </w:tc>
      </w:tr>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Last Updated</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2026-06-09</w:t>
            </w:r>
          </w:p>
        </w:tc>
      </w:tr>
    </w:tbl>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ygdpqppff9f" w:id="3"/>
    <w:bookmarkEnd w:id="3"/>
    <w:p w:rsidR="00000000" w:rsidDel="00000000" w:rsidP="00000000" w:rsidRDefault="00000000" w:rsidRPr="00000000" w14:paraId="0000000F">
      <w:pPr>
        <w:pStyle w:val="Heading2"/>
        <w:rPr/>
      </w:pPr>
      <w:r w:rsidDel="00000000" w:rsidR="00000000" w:rsidRPr="00000000">
        <w:rPr>
          <w:rtl w:val="0"/>
        </w:rPr>
        <w:t xml:space="preserve">1. Executive Summary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SportX is a B2B SaaS cricket talent discovery platform targeting the Indian cricket ecosystem. Its purpose is to bridge the gap between Level 3/4 cricket (district leagues and national pathway age-group tournaments such as the Cooch Behar Trophy and Vinoo Mankad U-19) and Level 2 domestic senior cricket (Ranji Trophy, Syed Mushtaq Ali Trophy, Vijay Hazare Trophy). The platform serves two primary user groups: scouts and selectors on the buying side (state selectors, Ranji team managements, and IPL academy scouts), and serious cricketers aged 15–24 on the player side.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Player Video Analysis Module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leverages Google Gemini 3.1 Pro’s native multimodal video understanding capabilities to analyze player-submitted YouTube videos of their technique. Players submit a YouTube URL along with metadata describing the clip type (batting front-on, batting side-on, bowling umpire view, etc.), their role, and optional context notes. Gemini processes the video directly via the YouTube URL input and returns a structured biomechanical and technical analysis covering all major skill areas — batting, fast bowling, spin bowling, and wicketkeeping. The analysis is presented to scouts as a developmental profile with confidence-scored observations, role-specific dimension ratings, and actionable coaching recommendations. This module addresses a critical gap in Indian cricket: the absence of affordable, accessible biomechanical analysis for players outside the elite national pathway.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Psychological Profile Module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uses a structured questionnaire built on the validated ACSI-28 (Athletic Coping Skills Inventory) framework, augmented with cricket-specific behavioral anchoring scenarios and open-ended reflective questions. Player responses are processed through Gemini 3.1 Flash to generate a mental performance profile. The output surfaces psychology-informed insights for scouts — identifying players who demonstrate resilience under pressure, strong coachability signals, and goal-setting discipline — while presenting developmental feedback to players. This module directly addresses the reality that mental toughness is often the differentiator between players of similar technical ability at the domestic transition level, yet no standardized, affordable psychological assessment exists for Indian district-level cricketers.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modules are built on a FastAPI backend with asynchronous task processing, PostgreSQL storage, and a polling-based status pattern. The V1 architecture prioritizes speed-to-market and validation using Gemini’s API, with a clear V2 roadmap toward fine-tuned open-source models for cost reduction and customization.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2v5j6j0hycv" w:id="4"/>
    <w:bookmarkEnd w:id="4"/>
    <w:p w:rsidR="00000000" w:rsidDel="00000000" w:rsidP="00000000" w:rsidRDefault="00000000" w:rsidRPr="00000000" w14:paraId="00000015">
      <w:pPr>
        <w:pStyle w:val="Heading2"/>
        <w:rPr/>
      </w:pPr>
      <w:r w:rsidDel="00000000" w:rsidR="00000000" w:rsidRPr="00000000">
        <w:rPr>
          <w:rtl w:val="0"/>
        </w:rPr>
        <w:t xml:space="preserve">2. Competitive &amp; Prior Art Landscape</w:t>
      </w:r>
    </w:p>
    <w:bookmarkStart w:colFirst="0" w:colLast="0" w:name="bookmark=id.w9qy2481r007" w:id="5"/>
    <w:bookmarkEnd w:id="5"/>
    <w:p w:rsidR="00000000" w:rsidDel="00000000" w:rsidP="00000000" w:rsidRDefault="00000000" w:rsidRPr="00000000" w14:paraId="00000016">
      <w:pPr>
        <w:pStyle w:val="Heading3"/>
        <w:rPr/>
      </w:pPr>
      <w:r w:rsidDel="00000000" w:rsidR="00000000" w:rsidRPr="00000000">
        <w:rPr>
          <w:rtl w:val="0"/>
        </w:rPr>
        <w:t xml:space="preserve">2.1 Existing Video Analysis Tools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sports video analysis market spans multiple categories, from commercial biomechanics platforms to GPS tracking systems. Each serves a distinct segment of the performance analysis spectrum.</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Dartfish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professional video analysis platform used across multiple sports. It provides side-by-side video comparison, angle measurement tools, and annotation features. Coaches can draw on frames, measure joint angles, and synchronize multiple camera views. Dartfish is primarily a manual analysis tool — the coach does the annotation and measurement, not an AI system. It is widely used in elite cricket programs but requires significant expertise and time investment, making it impractical for volume-based talent identification across hundreds of players. Pricing is typically in the $1,000–$3,000 per license range annually.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Hudl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acquired Coach’s Eye) is a team-focused video analysis platform with emphasis on video sharing, annotation, and playbook creation. Hudl’s strength is in team video management and collaborative review, not individual biomechanical analysis. It is used by professional cricket teams for match analysis and opposition scouting rather than technique coaching. Pricing ranges from $1,500–$4,000 per team annually.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Kinovea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free, open-source video analysis tool designed for motion analysis. It provides basic tracking, angle measurement, and time-motion analysis features. While useful for individual coaches, it lacks the AI-powered analysis capabilities and is primarily a manual measurement tool. It is not used at scale for talent identification.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TrackMan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radar-based ball-tracking system primarily used in cricket for measuring ball speed, spin rate, trajectory, and bounce. TrackMan is standard in international cricket and IPL matches but is a ball-tracking system, not a video-based technique analysis tool. It tells you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ball did, not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player moved. TrackMan units cost approximately $25,000–$50,000 per installation, making them inaccessible for district-level cricket.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Hawk-Eye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offers biomechanics analysis through its SMART (System for Movement Analysis and Rehabilitation Technology) system, which uses multiple high-speed cameras to reconstruct 3D movement. Hawk-Eye is used for broadcast augmentation and elite player analysis but requires specialized camera setups (minimum 4–6 synchronized high-speed cameras) and dedicated facilities. The cost runs into hundreds of thousands of dollars, making it suitable only for national cricket boards and top-tier franchises.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STATSports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GPS-based athlete monitoring system that tracks movement metrics (distance covered, sprint speed, acceleration, deceleration, heart rate variability). While valuable for fitness and workload monitoring, STATSports provides no technique or biomechanical analysis. It is used by 1,900+ teams globally across 20+ sports including cricket.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CricViz</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cricket-specific data analytics platform providing ball-by-ball database access, performance metrics, and predictive analytics. CricViz works with multiple national boards (ECB, PCB, Cricket Australia, CSA) and contains 200,000+ matches and 30,000,000+ deliveries of data. However, CricViz focuses on match outcome data and statistical performance metrics, not technique analysis or psychological profiling.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bl>
      <w:tblPr>
        <w:tblStyle w:val="Table2"/>
        <w:tblW w:w="9576.0" w:type="dxa"/>
        <w:jc w:val="left"/>
        <w:tblInd w:w="-108.0" w:type="dxa"/>
        <w:tblLayout w:type="fixed"/>
        <w:tblLook w:val="0020"/>
      </w:tblPr>
      <w:tblGrid>
        <w:gridCol w:w="1368"/>
        <w:gridCol w:w="1368"/>
        <w:gridCol w:w="1368"/>
        <w:gridCol w:w="1368"/>
        <w:gridCol w:w="1368"/>
        <w:gridCol w:w="1368"/>
        <w:gridCol w:w="1368"/>
        <w:tblGridChange w:id="0">
          <w:tblGrid>
            <w:gridCol w:w="1368"/>
            <w:gridCol w:w="1368"/>
            <w:gridCol w:w="1368"/>
            <w:gridCol w:w="1368"/>
            <w:gridCol w:w="1368"/>
            <w:gridCol w:w="1368"/>
            <w:gridCol w:w="1368"/>
          </w:tblGrid>
        </w:tblGridChange>
      </w:tblGrid>
      <w:tr>
        <w:trPr>
          <w:cantSplit w:val="0"/>
          <w:tblHeader w:val="1"/>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Platform</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Category</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Technique Analysis</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AI-Powered</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Cost</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Cricket-Specific</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Scout Dashboard</w:t>
            </w:r>
          </w:p>
        </w:tc>
      </w:tr>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Dartfish</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Video Analysis</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Manual annotation</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$1K–$3K/license</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Partial</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Hudl</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Team Video</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Basic annotation</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$1.5K–$4K/team</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Partial</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 (team)</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Kinovea</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Motion Analysis</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Manual measurement</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TrackMan</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Ball Tracking</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Ball metrics only</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Partial</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$25K–$50K</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Hawk-Eye SMART</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3D Biomechanics</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Full 3D reconstruction</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Partial</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$100K+</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STATSports</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GPS Monitoring</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$320–$495/player</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Partial</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CricViz</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Analytics</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 (stats)</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 B2B</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SportX (V1)</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 Video + Psych</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Gemini-powered</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SaaS per-seat</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Yes (India)</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Yes</w:t>
            </w:r>
            <w:r w:rsidDel="00000000" w:rsidR="00000000" w:rsidRPr="00000000">
              <w:rPr>
                <w:rtl w:val="0"/>
              </w:rPr>
            </w:r>
          </w:p>
        </w:tc>
      </w:tr>
    </w:tbl>
    <w:bookmarkStart w:colFirst="0" w:colLast="0" w:name="bookmark=id.btnb6fge0hki" w:id="6"/>
    <w:bookmarkEnd w:id="6"/>
    <w:p w:rsidR="00000000" w:rsidDel="00000000" w:rsidP="00000000" w:rsidRDefault="00000000" w:rsidRPr="00000000" w14:paraId="0000005E">
      <w:pPr>
        <w:pStyle w:val="Heading3"/>
        <w:rPr/>
      </w:pPr>
      <w:r w:rsidDel="00000000" w:rsidR="00000000" w:rsidRPr="00000000">
        <w:rPr>
          <w:rtl w:val="0"/>
        </w:rPr>
        <w:t xml:space="preserve">2.2 Existing Psychological Assessment Tools in Sports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Several validated psychological frameworks exist for athlete assessment, though none are specifically designed for cricket talent identification at the district-to-domestic transition level.</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ACSI-28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(Athletic Coping Skills Inventory, Smith et al. 1995) is a 28-item self-report questionnaire measuring seven psychological dimensions: Coping with Adversity, Peaking Under Pressure, Goal Setting/Mental Preparation, Concentration, Confidence and Achievement Motivation, Coachability, and Freedom from Worry. It uses a 4-point Likert scale and has been validated across diverse athletic populations. The ACSI-28 has demonstrated reliability and validity for comparing psychological coping strategies between different athlete groups.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has been used in para-athlete research and shows strong cross-population applicability. The instrument is particularly relevant for cricket because coachability and peaking under pressure are directly observable performance differentiators at the domestic level.</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SMTQ</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(Sport Mental Toughness Questionnaire, Sheard et al. 2009) is a 14-item assessment structured around three factors: Confidence (vs. self-doubt), Constancy (vs. irresolute), and Control (vs. agitation). The SMTQ measures global mental toughness and has been correlated with risk-taking behavior in sports. Research has demonstrated significant relationships between SMTQ scores and emotional stability, with “high calm” athlete groups scoring significantly higher (46.12 vs. 36.36) on mental toughness measures.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MTQ48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(Mental Toughness Questionnaire 48, Clough et al. 2002) assesses total mental toughness across six subcomponents: challenge, commitment, interpersonal confidence, confidence in own abilities, emotional control, and life control. It is a 48-item questionnaire rated on a 5-point Likert scale. The MTQ48 has been used extensively in research and forms the basis of the 4C model (Control, Commitment, Challenge, Confidence) that is widely taught in cricket coaching contexts.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OMSAT-3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(Ottawa Mental Skills Assessment Tool, Durand-Bush et al. 2001) consists of 48 items across 12 mental skill subscales grouped under three broader conceptual components: foundation skills (goal-setting, self-confidence, commitment), psychosomatic skills (stress reactions, fear control, relaxation, activation), and cognitive skills (focusing, imagery, refocusing, mental practice, competition planning). The OMSAT-3* has been validated across multiple languages and cultures, including Romanian and Arabic versions, with Cronbach’s alpha values ranging from 0.68 to 0.88 across subscales.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65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66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67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TOPS-2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(Test of Performance Strategies, Hardy et al. 2010) measures both practice and competition psychological skills across eight dimensions: activation, relaxation, imagery, goal-setting, self-talk, emotional control, attentional control, and automaticity. It is one of the few instruments that distinguishes between practice and competition mental skills.</w:t>
      </w:r>
    </w:p>
    <w:tbl>
      <w:tblPr>
        <w:tblStyle w:val="Table3"/>
        <w:tblW w:w="9576.0" w:type="dxa"/>
        <w:jc w:val="left"/>
        <w:tblInd w:w="-108.0" w:type="dxa"/>
        <w:tblLayout w:type="fixed"/>
        <w:tblLook w:val="0020"/>
      </w:tblPr>
      <w:tblGrid>
        <w:gridCol w:w="1596"/>
        <w:gridCol w:w="1596"/>
        <w:gridCol w:w="1596"/>
        <w:gridCol w:w="1596"/>
        <w:gridCol w:w="1596"/>
        <w:gridCol w:w="1596"/>
        <w:tblGridChange w:id="0">
          <w:tblGrid>
            <w:gridCol w:w="1596"/>
            <w:gridCol w:w="1596"/>
            <w:gridCol w:w="1596"/>
            <w:gridCol w:w="1596"/>
            <w:gridCol w:w="1596"/>
            <w:gridCol w:w="1596"/>
          </w:tblGrid>
        </w:tblGridChange>
      </w:tblGrid>
      <w:tr>
        <w:trPr>
          <w:cantSplit w:val="0"/>
          <w:tblHeader w:val="1"/>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Framework</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Items</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Dimensions</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Validated for Cricket</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Indian Norms</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Commercial Use Licensing</w:t>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ACSI-28</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subscales</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Indirectly</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Requires publisher permission</w:t>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SMTQ</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factors</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Indirectly</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Contact author</w:t>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MTQ48</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48</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subscales + total</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Indirectly</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AQR International (paid)</w:t>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OMSAT-3*</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48</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subscales / 3 factors</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Indirectly</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Research use typically permitted</w:t>
            </w:r>
          </w:p>
        </w:tc>
      </w:tr>
      <w:tr>
        <w:trPr>
          <w:cantSplit w:val="0"/>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TOPS-2</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64</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dimensions</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Indirectly</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Human Kinetics publisher</w:t>
            </w:r>
          </w:p>
        </w:tc>
      </w:tr>
    </w:tbl>
    <w:bookmarkStart w:colFirst="0" w:colLast="0" w:name="bookmark=id.mzi16kj33aui" w:id="7"/>
    <w:bookmarkEnd w:id="7"/>
    <w:p w:rsidR="00000000" w:rsidDel="00000000" w:rsidP="00000000" w:rsidRDefault="00000000" w:rsidRPr="00000000" w14:paraId="00000089">
      <w:pPr>
        <w:pStyle w:val="Heading3"/>
        <w:rPr/>
      </w:pPr>
      <w:r w:rsidDel="00000000" w:rsidR="00000000" w:rsidRPr="00000000">
        <w:rPr>
          <w:rtl w:val="0"/>
        </w:rPr>
        <w:t xml:space="preserve">2.3 Key Gaps SportX Fills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existing tool provides AI-powered biomechanical analysis from consumer-grade video for cricket.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Hawk-Eye and TrackMan require specialized hardware costing tens to hundreds of thousands of dollars. Dartfish and Kinovea require expert human annotators. SportX leverages Gemini’s multimodal video understanding to provide automated technique analysis from a simple YouTube URL — making biomechanical feedback accessible to any player with a smartphone and a YouTube account.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existing platform combines technique analysis with psychological profiling for talent identification.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CricViz provides match statistics. STATSports provides fitness data. Hawk-Eye provides biomechanics. But no platform integrates technical, biomechanical, and psychological assessment into a unified scout dashboard. This integration is critical at the district-to-domestic transition level, where selectors need holistic player profiles to make investment decisions.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existing tool is purpose-built for the Indian cricket talent pyramid.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International platforms are designed for elite national teams and professional franchises. The unit economics do not work for district associations scouting 500+ players across multiple age groups. SportX’s SaaS pricing model and YouTube-based video submission are designed specifically for the Indian context where players may not have access to professional video equipment or dedicated analysis facilities.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Psychological assessment is entirely absent from the Indian district cricket ecosystem.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While the BCCI NCA has mental conditioning programs for elite national pathway players, no standardized, affordable psychological assessment exists for district-level cricketers. SportX fills this gap with a validated-instrument-based approach adapted for the Indian context.</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oaikz9rz5e4" w:id="8"/>
    <w:bookmarkEnd w:id="8"/>
    <w:p w:rsidR="00000000" w:rsidDel="00000000" w:rsidP="00000000" w:rsidRDefault="00000000" w:rsidRPr="00000000" w14:paraId="0000008F">
      <w:pPr>
        <w:pStyle w:val="Heading2"/>
        <w:rPr/>
      </w:pPr>
      <w:r w:rsidDel="00000000" w:rsidR="00000000" w:rsidRPr="00000000">
        <w:rPr>
          <w:rtl w:val="0"/>
        </w:rPr>
        <w:t xml:space="preserve">3. Module 1: Video Analysis Engine</w:t>
      </w:r>
    </w:p>
    <w:bookmarkStart w:colFirst="0" w:colLast="0" w:name="bookmark=id.ff7ysvt4owv9" w:id="9"/>
    <w:bookmarkEnd w:id="9"/>
    <w:p w:rsidR="00000000" w:rsidDel="00000000" w:rsidP="00000000" w:rsidRDefault="00000000" w:rsidRPr="00000000" w14:paraId="00000090">
      <w:pPr>
        <w:pStyle w:val="Heading3"/>
        <w:rPr/>
      </w:pPr>
      <w:r w:rsidDel="00000000" w:rsidR="00000000" w:rsidRPr="00000000">
        <w:rPr>
          <w:rtl w:val="0"/>
        </w:rPr>
        <w:t xml:space="preserve">3.1 Architecture Overview</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Video Analysis Engine follows an asynchronous processing pipeline designed to handle the 30–90 second latency of Gemini video analysis calls without blocking the API.</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Player submits YouTube URL + metadata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[Validation Layer] — Validates URL format, checks video accessibility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 Queue] — Creates task record in PostgreSQL (status: PENDING)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Returns task_id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                     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[FastAPI Response]    [Background Worker]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{task_id, status}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[Gemini 3.1 Pro API Call]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(YouTube URL as file_data input)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[Response Parsing &amp; Validation]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(JSON schema enforcement)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[PostgreSQL Storage]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(status: COMPLETE + full analysis JSON)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[Scout Dashboard Display]</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architecture uses FastAPI’s BackgroundTasks for V1 (sufficient for the expected volume of 100–500 video analyses per day at launch). If volume exceeds 1,000 analyses/day, the architecture upgrades to Celery with Redis as the broker without changing the API contract.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ookmark=id.rg51istqgea8" w:id="10"/>
    <w:bookmarkEnd w:id="10"/>
    <w:p w:rsidR="00000000" w:rsidDel="00000000" w:rsidP="00000000" w:rsidRDefault="00000000" w:rsidRPr="00000000" w14:paraId="00000094">
      <w:pPr>
        <w:pStyle w:val="Heading3"/>
        <w:rPr/>
      </w:pPr>
      <w:r w:rsidDel="00000000" w:rsidR="00000000" w:rsidRPr="00000000">
        <w:rPr>
          <w:rtl w:val="0"/>
        </w:rPr>
        <w:t xml:space="preserve">3.2 Player Submission Interface Requirements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frontend form must collect the following fields:</w:t>
      </w:r>
    </w:p>
    <w:tbl>
      <w:tblPr>
        <w:tblStyle w:val="Table4"/>
        <w:tblW w:w="9576.0" w:type="dxa"/>
        <w:jc w:val="left"/>
        <w:tblInd w:w="-108.0" w:type="dxa"/>
        <w:tblLayout w:type="fixed"/>
        <w:tblLook w:val="0020"/>
      </w:tblPr>
      <w:tblGrid>
        <w:gridCol w:w="2394"/>
        <w:gridCol w:w="2394"/>
        <w:gridCol w:w="2394"/>
        <w:gridCol w:w="2394"/>
        <w:tblGridChange w:id="0">
          <w:tblGrid>
            <w:gridCol w:w="2394"/>
            <w:gridCol w:w="2394"/>
            <w:gridCol w:w="2394"/>
            <w:gridCol w:w="2394"/>
          </w:tblGrid>
        </w:tblGridChange>
      </w:tblGrid>
      <w:tr>
        <w:trPr>
          <w:cantSplit w:val="0"/>
          <w:tblHeader w:val="1"/>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Validation</w:t>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YouTube URL</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Public YouTube video URL</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 youtube.com or youtu.be URL format</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Clip Type</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Camera angle and skill type</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Enum of 9 clip types covering batting, bowling, keeping, match footage</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Player Role</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role in this clip</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Enum: Batsman, Fast Bowler, Spin Bowler, Wicketkeeper, All-rounder</w:t>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Ground/Venue Type</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 of pitch surface</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Enum: Turf, Matting, Synthetic, Unknown</w:t>
            </w:r>
          </w:p>
        </w:tc>
      </w:tr>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Opposition Quality</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Context about match level</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 100 chars max</w:t>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Self-Description</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player wants analyzed</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 200 chars max</w:t>
            </w:r>
          </w:p>
        </w:tc>
      </w:tr>
      <w:tr>
        <w:trPr>
          <w:cantSplit w:val="0"/>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Player ID</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 (system)</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Authenticated player identifier</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From JWT token</w:t>
            </w:r>
          </w:p>
        </w:tc>
      </w:tr>
    </w:tbl>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Validation Rules: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URL Validation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Must match regex pattern for YouTube URLs. Must be publicly accessible (verified via YouTube oEmbed API HEAD request).</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Video Accessibility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YouTube oEmbed endpoint must return a 200 status code. Private, unlisted, or deleted videos are rejected.</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Minimum Clips for Full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least 2 clips are recommended for comprehensive analysis. Single-angle analyses are flagged with a data quality caveat.</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Maximum Clip Length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Videos longer than 10 minutes are flagged with a data quality warning. Gemini can handle up to 6 hours but quality degrades.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Player Guidance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form includes recording instructions: “Place smartphone on tripod at waist height. Ensure full body is visible from head to toe. Record 3–5 deliveries minimum. Good lighting improves accuracy.”</w:t>
      </w:r>
    </w:p>
    <w:bookmarkStart w:colFirst="0" w:colLast="0" w:name="bookmark=id.xndx4ej5qbo8" w:id="11"/>
    <w:bookmarkEnd w:id="11"/>
    <w:p w:rsidR="00000000" w:rsidDel="00000000" w:rsidP="00000000" w:rsidRDefault="00000000" w:rsidRPr="00000000" w14:paraId="000000BC">
      <w:pPr>
        <w:pStyle w:val="Heading3"/>
        <w:rPr/>
      </w:pPr>
      <w:r w:rsidDel="00000000" w:rsidR="00000000" w:rsidRPr="00000000">
        <w:rPr>
          <w:rtl w:val="0"/>
        </w:rPr>
        <w:t xml:space="preserve">3.3 Gemini API Integration</w:t>
      </w:r>
    </w:p>
    <w:bookmarkStart w:colFirst="0" w:colLast="0" w:name="bookmark=id.sx0n8wh521sb" w:id="12"/>
    <w:bookmarkEnd w:id="12"/>
    <w:p w:rsidR="00000000" w:rsidDel="00000000" w:rsidP="00000000" w:rsidRDefault="00000000" w:rsidRPr="00000000" w14:paraId="000000BD">
      <w:pPr>
        <w:pStyle w:val="Heading4"/>
        <w:rPr/>
      </w:pPr>
      <w:r w:rsidDel="00000000" w:rsidR="00000000" w:rsidRPr="00000000">
        <w:rPr>
          <w:rtl w:val="0"/>
        </w:rPr>
        <w:t xml:space="preserve">3.3.1 Model Configuration</w:t>
      </w:r>
    </w:p>
    <w:tbl>
      <w:tblPr>
        <w:tblStyle w:val="Table5"/>
        <w:tblW w:w="9576.0" w:type="dxa"/>
        <w:jc w:val="left"/>
        <w:tblInd w:w="-108.0" w:type="dxa"/>
        <w:tblLayout w:type="fixed"/>
        <w:tblLook w:val="0020"/>
      </w:tblPr>
      <w:tblGrid>
        <w:gridCol w:w="3192"/>
        <w:gridCol w:w="3192"/>
        <w:gridCol w:w="3192"/>
        <w:tblGridChange w:id="0">
          <w:tblGrid>
            <w:gridCol w:w="3192"/>
            <w:gridCol w:w="3192"/>
            <w:gridCol w:w="3192"/>
          </w:tblGrid>
        </w:tblGridChange>
      </w:tblGrid>
      <w:tr>
        <w:trPr>
          <w:cantSplit w:val="0"/>
          <w:tblHeader w:val="1"/>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Parameter</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Rationale</w:t>
            </w:r>
          </w:p>
        </w:tc>
      </w:tr>
      <w:tr>
        <w:trPr>
          <w:cantSplit w:val="0"/>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gemini-3.1-pro</w:t>
            </w: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Best video understanding; native YouTube URL support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30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Video Input</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YouTube URL via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file_data</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Gemini accepts YouTube URLs directly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35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Temperature</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0.2</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 temperature for consistent, structured outputs</w:t>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Max Output Tokens</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8192</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Sufficient for detailed JSON analysis</w:t>
            </w:r>
          </w:p>
        </w:tc>
      </w:tr>
      <w:tr>
        <w:trPr>
          <w:cantSplit w:val="0"/>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Timeout</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120 seconds</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Video analysis typically completes in 30–90s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Retry Logic</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Max 3 retries with exponential backoff (2s, 4s, 8s)</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Handles transient failures</w:t>
            </w:r>
          </w:p>
        </w:tc>
      </w:tr>
    </w:tbl>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Video Capabilities: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Gemini 3.1 Pro provides state-of-the-art video understanding with 2 million token context window (at low resolution). It processes audio-visual information, identifies specific moments, performs temporal reasoning, and extracts detailed visual information.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VideoMME benchmark accuracy is 85.2% at full resolution and 84.7% at low resolution.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Cost Estimate (Gemini 3.1 Pro Standard Tier):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37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Input: $2.00 per million tokens - Output: $12.00 per million tokens - A 2-minute video generates ~3,000–5,000 tokens input = $0.006–$0.01 - Output JSON (~2,000–4,000 tokens) = $0.024–$0.048 -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Total per analysis: ~$0.03–$0.06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Monthly: 1,000 analyses = $30–$60; 5,000 = $150–$300; 20,000 = $600–$1,200</w:t>
      </w:r>
    </w:p>
    <w:bookmarkStart w:colFirst="0" w:colLast="0" w:name="bookmark=id.i4ct8edeq9m0" w:id="13"/>
    <w:bookmarkEnd w:id="13"/>
    <w:p w:rsidR="00000000" w:rsidDel="00000000" w:rsidP="00000000" w:rsidRDefault="00000000" w:rsidRPr="00000000" w14:paraId="000000D5">
      <w:pPr>
        <w:pStyle w:val="Heading4"/>
        <w:rPr/>
      </w:pPr>
      <w:r w:rsidDel="00000000" w:rsidR="00000000" w:rsidRPr="00000000">
        <w:rPr>
          <w:rtl w:val="0"/>
        </w:rPr>
        <w:t xml:space="preserve">3.3.2 API Call Structure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google </w:t>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genai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google.genai </w:t>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types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client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genai.Client(api_key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os.getenv(</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"GEMINI_API_KEY"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analyze_cricket_video(youtube_url: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clip_type: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player_role: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context_notes: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dict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user_prompt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f"""Clip Type: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clip_type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Player Role: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player_role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Context Notes: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context_notes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'None provided'}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Analyze the attached cricket video and provide complete technical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response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client.models.generate_content(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model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'gemini-3.1-pro'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contents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types.Content(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types.Part(file_data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types.FileData(file_uri</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youtube_url)),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types.Part(text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user_prompt)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types.GenerateContentConfig(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temperature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max_output_tokens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8192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system_instruction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VIDEO_ANALYSIS_SYSTEM_PROMPT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parse_and_validate_analysis(response.text)</w:t>
      </w:r>
      <w:r w:rsidDel="00000000" w:rsidR="00000000" w:rsidRPr="00000000">
        <w:rPr>
          <w:rtl w:val="0"/>
        </w:rPr>
      </w:r>
    </w:p>
    <w:bookmarkStart w:colFirst="0" w:colLast="0" w:name="bookmark=id.xxxr7z2vj9ly" w:id="14"/>
    <w:bookmarkEnd w:id="14"/>
    <w:p w:rsidR="00000000" w:rsidDel="00000000" w:rsidP="00000000" w:rsidRDefault="00000000" w:rsidRPr="00000000" w14:paraId="000000D7">
      <w:pPr>
        <w:pStyle w:val="Heading4"/>
        <w:rPr/>
      </w:pPr>
      <w:r w:rsidDel="00000000" w:rsidR="00000000" w:rsidRPr="00000000">
        <w:rPr>
          <w:rtl w:val="0"/>
        </w:rPr>
        <w:t xml:space="preserve">3.3.3 Async Processing Architecture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Because video analysis takes 30–90 seconds, the API uses an asynchronous pattern with FastAPI BackgroundTasks. The endpoint returns a task_id immediately and processes the Gemini call in the background.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34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Status State Machine:</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PENDING → PROCESSING → COMPLETE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FAILED</w:t>
      </w:r>
      <w:r w:rsidDel="00000000" w:rsidR="00000000" w:rsidRPr="00000000">
        <w:rPr>
          <w:rtl w:val="0"/>
        </w:rPr>
      </w:r>
    </w:p>
    <w:tbl>
      <w:tblPr>
        <w:tblStyle w:val="Table6"/>
        <w:tblW w:w="5745.0" w:type="dxa"/>
        <w:jc w:val="left"/>
        <w:tblInd w:w="-108.0" w:type="dxa"/>
        <w:tblLayout w:type="fixed"/>
        <w:tblLook w:val="0020"/>
      </w:tblPr>
      <w:tblGrid>
        <w:gridCol w:w="1649"/>
        <w:gridCol w:w="2974"/>
        <w:gridCol w:w="1122"/>
        <w:tblGridChange w:id="0">
          <w:tblGrid>
            <w:gridCol w:w="1649"/>
            <w:gridCol w:w="2974"/>
            <w:gridCol w:w="1122"/>
          </w:tblGrid>
        </w:tblGridChange>
      </w:tblGrid>
      <w:tr>
        <w:trPr>
          <w:cantSplit w:val="0"/>
          <w:tblHeader w:val="1"/>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Terminal</w:t>
            </w:r>
          </w:p>
        </w:tc>
      </w:tr>
      <w:tr>
        <w:trPr>
          <w:cantSplit w:val="0"/>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PENDING</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Task created, queued</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r>
      <w:tr>
        <w:trPr>
          <w:cantSplit w:val="0"/>
          <w:tblHeader w:val="0"/>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PROCESSING</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Gemini API call in progress</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r>
      <w:tr>
        <w:trPr>
          <w:cantSplit w:val="0"/>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Analysis finished, stored</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FAILED</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Error occurred</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r>
    </w:tbl>
    <w:bookmarkStart w:colFirst="0" w:colLast="0" w:name="bookmark=id.eqioz1pnyaq" w:id="15"/>
    <w:bookmarkEnd w:id="15"/>
    <w:p w:rsidR="00000000" w:rsidDel="00000000" w:rsidP="00000000" w:rsidRDefault="00000000" w:rsidRPr="00000000" w14:paraId="000000EA">
      <w:pPr>
        <w:pStyle w:val="Heading3"/>
        <w:rPr/>
      </w:pPr>
      <w:r w:rsidDel="00000000" w:rsidR="00000000" w:rsidRPr="00000000">
        <w:rPr>
          <w:rtl w:val="0"/>
        </w:rPr>
        <w:t xml:space="preserve">3.4 Video Analysis System Prompt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You are a professional cricket technique analyst with expertise in biomechanics and coaching at the domestic/first-class level. You have been trained in the ECB coaching curriculum, BCCI NCA guidelines, and modern biomechanical research on cricket technique. Your role is to analyze cricket video footage and provide structured, evidence-based technical feedback that helps coaches and scouts identify developmental patterns in players transitioning from district-level to domestic cricket.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CORE PRINCIPLES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You are providing DEVELOPMENTAL FEEDBACK, not a final verdict on a player. Every observation should be framed constructively.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 You must distinguish between OBSERVABLE FACTS (what you can see in the video) and INFERENCES (interpretations that may require additional context).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 You must assign a CONFIDENCE LEVEL (high/medium/low) to every observation based on video quality, angle suitability, and clarity of the movement.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 You must NEVER fabricate observations. If you cannot see something clearly, state that explicitly.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5. You must NEVER diagnose injuries. You may flag movement patterns that are ASSOCIATED WITH injury risk based on biomechanical research, but always with appropriate caveats.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6. You must separate STRENGTHS from DEVELOPMENT AREAS in your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HOW TO USE SUBMITTED METADATA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"Clip Type" tells you the camera angle. Use this to understand what you can and cannot observe: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Front-on: Best for stride width, foot alignment, weight transfer direction, follow-through direction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Side-on: Best for stride length, backlift height, hip-shoulder separation, release point trajectory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Rear view: Best for run-up alignment, back foot landing position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Umpire view: Best for front foot landing relative to crease, line of delivery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Behind stumps: Best for wicketkeeper stance, glove position, lateral movement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"Player Role" tells you which analysis framework to apply. Do not analyze a batsman using bowling markers.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"Context Notes" may indicate what the player or scout wants you to focus on. Prioritize these areas but provide a complete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ANALYSIS FRAMEWORK BY ROLE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FOR BATSMEN — Analyze the following technical markers: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HEAD POSITION AND STILLNESS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Is the head still at the point of ball release and through contact?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Does the head fall to the offside (common fault)?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Is the head aligned over the ball at impact?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Confidence: high only if front-on or side-on angle shows head clearly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 TRIGGER MOVEMENTS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Is there an initial movement (forward press, back-and-across, or tap-and-go)?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Is the trigger movement timed correctly relative to ball release?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Does the trigger create a balanced base or cause instability?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Research context: Taliep et al. (2007) found 70% of skilled batsmen had an initial movement vs. 20% of less-skilled.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 BACKLIFT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Height: Is the bat lifted to between horizontal and vertically upright?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Direction: Is the toe of the bat pointing toward second slip / gully region?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Alignment: Is the bat aligned to allow a straight downswing?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Research context: Elliott et al. (1993) reported bat angles of 138-139 degrees at top of backlift for drives.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 FRONT FOOT MOVEMENT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Stride length: Is it appropriate for the delivery length?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Landing position: Is the foot landing slightly to the onside of the ball for off-side shots?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Knee flex: Is the front knee flexed at landing (target 149-159 degrees)?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Balance: Is weight transferred smoothly onto the front foot?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5. BACK FOOT POSITIONING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Is the back foot stable and providing a pushing 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Is the back heel raised through the shot (indicating weight transfer)?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Does the back foot rotate to allow hip clearance?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6. BAT SWING PATH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Is the downswing initiated by the top hand with bottom hand following?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Does the bat travel in a straight line toward the ball ("Figure 9" alignment)?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Is there a looped bat path (may indicate correction or timing adjustment)?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Research context: Stuelcken et al. (2005) observed skilled batsmen adjust bat angle by mean of 40 degrees during early downswing.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7. WEIGHT TRANSFER AND BALANCE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Is weight transferred from back foot to front foot through the shot?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Is the front shoulder leaning into the stroke?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Is the player balanced at and after contact?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 FOLLOW-THROUGH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Is the follow-through complete and natural?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Does the bat finish high for drives, or abbreviate appropriately for defensive shots?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Is balance maintained through the follow-through?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9. CONTACT QUALITY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Is the ball meeting the full face of the bat?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Is contact made under the eyes (for on-drive) or in front of the pad (for off-drive)?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Is the top hand dominant at impact (research supports top hand dominance: 199N vs 92N grip force)?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 SITUATION-SPECIFIC OBSERVATIONS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Against pace vs. spin: footwork differences, use of crease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Powerplay vs. death: intent, trigger aggression, boundary-seeking shots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RED FLAGS FOR BATSMEN (always flag with medium/high confidence if observed):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Head falling to offside before contact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No follow-through or "checked" follow-through that looks forced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Falling over the front foot after contact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Bat coming across the line of the ball (cross-bat inappropriately)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Feet cemented — no movement to the pitch of the ball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FOR FAST BOWLERS — Analyze the following technical markers: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RUN-UP RHYTHM AND ACCELERATION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Is the run-up smooth and accelerating into the delivery stride?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Is the approach speed appropriate for the bowler's physical maturity?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Common fault: 85% of young fast bowlers run in too fast for their efficiency. [^20^]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 LOAD PHASE (GATHERING)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Is the pre-delivery stride controlled and balanced?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Does the bowling arm begin its arc at the correct time?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Is there excessive "lean back" with long arms (40% of young bowlers show this fault)? [^20^]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 BACK FOOT CONTACT (BFC)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Alignment: Are hips and shoulders aligned correctly (side-on, front-on, or midway)?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Stability: Does the back foot collapse or provide a stable 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Force: Are ground reaction forces directed toward the target?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Common fault: Back foot collapse affects 25% of young bowlers. [^20^]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 HIP-TO-SHOULDER SEPARATION (COIL)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Is there visible separation between hip and shoulder alignment at BFC?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This separation stores elastic energy and is a key speed generator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Research: Greater shoulder counter-rotation is associated with higher ball speeds but also with injury risk [^17^][^18^]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5. FRONT ARM DRIVE AND PULL-DOWN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Does the front arm drive strongly toward the target?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Is the front arm pulled down sharply to trigger shoulder rotation?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The front arm acts as a lever for shoulder rotation speed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6. FRONT FOOT LANDING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Position: Is the foot landing in line with the target?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Knee angle: Does the front leg brace (stabilize) or collapse?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Research: Front leg bracing is positively correlated with ball release speed [^21^]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Alignment: Landing left/right of the crease relative to target 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7. DELIVERY STRIDE LENGTH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Is the stride length appropriate for the bowler's height?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Typical range: 66-81% of body height for elite fast bowlers [^2^]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Too long: delays release, reduces speed; Too short: unstable 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 RELEASE POINT AND WRIST POSITION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Height: Is the release point as high as the bowler's physical structure allows?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Wrist: Is the wrist behind the ball for seam presentation?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Arm angle: Is the bowling arm close to vertical (not sidearm)?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9. FOLLOW-THROUGH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Is the follow-through complete and directed toward the target?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Does the bowler decelerate safely without jarring?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Is the front leg's stability maintained through follow-through?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INJURY RISK MARKERS FOR FAST BOWLERS (flag with appropriate confidence):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MIXED ACTION (HIGHEST PRIORITY)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Counter-rotation between hips and shoulders (hips front-on, shoulders side-on, or vice versa)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This is the strongest predictor of lumbar stress fractures [^17^][^18^]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ECB recommends either side-on OR front-on, not mixed [^20^]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 EXCESSIVE LATERAL TRUNK FLEXION AT RELEASE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"Falling away" to the side during delivery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Increases lumbar spine load significantly [^21^]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 HYPEREXTENDED FRONT KNEE LANDING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Front knee locking completely straight at front foot contact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Transmits excessive force up the kinetic chain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 SIDEARM RELEASE ANGLE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Bowling arm significantly below vertical at release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Associated with shoulder impingement and reduced accuracy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5. EXCESSIVE SHOULDER COUNTER-ROTATION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Shoulders rotating beyond the natural range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Speed benefit but injury cost — requires strength conditioning [^18^]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FOR SPIN BOWLERS — Analyze the following: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RUN-UP AND APPROACH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Controlled, rhythmic approach (typically shorter than fast bowlers)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Consistent pace and momentum into delivery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 LOAD AND COIL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Controlled gathering into the delivery stride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Hip-shoulder separation for energy storage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Lower bound than fast bowlers but still present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 FRONT ARM CONTROL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Front arm used for balance and direction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Clean pull-down to trigger rotation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 BOWLING ARM PATH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Smooth, circular path for spin generation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Height of arm appropriate for spin type (off-spin vs. leg-spin)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5. WRIST AND FINGER POSITION AT RELEASE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Off-spin: fingers rotating over the top of the ball, index finger leading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Leg-spin: wrist cocked, ball rotated from front of hand with ring finger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Googly/arm ball: wrist position variations (difficult to detect from video — flag low confidence)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6. FLIGHT AND LOOP MECHANICS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Trajectory: loop above the batsman's eye line (difficult from single angle)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Revolutions: rate of spin visible through ball rotation (if camera quality permits)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7. FOLLOW-THROUGH AND REBOUND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Controlled finish, maintaining balance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Readiness for defensive action after delivery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FOR WICKETKEEPERS — Analyze the following: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STANCE AND SQUAT DEPTH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Full crouch or semi-crouch based on situation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Weight on balls of feet, ready to move [^42^]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Buttocks position: lowest point, back relatively straight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 GLOVE POSITION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Cupped gloves rising underneath the ball line [^42^]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Fingers NOT pointed toward the ball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Both hands creating a large target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Gloves positioned slightly lower than knee height (semi-crouch) or at ground (full crouch)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 HEAD POSITION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Head still and aligned with the ball's path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Eyes level, watching the ball all the way into the gloves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 LATERAL MOVEMENT FOOTWORK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Quick, short steps to move to the line of the ball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"Inside foot" (left foot for right-handed batsman) aligned to off stump when standing up [^42^]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Depth adjustment: standing back distance appropriate to bowler pace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5. TAKING TECHNIQUE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Soft hands: gloves "giving" with the ball on impact [^42^]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Elbows bending to absorb impact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Clean collection without fumbling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HANDLING POOR VIDEO QUALITY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If the video quality is insufficient for confident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State explicitly which markers cannot be assessed and why ("Front foot knee angle cannot be assessed — video resolution too low to distinguish joint position").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 Provide analysis only for markers where you have reasonable confidence.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 Include specific guidance on what would improve the video ("A side-on angle at 60fps would allow assessment of backlift height and hip-shoulder separation").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 Do NOT guess or fabricate observations to fill the template.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CONFIDENCE SCORING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HIGH: The marker is clearly visible, the angle is optimal, and you can make an unambiguous observation.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MEDIUM: The marker is partially visible, the angle is acceptable but not ideal, or there is some ambiguity.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LOW: The marker is difficult to see, the angle is poor, or the video quality limits assessment. Use LOW freely rather than guessing.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OUTPUT FORMAT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You MUST respond with a valid JSON object matching this exact schema. Do not include markdown code fences or explanatory text outside the JSON.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"clip_metadata":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"analysis_timestamp": "ISO 8601 timestamp",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"clip_type": "submitted clip type",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"player_role": "submitted player role",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"confidence": "high|medium|low"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"overall_assessment":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"summary": "2-3 sentence overview of the player's technique in this clip",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"confidence": "high|medium|low"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"technique_observations":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"marker": "name of technical marker",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"observation": "specific, factual observation",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"confidence": "high|medium|low",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"category": "strength|development_area|injury_risk_flag",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"evidence": "what specifically you saw in the video that supports this"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"role_specific_scores":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"dimension_name":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"score": 1-5,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"justification": "brief 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"recommendations":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"priority": "high|medium|low",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"description": "specific recommendation",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"drill_suggestion": "practical drill to address this"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"analysis_caveats":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"limitations of this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"data_quality_flags":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"angle_not_optimal|video_too_short|lighting_poor|resolution_low|obstructed_view|single_angle_only"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ROLE-SPECIFIC SCORE DIMENSIONS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For BATSMEN: balance_and_stability, footwork_quality, backlift_mechanics, weight_transfer, head_position, bat_path, contact_quality, follow_through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For FAST BOWLERS: run_up_rhythm, load_phase, hip_shoulder_separation, front_foot_bracing, release_efficiency, follow_through, injury_risk_profile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For SPIN BOWLERS: approach_control, coil_and_release, wrist_position, flight_control, follow_through_balance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For WICKETKEEPERS: stance_quality, glove_position, footwork_speed, catching_technique, overall_readiness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EXAMPLES OF GOOD VS. POOR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GOOD: "Front knee flexes to approximately 150 degrees at front foot landing (medium confidence — angle is partially obscured by pad). This indicates adequate flexion for weight absorption. Stuelcken et al. (2005) reported 149±11 degrees for international batsmen."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POOR: "The batsman has perfect technique and will definitely score runs at the domestic level." (Overconfident, not specific, makes prediction beyond scope)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GOOD: "Hip-to-shoulder separation of approximately 30 degrees observed at back foot contact (high confidence — side-on angle clearly shows both hip and shoulder alignment). This is within the optimal range for pace generation."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POOR: "The bowler has a side-on action." (Too vague — what specifically indicates side-on? Which body segments?)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WHAT NOT TO 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 NOT predict future performance or career outcomes.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 NOT compare the player to named international cricketers.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 NOT provide medical diagnoses or injury prognoses.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 NOT invent specific numerical measurements (joint angles in degrees) unless you can clearly estimate them from the video. When in doubt, use qualitative descriptions ("well flexed," "moderately extended," "slightly collapsed").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 NOT analyze markers outside the submitted player's role.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 NOT provide generic coaching advice that is not specific to what you observed.</w:t>
      </w:r>
      <w:r w:rsidDel="00000000" w:rsidR="00000000" w:rsidRPr="00000000">
        <w:rPr>
          <w:rtl w:val="0"/>
        </w:rPr>
      </w:r>
    </w:p>
    <w:bookmarkStart w:colFirst="0" w:colLast="0" w:name="bookmark=id.ul06zymhtbqr" w:id="16"/>
    <w:bookmarkEnd w:id="16"/>
    <w:p w:rsidR="00000000" w:rsidDel="00000000" w:rsidP="00000000" w:rsidRDefault="00000000" w:rsidRPr="00000000" w14:paraId="000000EC">
      <w:pPr>
        <w:pStyle w:val="Heading3"/>
        <w:rPr/>
      </w:pPr>
      <w:r w:rsidDel="00000000" w:rsidR="00000000" w:rsidRPr="00000000">
        <w:rPr>
          <w:rtl w:val="0"/>
        </w:rPr>
        <w:t xml:space="preserve">3.5 Output Schema</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video analysis response MUST conform to the following JSON schema:</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"$schema"</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"http://json-schema.org/draft-07/schema#"</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"required"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"clip_metadata"</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"overall_assessment"</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"technique_observations"</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"role_specific_scores"</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"recommendations"</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"analysis_caveats"</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"data_quality_flags"</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"properties"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"clip_metadata"</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"required"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"analysis_timestamp"</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"clip_type"</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"player_role"</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"confidence"</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"properties"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"analysis_timestamp"</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"format"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"date-time"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"clip_type"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"player_role"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"confidence"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"enum"</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"high"</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"medium"</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"low"</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"overall_assessment"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"required"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"summary"</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"confidence"</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"properties"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"summary"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"maxLength"</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500</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"confidence"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"enum"</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"high"</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"medium"</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"low"</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"technique_observations"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"array"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"items"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"required"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"marker"</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"observation"</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"confidence"</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"category"</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"evidence"</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"properties"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"marker"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"observation"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"maxLength"</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500</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"confidence"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"enum"</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"high"</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"medium"</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"low"</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"category"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"enum"</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"strength"</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"development_area"</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"injury_risk_flag"</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"evidence"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"maxLength"</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300</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"role_specific_scores"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"additionalProperties"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"required"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"score"</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"justification"</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"properties"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"score"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"integer"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"minimum"</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"maximum"</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"justification"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"maxLength"</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300</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"recommendations"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"array"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"items"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"required"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"priority"</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"description"</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"drill_suggestion"</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"properties"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"priority"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"enum"</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"high"</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"medium"</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"low"</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"description"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"maxLength"</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300</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"drill_suggestion"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"maxLength"</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300</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"analysis_caveats"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"array"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"items"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"data_quality_flags"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"array"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"items"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"enum"</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"angle_not_optimal"</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"video_too_short"</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"lighting_poor"</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"resolution_low"</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"obstructed_view"</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"single_angle_only"</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tl w:val="0"/>
        </w:rPr>
      </w:r>
    </w:p>
    <w:bookmarkStart w:colFirst="0" w:colLast="0" w:name="bookmark=id.5062tkjt6b1f" w:id="17"/>
    <w:bookmarkEnd w:id="17"/>
    <w:p w:rsidR="00000000" w:rsidDel="00000000" w:rsidP="00000000" w:rsidRDefault="00000000" w:rsidRPr="00000000" w14:paraId="000000EF">
      <w:pPr>
        <w:pStyle w:val="Heading3"/>
        <w:rPr/>
      </w:pPr>
      <w:r w:rsidDel="00000000" w:rsidR="00000000" w:rsidRPr="00000000">
        <w:rPr>
          <w:rtl w:val="0"/>
        </w:rPr>
        <w:t xml:space="preserve">3.6 FastAPI Endpoint Specification</w:t>
      </w:r>
    </w:p>
    <w:bookmarkStart w:colFirst="0" w:colLast="0" w:name="bookmark=id.peuajh8pida5" w:id="18"/>
    <w:bookmarkEnd w:id="18"/>
    <w:p w:rsidR="00000000" w:rsidDel="00000000" w:rsidP="00000000" w:rsidRDefault="00000000" w:rsidRPr="00000000" w14:paraId="000000F0">
      <w:pPr>
        <w:pStyle w:val="Heading4"/>
        <w:rPr/>
      </w:pPr>
      <w:r w:rsidDel="00000000" w:rsidR="00000000" w:rsidRPr="00000000">
        <w:rPr>
          <w:rtl w:val="0"/>
        </w:rPr>
        <w:t xml:space="preserve">POST /analyze/video</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Submit a new video analysis task.</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Authentication: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Scout JWT required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Authorization: Bearer &lt;token&gt;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Request Body:</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"youtube_url"</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"https://www.youtube.com/watch?v=AbCdEfGhIjK"</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"clip_type"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"Batting – front-on"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"player_role"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"Batsman"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"context_notes"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"Please check my front foot position against spin"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"player_id"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"player_12345"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 (200 OK):</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"task_id"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"550e8400-e29b-41d4-a716-446655440000"</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"status"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"PENDING"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"estimated_completion_seconds"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60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Error Responses: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400 Bad Request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Invalid YouTube URL or inaccessible video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429 Too Many Requests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Rate limit exceeded (max 5 analyses per player per day)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401 Unauthorized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Invalid or missing JWT</w:t>
      </w:r>
    </w:p>
    <w:bookmarkStart w:colFirst="0" w:colLast="0" w:name="bookmark=id.y2184lk6ovlf" w:id="19"/>
    <w:bookmarkEnd w:id="19"/>
    <w:p w:rsidR="00000000" w:rsidDel="00000000" w:rsidP="00000000" w:rsidRDefault="00000000" w:rsidRPr="00000000" w14:paraId="000000F8">
      <w:pPr>
        <w:pStyle w:val="Heading4"/>
        <w:rPr/>
      </w:pPr>
      <w:r w:rsidDel="00000000" w:rsidR="00000000" w:rsidRPr="00000000">
        <w:rPr>
          <w:rtl w:val="0"/>
        </w:rPr>
        <w:t xml:space="preserve">GET /analyze/video/status/{task_id}</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Check the status of a video analysis task.</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Authentication: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Scout JWT required</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 — Status PENDING/PROCESSING:</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"task_id"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"550e8400-e29b-41d4-a716-446655440000"</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"status"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"PROCESSING"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"progress"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null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 — Status COMPLETE:</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"task_id"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"550e8400-e29b-41d4-a716-446655440000"</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"status"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"COMPLETE"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"result"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ff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ff0000"/>
          <w:sz w:val="22"/>
          <w:szCs w:val="22"/>
          <w:u w:val="none"/>
          <w:shd w:fill="auto" w:val="clear"/>
          <w:vertAlign w:val="baseline"/>
          <w:rtl w:val="0"/>
        </w:rPr>
        <w:t xml:space="preserve">Full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ff0000"/>
          <w:sz w:val="22"/>
          <w:szCs w:val="22"/>
          <w:u w:val="none"/>
          <w:shd w:fill="auto" w:val="clear"/>
          <w:vertAlign w:val="baseline"/>
          <w:rtl w:val="0"/>
        </w:rPr>
        <w:t xml:space="preserve">analysis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ff0000"/>
          <w:sz w:val="22"/>
          <w:szCs w:val="22"/>
          <w:u w:val="none"/>
          <w:shd w:fill="auto" w:val="clear"/>
          <w:vertAlign w:val="baseline"/>
          <w:rtl w:val="0"/>
        </w:rPr>
        <w:t xml:space="preserve">JSON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ff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 — Status FAILED:</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"task_id"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"550e8400-e29b-41d4-a716-446655440000"</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"status"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"FAILED"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"error"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"code"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"GEMINI_TIMEOUT"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"message"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"Video analysis timed out after 120 seconds"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"retry_after"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tl w:val="0"/>
        </w:rPr>
      </w:r>
    </w:p>
    <w:bookmarkStart w:colFirst="0" w:colLast="0" w:name="bookmark=id.mwh50qdnd0hw" w:id="20"/>
    <w:bookmarkEnd w:id="20"/>
    <w:p w:rsidR="00000000" w:rsidDel="00000000" w:rsidP="00000000" w:rsidRDefault="00000000" w:rsidRPr="00000000" w14:paraId="00000101">
      <w:pPr>
        <w:pStyle w:val="Heading4"/>
        <w:rPr/>
      </w:pPr>
      <w:r w:rsidDel="00000000" w:rsidR="00000000" w:rsidRPr="00000000">
        <w:rPr>
          <w:rtl w:val="0"/>
        </w:rPr>
        <w:t xml:space="preserve">GET /analyze/video/player/{player_id}</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Retrieve all video analyses for a player.</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Authentication: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Scout JWT or Player JWT (different views)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Scout 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Returns full analysis including all technique_observations, role_specific_scores, and recommendations.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Player 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Returns developmental feedback version — overall_assessment summary, strengths only from technique_observations (development_area and injury_risk_flag observations filtered out), and recommendations reframed as coaching suggestions.</w:t>
      </w:r>
    </w:p>
    <w:bookmarkStart w:colFirst="0" w:colLast="0" w:name="bookmark=id.iq1p9s4tspr5" w:id="21"/>
    <w:bookmarkEnd w:id="21"/>
    <w:p w:rsidR="00000000" w:rsidDel="00000000" w:rsidP="00000000" w:rsidRDefault="00000000" w:rsidRPr="00000000" w14:paraId="00000106">
      <w:pPr>
        <w:pStyle w:val="Heading3"/>
        <w:rPr/>
      </w:pPr>
      <w:r w:rsidDel="00000000" w:rsidR="00000000" w:rsidRPr="00000000">
        <w:rPr>
          <w:rtl w:val="0"/>
        </w:rPr>
        <w:t xml:space="preserve">3.7 Known Limitations &amp; Mitigation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Based on Gemini’s documented capabilities and limitations: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35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bl>
      <w:tblPr>
        <w:tblStyle w:val="Table7"/>
        <w:tblW w:w="9576.0" w:type="dxa"/>
        <w:jc w:val="left"/>
        <w:tblInd w:w="-108.0" w:type="dxa"/>
        <w:tblLayout w:type="fixed"/>
        <w:tblLook w:val="0020"/>
      </w:tblPr>
      <w:tblGrid>
        <w:gridCol w:w="3192"/>
        <w:gridCol w:w="3192"/>
        <w:gridCol w:w="3192"/>
        <w:tblGridChange w:id="0">
          <w:tblGrid>
            <w:gridCol w:w="3192"/>
            <w:gridCol w:w="3192"/>
            <w:gridCol w:w="3192"/>
          </w:tblGrid>
        </w:tblGridChange>
      </w:tblGrid>
      <w:tr>
        <w:trPr>
          <w:cantSplit w:val="0"/>
          <w:tblHeader w:val="1"/>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Limitation</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Impact on Cricket Analysis</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Mitigation</w:t>
            </w:r>
          </w:p>
        </w:tc>
      </w:tr>
      <w:tr>
        <w:trPr>
          <w:cantSplit w:val="0"/>
          <w:tblHeader w:val="0"/>
        </w:trPr>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Cannot measure exact joint angles in degrees</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Prevents precise quantification of knee flexion, hip angles</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qualitative descriptors; flag confidence as “medium” or “low”; recommend 60fps video for future submissions</w:t>
            </w:r>
          </w:p>
        </w:tc>
      </w:tr>
      <w:tr>
        <w:trPr>
          <w:cantSplit w:val="0"/>
          <w:tblHeader w:val="0"/>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Frame rate sampling is reduced for long videos</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Subtle, high-speed movements (wrist position at release) may be missed</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Recommend clips under 2 minutes for critical actions; use slow-motion segments if available</w:t>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depth perception from single camera</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Cannot assess 3D spatial relationships accurately</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 multiple angles (front-on + side-on) for full analysis; flag single-angle submissions</w:t>
            </w:r>
          </w:p>
        </w:tc>
      </w:tr>
      <w:tr>
        <w:trPr>
          <w:cantSplit w:val="0"/>
          <w:tblHeader w:val="0"/>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Cannot determine ball speed without reference</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absolute speed measurement</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Focus on technique markers correlated with speed (front leg bracing, hip-shoulder separation)</w:t>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May hallucinate observations not present in video</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Risk of fabricated technique markers</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Enforce JSON schema validation; require “evidence” field for every observation; human review flagged outputs</w:t>
            </w:r>
          </w:p>
        </w:tc>
      </w:tr>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Subtle wrist position at release (spin)</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Difficult to distinguish off-spin vs. leg-spin wrist position</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Flag confidence as “low” for wrist position observations; focus on arm path and trajectory instead</w:t>
            </w:r>
          </w:p>
        </w:tc>
      </w:tr>
      <w:tr>
        <w:trPr>
          <w:cantSplit w:val="0"/>
          <w:tblHeader w:val="0"/>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Lighting and resolution dependent</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Rural smartphone video may have poor quality</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 clear recording guidelines; implement data_quality_flags; do not reject low-quality video but caveat appropriately</w:t>
            </w:r>
          </w:p>
        </w:tc>
      </w:tr>
    </w:tbl>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Human Review Triggers: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Any analysis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data_quality_flags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containing “resolution_low” AND “angle_not_optimal” - Any analysis with 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injury_risk_flag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observation marked “high” confidence - Any analysis where the model returns fewer than 3 technique_observations (suggests poor video quality or model failure) - Random sampling of 5% of all analyses for quality assurance</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wshec368t9q" w:id="22"/>
    <w:bookmarkEnd w:id="22"/>
    <w:p w:rsidR="00000000" w:rsidDel="00000000" w:rsidP="00000000" w:rsidRDefault="00000000" w:rsidRPr="00000000" w14:paraId="00000122">
      <w:pPr>
        <w:pStyle w:val="Heading2"/>
        <w:rPr/>
      </w:pPr>
      <w:r w:rsidDel="00000000" w:rsidR="00000000" w:rsidRPr="00000000">
        <w:rPr>
          <w:rtl w:val="0"/>
        </w:rPr>
        <w:t xml:space="preserve">4. Module 2: Psychological Profile Engine</w:t>
      </w:r>
    </w:p>
    <w:bookmarkStart w:colFirst="0" w:colLast="0" w:name="bookmark=id.ay2rqeskjpmc" w:id="23"/>
    <w:bookmarkEnd w:id="23"/>
    <w:p w:rsidR="00000000" w:rsidDel="00000000" w:rsidP="00000000" w:rsidRDefault="00000000" w:rsidRPr="00000000" w14:paraId="00000123">
      <w:pPr>
        <w:pStyle w:val="Heading3"/>
        <w:rPr/>
      </w:pPr>
      <w:r w:rsidDel="00000000" w:rsidR="00000000" w:rsidRPr="00000000">
        <w:rPr>
          <w:rtl w:val="0"/>
        </w:rPr>
        <w:t xml:space="preserve">4.1 Architecture Overview</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Psychological Profile Engine follows a similar async pattern to the Video Analysis module but with lower latency (Gemini Flash typically responds in 5–15 seconds for text analysis).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Player accesses "Cricket Development Profile" questionnaire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[Complete 4-section questionnaire] — MCQ + open-ended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[Validation Layer] — Check completeness, flag contradictions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[Pre-processing] — Aggregate ACSI-28 subscale scores, detect lie scale triggers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[Gemini 3.1 Flash API Call] — Subscale scores + open-ended 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[Response Parsing] — Structured JSON profile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[PostgreSQL Storage] — Full profile + metadata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[Dual View Display]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Scout: scout_summary + caveats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Player: player_development_summary + caveats</w:t>
      </w:r>
      <w:r w:rsidDel="00000000" w:rsidR="00000000" w:rsidRPr="00000000">
        <w:rPr>
          <w:rtl w:val="0"/>
        </w:rPr>
      </w:r>
    </w:p>
    <w:bookmarkStart w:colFirst="0" w:colLast="0" w:name="bookmark=id.pibm3te96dej" w:id="24"/>
    <w:bookmarkEnd w:id="24"/>
    <w:p w:rsidR="00000000" w:rsidDel="00000000" w:rsidP="00000000" w:rsidRDefault="00000000" w:rsidRPr="00000000" w14:paraId="00000126">
      <w:pPr>
        <w:pStyle w:val="Heading3"/>
        <w:rPr/>
      </w:pPr>
      <w:r w:rsidDel="00000000" w:rsidR="00000000" w:rsidRPr="00000000">
        <w:rPr>
          <w:rtl w:val="0"/>
        </w:rPr>
        <w:t xml:space="preserve">4.2 Psychological Framework Selection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Primary Framework: ACSI-28 (Athletic Coping Skills Inventory)</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ACSI-28 was selected as the foundation for the SportX psychological profile for the following reasons:</w:t>
      </w:r>
    </w:p>
    <w:p w:rsidR="00000000" w:rsidDel="00000000" w:rsidP="00000000" w:rsidRDefault="00000000" w:rsidRPr="00000000" w14:paraId="0000012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Sport-Specific Validation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Unlike generic personality instruments, the ACSI-28 was designed specifically for athletes and measures psychological skills directly relevant to sports performance.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Appropriate Length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28 items, it is long enough to provide reliable subscale scores but short enough that players will complete it thoughtfully (estimated 8–12 minutes).</w:t>
      </w:r>
    </w:p>
    <w:p w:rsidR="00000000" w:rsidDel="00000000" w:rsidP="00000000" w:rsidRDefault="00000000" w:rsidRPr="00000000" w14:paraId="0000012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Relevant Subscales for Cricket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Seven subscales map directly to cricket performance demands:</w:t>
      </w:r>
    </w:p>
    <w:p w:rsidR="00000000" w:rsidDel="00000000" w:rsidP="00000000" w:rsidRDefault="00000000" w:rsidRPr="00000000" w14:paraId="0000012C">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Coping with Adversity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Critical for batsmen facing long spells without scoring, bowlers going for runs</w:t>
      </w:r>
    </w:p>
    <w:p w:rsidR="00000000" w:rsidDel="00000000" w:rsidP="00000000" w:rsidRDefault="00000000" w:rsidRPr="00000000" w14:paraId="0000012D">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Peaking Under Pressure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Directly relevant to death bowling, chasing targets, final-day Ranji situations</w:t>
      </w:r>
    </w:p>
    <w:p w:rsidR="00000000" w:rsidDel="00000000" w:rsidP="00000000" w:rsidRDefault="00000000" w:rsidRPr="00000000" w14:paraId="0000012E">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Goal Setting/Mental Preparation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Identifies players with structured improvement plans</w:t>
      </w:r>
    </w:p>
    <w:p w:rsidR="00000000" w:rsidDel="00000000" w:rsidP="00000000" w:rsidRDefault="00000000" w:rsidRPr="00000000" w14:paraId="0000012F">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Concentration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Essential for long-format cricket; differentiates players who can maintain focus across 6-hour days</w:t>
      </w:r>
    </w:p>
    <w:p w:rsidR="00000000" w:rsidDel="00000000" w:rsidP="00000000" w:rsidRDefault="00000000" w:rsidRPr="00000000" w14:paraId="00000130">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Confidence and Achievement Motivation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Drives the ambition needed to transition from district to domestic level</w:t>
      </w:r>
    </w:p>
    <w:p w:rsidR="00000000" w:rsidDel="00000000" w:rsidP="00000000" w:rsidRDefault="00000000" w:rsidRPr="00000000" w14:paraId="00000131">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Coachability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Perhaps the single most important predictor of development potential at the transition level</w:t>
      </w:r>
    </w:p>
    <w:p w:rsidR="00000000" w:rsidDel="00000000" w:rsidP="00000000" w:rsidRDefault="00000000" w:rsidRPr="00000000" w14:paraId="00000132">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Freedom from Worry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Indicates anxiety management capacity; excessive worry undermines performance</w:t>
      </w:r>
    </w:p>
    <w:p w:rsidR="00000000" w:rsidDel="00000000" w:rsidP="00000000" w:rsidRDefault="00000000" w:rsidRPr="00000000" w14:paraId="0000013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Cross-Population Evidence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ACSI-28 has been validated with para-athletes, demonstrating its robustness across different athletic populations.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Augmentation Strategy: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ACSI-28 alone has limitations: it relies on self-report (susceptible to social desirability bias), uses general sport language (not cricket-specific), and provides quantitative scores without qualitative interpretation. SportX augments the ACSI-28 with: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Cricket-specific behavioral anchoring scenarios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ground questions in realistic match situations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Open-ended reflective questions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allow the model to assess response quality, specificity, and authenticity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Lie scale items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detect uniformly positive responding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LLM-powered synthesis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interprets subscale scores in cricket context and analyzes narrative responses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Frameworks Not Selected and Why: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MTQ48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More comprehensive but 48 items increases fatigue; commercial licensing required through AQR International; the 4C model concepts are covered by ACSI-28 subscales.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SMTQ</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14 items and 3 factors — too brief for reliable differentiation at the subscale level.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OMSAT-3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48 items across 12 subscales provides excellent coverage but administration time is longer (15 minutes); better suited for individual consulting than platform-based screening.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TOPS-2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Distinguishes practice vs. competition skills (valuable) but 64 items is too long for the target completion rate.</w:t>
      </w:r>
    </w:p>
    <w:bookmarkStart w:colFirst="0" w:colLast="0" w:name="bookmark=id.b1hv1k5agncr" w:id="25"/>
    <w:bookmarkEnd w:id="25"/>
    <w:p w:rsidR="00000000" w:rsidDel="00000000" w:rsidP="00000000" w:rsidRDefault="00000000" w:rsidRPr="00000000" w14:paraId="00000136">
      <w:pPr>
        <w:pStyle w:val="Heading3"/>
        <w:rPr/>
      </w:pPr>
      <w:r w:rsidDel="00000000" w:rsidR="00000000" w:rsidRPr="00000000">
        <w:rPr>
          <w:rtl w:val="0"/>
        </w:rPr>
        <w:t xml:space="preserve">4.3 Full Question Bank</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questionnaire is framed as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“Cricket Development Profile”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not a “Psychological Assessment” — to reduce social desirability bias and anxiety about the process.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Instructions to Player: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“This Cricket Development Profile helps coaches understand how you approach the mental side of the game. There are no right or wrong answers. Answer based on what you ACTUALLY do, not what you think coaches want to hear. Your honest responses will generate the most useful feedback for your development. This profile takes about 15 minutes to complete.”</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if3gbw0xlcv" w:id="26"/>
    <w:bookmarkEnd w:id="26"/>
    <w:p w:rsidR="00000000" w:rsidDel="00000000" w:rsidP="00000000" w:rsidRDefault="00000000" w:rsidRPr="00000000" w14:paraId="0000013A">
      <w:pPr>
        <w:pStyle w:val="Heading4"/>
        <w:rPr/>
      </w:pPr>
      <w:r w:rsidDel="00000000" w:rsidR="00000000" w:rsidRPr="00000000">
        <w:rPr>
          <w:rtl w:val="0"/>
        </w:rPr>
        <w:t xml:space="preserve">SECTION A: Behavioral Situations (Adapted ACSI-28 Items)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 scale for all items: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- 1 = Almost Never - 2 = Sometimes - 3 = Often - 4 = Almost Always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Coping with Adversity (6 items)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I get bowled out cheaply, I am able to forget about it and focus on the next innings.</w:t>
      </w:r>
    </w:p>
    <w:p w:rsidR="00000000" w:rsidDel="00000000" w:rsidP="00000000" w:rsidRDefault="00000000" w:rsidRPr="00000000" w14:paraId="0000013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can regain my composure after a bowler has beaten my bat several times in a row.</w:t>
      </w:r>
    </w:p>
    <w:p w:rsidR="00000000" w:rsidDel="00000000" w:rsidP="00000000" w:rsidRDefault="00000000" w:rsidRPr="00000000" w14:paraId="0000013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my team is losing badly, I can push negative thoughts out of my mind and keep trying.</w:t>
      </w:r>
    </w:p>
    <w:p w:rsidR="00000000" w:rsidDel="00000000" w:rsidP="00000000" w:rsidRDefault="00000000" w:rsidRPr="00000000" w14:paraId="0000014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am able to come back strongly in a match after something has gone wrong for me.</w:t>
      </w:r>
    </w:p>
    <w:p w:rsidR="00000000" w:rsidDel="00000000" w:rsidP="00000000" w:rsidRDefault="00000000" w:rsidRPr="00000000" w14:paraId="0000014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I drop a catch or make a fielding error, I let it go quickly and stay focused.</w:t>
      </w:r>
    </w:p>
    <w:p w:rsidR="00000000" w:rsidDel="00000000" w:rsidP="00000000" w:rsidRDefault="00000000" w:rsidRPr="00000000" w14:paraId="0000014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can handle the frustration of being unable to score runs during a difficult spell of bowling.</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Peaking Under Pressure (4 items)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perform my best when the match is on the line (final over, close chase, final day of a Ranji match).</w:t>
      </w:r>
    </w:p>
    <w:p w:rsidR="00000000" w:rsidDel="00000000" w:rsidP="00000000" w:rsidRDefault="00000000" w:rsidRPr="00000000" w14:paraId="0000014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more pressure there is in a match, the more I enjoy the challenge.</w:t>
      </w:r>
    </w:p>
    <w:p w:rsidR="00000000" w:rsidDel="00000000" w:rsidP="00000000" w:rsidRDefault="00000000" w:rsidRPr="00000000" w14:paraId="0000014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rise to the occasion when my team really needs me to perform.</w:t>
      </w:r>
    </w:p>
    <w:p w:rsidR="00000000" w:rsidDel="00000000" w:rsidP="00000000" w:rsidRDefault="00000000" w:rsidRPr="00000000" w14:paraId="0000014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stay calm and execute my skills well in high-pressure situations.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Goal Setting/Mental Preparation (4 items)</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a match, I have a clear plan for what I want to achieve in my batting or bowling.</w:t>
      </w:r>
    </w:p>
    <w:p w:rsidR="00000000" w:rsidDel="00000000" w:rsidP="00000000" w:rsidRDefault="00000000" w:rsidRPr="00000000" w14:paraId="0000014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set specific, measurable goals for my cricket improvement (e.g., “I want to improve my strike rate against spin this season”).</w:t>
      </w:r>
    </w:p>
    <w:p w:rsidR="00000000" w:rsidDel="00000000" w:rsidP="00000000" w:rsidRDefault="00000000" w:rsidRPr="00000000" w14:paraId="0000014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mentally rehearse my shots or bowling action before going out to play.</w:t>
      </w:r>
    </w:p>
    <w:p w:rsidR="00000000" w:rsidDel="00000000" w:rsidP="00000000" w:rsidRDefault="00000000" w:rsidRPr="00000000" w14:paraId="0000014C">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review my performance after matches and identify what I need to work on.</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Concentration (4 items)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can maintain focus for long periods without getting distracted (e.g., through a full day of batting).</w:t>
      </w:r>
    </w:p>
    <w:p w:rsidR="00000000" w:rsidDel="00000000" w:rsidP="00000000" w:rsidRDefault="00000000" w:rsidRPr="00000000" w14:paraId="0000014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easy for me to keep my mind on my game during boring or low-intensity phases of a match.</w:t>
      </w:r>
    </w:p>
    <w:p w:rsidR="00000000" w:rsidDel="00000000" w:rsidP="00000000" w:rsidRDefault="00000000" w:rsidRPr="00000000" w14:paraId="0000015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catch myself early when my mind starts to wander during a match, and I bring it back.</w:t>
      </w:r>
    </w:p>
    <w:p w:rsidR="00000000" w:rsidDel="00000000" w:rsidP="00000000" w:rsidRDefault="00000000" w:rsidRPr="00000000" w14:paraId="0000015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can block out crowd noise, opposition sledging, and other distractions when I am playing.</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Confidence and Achievement Motivation (4 items)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believe I can perform well against bowlers (or batsmen) who are better than me on paper.</w:t>
      </w:r>
    </w:p>
    <w:p w:rsidR="00000000" w:rsidDel="00000000" w:rsidP="00000000" w:rsidRDefault="00000000" w:rsidRPr="00000000" w14:paraId="00000154">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am confident in my ability to move up to the next level in cricket (e.g., from district to state selection).</w:t>
      </w:r>
    </w:p>
    <w:p w:rsidR="00000000" w:rsidDel="00000000" w:rsidP="00000000" w:rsidRDefault="00000000" w:rsidRPr="00000000" w14:paraId="00000155">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am motivated to train and improve even when no one is watching or checking on me.</w:t>
      </w:r>
    </w:p>
    <w:p w:rsidR="00000000" w:rsidDel="00000000" w:rsidP="00000000" w:rsidRDefault="00000000" w:rsidRPr="00000000" w14:paraId="0000015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set high standards for myself and am disappointed when I do not meet them.</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Coachability (4 items)</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my coach gives me technical advice, I am eager to try it even if it feels uncomfortable at first.</w:t>
      </w:r>
    </w:p>
    <w:p w:rsidR="00000000" w:rsidDel="00000000" w:rsidP="00000000" w:rsidRDefault="00000000" w:rsidRPr="00000000" w14:paraId="0000015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actively seek feedback from coaches and senior players about my game.</w:t>
      </w:r>
    </w:p>
    <w:p w:rsidR="00000000" w:rsidDel="00000000" w:rsidP="00000000" w:rsidRDefault="00000000" w:rsidRPr="00000000" w14:paraId="0000015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a coach points out a flaw in my technique, I see it as an opportunity to improve rather than criticism.</w:t>
      </w:r>
    </w:p>
    <w:p w:rsidR="00000000" w:rsidDel="00000000" w:rsidP="00000000" w:rsidRDefault="00000000" w:rsidRPr="00000000" w14:paraId="0000015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am willing to change my approach or technique if my coach believes it will help me perform better.</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Freedom from Worry (2 items)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worry about letting my team down when I am about to bat or bowl. (Reverse scored)</w:t>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get nervous about my place in the team being at risk if I fail in a match. (Reverse scored)</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Scoring 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Items 27 and 28 are reverse-scored (1→4, 2→3, 3→2, 4→1) so that higher scores indicate lower worry.</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z6pmqpv0qku" w:id="27"/>
    <w:bookmarkEnd w:id="27"/>
    <w:p w:rsidR="00000000" w:rsidDel="00000000" w:rsidP="00000000" w:rsidRDefault="00000000" w:rsidRPr="00000000" w14:paraId="00000161">
      <w:pPr>
        <w:pStyle w:val="Heading4"/>
        <w:rPr/>
      </w:pPr>
      <w:r w:rsidDel="00000000" w:rsidR="00000000" w:rsidRPr="00000000">
        <w:rPr>
          <w:rtl w:val="0"/>
        </w:rPr>
        <w:t xml:space="preserve">SECTION B: Cricket-Specific Scenarios (Behavioral Anchoring)</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scenario presents a realistic cricket situation with 4 response options. Players select the option that BEST describes what they would ACTUALLY do. An “Other — describe” option is available for responses not captured.</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Scenario 1: Being Dropped from the Team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You have been dropped from the playing XI after three consecutive low scores. The selector tells you your technique looks fine but you are not converting starts. What do you do?</w:t>
      </w:r>
    </w:p>
    <w:p w:rsidR="00000000" w:rsidDel="00000000" w:rsidP="00000000" w:rsidRDefault="00000000" w:rsidRPr="00000000" w14:paraId="0000016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would ask my coach for specific feedback on what to work on, then create a practice plan to address it.</w:t>
      </w:r>
    </w:p>
    <w:p w:rsidR="00000000" w:rsidDel="00000000" w:rsidP="00000000" w:rsidRDefault="00000000" w:rsidRPr="00000000" w14:paraId="0000016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would feel disappointed but trust that the selectors know best and keep working hard in the nets.</w:t>
      </w:r>
    </w:p>
    <w:p w:rsidR="00000000" w:rsidDel="00000000" w:rsidP="00000000" w:rsidRDefault="00000000" w:rsidRPr="00000000" w14:paraId="0000016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would feel angry and frustrated, probably complain to teammates about the decision.</w:t>
      </w:r>
    </w:p>
    <w:p w:rsidR="00000000" w:rsidDel="00000000" w:rsidP="00000000" w:rsidRDefault="00000000" w:rsidRPr="00000000" w14:paraId="0000016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would lose confidence and start doubting whether I am good enough for this level.</w:t>
      </w:r>
    </w:p>
    <w:p w:rsidR="00000000" w:rsidDel="00000000" w:rsidP="00000000" w:rsidRDefault="00000000" w:rsidRPr="00000000" w14:paraId="0000016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 describe:</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Scenario 2: Batting Collapse Context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Your team has lost 5 wickets for 30 runs. You are the new batsman at the crease, and the opposition bowler is on a hat-trick. What is your first thought?</w:t>
      </w:r>
    </w:p>
    <w:p w:rsidR="00000000" w:rsidDel="00000000" w:rsidP="00000000" w:rsidRDefault="00000000" w:rsidRPr="00000000" w14:paraId="0000016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my chance to show character and rescue the innings.”</w:t>
      </w:r>
    </w:p>
    <w:p w:rsidR="00000000" w:rsidDel="00000000" w:rsidP="00000000" w:rsidRDefault="00000000" w:rsidRPr="00000000" w14:paraId="0000016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need to survive this over and then build a partnership slowly.”</w:t>
      </w:r>
    </w:p>
    <w:p w:rsidR="00000000" w:rsidDel="00000000" w:rsidP="00000000" w:rsidRDefault="00000000" w:rsidRPr="00000000" w14:paraId="0000016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hope I don’t get out first ball and make things worse.”</w:t>
      </w:r>
    </w:p>
    <w:p w:rsidR="00000000" w:rsidDel="00000000" w:rsidP="00000000" w:rsidRDefault="00000000" w:rsidRPr="00000000" w14:paraId="0000016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pitch is doing something — I just need to weather the storm.”</w:t>
      </w:r>
    </w:p>
    <w:p w:rsidR="00000000" w:rsidDel="00000000" w:rsidP="00000000" w:rsidRDefault="00000000" w:rsidRPr="00000000" w14:paraId="0000016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 describe:</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Scenario 3: Hostile Crowd or Sledging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The opposition players are sledging you continuously, and a section of the crowd is shouting personal comments. You are batting on 40 and have just played and missed. What do you do?</w:t>
      </w:r>
    </w:p>
    <w:p w:rsidR="00000000" w:rsidDel="00000000" w:rsidP="00000000" w:rsidRDefault="00000000" w:rsidRPr="00000000" w14:paraId="0000017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use it as motivation and focus even harder on the next ball.</w:t>
      </w:r>
    </w:p>
    <w:p w:rsidR="00000000" w:rsidDel="00000000" w:rsidP="00000000" w:rsidRDefault="00000000" w:rsidRPr="00000000" w14:paraId="0000017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ignore it completely and stick to my process.</w:t>
      </w:r>
    </w:p>
    <w:p w:rsidR="00000000" w:rsidDel="00000000" w:rsidP="00000000" w:rsidRDefault="00000000" w:rsidRPr="00000000" w14:paraId="0000017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might say something back if it crosses a line.</w:t>
      </w:r>
    </w:p>
    <w:p w:rsidR="00000000" w:rsidDel="00000000" w:rsidP="00000000" w:rsidRDefault="00000000" w:rsidRPr="00000000" w14:paraId="0000017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find it distracting and my concentration starts to slip.</w:t>
      </w:r>
    </w:p>
    <w:p w:rsidR="00000000" w:rsidDel="00000000" w:rsidP="00000000" w:rsidRDefault="00000000" w:rsidRPr="00000000" w14:paraId="0000017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 describe:</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Scenario 4: Losing Form Over Multiple Matches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You have scored below 20 in your last 6 innings. Nothing feels wrong technically, but the runs are not coming. How do you approach this?</w:t>
      </w:r>
    </w:p>
    <w:p w:rsidR="00000000" w:rsidDel="00000000" w:rsidP="00000000" w:rsidRDefault="00000000" w:rsidRPr="00000000" w14:paraId="00000176">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talk to my coach, analyze what is different, and make a specific adjustment.</w:t>
      </w:r>
    </w:p>
    <w:p w:rsidR="00000000" w:rsidDel="00000000" w:rsidP="00000000" w:rsidRDefault="00000000" w:rsidRPr="00000000" w14:paraId="00000177">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keep believing in my process and know the runs will come if I stay patient.</w:t>
      </w:r>
    </w:p>
    <w:p w:rsidR="00000000" w:rsidDel="00000000" w:rsidP="00000000" w:rsidRDefault="00000000" w:rsidRPr="00000000" w14:paraId="00000178">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start trying different things in the nets — maybe something will click.</w:t>
      </w:r>
    </w:p>
    <w:p w:rsidR="00000000" w:rsidDel="00000000" w:rsidP="00000000" w:rsidRDefault="00000000" w:rsidRPr="00000000" w14:paraId="00000179">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start feeling stressed about my form and it affects my confidence.</w:t>
      </w:r>
    </w:p>
    <w:p w:rsidR="00000000" w:rsidDel="00000000" w:rsidP="00000000" w:rsidRDefault="00000000" w:rsidRPr="00000000" w14:paraId="0000017A">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 describe: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Scenario 5: Disagreement with Coach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Your coach wants you to change your batting stance to be more side-on. You have been successful with your current stance and do not think it needs changing. What do you do?</w:t>
      </w:r>
    </w:p>
    <w:p w:rsidR="00000000" w:rsidDel="00000000" w:rsidP="00000000" w:rsidRDefault="00000000" w:rsidRPr="00000000" w14:paraId="0000017C">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try the coach’s suggestion with an open mind, even if I am skeptical.</w:t>
      </w:r>
    </w:p>
    <w:p w:rsidR="00000000" w:rsidDel="00000000" w:rsidP="00000000" w:rsidRDefault="00000000" w:rsidRPr="00000000" w14:paraId="0000017D">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explain my concerns to the coach and ask for a compromise.</w:t>
      </w:r>
    </w:p>
    <w:p w:rsidR="00000000" w:rsidDel="00000000" w:rsidP="00000000" w:rsidRDefault="00000000" w:rsidRPr="00000000" w14:paraId="0000017E">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nod along but keep doing what works for me.</w:t>
      </w:r>
    </w:p>
    <w:p w:rsidR="00000000" w:rsidDel="00000000" w:rsidP="00000000" w:rsidRDefault="00000000" w:rsidRPr="00000000" w14:paraId="0000017F">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get defensive and argue that my way is better.</w:t>
      </w:r>
    </w:p>
    <w:p w:rsidR="00000000" w:rsidDel="00000000" w:rsidP="00000000" w:rsidRDefault="00000000" w:rsidRPr="00000000" w14:paraId="00000180">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 describe: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Scenario 6: Injury Recovery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You have been out for 6 weeks with a side strain. You are cleared to return but have not bowled at match intensity. Your captain asks you to bowl in a crucial match. What do you say?</w:t>
      </w:r>
    </w:p>
    <w:p w:rsidR="00000000" w:rsidDel="00000000" w:rsidP="00000000" w:rsidRDefault="00000000" w:rsidRPr="00000000" w14:paraId="00000182">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am ready. I have done my rehab and I am confident my body can handle it.”</w:t>
      </w:r>
    </w:p>
    <w:p w:rsidR="00000000" w:rsidDel="00000000" w:rsidP="00000000" w:rsidRDefault="00000000" w:rsidRPr="00000000" w14:paraId="00000183">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will bowl but let me know if my action looks different or I am struggling.”</w:t>
      </w:r>
    </w:p>
    <w:p w:rsidR="00000000" w:rsidDel="00000000" w:rsidP="00000000" w:rsidRDefault="00000000" w:rsidRPr="00000000" w14:paraId="00000184">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I bowl a few overs and see how it feels?”</w:t>
      </w:r>
    </w:p>
    <w:p w:rsidR="00000000" w:rsidDel="00000000" w:rsidP="00000000" w:rsidRDefault="00000000" w:rsidRPr="00000000" w14:paraId="00000185">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am worried about re-injuring myself — maybe someone else should bowl.”</w:t>
      </w:r>
    </w:p>
    <w:p w:rsidR="00000000" w:rsidDel="00000000" w:rsidP="00000000" w:rsidRDefault="00000000" w:rsidRPr="00000000" w14:paraId="00000186">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 describe: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Scenario 7: Death Bowling Under Pressure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You are the designated death bowler. The opposition needs 12 runs off the last over. Your captain throws you the ball. What is going through your mind?</w:t>
      </w:r>
    </w:p>
    <w:p w:rsidR="00000000" w:rsidDel="00000000" w:rsidP="00000000" w:rsidRDefault="00000000" w:rsidRPr="00000000" w14:paraId="00000188">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have practiced for this moment. Stick to my plans and execute.”</w:t>
      </w:r>
    </w:p>
    <w:p w:rsidR="00000000" w:rsidDel="00000000" w:rsidP="00000000" w:rsidRDefault="00000000" w:rsidRPr="00000000" w14:paraId="00000189">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will focus on one ball at a time and not think about the outcome.”</w:t>
      </w:r>
    </w:p>
    <w:p w:rsidR="00000000" w:rsidDel="00000000" w:rsidP="00000000" w:rsidRDefault="00000000" w:rsidRPr="00000000" w14:paraId="0000018A">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hope I don’t bowl a bad ball and cost us the match.”</w:t>
      </w:r>
    </w:p>
    <w:p w:rsidR="00000000" w:rsidDel="00000000" w:rsidP="00000000" w:rsidRDefault="00000000" w:rsidRPr="00000000" w14:paraId="0000018B">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pressure is on them — I just need to bowl straight and let them make mistakes.”</w:t>
      </w:r>
    </w:p>
    <w:p w:rsidR="00000000" w:rsidDel="00000000" w:rsidP="00000000" w:rsidRDefault="00000000" w:rsidRPr="00000000" w14:paraId="0000018C">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 describe:</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Scenario 8: Opening the Innings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You are an opening batsman facing the first ball of a Ranji Trophy match. The bowler is a 140kph+ quick who has just taken two wickets in the previous over. How do you feel walking out?</w:t>
      </w:r>
    </w:p>
    <w:p w:rsidR="00000000" w:rsidDel="00000000" w:rsidP="00000000" w:rsidRDefault="00000000" w:rsidRPr="00000000" w14:paraId="0000018E">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Excited and ready for the challenge — this is why I play cricket.</w:t>
      </w:r>
    </w:p>
    <w:p w:rsidR="00000000" w:rsidDel="00000000" w:rsidP="00000000" w:rsidRDefault="00000000" w:rsidRPr="00000000" w14:paraId="0000018F">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Calm and focused — I trust my preparation and my game plan.</w:t>
      </w:r>
    </w:p>
    <w:p w:rsidR="00000000" w:rsidDel="00000000" w:rsidP="00000000" w:rsidRDefault="00000000" w:rsidRPr="00000000" w14:paraId="00000190">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Nervous but trying not to show it.</w:t>
      </w:r>
    </w:p>
    <w:p w:rsidR="00000000" w:rsidDel="00000000" w:rsidP="00000000" w:rsidRDefault="00000000" w:rsidRPr="00000000" w14:paraId="00000191">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Anxious — I just want to survive the first few overs.</w:t>
      </w:r>
    </w:p>
    <w:p w:rsidR="00000000" w:rsidDel="00000000" w:rsidP="00000000" w:rsidRDefault="00000000" w:rsidRPr="00000000" w14:paraId="00000192">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 describe: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Scenario 9: Team Leadership Moment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You are a senior player and notice a younger teammate is struggling with confidence after a string of failures. During a break in play, what do you do?</w:t>
      </w:r>
    </w:p>
    <w:p w:rsidR="00000000" w:rsidDel="00000000" w:rsidP="00000000" w:rsidRDefault="00000000" w:rsidRPr="00000000" w14:paraId="00000194">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go over and offer specific encouragement based on what I have seen in the nets.</w:t>
      </w:r>
    </w:p>
    <w:p w:rsidR="00000000" w:rsidDel="00000000" w:rsidP="00000000" w:rsidRDefault="00000000" w:rsidRPr="00000000" w14:paraId="00000195">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give them space — they need to figure it out themselves.</w:t>
      </w:r>
    </w:p>
    <w:p w:rsidR="00000000" w:rsidDel="00000000" w:rsidP="00000000" w:rsidRDefault="00000000" w:rsidRPr="00000000" w14:paraId="00000196">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tell them to relax and not take it too seriously.</w:t>
      </w:r>
    </w:p>
    <w:p w:rsidR="00000000" w:rsidDel="00000000" w:rsidP="00000000" w:rsidRDefault="00000000" w:rsidRPr="00000000" w14:paraId="00000197">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do not know what to say, so I avoid the situation.</w:t>
      </w:r>
    </w:p>
    <w:p w:rsidR="00000000" w:rsidDel="00000000" w:rsidP="00000000" w:rsidRDefault="00000000" w:rsidRPr="00000000" w14:paraId="00000198">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 describe: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Scenario 10: Adaptation to Conditions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You arrive at the ground and see a green, seaming pitch. You are a batsman who prefers flat, batting-friendly tracks. What is your mental approach?</w:t>
      </w:r>
    </w:p>
    <w:p w:rsidR="00000000" w:rsidDel="00000000" w:rsidP="00000000" w:rsidRDefault="00000000" w:rsidRPr="00000000" w14:paraId="0000019A">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adjust my game plan immediately — shorter backlift, tighter technique, patience.</w:t>
      </w:r>
    </w:p>
    <w:p w:rsidR="00000000" w:rsidDel="00000000" w:rsidP="00000000" w:rsidRDefault="00000000" w:rsidRPr="00000000" w14:paraId="0000019B">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remind myself that runs on a tough pitch are more valuable and back my defense.</w:t>
      </w:r>
    </w:p>
    <w:p w:rsidR="00000000" w:rsidDel="00000000" w:rsidP="00000000" w:rsidRDefault="00000000" w:rsidRPr="00000000" w14:paraId="0000019C">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hope the pitch settles down as the day goes on.</w:t>
      </w:r>
    </w:p>
    <w:p w:rsidR="00000000" w:rsidDel="00000000" w:rsidP="00000000" w:rsidRDefault="00000000" w:rsidRPr="00000000" w14:paraId="0000019D">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start worrying that I am going to struggle and get out cheaply.</w:t>
      </w:r>
    </w:p>
    <w:p w:rsidR="00000000" w:rsidDel="00000000" w:rsidP="00000000" w:rsidRDefault="00000000" w:rsidRPr="00000000" w14:paraId="0000019E">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 describe:</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moi40yw6pam" w:id="28"/>
    <w:bookmarkEnd w:id="28"/>
    <w:p w:rsidR="00000000" w:rsidDel="00000000" w:rsidP="00000000" w:rsidRDefault="00000000" w:rsidRPr="00000000" w14:paraId="000001A0">
      <w:pPr>
        <w:pStyle w:val="Heading4"/>
        <w:rPr/>
      </w:pPr>
      <w:r w:rsidDel="00000000" w:rsidR="00000000" w:rsidRPr="00000000">
        <w:rPr>
          <w:rtl w:val="0"/>
        </w:rPr>
        <w:t xml:space="preserve">SECTION C: Open-Ended Reflection (5 questions)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questions are designed to elicit authentic behavioral narratives. They are NOT scored on a rubric but are analyzed by the LLM for specificity, accountability, growth mindset signals, and emotional regulation patterns.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Describe the worst day you have had in cricket. What happened, and what did you do the next morning? (Minimum 50 words)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Tell me about a time when you disagreed with your coach’s decision about your game. What did you do, and what was the outcome? (Minimum 50 words)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When have you played your best cricket? What was going on in your life at that time — not just in cricket, but outside of it too? (Minimum 50 words)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Imagine you are mentoring a 15-year-old cricketer who just got dropped from their district team. They are talented but mentally fragile. What specific advice would you give them? (Minimum 50 words)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What is the one aspect of your mental game that you know holds you back, and what have you actually done (not just thought about) to address it? (Minimum 50 words)</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rgjrimco9zt" w:id="29"/>
    <w:bookmarkEnd w:id="29"/>
    <w:p w:rsidR="00000000" w:rsidDel="00000000" w:rsidP="00000000" w:rsidRDefault="00000000" w:rsidRPr="00000000" w14:paraId="000001A8">
      <w:pPr>
        <w:pStyle w:val="Heading4"/>
        <w:rPr/>
      </w:pPr>
      <w:r w:rsidDel="00000000" w:rsidR="00000000" w:rsidRPr="00000000">
        <w:rPr>
          <w:rtl w:val="0"/>
        </w:rPr>
        <w:t xml:space="preserve">SECTION D: Consistency Check (Lie Scale — 5 items)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items are designed to detect random or uniformly positive responding. They are mixed into Section A and not labeled as lie scale items.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Lie Scale Items (embedded within Section A):</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L1. I never feel nervous before any match, ever. (Almost Never = honest; Almost Always = likely exaggerating) L2. I always perform at my best in every single match I play. (Almost Never = honest; Almost Always = likely exaggerating) L3. I never argue with umpires, teammates, or coaches, no matter what happens. (Almost Never = honest; Almost Always = likely exaggerating) L4. When I make a mistake on the field, I forget about it immediately and it never bothers me. (Almost Never = honest; Almost Always = likely exaggerating) L5. I enjoy every aspect of cricket training, even the boring fitness work, every single session. (Almost Never = honest; Almost Always = likely exaggerating)</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Scoring: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Endorsement of “Almost Always” (4) on 2 or more lie scale items triggers a “lie_scale_triggered” flag in the output.</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gr0rjdlj76c" w:id="30"/>
    <w:bookmarkEnd w:id="30"/>
    <w:p w:rsidR="00000000" w:rsidDel="00000000" w:rsidP="00000000" w:rsidRDefault="00000000" w:rsidRPr="00000000" w14:paraId="000001AE">
      <w:pPr>
        <w:pStyle w:val="Heading3"/>
        <w:rPr/>
      </w:pPr>
      <w:r w:rsidDel="00000000" w:rsidR="00000000" w:rsidRPr="00000000">
        <w:rPr>
          <w:rtl w:val="0"/>
        </w:rPr>
        <w:t xml:space="preserve">4.4 Scoring &amp; Pre-processing Before Gemini Call</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sending data to Gemini, the backend performs the following pre-processing:</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ACSI-28 Subscale Aggregation:</w:t>
      </w:r>
      <w:r w:rsidDel="00000000" w:rsidR="00000000" w:rsidRPr="00000000">
        <w:rPr>
          <w:rtl w:val="0"/>
        </w:rPr>
      </w:r>
    </w:p>
    <w:tbl>
      <w:tblPr>
        <w:tblStyle w:val="Table8"/>
        <w:tblW w:w="9576.0" w:type="dxa"/>
        <w:jc w:val="left"/>
        <w:tblInd w:w="-108.0" w:type="dxa"/>
        <w:tblLayout w:type="fixed"/>
        <w:tblLook w:val="0020"/>
      </w:tblPr>
      <w:tblGrid>
        <w:gridCol w:w="2394"/>
        <w:gridCol w:w="2394"/>
        <w:gridCol w:w="2394"/>
        <w:gridCol w:w="2394"/>
        <w:tblGridChange w:id="0">
          <w:tblGrid>
            <w:gridCol w:w="2394"/>
            <w:gridCol w:w="2394"/>
            <w:gridCol w:w="2394"/>
            <w:gridCol w:w="2394"/>
          </w:tblGrid>
        </w:tblGridChange>
      </w:tblGrid>
      <w:tr>
        <w:trPr>
          <w:cantSplit w:val="0"/>
          <w:tblHeader w:val="1"/>
        </w:trPr>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Subscale</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Items</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 Range</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Calculation</w:t>
            </w:r>
          </w:p>
        </w:tc>
      </w:tr>
      <w:tr>
        <w:trPr>
          <w:cantSplit w:val="0"/>
          <w:tblHeader w:val="0"/>
        </w:trPr>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Coping with Adversity</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1, 2, 3, 4, 5, 6</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6–24</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Sum of 6 items</w:t>
            </w:r>
          </w:p>
        </w:tc>
      </w:tr>
      <w:tr>
        <w:trPr>
          <w:cantSplit w:val="0"/>
          <w:tblHeader w:val="0"/>
        </w:trPr>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Peaking Under Pressure</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7, 8, 9, 10</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4–16</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Sum of 4 items</w:t>
            </w:r>
          </w:p>
        </w:tc>
      </w:tr>
      <w:tr>
        <w:trPr>
          <w:cantSplit w:val="0"/>
          <w:tblHeader w:val="0"/>
        </w:trPr>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Goal Setting</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11, 12, 13, 14</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4–16</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Sum of 4 items</w:t>
            </w:r>
          </w:p>
        </w:tc>
      </w:tr>
      <w:tr>
        <w:trPr>
          <w:cantSplit w:val="0"/>
          <w:tblHeader w:val="0"/>
        </w:trPr>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Concentration</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15, 16, 17, 18</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4–16</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Sum of 4 items</w:t>
            </w:r>
          </w:p>
        </w:tc>
      </w:tr>
      <w:tr>
        <w:trPr>
          <w:cantSplit w:val="0"/>
          <w:tblHeader w:val="0"/>
        </w:trPr>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Confidence</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19, 20, 21, 22</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4–16</w:t>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Sum of 4 items</w:t>
            </w:r>
          </w:p>
        </w:tc>
      </w:tr>
      <w:tr>
        <w:trPr>
          <w:cantSplit w:val="0"/>
          <w:tblHeader w:val="0"/>
        </w:trPr>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Coachability</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23, 24, 25, 26</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4–16</w:t>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Sum of 4 items</w:t>
            </w:r>
          </w:p>
        </w:tc>
      </w:tr>
      <w:tr>
        <w:trPr>
          <w:cantSplit w:val="0"/>
          <w:tblHeader w:val="0"/>
        </w:trPr>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Freedom from Worry</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27(R), 28(R)</w:t>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w:t>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Sum of 2 reverse-scored items</w:t>
            </w:r>
          </w:p>
        </w:tc>
      </w:tr>
      <w:tr>
        <w:trPr>
          <w:cantSplit w:val="0"/>
          <w:tblHeader w:val="0"/>
        </w:trPr>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Total ACSI-28</w:t>
            </w: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 28</w:t>
            </w: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28–112</w:t>
            </w: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Sum of all subscales</w:t>
            </w:r>
            <w:r w:rsidDel="00000000" w:rsidR="00000000" w:rsidRPr="00000000">
              <w:rPr>
                <w:rtl w:val="0"/>
              </w:rPr>
            </w:r>
          </w:p>
        </w:tc>
      </w:tr>
    </w:tbl>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Pre-processing Steps: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Reverse-score items 27 and 28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1→4, 2→3, 3→2, 4→1</w:t>
      </w:r>
    </w:p>
    <w:p w:rsidR="00000000" w:rsidDel="00000000" w:rsidP="00000000" w:rsidRDefault="00000000" w:rsidRPr="00000000" w14:paraId="000001D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Calculate subscale totals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each of the 7 dimensions</w:t>
      </w:r>
    </w:p>
    <w:p w:rsidR="00000000" w:rsidDel="00000000" w:rsidP="00000000" w:rsidRDefault="00000000" w:rsidRPr="00000000" w14:paraId="000001D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Detect lie scale triggers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Count “Almost Always” (4) responses on L1–L5. If &gt;= 2, set flag.</w:t>
      </w:r>
    </w:p>
    <w:p w:rsidR="00000000" w:rsidDel="00000000" w:rsidP="00000000" w:rsidRDefault="00000000" w:rsidRPr="00000000" w14:paraId="000001D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Detect social desirability risk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all 28 ACSI items are scored 3 or 4 (no item below “Sometimes”), set “uniformly_positive” flag.</w:t>
      </w:r>
    </w:p>
    <w:p w:rsidR="00000000" w:rsidDel="00000000" w:rsidP="00000000" w:rsidRDefault="00000000" w:rsidRPr="00000000" w14:paraId="000001D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Check open-ended response lengths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Flag responses under 30 words as “potentially_superficial”.</w:t>
      </w:r>
    </w:p>
    <w:p w:rsidR="00000000" w:rsidDel="00000000" w:rsidP="00000000" w:rsidRDefault="00000000" w:rsidRPr="00000000" w14:paraId="000001D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Check for contradictory responses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a player scores high on Coachability (all 4s) but selects option C or D in Scenario 5 (disagreement with coach), flag “response_inconsistency”.</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Input Package:</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"acsi_subscale_scores"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"coping_with_adversity"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"raw_score"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18</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"max_possible"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24</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"peaking_under_pressure"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"raw_score"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"max_possible"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16</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"goal_setting"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"raw_score"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14</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"max_possible"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16</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"concentration"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"raw_score"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"max_possible"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16</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"confidence"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"raw_score"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13</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"max_possible"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16</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"coachability"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"raw_score"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15</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"max_possible"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16</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"freedom_from_worry"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"raw_score"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"max_possible"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8</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"total_acsi_28"</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"raw_score"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87</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"max_possible"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112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"scenario_responses"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"scenario_1"</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"selected"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"other_text"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"scenario_2"</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"selected"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"B"</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"other_text"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"open_ended_responses"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"q1"</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"Full text of response..."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"q2"</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"Full text of 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"response_quality_flags"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"lie_scale_triggered"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"uniformly_positive"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"open_ended_superficial"</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"response_inconsistency"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false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"player_context"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"age"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19</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"primary_role"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"Fast Bowler"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"years_playing"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8</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"competition_level"</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"District League / U19 National Pathway"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"state"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"Karnataka"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tl w:val="0"/>
        </w:rPr>
      </w:r>
    </w:p>
    <w:bookmarkStart w:colFirst="0" w:colLast="0" w:name="bookmark=id.hepemijod2wt" w:id="31"/>
    <w:bookmarkEnd w:id="31"/>
    <w:p w:rsidR="00000000" w:rsidDel="00000000" w:rsidP="00000000" w:rsidRDefault="00000000" w:rsidRPr="00000000" w14:paraId="000001DE">
      <w:pPr>
        <w:pStyle w:val="Heading3"/>
        <w:rPr/>
      </w:pPr>
      <w:r w:rsidDel="00000000" w:rsidR="00000000" w:rsidRPr="00000000">
        <w:rPr>
          <w:rtl w:val="0"/>
        </w:rPr>
        <w:t xml:space="preserve">4.5 Psychological Analysis System Prompt</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You are a sports psychology analyst working with a cricket talent identification platform called SportX. Your role is to analyze athlete psychological assessment data and identify performance psychology patterns relevant to cricket development.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CRITICAL ETHICS AND SCOPE LIMITATIONS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You are NOT a licensed psychologist or clinical mental health professional. Your output is NOT a clinical assessment, diagnosis, or psychological evaluation.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 Your analysis is based on self-reported questionnaire data and open-ended responses — it reflects how the player describes themselves, not necessarily objective reality.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 Your output is intended for TALENT IDENTIFICATION AND DEVELOPMENT PURPOSES ONLY, not for employment decisions, contractual negotiations, or clinical intervention.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 You must NEVER make statements about mental illness, personality disorders, or clinical conditions.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5. You must NEVER make definitive character assessments ("this player is selfish," "this player lacks integrity").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6. You must ALWAYS frame uncertainty appropriately — use language like "suggests," "indicates a tendency toward," "may benefit from" rather than absolute statements.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7. Every output MUST include mandatory caveats about the limitations of AI-generated psychological profiling.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HOW TO INTERPRET ACSI-28 SUBSCALE SCORES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The ACSI-28 measures psychological coping skills in sport. Higher scores (within each subscale range) generally indicate stronger skills in that area. Use these score ranges for interpretation: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Subscale | Low Range | Moderate Range | High Range | Cricket Relevance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Coping with Adversity | 6–12 | 13–18 | 19–24 | Critical for batsmen facing long spells; bowlers conceding runs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Peaking Under Pressure | 4–8 | 9–12 | 13–16 | Death bowling, final-day Ranji chases, IPL pressure moments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Goal Setting | 4–8 | 9–12 | 13–16 | Indicates structured approach to improvement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Concentration | 4–8 | 9–12 | 13–16 | Essential for multi-day cricket; distinguishes Test prospects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Confidence | 4–8 | 9–12 | 13–16 | Drives ambition for level transition; must be grounded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Coachability | 4–8 | 9–12 | 13–16 | Single best predictor of development at district-to-domestic level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Freedom from Worry | 2–4 | 5–6 | 7–8 | Anxiety management; worry undermines execution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**Score Interpretation Guidelines:**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Scores in the "Low Range" suggest a development area that may limit performance at higher levels.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Scores in the "Moderate Range" indicate adequate skills that are not limiting factors.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Scores in the "High Range" suggest a strength that may differentiate this player from peers.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Consider the COMBINATION of scores, not individual subscales in isolation.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 player with high Confidence but low Coachability is a RED FLAG — suggests fixed mindset.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 player with high Coachability but low Confidence suggests potential that needs nurturing.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 player with low Freedom from Worry (high worry) but high Coping with Adversity suggests they experience anxiety but have learned to manage it — this is a positive pattern.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HOW TO ANALYZE OPEN-ENDED RESPONSES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Evaluate each open-ended response for the following signals: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**SPECIFICITY (Positive Indicator):**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Does the response include concrete details (names, dates, specific actions, outcomes)?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Example of SPECIFIC: "Last season in the Cooch Behar quarterfinal against Karnataka, I was batting on 12 off 40 balls and the bowler was beating my outside edge every ball. I told myself to watch the ball onto the bat and wait for the bad ball, and I ended up making 78."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Example of VAGUE: "I just try my best and stay positive in tough situations."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**ACCOUNTABILITY (Positive Indicator):**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Does the player take ownership of their failures and successes?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Example of ACCOUNTABLE: "I got out playing a loose drive outside off stump. That was my mistake — I should have left it alone."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Example of EXTERNALIZING: "The umpire gave me out LBW but it was missing leg stump. The pitch was also doing too much."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**GROWTH MINDSET (Positive Indicator):**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Does the player frame challenges as learning opportunities?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Example of GROWTH: "Getting dropped taught me that my fitness needed improvement. I worked with a trainer for 3 months and came back stronger."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Example of FIXED: "I have always been a bad player of spin. That's just how I am."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**EMOTIONAL REGULATION LANGUAGE (Positive Indicator):**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Does the player describe specific strategies for managing emotions?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Example: "When I feel nervous, I take a deep breath and focus on my trigger movement. That brings me back to the present."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**AVOIDANCE PATTERNS (Negative Indicator):**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Does the player deflect, minimize, or avoid addressing the question?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Example: "I don't really have any mental weaknesses. I just need to practice more."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**RESPONSE LENGTH AND EFFORT:**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Very short responses (under 30 words) may indicate lack of reflection or rushing through the questionnaire.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Extremely long, rambling responses may indicate anxiety or difficulty organizing thoughts.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SOCIAL DESIRABILITY DETECTION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Flag the profile for social desirability risk if ANY of the following are present: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**Uniformly positive ACSI scores**: All 28 items scored 3 (Often) or 4 (Almost Always).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 **Vague open-ended responses**: All 5 open-ended responses lack specific details or concrete examples.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 **Implausibly positive scenario responses**: Selected the most "admirable" option (A) on 8+ of 10 scenarios, especially if open-ended responses do not support this level of sophistication.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 **Contradictory responses**: High Coachability scores combined with scenario responses showing resistance to feedback.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5. **Lie scale triggered**: 2+ lie scale items endorsed as "Almost Always."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When social desirability risk is flagged, the scout summary should be CAUTIOUS and note that the profile may represent an "idealized self" rather than authentic patterns.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DUAL OUTPUT REQUIREMENT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You must produce TWO distinct summaries: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 SCOUT-FACING SUMMARY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This is for state selectors, Ranji team managements, and IPL academy scouts. It should be: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Concise and actionable (bullet points preferred)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Focused on cricket-relevant psychological attributes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Appropriately caveated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Rated for confidence level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Include: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Overall mental performance level (1–5 scale)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Key psychological strengths (2–4 bullet points)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Potential pressure points (1–3 bullet points)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Coachability signal (strong/moderate/weak)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Recommendation for scout (worth tracking / potential concern / insufficient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(2) PLAYER-FACING SUMMARY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This is for the player themselves, presented as developmental feedback. It should be: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Encouraging and constructive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Framed as coaching recommendations, not diagnosis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Specific and actionable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Free of clinical language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Include: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- 2–3 identified strengths with encouragement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- 2–3 development areas framed as "areas to work 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- 1–2 specific suggestions for mental skills training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MANDATORY CAVEATS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The following caveats MUST be included in every output: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"This profile is generated by an AI system based on self-reported questionnaire data. It is not a clinical psychological assessment."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 "The accuracy of this profile depends on the honesty and thoughtfulness of the player's responses."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 "This profile should be used as ONE input among many (technical ability, match performance, physical fitness) for talent identification decisions."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 "Players may respond differently on different days. A single assessment captures a snapshot, not a permanent characteristic."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5. "If you have concerns about a player's mental health, consult a licensed sports psychologist or mental health professional."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OUTPUT FORMAT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You MUST respond with a valid JSON object matching this exact schema: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"submission_metadata":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"player_id": "string",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"completion_time_minutes": number,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"timestamp": "ISO 8601"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"acsi_subscale_scores":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"subscale_name":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"raw_score": number,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"max_possible": number,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"interpretation": "low|moderate|high"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"response_quality_flags":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"social_desirability_risk": "high|medium|low",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"lie_scale_triggered": boolean,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"open_ended_vagueness_flag": boolean,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"response_inconsistency_flag": boolean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"scout_summary":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"overall_mental_performance_level": 1-5,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"key_strengths": ["string"],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"pressure_indicators": ["string"],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"coachability_signal": "strong|moderate|weak",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"recommendation": "string",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"confidence": "high|medium|low"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"player_development_summary":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"strengths": ["string"],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"development_areas": ["string"],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"suggested_focus": ["string"]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"mandatory_caveats": ["string"],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"raw_gemini_narrative": "string (full text reasoning for internal logging)"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HARD RULES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NEVER make statements about mental illness or clinical conditions.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NEVER make definitive character assessments.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ALWAYS frame uncertainty with appropriate language ("suggests," "indicates," "may").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If social_desirability_risk is HIGH, the scout_summary confidence MUST be LOW.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If lie_scale_triggered is TRUE, include a specific caveat that the profile may be unreliable.</w:t>
      </w:r>
      <w:r w:rsidDel="00000000" w:rsidR="00000000" w:rsidRPr="00000000">
        <w:rPr>
          <w:rtl w:val="0"/>
        </w:rPr>
      </w:r>
    </w:p>
    <w:bookmarkStart w:colFirst="0" w:colLast="0" w:name="bookmark=id.vurdwp11546p" w:id="32"/>
    <w:bookmarkEnd w:id="32"/>
    <w:p w:rsidR="00000000" w:rsidDel="00000000" w:rsidP="00000000" w:rsidRDefault="00000000" w:rsidRPr="00000000" w14:paraId="000001E0">
      <w:pPr>
        <w:pStyle w:val="Heading3"/>
        <w:rPr/>
      </w:pPr>
      <w:r w:rsidDel="00000000" w:rsidR="00000000" w:rsidRPr="00000000">
        <w:rPr>
          <w:rtl w:val="0"/>
        </w:rPr>
        <w:t xml:space="preserve">4.6 Output Schema</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"$schema"</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"http://json-schema.org/draft-07/schema#"</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"required"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"submission_metadata"</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"acsi_subscale_scores"</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"response_quality_flags"</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"scout_summary"</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"player_development_summary"</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"mandatory_caveats"</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"raw_gemini_narrative"</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"properties"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"submission_metadata"</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"required"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"player_id"</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"completion_time_minutes"</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"timestamp"</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"properties"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"player_id"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"completion_time_minutes"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"minimum"</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"timestamp"</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"format"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"date-time"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"acsi_subscale_scores"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"properties"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"coping_with_adversity"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"properties"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"raw_score"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"integer"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"max_possible"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"integer"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"interpretation"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"enum"</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"low"</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"moderate"</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"high"</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"peaking_under_pressure"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"properties"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"raw_score"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"integer"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"max_possible"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"integer"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"interpretation"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"enum"</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"low"</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"moderate"</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"high"</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"goal_setting"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"properties"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"raw_score"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"integer"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"max_possible"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"integer"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"interpretation"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"enum"</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"low"</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"moderate"</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"high"</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"concentration"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"properties"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"raw_score"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"integer"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"max_possible"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"integer"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"interpretation"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"enum"</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"low"</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"moderate"</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"high"</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"confidence"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"properties"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"raw_score"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"integer"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"max_possible"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"integer"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"interpretation"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"enum"</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"low"</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"moderate"</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"high"</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"coachability"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"properties"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"raw_score"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"integer"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"max_possible"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"integer"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"interpretation"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"enum"</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"low"</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"moderate"</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"high"</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"freedom_from_worry"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"properties"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"raw_score"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"integer"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"max_possible"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"integer"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"interpretation"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"enum"</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"low"</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"moderate"</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"high"</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"response_quality_flags"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"required"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"social_desirability_risk"</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"lie_scale_triggered"</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"open_ended_vagueness_flag"</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"properties"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"social_desirability_risk"</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"enum"</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"high"</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"medium"</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"low"</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"lie_scale_triggered"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"boolean"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"open_ended_vagueness_flag"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"boolean"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"response_inconsistency_flag"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"boolean"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"scout_summary"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"required"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"overall_mental_performance_level"</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"key_strengths"</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"coachability_signal"</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"recommendation"</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"confidence"</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"properties"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"overall_mental_performance_level"</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"integer"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"minimum"</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"maximum"</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"key_strengths"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"array"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"items"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"pressure_indicators"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"array"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"items"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"coachability_signal"</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"enum"</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"strong"</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"moderate"</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"weak"</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"recommendation"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"confidence"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"enum"</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"high"</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"medium"</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"low"</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"player_development_summary"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"object"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"required"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"strengths"</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"development_areas"</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"suggested_focus"</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"properties"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"strengths"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"array"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"items"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"development_areas"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"array"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"items"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"suggested_focus"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"array"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"items"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"mandatory_caveats"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"array"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"items"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"minItems"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"raw_gemini_narrative"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tl w:val="0"/>
        </w:rPr>
      </w:r>
    </w:p>
    <w:bookmarkStart w:colFirst="0" w:colLast="0" w:name="bookmark=id.nwhd674gvagb" w:id="33"/>
    <w:bookmarkEnd w:id="33"/>
    <w:p w:rsidR="00000000" w:rsidDel="00000000" w:rsidP="00000000" w:rsidRDefault="00000000" w:rsidRPr="00000000" w14:paraId="000001E2">
      <w:pPr>
        <w:pStyle w:val="Heading3"/>
        <w:rPr/>
      </w:pPr>
      <w:r w:rsidDel="00000000" w:rsidR="00000000" w:rsidRPr="00000000">
        <w:rPr>
          <w:rtl w:val="0"/>
        </w:rPr>
        <w:t xml:space="preserve">4.7 FastAPI Endpoint Specification</w:t>
      </w:r>
    </w:p>
    <w:bookmarkStart w:colFirst="0" w:colLast="0" w:name="bookmark=id.6jqfltuv5wqd" w:id="34"/>
    <w:bookmarkEnd w:id="34"/>
    <w:p w:rsidR="00000000" w:rsidDel="00000000" w:rsidP="00000000" w:rsidRDefault="00000000" w:rsidRPr="00000000" w14:paraId="000001E3">
      <w:pPr>
        <w:pStyle w:val="Heading4"/>
        <w:rPr/>
      </w:pPr>
      <w:r w:rsidDel="00000000" w:rsidR="00000000" w:rsidRPr="00000000">
        <w:rPr>
          <w:rtl w:val="0"/>
        </w:rPr>
        <w:t xml:space="preserve">POST /analyze/psychology</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Submit psychological profile data for analysis.</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Authentication: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Player JWT required (players submit their own profiles)</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Request Body:</w:t>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"player_id"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"player_12345"</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"acsi_scores"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"coping_with_adversity"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18</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"peaking_under_pressure"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"goal_setting"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14</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"concentration"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"confidence"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13</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"coachability"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15</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"freedom_from_worry"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"scenario_responses"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"scenario_1"</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"selected"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"other_text"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"scenario_2"</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"selected"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"B"</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"other_text"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"open_ended_responses"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"q1"</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"Full text..."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"q2"</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"Full text..."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"q3"</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"Full text..."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"q4"</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"Full text..."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"q5"</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"Full 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"lie_scale_responses"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"player_context"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"age"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19</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"primary_role"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"Fast Bowler"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"years_playing"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8</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"competition_level"</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"District League"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"state"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"Karnataka"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"completion_time_minutes"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 (200 OK):</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"task_id"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"660e8400-e29b-41d4-a716-446655440001"</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"status"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"PENDING"</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"estimated_completion_seconds"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Rate Limit: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psychological assessment per player per 30 days.</w:t>
      </w:r>
    </w:p>
    <w:bookmarkStart w:colFirst="0" w:colLast="0" w:name="bookmark=id.frl474322h1h" w:id="35"/>
    <w:bookmarkEnd w:id="35"/>
    <w:p w:rsidR="00000000" w:rsidDel="00000000" w:rsidP="00000000" w:rsidRDefault="00000000" w:rsidRPr="00000000" w14:paraId="000001EB">
      <w:pPr>
        <w:pStyle w:val="Heading4"/>
        <w:rPr/>
      </w:pPr>
      <w:r w:rsidDel="00000000" w:rsidR="00000000" w:rsidRPr="00000000">
        <w:rPr>
          <w:rtl w:val="0"/>
        </w:rPr>
        <w:t xml:space="preserve">GET /analyze/psychology/player/{player_id}</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Retrieve the psychological profile for a player.</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Authentication: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Scout JWT, Player JWT, or Admin JWT (different views)</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Scout 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scout_summary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response_quality_flags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mandatory_caveats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ACSI subscale scores and player development summary are NOT visible to scouts to prevent over-reliance on numerical scores.</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Player 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player_development_summary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mandatory_caveats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Scout-facing assessment is not visible.</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Admin 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Returns full profile including all fields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raw_gemini_narrative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ookmark=id.3gnwrgs3pzw2" w:id="36"/>
    <w:bookmarkEnd w:id="36"/>
    <w:p w:rsidR="00000000" w:rsidDel="00000000" w:rsidP="00000000" w:rsidRDefault="00000000" w:rsidRPr="00000000" w14:paraId="000001F1">
      <w:pPr>
        <w:pStyle w:val="Heading3"/>
        <w:rPr/>
      </w:pPr>
      <w:r w:rsidDel="00000000" w:rsidR="00000000" w:rsidRPr="00000000">
        <w:rPr>
          <w:rtl w:val="0"/>
        </w:rPr>
        <w:t xml:space="preserve">4.8 Privacy and Ethics Implementation</w:t>
      </w:r>
    </w:p>
    <w:bookmarkStart w:colFirst="0" w:colLast="0" w:name="bookmark=id.21zc0zmaguq2" w:id="37"/>
    <w:bookmarkEnd w:id="37"/>
    <w:p w:rsidR="00000000" w:rsidDel="00000000" w:rsidP="00000000" w:rsidRDefault="00000000" w:rsidRPr="00000000" w14:paraId="000001F2">
      <w:pPr>
        <w:pStyle w:val="Heading4"/>
        <w:rPr/>
      </w:pPr>
      <w:r w:rsidDel="00000000" w:rsidR="00000000" w:rsidRPr="00000000">
        <w:rPr>
          <w:rtl w:val="0"/>
        </w:rPr>
        <w:t xml:space="preserve">Informed Consent Language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Displayed before questionnaire begins: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Cricket Development Profile — Informed Consent</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SportX collects information about your approach to cricket to help coaches and selectors understand your development needs.</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 we collect: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Your responses to 48 multiple-choice questions, 10 scenario questions, and 5 open-ended reflections. We also record your age, playing role, and competition level.</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How we use 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Your responses are analyzed by an AI system to generate a developmental profile. This profile is shared with scouts and selectors ONLY if you explicitly opt in. You can delete your profile at any time.</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 we do NOT 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do not provide clinical psychological assessments. We do not share your raw responses with anyone. We do not use your data for advertising.</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Your rights: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 India’s Digital Personal Data Protection Act 2023, you have the right to access, correct, and delete your personal data.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52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53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AI-generated content: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analysis is produced by an AI system (Google Gemini). It may contain errors or inaccuracies. It should be used as one input among many for development decisions.</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By proceeding, you confirm that you understand the above and consent to SportX processing your data as described.</w:t>
      </w:r>
    </w:p>
    <w:bookmarkStart w:colFirst="0" w:colLast="0" w:name="bookmark=id.esq19ua1mre7" w:id="38"/>
    <w:bookmarkEnd w:id="38"/>
    <w:p w:rsidR="00000000" w:rsidDel="00000000" w:rsidP="00000000" w:rsidRDefault="00000000" w:rsidRPr="00000000" w14:paraId="000001FC">
      <w:pPr>
        <w:pStyle w:val="Heading4"/>
        <w:rPr/>
      </w:pPr>
      <w:r w:rsidDel="00000000" w:rsidR="00000000" w:rsidRPr="00000000">
        <w:rPr>
          <w:rtl w:val="0"/>
        </w:rPr>
        <w:t xml:space="preserve">Data Retention Policy</w:t>
      </w:r>
    </w:p>
    <w:p w:rsidR="00000000" w:rsidDel="00000000" w:rsidP="00000000" w:rsidRDefault="00000000" w:rsidRPr="00000000" w14:paraId="000001F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Players can delete their psychological profile at any time through the portal.</w:t>
      </w:r>
    </w:p>
    <w:p w:rsidR="00000000" w:rsidDel="00000000" w:rsidP="00000000" w:rsidRDefault="00000000" w:rsidRPr="00000000" w14:paraId="000001F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Raw questionnaire responses are retained for 90 days (for retake comparison), then deleted.</w:t>
      </w:r>
    </w:p>
    <w:p w:rsidR="00000000" w:rsidDel="00000000" w:rsidP="00000000" w:rsidRDefault="00000000" w:rsidRPr="00000000" w14:paraId="000001F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Scout-visible summaries are retained while the player maintains an active account.</w:t>
      </w:r>
    </w:p>
    <w:p w:rsidR="00000000" w:rsidDel="00000000" w:rsidP="00000000" w:rsidRDefault="00000000" w:rsidRPr="00000000" w14:paraId="00000200">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Scout access requires explicit player opt-in (separate toggle from video analysis).</w:t>
      </w:r>
    </w:p>
    <w:bookmarkStart w:colFirst="0" w:colLast="0" w:name="bookmark=id.5ksdswaosie4" w:id="39"/>
    <w:bookmarkEnd w:id="39"/>
    <w:p w:rsidR="00000000" w:rsidDel="00000000" w:rsidP="00000000" w:rsidRDefault="00000000" w:rsidRPr="00000000" w14:paraId="00000201">
      <w:pPr>
        <w:pStyle w:val="Heading4"/>
        <w:rPr/>
      </w:pPr>
      <w:r w:rsidDel="00000000" w:rsidR="00000000" w:rsidRPr="00000000">
        <w:rPr>
          <w:rtl w:val="0"/>
        </w:rPr>
        <w:t xml:space="preserve">Scout Display Rules</w:t>
      </w:r>
    </w:p>
    <w:p w:rsidR="00000000" w:rsidDel="00000000" w:rsidP="00000000" w:rsidRDefault="00000000" w:rsidRPr="00000000" w14:paraId="00000202">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Mandatory caveats MUST be rendered and cannot be dismissed or hidden.</w:t>
      </w:r>
    </w:p>
    <w:p w:rsidR="00000000" w:rsidDel="00000000" w:rsidP="00000000" w:rsidRDefault="00000000" w:rsidRPr="00000000" w14:paraId="0000020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Caveats must be visible whenever a scout views any psychological profile data.</w:t>
      </w:r>
    </w:p>
    <w:p w:rsidR="00000000" w:rsidDel="00000000" w:rsidP="00000000" w:rsidRDefault="00000000" w:rsidRPr="00000000" w14:paraId="00000204">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Profiles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social_desirability_risk: high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lie_scale_triggered: true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must display a prominent warning banner.</w:t>
      </w:r>
    </w:p>
    <w:bookmarkStart w:colFirst="0" w:colLast="0" w:name="bookmark=id.enck2un0sezj" w:id="40"/>
    <w:bookmarkEnd w:id="40"/>
    <w:p w:rsidR="00000000" w:rsidDel="00000000" w:rsidP="00000000" w:rsidRDefault="00000000" w:rsidRPr="00000000" w14:paraId="00000205">
      <w:pPr>
        <w:pStyle w:val="Heading4"/>
        <w:rPr/>
      </w:pPr>
      <w:r w:rsidDel="00000000" w:rsidR="00000000" w:rsidRPr="00000000">
        <w:rPr>
          <w:rtl w:val="0"/>
        </w:rPr>
        <w:t xml:space="preserve">Prohibited Uses (Terms &amp; Conditions)</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Scouts are explicitly prohibited from: - Using psychological profiles as the sole basis for selection decisions - Sharing profile data with third parties - Using profile data to discriminate against players based on inferred characteristics - Making contractual offers contingent on psychological profile scores - Attempting to re-identify or de-anonymize aggregated data</w:t>
      </w:r>
    </w:p>
    <w:bookmarkStart w:colFirst="0" w:colLast="0" w:name="bookmark=id.tpyg5hc8tc9k" w:id="41"/>
    <w:bookmarkEnd w:id="41"/>
    <w:p w:rsidR="00000000" w:rsidDel="00000000" w:rsidP="00000000" w:rsidRDefault="00000000" w:rsidRPr="00000000" w14:paraId="00000207">
      <w:pPr>
        <w:pStyle w:val="Heading4"/>
        <w:rPr/>
      </w:pPr>
      <w:r w:rsidDel="00000000" w:rsidR="00000000" w:rsidRPr="00000000">
        <w:rPr>
          <w:rtl w:val="0"/>
        </w:rPr>
        <w:t xml:space="preserve">Retake Policy</w:t>
      </w:r>
    </w:p>
    <w:p w:rsidR="00000000" w:rsidDel="00000000" w:rsidP="00000000" w:rsidRDefault="00000000" w:rsidRPr="00000000" w14:paraId="00000208">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Players may retake the assessment after 30 days.</w:t>
      </w:r>
    </w:p>
    <w:p w:rsidR="00000000" w:rsidDel="00000000" w:rsidP="00000000" w:rsidRDefault="00000000" w:rsidRPr="00000000" w14:paraId="00000209">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Previous profiles are archived (not deleted) to track development over time.</w:t>
      </w:r>
    </w:p>
    <w:p w:rsidR="00000000" w:rsidDel="00000000" w:rsidP="00000000" w:rsidRDefault="00000000" w:rsidRPr="00000000" w14:paraId="0000020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Players are encouraged to wait at least 3 months between retakes for meaningful comparison.</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cfmzqubfjln9" w:id="42"/>
    <w:bookmarkEnd w:id="42"/>
    <w:p w:rsidR="00000000" w:rsidDel="00000000" w:rsidP="00000000" w:rsidRDefault="00000000" w:rsidRPr="00000000" w14:paraId="0000020C">
      <w:pPr>
        <w:pStyle w:val="Heading2"/>
        <w:rPr/>
      </w:pPr>
      <w:r w:rsidDel="00000000" w:rsidR="00000000" w:rsidRPr="00000000">
        <w:rPr>
          <w:rtl w:val="0"/>
        </w:rPr>
        <w:t xml:space="preserve">5. Shared Infrastructure</w:t>
      </w:r>
    </w:p>
    <w:bookmarkStart w:colFirst="0" w:colLast="0" w:name="bookmark=id.n0jkoqdkf6mg" w:id="43"/>
    <w:bookmarkEnd w:id="43"/>
    <w:p w:rsidR="00000000" w:rsidDel="00000000" w:rsidP="00000000" w:rsidRDefault="00000000" w:rsidRPr="00000000" w14:paraId="0000020D">
      <w:pPr>
        <w:pStyle w:val="Heading3"/>
        <w:rPr/>
      </w:pPr>
      <w:r w:rsidDel="00000000" w:rsidR="00000000" w:rsidRPr="00000000">
        <w:rPr>
          <w:rtl w:val="0"/>
        </w:rPr>
        <w:t xml:space="preserve">5.1 FastAPI Project Structure</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sportx_backend/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__init__.py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main.py                    # FastAPI app initialization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__init__.py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config.py              # Pydantic settings (env vars)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gemini_client.py       # Shared Gemini client wrapper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security.py            # JWT auth, password hashing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database.py            # SQLAlchemy async engine/session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api/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__init__.py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deps.py                # Common dependencies (DB, auth)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routes/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__init__.py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video_analysis.py  # POST/GET video endpoints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psychology.py      # POST/GET psychology endpoints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health.py          # Health check endpoint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models/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__init__.py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video_analysis.py      # SQLAlchemy 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psychology.py          # SQLAlchemy 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schemas/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__init__.py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video_analysis.py      # Pydantic request/response schemas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psychology.py          # Pydantic request/response schemas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services/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__init__.py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video_analysis.py      # Video analysis business logic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psychology.py          # Psychology analysis business logic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validation.py          # YouTube URL validation, etc.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tests/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__init__.py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test_video_analysis.py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test_psychology.py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conftest.py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alembic/                       # Database migrations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requirements.txt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pyproject.toml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Dockerfile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docker-compose.yml</w:t>
      </w:r>
      <w:r w:rsidDel="00000000" w:rsidR="00000000" w:rsidRPr="00000000">
        <w:rPr>
          <w:rtl w:val="0"/>
        </w:rPr>
      </w:r>
    </w:p>
    <w:bookmarkStart w:colFirst="0" w:colLast="0" w:name="bookmark=id.h3uhccrj55f2" w:id="44"/>
    <w:bookmarkEnd w:id="44"/>
    <w:p w:rsidR="00000000" w:rsidDel="00000000" w:rsidP="00000000" w:rsidRDefault="00000000" w:rsidRPr="00000000" w14:paraId="0000020F">
      <w:pPr>
        <w:pStyle w:val="Heading3"/>
        <w:rPr/>
      </w:pPr>
      <w:r w:rsidDel="00000000" w:rsidR="00000000" w:rsidRPr="00000000">
        <w:rPr>
          <w:rtl w:val="0"/>
        </w:rPr>
        <w:t xml:space="preserve">5.2 Gemini Client Wrapper</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asyncio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typing </w:t>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Optional, Callable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google </w:t>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genai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google.genai </w:t>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types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tenacity </w:t>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retry, stop_after_attempt, wait_exponential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GeminiClient: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"""Shared Gemini client with retry logic and error categorization."""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__init__</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.client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genai.Client(api_key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os.getenv(</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"GEMINI_API_KEY"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.video_model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"gemini-3.1-pro"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.text_model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"gemini-3.1-flash"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@retry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stop</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stop_after_attempt(</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wait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wait_exponential(multiplier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min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max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8</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reraise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True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async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analyze_video(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youtube_url: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system_prompt: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user_prompt: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timeout: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dict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"""Analyze video with Gemini 3.1 Pro."""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try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response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asyncio.wait_for(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._call_video_model(youtube_url, system_prompt, user_prompt),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timeout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timeout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"status"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"success"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"content"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response.text}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except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asyncio.</w:t>
      </w:r>
      <w:r w:rsidDel="00000000" w:rsidR="00000000" w:rsidRPr="00000000">
        <w:rPr>
          <w:rFonts w:ascii="Consolas" w:cs="Consolas" w:eastAsia="Consolas" w:hAnsi="Consolas"/>
          <w:b w:val="0"/>
          <w:bCs w:val="0"/>
          <w:i w:val="0"/>
          <w:iCs w:val="0"/>
          <w:smallCaps w:val="0"/>
          <w:strike w:val="0"/>
          <w:color w:val="bc7a00"/>
          <w:sz w:val="22"/>
          <w:szCs w:val="22"/>
          <w:u w:val="none"/>
          <w:shd w:fill="auto" w:val="clear"/>
          <w:vertAlign w:val="baseline"/>
          <w:rtl w:val="0"/>
        </w:rPr>
        <w:t xml:space="preserve">TimeoutError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"status"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"error"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"error_code"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"TIMEOUT"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"message"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f"Video analysis timed out after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timeout</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except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c7a00"/>
          <w:sz w:val="22"/>
          <w:szCs w:val="22"/>
          <w:u w:val="none"/>
          <w:shd w:fill="auto" w:val="clear"/>
          <w:vertAlign w:val="baseline"/>
          <w:rtl w:val="0"/>
        </w:rPr>
        <w:t xml:space="preserve">Exception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error_code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._categorize_error(</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"status"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"error"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"error_code"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error_code,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"message"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@retry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stop</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stop_after_attempt(</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wait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wait_exponential(multiplier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min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max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reraise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True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async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analyze_text(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system_prompt: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user_prompt: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timeout: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dict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"""Analyze text with Gemini 3.1 Flash."""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try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response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asyncio.wait_for(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._call_text_model(system_prompt, user_prompt),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timeout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timeout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"status"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"success"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"content"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response.text}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except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asyncio.</w:t>
      </w:r>
      <w:r w:rsidDel="00000000" w:rsidR="00000000" w:rsidRPr="00000000">
        <w:rPr>
          <w:rFonts w:ascii="Consolas" w:cs="Consolas" w:eastAsia="Consolas" w:hAnsi="Consolas"/>
          <w:b w:val="0"/>
          <w:bCs w:val="0"/>
          <w:i w:val="0"/>
          <w:iCs w:val="0"/>
          <w:smallCaps w:val="0"/>
          <w:strike w:val="0"/>
          <w:color w:val="bc7a00"/>
          <w:sz w:val="22"/>
          <w:szCs w:val="22"/>
          <w:u w:val="none"/>
          <w:shd w:fill="auto" w:val="clear"/>
          <w:vertAlign w:val="baseline"/>
          <w:rtl w:val="0"/>
        </w:rPr>
        <w:t xml:space="preserve">TimeoutError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"status"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"error"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"error_code"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"TIMEOUT"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"message"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f"Text analysis timed out after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timeout</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except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c7a00"/>
          <w:sz w:val="22"/>
          <w:szCs w:val="22"/>
          <w:u w:val="none"/>
          <w:shd w:fill="auto" w:val="clear"/>
          <w:vertAlign w:val="baseline"/>
          <w:rtl w:val="0"/>
        </w:rPr>
        <w:t xml:space="preserve">Exception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error_code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._categorize_error(</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"status"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"error"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"error_code"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error_code,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"message"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async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_call_video_model(</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youtube_url, system_prompt, user_prompt):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"""Synchronous call wrapped for async."""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loop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asyncio.get_event_loop()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loop.run_in_executor(</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lambda</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.client.models.generate_content(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model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.video_model,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contents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types.Content(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types.Part(file_data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types.FileData(file_uri</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youtube_url)),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types.Part(text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user_prompt)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types.GenerateContentConfig(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temperature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max_output_tokens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8192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system_instruction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system_prompt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async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_call_text_model(</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system_prompt, user_prompt):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"""Synchronous call wrapped for async."""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loop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asyncio.get_event_loop()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loop.run_in_executor(</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lambda</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.client.models.generate_content(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model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.text_model,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contents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user_prompt,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types.GenerateContentConfig(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temperature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0.3</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max_output_tokens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4096</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system_instruction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system_prompt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_categorize_error(</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error_message: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"""Categorize Gemini API errors."""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error_lower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error_message.lower()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"rate limit"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error_lower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"quota"</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error_lower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"429"</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error_lower: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"RATE_LIMIT"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elif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"content"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error_lower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"policy"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error_lower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"safety"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error_lower):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"CONTENT_POLICY"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elif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"invalid"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error_lower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"bad request"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error_lower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"400"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error_lower: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"INVALID_REQUEST"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elif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"timeout"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error_lower: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"TIMEOUT"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"UNKNOWN"</w:t>
      </w:r>
      <w:r w:rsidDel="00000000" w:rsidR="00000000" w:rsidRPr="00000000">
        <w:rPr>
          <w:rtl w:val="0"/>
        </w:rPr>
      </w:r>
    </w:p>
    <w:bookmarkStart w:colFirst="0" w:colLast="0" w:name="bookmark=id.myg54022g0qy" w:id="45"/>
    <w:bookmarkEnd w:id="45"/>
    <w:p w:rsidR="00000000" w:rsidDel="00000000" w:rsidP="00000000" w:rsidRDefault="00000000" w:rsidRPr="00000000" w14:paraId="00000211">
      <w:pPr>
        <w:pStyle w:val="Heading3"/>
        <w:rPr/>
      </w:pPr>
      <w:r w:rsidDel="00000000" w:rsidR="00000000" w:rsidRPr="00000000">
        <w:rPr>
          <w:rtl w:val="0"/>
        </w:rPr>
        <w:t xml:space="preserve">5.3 Rate Limiting and Cost Control</w:t>
      </w:r>
    </w:p>
    <w:tbl>
      <w:tblPr>
        <w:tblStyle w:val="Table9"/>
        <w:tblW w:w="9576.0" w:type="dxa"/>
        <w:jc w:val="left"/>
        <w:tblInd w:w="-108.0" w:type="dxa"/>
        <w:tblLayout w:type="fixed"/>
        <w:tblLook w:val="0020"/>
      </w:tblPr>
      <w:tblGrid>
        <w:gridCol w:w="3192"/>
        <w:gridCol w:w="3192"/>
        <w:gridCol w:w="3192"/>
        <w:tblGridChange w:id="0">
          <w:tblGrid>
            <w:gridCol w:w="3192"/>
            <w:gridCol w:w="3192"/>
            <w:gridCol w:w="3192"/>
          </w:tblGrid>
        </w:tblGridChange>
      </w:tblGrid>
      <w:tr>
        <w:trPr>
          <w:cantSplit w:val="0"/>
          <w:tblHeader w:val="1"/>
        </w:trPr>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Limit Type</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Implementation</w:t>
            </w:r>
          </w:p>
        </w:tc>
      </w:tr>
      <w:tr>
        <w:trPr>
          <w:cantSplit w:val="0"/>
          <w:tblHeader w:val="0"/>
        </w:trPr>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Video analyses per player per day</w:t>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Redis counter with 24h TTL</w:t>
            </w:r>
          </w:p>
        </w:tc>
      </w:tr>
      <w:tr>
        <w:trPr>
          <w:cantSplit w:val="0"/>
          <w:tblHeader w:val="0"/>
        </w:trPr>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Video analyses per scout per day</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Redis counter with 24h TTL</w:t>
            </w:r>
          </w:p>
        </w:tc>
      </w:tr>
      <w:tr>
        <w:trPr>
          <w:cantSplit w:val="0"/>
          <w:tblHeader w:val="0"/>
        </w:trPr>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Psychology assessments per player</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per 30 days</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 query on last submission date</w:t>
            </w:r>
          </w:p>
        </w:tc>
      </w:tr>
      <w:tr>
        <w:trPr>
          <w:cantSplit w:val="0"/>
          <w:tblHeader w:val="0"/>
        </w:trPr>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Maximum video duration</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minutes</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Flagged, not rejected</w:t>
            </w:r>
          </w:p>
        </w:tc>
      </w:tr>
      <w:tr>
        <w:trPr>
          <w:cantSplit w:val="0"/>
          <w:tblHeader w:val="0"/>
        </w:trPr>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Maximum concurrent video tasks</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per worker</w:t>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Semaphore in BackgroundTasks</w:t>
            </w:r>
          </w:p>
        </w:tc>
      </w:tr>
    </w:tbl>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Caching Strategy:</w:t>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YouTube URL deduplication prevents re-analyzing identical videos:</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hashlib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async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get_cached_analysis(youtube_url: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clip_type: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player_role: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Optional[</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dict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"""Check if an identical analysis exists."""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url_hash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hashlib.sha256(</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youtube_url</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clip_type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player_role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.encode()).hexdigest()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cached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redis.get(</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f"video_analysis:</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url_hash</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json.loads(cached)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cached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Cache hit rate is estimated at 15–25% (players may submit the same video to multiple scouts, or resubmit after initial rejection).</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Monthly Cost Estimates:</w:t>
      </w:r>
      <w:r w:rsidDel="00000000" w:rsidR="00000000" w:rsidRPr="00000000">
        <w:rPr>
          <w:rtl w:val="0"/>
        </w:rPr>
      </w:r>
    </w:p>
    <w:tbl>
      <w:tblPr>
        <w:tblStyle w:val="Table10"/>
        <w:tblW w:w="9576.0" w:type="dxa"/>
        <w:jc w:val="left"/>
        <w:tblInd w:w="-108.0" w:type="dxa"/>
        <w:tblLayout w:type="fixed"/>
        <w:tblLook w:val="0020"/>
      </w:tblPr>
      <w:tblGrid>
        <w:gridCol w:w="1596"/>
        <w:gridCol w:w="1596"/>
        <w:gridCol w:w="1596"/>
        <w:gridCol w:w="1596"/>
        <w:gridCol w:w="1596"/>
        <w:gridCol w:w="1596"/>
        <w:tblGridChange w:id="0">
          <w:tblGrid>
            <w:gridCol w:w="1596"/>
            <w:gridCol w:w="1596"/>
            <w:gridCol w:w="1596"/>
            <w:gridCol w:w="1596"/>
            <w:gridCol w:w="1596"/>
            <w:gridCol w:w="1596"/>
          </w:tblGrid>
        </w:tblGridChange>
      </w:tblGrid>
      <w:tr>
        <w:trPr>
          <w:cantSplit w:val="0"/>
          <w:tblHeader w:val="1"/>
        </w:trPr>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Volume</w:t>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Video Analyses/Month</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Psychology Assessments/Month</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Gemini Video Cost</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Gemini Flash Cost</w:t>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 Monthly</w:t>
            </w:r>
          </w:p>
        </w:tc>
      </w:tr>
      <w:tr>
        <w:trPr>
          <w:cantSplit w:val="0"/>
          <w:tblHeader w:val="0"/>
        </w:trPr>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1,000 players</w:t>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3,000</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500</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$180</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$195</w:t>
            </w:r>
          </w:p>
        </w:tc>
      </w:tr>
      <w:tr>
        <w:trPr>
          <w:cantSplit w:val="0"/>
          <w:tblHeader w:val="0"/>
        </w:trPr>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5,000 players</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15,000</w:t>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2,500</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$900</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$75</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$975</w:t>
            </w:r>
          </w:p>
        </w:tc>
      </w:tr>
      <w:tr>
        <w:trPr>
          <w:cantSplit w:val="0"/>
          <w:tblHeader w:val="0"/>
        </w:trPr>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20,000 players</w:t>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60,000</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10,000</w:t>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$3,600</w:t>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$300</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$3,900</w:t>
            </w:r>
          </w:p>
        </w:tc>
      </w:tr>
    </w:tbl>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(Assumes average $0.06 per video analysis, $0.03 per psychology assessment with Flash)</w:t>
      </w:r>
    </w:p>
    <w:bookmarkStart w:colFirst="0" w:colLast="0" w:name="bookmark=id.pk7ydbwm3h3o" w:id="46"/>
    <w:bookmarkEnd w:id="46"/>
    <w:p w:rsidR="00000000" w:rsidDel="00000000" w:rsidP="00000000" w:rsidRDefault="00000000" w:rsidRPr="00000000" w14:paraId="00000242">
      <w:pPr>
        <w:pStyle w:val="Heading3"/>
        <w:rPr/>
      </w:pPr>
      <w:r w:rsidDel="00000000" w:rsidR="00000000" w:rsidRPr="00000000">
        <w:rPr>
          <w:rtl w:val="0"/>
        </w:rPr>
        <w:t xml:space="preserve">5.4 Standard Error Response Schema</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API errors follow this consistent format:</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"error_code"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"ERROR_CODE"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"error_message"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"Human-readable description"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"retry_after"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30</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"request_id"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"req_550e8400-e29b-41d4-a716-446655440000"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tl w:val="0"/>
        </w:rPr>
      </w:r>
    </w:p>
    <w:tbl>
      <w:tblPr>
        <w:tblStyle w:val="Table11"/>
        <w:tblW w:w="9576.0" w:type="dxa"/>
        <w:jc w:val="left"/>
        <w:tblInd w:w="-108.0" w:type="dxa"/>
        <w:tblLayout w:type="fixed"/>
        <w:tblLook w:val="0020"/>
      </w:tblPr>
      <w:tblGrid>
        <w:gridCol w:w="2394"/>
        <w:gridCol w:w="2394"/>
        <w:gridCol w:w="2394"/>
        <w:gridCol w:w="2394"/>
        <w:tblGridChange w:id="0">
          <w:tblGrid>
            <w:gridCol w:w="2394"/>
            <w:gridCol w:w="2394"/>
            <w:gridCol w:w="2394"/>
            <w:gridCol w:w="2394"/>
          </w:tblGrid>
        </w:tblGridChange>
      </w:tblGrid>
      <w:tr>
        <w:trPr>
          <w:cantSplit w:val="0"/>
          <w:tblHeader w:val="1"/>
        </w:trPr>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Error Code</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HTTP Status</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Retry After</w:t>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INVALID_YOUTUBE_URL</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400</w:t>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URL format invalid</w:t>
            </w:r>
          </w:p>
        </w:tc>
      </w:tr>
      <w:tr>
        <w:trPr>
          <w:cantSplit w:val="0"/>
          <w:tblHeader w:val="0"/>
        </w:trPr>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VIDEO_NOT_ACCESSIBLE</w:t>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400</w:t>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Video is private or deleted</w:t>
            </w:r>
          </w:p>
        </w:tc>
      </w:tr>
      <w:tr>
        <w:trPr>
          <w:cantSplit w:val="0"/>
          <w:tblHeader w:val="0"/>
        </w:trPr>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RATE_LIMIT_EXCEEDED</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429</w:t>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3600</w:t>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Daily analysis limit reached</w:t>
            </w:r>
          </w:p>
        </w:tc>
      </w:tr>
      <w:tr>
        <w:trPr>
          <w:cantSplit w:val="0"/>
          <w:tblHeader w:val="0"/>
        </w:trPr>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GEMINI_TIMEOUT</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504</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Gemini API call timed out</w:t>
            </w:r>
          </w:p>
        </w:tc>
      </w:tr>
      <w:tr>
        <w:trPr>
          <w:cantSplit w:val="0"/>
          <w:tblHeader w:val="0"/>
        </w:trPr>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GEMINI_RATE_LIMIT</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429</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Gemini API quota exceeded</w:t>
            </w:r>
          </w:p>
        </w:tc>
      </w:tr>
      <w:tr>
        <w:trPr>
          <w:cantSplit w:val="0"/>
          <w:tblHeader w:val="0"/>
        </w:trPr>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CONTENT_POLICY</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400</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Video content violates safety policy</w:t>
            </w:r>
          </w:p>
        </w:tc>
      </w:tr>
      <w:tr>
        <w:trPr>
          <w:cantSplit w:val="0"/>
          <w:tblHeader w:val="0"/>
        </w:trPr>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INVALID_RESPONSE</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500</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Gemini returned non-parseable output</w:t>
            </w:r>
          </w:p>
        </w:tc>
      </w:tr>
      <w:tr>
        <w:trPr>
          <w:cantSplit w:val="0"/>
          <w:tblHeader w:val="0"/>
        </w:trPr>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PLAYER_NOT_FOUND</w:t>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404</w:t>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Player ID does not exist</w:t>
            </w:r>
          </w:p>
        </w:tc>
      </w:tr>
      <w:tr>
        <w:trPr>
          <w:cantSplit w:val="0"/>
          <w:tblHeader w:val="0"/>
        </w:trPr>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ASSESSMENT_TOO_FREQUENT</w:t>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429</w:t>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2592000</w:t>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Psychology retake before 30 days</w:t>
            </w:r>
          </w:p>
        </w:tc>
      </w:tr>
    </w:tbl>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562qdc81x91" w:id="47"/>
    <w:bookmarkEnd w:id="47"/>
    <w:p w:rsidR="00000000" w:rsidDel="00000000" w:rsidP="00000000" w:rsidRDefault="00000000" w:rsidRPr="00000000" w14:paraId="0000026E">
      <w:pPr>
        <w:pStyle w:val="Heading2"/>
        <w:rPr/>
      </w:pPr>
      <w:sdt>
        <w:sdtPr>
          <w:id w:val="-282942455"/>
          <w:tag w:val="goog_rdk_0"/>
        </w:sdtPr>
        <w:sdtContent>
          <w:r w:rsidDel="00000000" w:rsidR="00000000" w:rsidRPr="00000000">
            <w:rPr>
              <w:rFonts w:ascii="Arial Unicode MS" w:cs="Arial Unicode MS" w:eastAsia="Arial Unicode MS" w:hAnsi="Arial Unicode MS"/>
              <w:rtl w:val="0"/>
            </w:rPr>
            <w:t xml:space="preserve">6. V1 → V2 Evolution Path</w:t>
          </w:r>
        </w:sdtContent>
      </w:sdt>
    </w:p>
    <w:bookmarkStart w:colFirst="0" w:colLast="0" w:name="bookmark=id.27ml9snpskow" w:id="48"/>
    <w:bookmarkEnd w:id="48"/>
    <w:p w:rsidR="00000000" w:rsidDel="00000000" w:rsidP="00000000" w:rsidRDefault="00000000" w:rsidRPr="00000000" w14:paraId="0000026F">
      <w:pPr>
        <w:pStyle w:val="Heading3"/>
        <w:rPr/>
      </w:pPr>
      <w:r w:rsidDel="00000000" w:rsidR="00000000" w:rsidRPr="00000000">
        <w:rPr>
          <w:rtl w:val="0"/>
        </w:rPr>
        <w:t xml:space="preserve">6.1 Video Analysis: V2 Approach</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V1 Gemini-powered approach validates the product-market fit and builds an initial dataset. V2 transitions to fine-tuned open-source models for cost reduction, customization, and independence from third-party API pricing.</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Candidate Models for Evaluation:</w:t>
      </w:r>
      <w:r w:rsidDel="00000000" w:rsidR="00000000" w:rsidRPr="00000000">
        <w:rPr>
          <w:rtl w:val="0"/>
        </w:rPr>
      </w:r>
    </w:p>
    <w:tbl>
      <w:tblPr>
        <w:tblStyle w:val="Table12"/>
        <w:tblW w:w="9576.0" w:type="dxa"/>
        <w:jc w:val="left"/>
        <w:tblInd w:w="-108.0" w:type="dxa"/>
        <w:tblLayout w:type="fixed"/>
        <w:tblLook w:val="0020"/>
      </w:tblPr>
      <w:tblGrid>
        <w:gridCol w:w="1916"/>
        <w:gridCol w:w="1915"/>
        <w:gridCol w:w="1915"/>
        <w:gridCol w:w="1915"/>
        <w:gridCol w:w="1915"/>
        <w:tblGridChange w:id="0">
          <w:tblGrid>
            <w:gridCol w:w="1916"/>
            <w:gridCol w:w="1915"/>
            <w:gridCol w:w="1915"/>
            <w:gridCol w:w="1915"/>
            <w:gridCol w:w="1915"/>
          </w:tblGrid>
        </w:tblGridChange>
      </w:tblGrid>
      <w:tr>
        <w:trPr>
          <w:cantSplit w:val="0"/>
          <w:tblHeader w:val="1"/>
        </w:trPr>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Parameters</w:t>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Video Context</w:t>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Strengths</w:t>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Weaknesses</w:t>
            </w:r>
          </w:p>
        </w:tc>
      </w:tr>
      <w:tr>
        <w:trPr>
          <w:cantSplit w:val="0"/>
          <w:tblHeader w:val="0"/>
        </w:trPr>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VideoLLaMA 3</w:t>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7B</w:t>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800 frames</w:t>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Strong long-video understanding, open-source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54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Smaller model, may miss subtle biomechanical details</w:t>
            </w:r>
          </w:p>
        </w:tc>
      </w:tr>
      <w:tr>
        <w:trPr>
          <w:cantSplit w:val="0"/>
          <w:tblHeader w:val="0"/>
        </w:trPr>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LLaVA-Video (Llama-3.1-8B)</w:t>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8B</w:t>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 min at 1fps</w:t>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Good balance of size and capability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61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Requires fine-tuning for cricket-specific tasks</w:t>
            </w:r>
          </w:p>
        </w:tc>
      </w:tr>
      <w:tr>
        <w:trPr>
          <w:cantSplit w:val="0"/>
          <w:tblHeader w:val="0"/>
        </w:trPr>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Qwen-2.5VL</w:t>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7B</w:t>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180 frames</w:t>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Strong multilingual support (relevant for India)</w:t>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 tested for sports biomechanics</w:t>
            </w:r>
          </w:p>
        </w:tc>
      </w:tr>
      <w:tr>
        <w:trPr>
          <w:cantSplit w:val="0"/>
          <w:tblHeader w:val="0"/>
        </w:trPr>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InternVL2</w:t>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8B</w:t>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32K tokens</w:t>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High-resolution image understanding</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Video support less mature</w:t>
            </w:r>
          </w:p>
        </w:tc>
      </w:tr>
    </w:tbl>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Training Data Strategy:</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V1 outputs become V2 training labels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 V1 Gemini analysis produces a (video, structured_output) pair. After 6–12 months of V1 operation, this dataset estimates 20,000–50,000 labeled clips.</w:t>
      </w:r>
    </w:p>
    <w:p w:rsidR="00000000" w:rsidDel="00000000" w:rsidP="00000000" w:rsidRDefault="00000000" w:rsidRPr="00000000" w14:paraId="0000028D">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Expert review subset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500–1,000 analyses are reviewed and corrected by qualified cricket coaches to create a gold-standard training set.</w:t>
      </w:r>
    </w:p>
    <w:p w:rsidR="00000000" w:rsidDel="00000000" w:rsidP="00000000" w:rsidRDefault="00000000" w:rsidRPr="00000000" w14:paraId="0000028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Synthetic augmentation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 V1 prompts to generate additional synthetic training data from publicly available cricket footage.</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Infrastructure Requirements: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Fine-tuning: 4× A100 GPUs for 2–3 days (LoRA/QLoRA reduces to 1× A100) - Inference: 1× A100 or 2× RTX 4090 per deployment instance - Estimated inference cost: $0.001–$0.005 per analysis (vs. $0.03–$0.06 for Gemini API)</w:t>
      </w:r>
    </w:p>
    <w:bookmarkStart w:colFirst="0" w:colLast="0" w:name="bookmark=id.ze9cxxx8c50a" w:id="49"/>
    <w:bookmarkEnd w:id="49"/>
    <w:p w:rsidR="00000000" w:rsidDel="00000000" w:rsidP="00000000" w:rsidRDefault="00000000" w:rsidRPr="00000000" w14:paraId="00000290">
      <w:pPr>
        <w:pStyle w:val="Heading3"/>
        <w:rPr/>
      </w:pPr>
      <w:r w:rsidDel="00000000" w:rsidR="00000000" w:rsidRPr="00000000">
        <w:rPr>
          <w:rtl w:val="0"/>
        </w:rPr>
        <w:t xml:space="preserve">6.2 Psychological Analysis: V2 Approach</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Normative Database: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V1 data builds a cricket-specific normative database. As players complete assessments, aggregated scores establish: - Mean and standard deviation for each ACSI-28 subscale by age group (U16, U19, U23) - Mean scores by player role (batsman, fast bowler, spin bowler, keeper) - Mean scores by competition level (district, state U19, state senior) - Longitudinal tracking (players who retake after 6–12 months)</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normative data enables percentile-based scoring (“this player scores in the 75th percentile for Coachability among U19 fast bowlers”) rather than raw score interpretation.</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Fine-tuned LLM: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Base model: Mistral 7B Instruct or LLaMA 3.1 8B - Fine-tuning data: 2,000–5,000 (questionnaire_data, expert_narrative, structured_output) triplets - Expert narratives: Sports psychology consultants write gold-standard interpretations for a subset of profiles - Cost: ~$500–$1,000 in compute for LoRA fine-tuning - Inference: CPU-only viable for text analysis (no GPU needed)</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lhl2iaczeml" w:id="50"/>
    <w:bookmarkEnd w:id="50"/>
    <w:p w:rsidR="00000000" w:rsidDel="00000000" w:rsidP="00000000" w:rsidRDefault="00000000" w:rsidRPr="00000000" w14:paraId="00000295">
      <w:pPr>
        <w:pStyle w:val="Heading2"/>
        <w:rPr/>
      </w:pPr>
      <w:r w:rsidDel="00000000" w:rsidR="00000000" w:rsidRPr="00000000">
        <w:rPr>
          <w:rtl w:val="0"/>
        </w:rPr>
        <w:t xml:space="preserve">7. Testing Strategy</w:t>
      </w:r>
    </w:p>
    <w:bookmarkStart w:colFirst="0" w:colLast="0" w:name="bookmark=id.alr2l4r05em6" w:id="51"/>
    <w:bookmarkEnd w:id="51"/>
    <w:p w:rsidR="00000000" w:rsidDel="00000000" w:rsidP="00000000" w:rsidRDefault="00000000" w:rsidRPr="00000000" w14:paraId="00000296">
      <w:pPr>
        <w:pStyle w:val="Heading3"/>
        <w:rPr/>
      </w:pPr>
      <w:r w:rsidDel="00000000" w:rsidR="00000000" w:rsidRPr="00000000">
        <w:rPr>
          <w:rtl w:val="0"/>
        </w:rPr>
        <w:t xml:space="preserve">7.1 Video Analysis Prompt Testing</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Ground Truth 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Create a set of 20 cricket technique videos covering all 4 roles (5 batting, 5 fast bowling, 5 spin bowling, 5 wicketkeeping) - Each video is reviewed by 2 Level 2+ certified cricket coaches who independently annotate key technique markers - Coach annotations are reconciled into a consensus ground truth</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Evaluation Metrics:</w:t>
      </w:r>
      <w:r w:rsidDel="00000000" w:rsidR="00000000" w:rsidRPr="00000000">
        <w:rPr>
          <w:rtl w:val="0"/>
        </w:rPr>
      </w:r>
    </w:p>
    <w:tbl>
      <w:tblPr>
        <w:tblStyle w:val="Table13"/>
        <w:tblW w:w="9576.0" w:type="dxa"/>
        <w:jc w:val="left"/>
        <w:tblInd w:w="-108.0" w:type="dxa"/>
        <w:tblLayout w:type="fixed"/>
        <w:tblLook w:val="0020"/>
      </w:tblPr>
      <w:tblGrid>
        <w:gridCol w:w="3192"/>
        <w:gridCol w:w="3192"/>
        <w:gridCol w:w="3192"/>
        <w:tblGridChange w:id="0">
          <w:tblGrid>
            <w:gridCol w:w="3192"/>
            <w:gridCol w:w="3192"/>
            <w:gridCol w:w="3192"/>
          </w:tblGrid>
        </w:tblGridChange>
      </w:tblGrid>
      <w:tr>
        <w:trPr>
          <w:cantSplit w:val="0"/>
          <w:tblHeader w:val="1"/>
        </w:trPr>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Target</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Measurement</w:t>
            </w:r>
          </w:p>
        </w:tc>
      </w:tr>
      <w:tr>
        <w:trPr>
          <w:cantSplit w:val="0"/>
          <w:tblHeader w:val="0"/>
        </w:trPr>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Marker Detection Accuracy</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&gt;75%</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ground truth markers correctly identified</w:t>
            </w:r>
          </w:p>
        </w:tc>
      </w:tr>
      <w:tr>
        <w:trPr>
          <w:cantSplit w:val="0"/>
          <w:tblHeader w:val="0"/>
        </w:trPr>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 Positive Rate (injury flags)</w:t>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&lt;15%</w:t>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Injury risk flags not supported by ground truth</w:t>
            </w:r>
          </w:p>
        </w:tc>
      </w:tr>
      <w:tr>
        <w:trPr>
          <w:cantSplit w:val="0"/>
          <w:tblHeader w:val="0"/>
        </w:trPr>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Confidence Calibration</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model reports “high confidence,” ground truth agreement should be &gt;80%</w:t>
            </w:r>
          </w:p>
        </w:tc>
      </w:tr>
      <w:tr>
        <w:trPr>
          <w:cantSplit w:val="0"/>
          <w:tblHeader w:val="0"/>
        </w:trPr>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JSON Schema Compliance</w:t>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outputs must parse and validate against schema</w:t>
            </w:r>
          </w:p>
        </w:tc>
      </w:tr>
      <w:tr>
        <w:trPr>
          <w:cantSplit w:val="0"/>
          <w:tblHeader w:val="0"/>
        </w:trPr>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Hallucination Rate</w:t>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&lt;5%</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Observations with no support in the video</w:t>
            </w:r>
          </w:p>
        </w:tc>
      </w:tr>
    </w:tbl>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Testing Protocol: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Run the system prompt against all 20 videos 2. Compare model outputs to coach ground truth 3. Measure metrics above 4. Iterate on system prompt to improve performance 5. Re-test after each iteration</w:t>
      </w:r>
    </w:p>
    <w:bookmarkStart w:colFirst="0" w:colLast="0" w:name="bookmark=id.j61uwqp3odef" w:id="52"/>
    <w:bookmarkEnd w:id="52"/>
    <w:p w:rsidR="00000000" w:rsidDel="00000000" w:rsidP="00000000" w:rsidRDefault="00000000" w:rsidRPr="00000000" w14:paraId="000002AC">
      <w:pPr>
        <w:pStyle w:val="Heading3"/>
        <w:rPr/>
      </w:pPr>
      <w:r w:rsidDel="00000000" w:rsidR="00000000" w:rsidRPr="00000000">
        <w:rPr>
          <w:rtl w:val="0"/>
        </w:rPr>
        <w:t xml:space="preserve">7.2 Psychological Analysis Prompt Testing</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Synthetic Profile Testing:</w:t>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10 synthetic player profiles spanning the range:</w:t>
      </w:r>
    </w:p>
    <w:tbl>
      <w:tblPr>
        <w:tblStyle w:val="Table14"/>
        <w:tblW w:w="9576.0" w:type="dxa"/>
        <w:jc w:val="left"/>
        <w:tblInd w:w="-108.0" w:type="dxa"/>
        <w:tblLayout w:type="fixed"/>
        <w:tblLook w:val="0020"/>
      </w:tblPr>
      <w:tblGrid>
        <w:gridCol w:w="1916"/>
        <w:gridCol w:w="1915"/>
        <w:gridCol w:w="1915"/>
        <w:gridCol w:w="1915"/>
        <w:gridCol w:w="1915"/>
        <w:tblGridChange w:id="0">
          <w:tblGrid>
            <w:gridCol w:w="1916"/>
            <w:gridCol w:w="1915"/>
            <w:gridCol w:w="1915"/>
            <w:gridCol w:w="1915"/>
            <w:gridCol w:w="1915"/>
          </w:tblGrid>
        </w:tblGridChange>
      </w:tblGrid>
      <w:tr>
        <w:trPr>
          <w:cantSplit w:val="0"/>
          <w:tblHeader w:val="1"/>
        </w:trPr>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Profile</w:t>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ACSI Pattern</w:t>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Scenarios</w:t>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Open-Ended</w:t>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Expected Flag</w:t>
            </w:r>
          </w:p>
        </w:tc>
      </w:tr>
      <w:tr>
        <w:trPr>
          <w:cantSplit w:val="0"/>
          <w:tblHeader w:val="0"/>
        </w:trPr>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Well-rounded</w:t>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moderate-high</w:t>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Balanced</w:t>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Specific, accountable</w:t>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tc>
      </w:tr>
      <w:tr>
        <w:trPr>
          <w:cantSplit w:val="0"/>
          <w:tblHeader w:val="0"/>
        </w:trPr>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High coachability, low confidence</w:t>
            </w:r>
          </w:p>
        </w:tc>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 coachability, low confidence</w:t>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Seeks feedback</w:t>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Growth mindset</w:t>
            </w:r>
          </w:p>
        </w:tc>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tc>
      </w:tr>
      <w:tr>
        <w:trPr>
          <w:cantSplit w:val="0"/>
          <w:tblHeader w:val="0"/>
        </w:trPr>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Overconfident</w:t>
            </w:r>
          </w:p>
        </w:tc>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 confidence, low coachability</w:t>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Defensive</w:t>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Externalizes blame</w:t>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Overconfidence risk</w:t>
            </w:r>
          </w:p>
        </w:tc>
      </w:tr>
      <w:tr>
        <w:trPr>
          <w:cantSplit w:val="0"/>
          <w:tblHeader w:val="0"/>
        </w:trPr>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Anxious performer</w:t>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 worry freedom, high coping</w:t>
            </w:r>
          </w:p>
        </w:tc>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Avoids pressure</w:t>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Describes anxiety</w:t>
            </w:r>
          </w:p>
        </w:tc>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Anxiety indicator</w:t>
            </w:r>
          </w:p>
        </w:tc>
      </w:tr>
      <w:tr>
        <w:trPr>
          <w:cantSplit w:val="0"/>
          <w:tblHeader w:val="0"/>
        </w:trPr>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Socially desirable</w:t>
            </w:r>
          </w:p>
        </w:tc>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max scores</w:t>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option A</w:t>
            </w:r>
          </w:p>
        </w:tc>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Vague, generic</w:t>
            </w:r>
          </w:p>
        </w:tc>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 SD risk</w:t>
            </w:r>
          </w:p>
        </w:tc>
      </w:tr>
      <w:tr>
        <w:trPr>
          <w:cantSplit w:val="0"/>
          <w:tblHeader w:val="0"/>
        </w:trPr>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Lie scale triggered</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max scores</w:t>
            </w:r>
          </w:p>
        </w:tc>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option A</w:t>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Vague</w:t>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Lie scale triggered</w:t>
            </w:r>
          </w:p>
        </w:tc>
      </w:tr>
      <w:tr>
        <w:trPr>
          <w:cantSplit w:val="0"/>
          <w:tblHeader w:val="0"/>
        </w:trPr>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Inconsistent</w:t>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 coachability, scenario D</w:t>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Contradictory</w:t>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Mixed</w:t>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Inconsistency flag</w:t>
            </w:r>
          </w:p>
        </w:tc>
      </w:tr>
      <w:tr>
        <w:trPr>
          <w:cantSplit w:val="0"/>
          <w:tblHeader w:val="0"/>
        </w:trPr>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Low engagement</w:t>
            </w:r>
          </w:p>
        </w:tc>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Minimal effort</w:t>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Minimal effort</w:t>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&lt;20 words each</w:t>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 effort flag</w:t>
            </w:r>
          </w:p>
        </w:tc>
      </w:tr>
      <w:tr>
        <w:trPr>
          <w:cantSplit w:val="0"/>
          <w:tblHeader w:val="0"/>
        </w:trPr>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 Strong leader</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 confidence, high coachability</w:t>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Supports teammates</w:t>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Mentions helping others</w:t>
            </w:r>
          </w:p>
        </w:tc>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Leadership signal</w:t>
            </w:r>
          </w:p>
        </w:tc>
      </w:tr>
      <w:tr>
        <w:trPr>
          <w:cantSplit w:val="0"/>
          <w:tblHeader w:val="0"/>
        </w:trPr>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Raw but coachable</w:t>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 scores, high coachability</w:t>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 to learning</w:t>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 about weaknesses</w:t>
            </w:r>
          </w:p>
        </w:tc>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 potential</w:t>
            </w:r>
          </w:p>
        </w:tc>
      </w:tr>
    </w:tbl>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Verification Criteria: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Scout summaries must be appropriately cautious for profiles 3, 4, 5, 6, 7, 8 - Social desirability must be flagged for profiles 5 and 6 - Strengths must be identified for profiles 1, 2, 9, 10 - Mandatory caveats must appear in every output</w:t>
      </w:r>
    </w:p>
    <w:bookmarkStart w:colFirst="0" w:colLast="0" w:name="bookmark=id.btemght336oj" w:id="53"/>
    <w:bookmarkEnd w:id="53"/>
    <w:p w:rsidR="00000000" w:rsidDel="00000000" w:rsidP="00000000" w:rsidRDefault="00000000" w:rsidRPr="00000000" w14:paraId="000002E7">
      <w:pPr>
        <w:pStyle w:val="Heading3"/>
        <w:rPr/>
      </w:pPr>
      <w:r w:rsidDel="00000000" w:rsidR="00000000" w:rsidRPr="00000000">
        <w:rPr>
          <w:rtl w:val="0"/>
        </w:rPr>
        <w:t xml:space="preserve">7.3 FastAPI Integration Tests</w:t>
      </w:r>
    </w:p>
    <w:tbl>
      <w:tblPr>
        <w:tblStyle w:val="Table15"/>
        <w:tblW w:w="9576.0" w:type="dxa"/>
        <w:jc w:val="left"/>
        <w:tblInd w:w="-108.0" w:type="dxa"/>
        <w:tblLayout w:type="fixed"/>
        <w:tblLook w:val="0020"/>
      </w:tblPr>
      <w:tblGrid>
        <w:gridCol w:w="3192"/>
        <w:gridCol w:w="3192"/>
        <w:gridCol w:w="3192"/>
        <w:tblGridChange w:id="0">
          <w:tblGrid>
            <w:gridCol w:w="3192"/>
            <w:gridCol w:w="3192"/>
            <w:gridCol w:w="3192"/>
          </w:tblGrid>
        </w:tblGridChange>
      </w:tblGrid>
      <w:tr>
        <w:trPr>
          <w:cantSplit w:val="0"/>
          <w:tblHeader w:val="1"/>
        </w:trPr>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Test Case</w:t>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Endpoint</w:t>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Expected Behavior</w:t>
            </w:r>
          </w:p>
        </w:tc>
      </w:tr>
      <w:tr>
        <w:trPr>
          <w:cantSplit w:val="0"/>
          <w:tblHeader w:val="0"/>
        </w:trPr>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 video submission</w:t>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 /analyze/video</w:t>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Returns task_id, status PENDING</w:t>
            </w:r>
          </w:p>
        </w:tc>
      </w:tr>
      <w:tr>
        <w:trPr>
          <w:cantSplit w:val="0"/>
          <w:tblHeader w:val="0"/>
        </w:trPr>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Invalid YouTube URL</w:t>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 /analyze/video</w:t>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Returns 400 with INVALID_YOUTUBE_URL</w:t>
            </w:r>
          </w:p>
        </w:tc>
      </w:tr>
      <w:tr>
        <w:trPr>
          <w:cantSplit w:val="0"/>
          <w:tblHeader w:val="0"/>
        </w:trPr>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Private YouTube video</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 /analyze/video</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Returns 400 with VIDEO_NOT_ACCESSIBLE</w:t>
            </w:r>
          </w:p>
        </w:tc>
      </w:tr>
      <w:tr>
        <w:trPr>
          <w:cantSplit w:val="0"/>
          <w:tblHeader w:val="0"/>
        </w:trPr>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Rate limit exceeded</w:t>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 /analyze/video</w:t>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Returns 429 with RATE_LIMIT_EXCEEDED</w:t>
            </w:r>
          </w:p>
        </w:tc>
      </w:tr>
      <w:tr>
        <w:trPr>
          <w:cantSplit w:val="0"/>
          <w:tblHeader w:val="0"/>
        </w:trPr>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Gemini timeout</w:t>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Background task</w:t>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transitions to FAILED with GEMINI_TIMEOUT</w:t>
            </w:r>
          </w:p>
        </w:tc>
      </w:tr>
      <w:tr>
        <w:trPr>
          <w:cantSplit w:val="0"/>
          <w:tblHeader w:val="0"/>
        </w:trPr>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Gemini rate limit</w:t>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Background task</w:t>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Retries 3 times, then FAILED with GEMINI_RATE_LIMIT</w:t>
            </w:r>
          </w:p>
        </w:tc>
      </w:tr>
      <w:tr>
        <w:trPr>
          <w:cantSplit w:val="0"/>
          <w:tblHeader w:val="0"/>
        </w:trPr>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 psychology submission</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 /analyze/psychology</w:t>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Returns task_id, status PENDING</w:t>
            </w:r>
          </w:p>
        </w:tc>
      </w:tr>
      <w:tr>
        <w:trPr>
          <w:cantSplit w:val="0"/>
          <w:tblHeader w:val="0"/>
        </w:trPr>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Assessment too frequent</w:t>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 /analyze/psychology</w:t>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Returns 429 with ASSESSMENT_TOO_FREQUENT</w:t>
            </w:r>
          </w:p>
        </w:tc>
      </w:tr>
      <w:tr>
        <w:trPr>
          <w:cantSplit w:val="0"/>
          <w:tblHeader w:val="0"/>
        </w:trPr>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Lie scale triggered</w:t>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GET /analyze/psychology/player/{id}</w:t>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Profile includes lie_scale_triggered: true</w:t>
            </w:r>
          </w:p>
        </w:tc>
      </w:tr>
      <w:tr>
        <w:trPr>
          <w:cantSplit w:val="0"/>
          <w:tblHeader w:val="0"/>
        </w:trPr>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Scout vs. player view</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GET /analyze/psychology/player/{id}</w:t>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Different fields returned based on JWT role</w:t>
            </w:r>
          </w:p>
        </w:tc>
      </w:tr>
    </w:tbl>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9iywh9jg9sk" w:id="54"/>
    <w:bookmarkEnd w:id="54"/>
    <w:p w:rsidR="00000000" w:rsidDel="00000000" w:rsidP="00000000" w:rsidRDefault="00000000" w:rsidRPr="00000000" w14:paraId="0000030A">
      <w:pPr>
        <w:pStyle w:val="Heading2"/>
        <w:rPr/>
      </w:pPr>
      <w:r w:rsidDel="00000000" w:rsidR="00000000" w:rsidRPr="00000000">
        <w:rPr>
          <w:rtl w:val="0"/>
        </w:rPr>
        <w:t xml:space="preserve">8. Open Questions and Risks</w:t>
      </w:r>
    </w:p>
    <w:tbl>
      <w:tblPr>
        <w:tblStyle w:val="Table16"/>
        <w:tblW w:w="9576.0" w:type="dxa"/>
        <w:jc w:val="left"/>
        <w:tblInd w:w="-108.0" w:type="dxa"/>
        <w:tblLayout w:type="fixed"/>
        <w:tblLook w:val="0020"/>
      </w:tblPr>
      <w:tblGrid>
        <w:gridCol w:w="1916"/>
        <w:gridCol w:w="1915"/>
        <w:gridCol w:w="1915"/>
        <w:gridCol w:w="1915"/>
        <w:gridCol w:w="1915"/>
        <w:tblGridChange w:id="0">
          <w:tblGrid>
            <w:gridCol w:w="1916"/>
            <w:gridCol w:w="1915"/>
            <w:gridCol w:w="1915"/>
            <w:gridCol w:w="1915"/>
            <w:gridCol w:w="1915"/>
          </w:tblGrid>
        </w:tblGridChange>
      </w:tblGrid>
      <w:tr>
        <w:trPr>
          <w:cantSplit w:val="0"/>
          <w:tblHeader w:val="1"/>
        </w:trPr>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Risk/Question</w:t>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Severity</w:t>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w:t>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Mitigation</w:t>
            </w:r>
          </w:p>
        </w:tc>
      </w:tr>
      <w:tr>
        <w:trPr>
          <w:cantSplit w:val="0"/>
          <w:tblHeader w:val="0"/>
        </w:trPr>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accuracy for low-quality rural smartphone video</w:t>
            </w: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Unresolved</w:t>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Needs empirical testing with 50+ rural-submitted videos; may need to lower confidence thresholds</w:t>
            </w:r>
          </w:p>
        </w:tc>
      </w:tr>
      <w:tr>
        <w:trPr>
          <w:cantSplit w:val="0"/>
          <w:tblHeader w:val="0"/>
        </w:trPr>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ACSI-28 commercial licensing</w:t>
            </w:r>
            <w:r w:rsidDel="00000000" w:rsidR="00000000" w:rsidRPr="00000000">
              <w:rPr>
                <w:rtl w:val="0"/>
              </w:rPr>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 review</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Contact publisher (Movement Science Books) for commercial SaaS licensing terms; fallback to OMSAT-3* if licensing unavailable</w:t>
            </w:r>
          </w:p>
        </w:tc>
      </w:tr>
      <w:tr>
        <w:trPr>
          <w:cantSplit w:val="0"/>
          <w:tblHeader w:val="0"/>
        </w:trPr>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DPDPA 2023 compliance for psychological data</w:t>
            </w:r>
            <w:r w:rsidDel="00000000" w:rsidR="00000000" w:rsidRPr="00000000">
              <w:rPr>
                <w:rtl w:val="0"/>
              </w:rPr>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 review</w:t>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DPDPA does not classify “sensitive personal data” explicitly but psychological data would likely qualify; legal review required before launch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52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60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Scout misuse of psych profiles for discrimination</w:t>
            </w:r>
            <w:r w:rsidDel="00000000" w:rsidR="00000000" w:rsidRPr="00000000">
              <w:rPr>
                <w:rtl w:val="0"/>
              </w:rPr>
            </w:r>
          </w:p>
        </w:tc>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Mitigated</w:t>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Mandatory caveats, player opt-in for scout access, prohibited uses in T&amp;C, no numerical scores visible to scouts</w:t>
            </w:r>
          </w:p>
        </w:tc>
      </w:tr>
      <w:tr>
        <w:trPr>
          <w:cantSplit w:val="0"/>
          <w:tblHeader w:val="0"/>
        </w:trPr>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Social desirability bias undermining profile validity</w:t>
            </w:r>
            <w:r w:rsidDel="00000000" w:rsidR="00000000" w:rsidRPr="00000000">
              <w:rPr>
                <w:rtl w:val="0"/>
              </w:rPr>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Mitigated</w:t>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Lie scale, behavioral anchoring, open-ended analysis, social desirability detection in prompt</w:t>
            </w:r>
          </w:p>
        </w:tc>
      </w:tr>
      <w:tr>
        <w:trPr>
          <w:cantSplit w:val="0"/>
          <w:tblHeader w:val="0"/>
        </w:trPr>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API pricing changes</w:t>
            </w:r>
            <w:r w:rsidDel="00000000" w:rsidR="00000000" w:rsidRPr="00000000">
              <w:rPr>
                <w:rtl w:val="0"/>
              </w:rPr>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Monitored</w:t>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V2 roadmap to open-source models; maintain &lt;20% of COGS on AI API</w:t>
            </w:r>
          </w:p>
        </w:tc>
      </w:tr>
      <w:tr>
        <w:trPr>
          <w:cantSplit w:val="0"/>
          <w:tblHeader w:val="0"/>
        </w:trPr>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Player completion rate for 48-item questionnaire</w:t>
            </w:r>
            <w:r w:rsidDel="00000000" w:rsidR="00000000" w:rsidRPr="00000000">
              <w:rPr>
                <w:rtl w:val="0"/>
              </w:rPr>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Unresolved</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 test shorter version (ACSI-14 reduced form); offer progress saving</w:t>
            </w:r>
          </w:p>
        </w:tc>
      </w:tr>
      <w:tr>
        <w:trPr>
          <w:cantSplit w:val="0"/>
          <w:tblHeader w:val="0"/>
        </w:trPr>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India-specific normative data unavailable</w:t>
            </w:r>
            <w:r w:rsidDel="00000000" w:rsidR="00000000" w:rsidRPr="00000000">
              <w:rPr>
                <w:rtl w:val="0"/>
              </w:rPr>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Addressed in V2</w:t>
            </w:r>
          </w:p>
        </w:tc>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V1 builds normative database; compare against global athlete norms initially</w:t>
            </w:r>
          </w:p>
        </w:tc>
      </w:tr>
      <w:tr>
        <w:trPr>
          <w:cantSplit w:val="0"/>
          <w:tblHeader w:val="0"/>
        </w:trPr>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Model hallucination in technique analysis</w:t>
            </w:r>
            <w:r w:rsidDel="00000000" w:rsidR="00000000" w:rsidRPr="00000000">
              <w:rPr>
                <w:rtl w:val="0"/>
              </w:rPr>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Mitigated</w:t>
            </w:r>
          </w:p>
        </w:tc>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JSON schema validation, evidence field required, human review triggers, confidence scoring</w:t>
            </w:r>
          </w:p>
        </w:tc>
      </w:tr>
      <w:tr>
        <w:trPr>
          <w:cantSplit w:val="0"/>
          <w:tblHeader w:val="0"/>
        </w:trPr>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YouTube URL availability (videos deleted/made private)</w:t>
            </w:r>
            <w:r w:rsidDel="00000000" w:rsidR="00000000" w:rsidRPr="00000000">
              <w:rPr>
                <w:rtl w:val="0"/>
              </w:rPr>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Mitigated</w:t>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Check accessibility at submission time; store analysis results independently of video availability</w:t>
            </w:r>
          </w:p>
        </w:tc>
      </w:tr>
    </w:tbl>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27"/>
      <w:numFmt w:val="decimal"/>
      <w:lvlText w:val="%1."/>
      <w:lvlJc w:val="left"/>
      <w:pPr>
        <w:ind w:left="720" w:hanging="360"/>
      </w:pPr>
      <w:rPr/>
    </w:lvl>
    <w:lvl w:ilvl="1">
      <w:start w:val="27"/>
      <w:numFmt w:val="decimal"/>
      <w:lvlText w:val="%2."/>
      <w:lvlJc w:val="left"/>
      <w:pPr>
        <w:ind w:left="1440" w:hanging="360"/>
      </w:pPr>
      <w:rPr/>
    </w:lvl>
    <w:lvl w:ilvl="2">
      <w:start w:val="27"/>
      <w:numFmt w:val="decimal"/>
      <w:lvlText w:val="%3."/>
      <w:lvlJc w:val="left"/>
      <w:pPr>
        <w:ind w:left="2160" w:hanging="360"/>
      </w:pPr>
      <w:rPr/>
    </w:lvl>
    <w:lvl w:ilvl="3">
      <w:start w:val="27"/>
      <w:numFmt w:val="decimal"/>
      <w:lvlText w:val="%4."/>
      <w:lvlJc w:val="left"/>
      <w:pPr>
        <w:ind w:left="2880" w:hanging="360"/>
      </w:pPr>
      <w:rPr/>
    </w:lvl>
    <w:lvl w:ilvl="4">
      <w:start w:val="27"/>
      <w:numFmt w:val="decimal"/>
      <w:lvlText w:val="%5."/>
      <w:lvlJc w:val="left"/>
      <w:pPr>
        <w:ind w:left="3600" w:hanging="360"/>
      </w:pPr>
      <w:rPr/>
    </w:lvl>
    <w:lvl w:ilvl="5">
      <w:start w:val="27"/>
      <w:numFmt w:val="decimal"/>
      <w:lvlText w:val="%6."/>
      <w:lvlJc w:val="left"/>
      <w:pPr>
        <w:ind w:left="4320" w:hanging="360"/>
      </w:pPr>
      <w:rPr/>
    </w:lvl>
    <w:lvl w:ilvl="6">
      <w:start w:val="27"/>
      <w:numFmt w:val="decimal"/>
      <w:lvlText w:val="%7."/>
      <w:lvlJc w:val="left"/>
      <w:pPr>
        <w:ind w:left="5040" w:hanging="360"/>
      </w:pPr>
      <w:rPr/>
    </w:lvl>
    <w:lvl w:ilvl="7">
      <w:start w:val="27"/>
      <w:numFmt w:val="decimal"/>
      <w:lvlText w:val="%8."/>
      <w:lvlJc w:val="left"/>
      <w:pPr>
        <w:ind w:left="5760" w:hanging="360"/>
      </w:pPr>
      <w:rPr/>
    </w:lvl>
    <w:lvl w:ilvl="8">
      <w:start w:val="27"/>
      <w:numFmt w:val="decimal"/>
      <w:lvlText w:val="%9."/>
      <w:lvlJc w:val="left"/>
      <w:pPr>
        <w:ind w:left="6480" w:hanging="360"/>
      </w:pPr>
      <w:rPr/>
    </w:lvl>
  </w:abstractNum>
  <w:abstractNum w:abstractNumId="3">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4">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5">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6">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7">
    <w:lvl w:ilvl="0">
      <w:start w:val="5"/>
      <w:numFmt w:val="upperLetter"/>
      <w:lvlText w:val="%1)"/>
      <w:lvlJc w:val="left"/>
      <w:pPr>
        <w:ind w:left="720" w:hanging="360"/>
      </w:pPr>
      <w:rPr/>
    </w:lvl>
    <w:lvl w:ilvl="1">
      <w:start w:val="5"/>
      <w:numFmt w:val="upperLetter"/>
      <w:lvlText w:val="%2)"/>
      <w:lvlJc w:val="left"/>
      <w:pPr>
        <w:ind w:left="1440" w:hanging="360"/>
      </w:pPr>
      <w:rPr/>
    </w:lvl>
    <w:lvl w:ilvl="2">
      <w:start w:val="5"/>
      <w:numFmt w:val="upperLetter"/>
      <w:lvlText w:val="%3)"/>
      <w:lvlJc w:val="left"/>
      <w:pPr>
        <w:ind w:left="2160" w:hanging="360"/>
      </w:pPr>
      <w:rPr/>
    </w:lvl>
    <w:lvl w:ilvl="3">
      <w:start w:val="5"/>
      <w:numFmt w:val="upperLetter"/>
      <w:lvlText w:val="%4)"/>
      <w:lvlJc w:val="left"/>
      <w:pPr>
        <w:ind w:left="2880" w:hanging="360"/>
      </w:pPr>
      <w:rPr/>
    </w:lvl>
    <w:lvl w:ilvl="4">
      <w:start w:val="5"/>
      <w:numFmt w:val="upperLetter"/>
      <w:lvlText w:val="%5)"/>
      <w:lvlJc w:val="left"/>
      <w:pPr>
        <w:ind w:left="3600" w:hanging="360"/>
      </w:pPr>
      <w:rPr/>
    </w:lvl>
    <w:lvl w:ilvl="5">
      <w:start w:val="5"/>
      <w:numFmt w:val="upperLetter"/>
      <w:lvlText w:val="%6)"/>
      <w:lvlJc w:val="left"/>
      <w:pPr>
        <w:ind w:left="4320" w:hanging="360"/>
      </w:pPr>
      <w:rPr/>
    </w:lvl>
    <w:lvl w:ilvl="6">
      <w:start w:val="5"/>
      <w:numFmt w:val="upperLetter"/>
      <w:lvlText w:val="%7)"/>
      <w:lvlJc w:val="left"/>
      <w:pPr>
        <w:ind w:left="5040" w:hanging="360"/>
      </w:pPr>
      <w:rPr/>
    </w:lvl>
    <w:lvl w:ilvl="7">
      <w:start w:val="5"/>
      <w:numFmt w:val="upperLetter"/>
      <w:lvlText w:val="%8)"/>
      <w:lvlJc w:val="left"/>
      <w:pPr>
        <w:ind w:left="5760" w:hanging="360"/>
      </w:pPr>
      <w:rPr/>
    </w:lvl>
    <w:lvl w:ilvl="8">
      <w:start w:val="5"/>
      <w:numFmt w:val="upperLetter"/>
      <w:lvlText w:val="%9)"/>
      <w:lvlJc w:val="left"/>
      <w:pPr>
        <w:ind w:left="6480" w:hanging="360"/>
      </w:pPr>
      <w:rPr/>
    </w:lvl>
  </w:abstractNum>
  <w:abstractNum w:abstractNumId="8">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9">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10">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11">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5"/>
      <w:numFmt w:val="upperLetter"/>
      <w:lvlText w:val="%1)"/>
      <w:lvlJc w:val="left"/>
      <w:pPr>
        <w:ind w:left="720" w:hanging="360"/>
      </w:pPr>
      <w:rPr/>
    </w:lvl>
    <w:lvl w:ilvl="1">
      <w:start w:val="5"/>
      <w:numFmt w:val="upperLetter"/>
      <w:lvlText w:val="%2)"/>
      <w:lvlJc w:val="left"/>
      <w:pPr>
        <w:ind w:left="1440" w:hanging="360"/>
      </w:pPr>
      <w:rPr/>
    </w:lvl>
    <w:lvl w:ilvl="2">
      <w:start w:val="5"/>
      <w:numFmt w:val="upperLetter"/>
      <w:lvlText w:val="%3)"/>
      <w:lvlJc w:val="left"/>
      <w:pPr>
        <w:ind w:left="2160" w:hanging="360"/>
      </w:pPr>
      <w:rPr/>
    </w:lvl>
    <w:lvl w:ilvl="3">
      <w:start w:val="5"/>
      <w:numFmt w:val="upperLetter"/>
      <w:lvlText w:val="%4)"/>
      <w:lvlJc w:val="left"/>
      <w:pPr>
        <w:ind w:left="2880" w:hanging="360"/>
      </w:pPr>
      <w:rPr/>
    </w:lvl>
    <w:lvl w:ilvl="4">
      <w:start w:val="5"/>
      <w:numFmt w:val="upperLetter"/>
      <w:lvlText w:val="%5)"/>
      <w:lvlJc w:val="left"/>
      <w:pPr>
        <w:ind w:left="3600" w:hanging="360"/>
      </w:pPr>
      <w:rPr/>
    </w:lvl>
    <w:lvl w:ilvl="5">
      <w:start w:val="5"/>
      <w:numFmt w:val="upperLetter"/>
      <w:lvlText w:val="%6)"/>
      <w:lvlJc w:val="left"/>
      <w:pPr>
        <w:ind w:left="4320" w:hanging="360"/>
      </w:pPr>
      <w:rPr/>
    </w:lvl>
    <w:lvl w:ilvl="6">
      <w:start w:val="5"/>
      <w:numFmt w:val="upperLetter"/>
      <w:lvlText w:val="%7)"/>
      <w:lvlJc w:val="left"/>
      <w:pPr>
        <w:ind w:left="5040" w:hanging="360"/>
      </w:pPr>
      <w:rPr/>
    </w:lvl>
    <w:lvl w:ilvl="7">
      <w:start w:val="5"/>
      <w:numFmt w:val="upperLetter"/>
      <w:lvlText w:val="%8)"/>
      <w:lvlJc w:val="left"/>
      <w:pPr>
        <w:ind w:left="5760" w:hanging="360"/>
      </w:pPr>
      <w:rPr/>
    </w:lvl>
    <w:lvl w:ilvl="8">
      <w:start w:val="5"/>
      <w:numFmt w:val="upperLetter"/>
      <w:lvlText w:val="%9)"/>
      <w:lvlJc w:val="left"/>
      <w:pPr>
        <w:ind w:left="6480" w:hanging="360"/>
      </w:pPr>
      <w:rPr/>
    </w:lvl>
  </w:abstractNum>
  <w:abstractNum w:abstractNumId="14">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5">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16">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17">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18">
    <w:lvl w:ilvl="0">
      <w:start w:val="5"/>
      <w:numFmt w:val="upperLetter"/>
      <w:lvlText w:val="%1)"/>
      <w:lvlJc w:val="left"/>
      <w:pPr>
        <w:ind w:left="720" w:hanging="360"/>
      </w:pPr>
      <w:rPr/>
    </w:lvl>
    <w:lvl w:ilvl="1">
      <w:start w:val="5"/>
      <w:numFmt w:val="upperLetter"/>
      <w:lvlText w:val="%2)"/>
      <w:lvlJc w:val="left"/>
      <w:pPr>
        <w:ind w:left="1440" w:hanging="360"/>
      </w:pPr>
      <w:rPr/>
    </w:lvl>
    <w:lvl w:ilvl="2">
      <w:start w:val="5"/>
      <w:numFmt w:val="upperLetter"/>
      <w:lvlText w:val="%3)"/>
      <w:lvlJc w:val="left"/>
      <w:pPr>
        <w:ind w:left="2160" w:hanging="360"/>
      </w:pPr>
      <w:rPr/>
    </w:lvl>
    <w:lvl w:ilvl="3">
      <w:start w:val="5"/>
      <w:numFmt w:val="upperLetter"/>
      <w:lvlText w:val="%4)"/>
      <w:lvlJc w:val="left"/>
      <w:pPr>
        <w:ind w:left="2880" w:hanging="360"/>
      </w:pPr>
      <w:rPr/>
    </w:lvl>
    <w:lvl w:ilvl="4">
      <w:start w:val="5"/>
      <w:numFmt w:val="upperLetter"/>
      <w:lvlText w:val="%5)"/>
      <w:lvlJc w:val="left"/>
      <w:pPr>
        <w:ind w:left="3600" w:hanging="360"/>
      </w:pPr>
      <w:rPr/>
    </w:lvl>
    <w:lvl w:ilvl="5">
      <w:start w:val="5"/>
      <w:numFmt w:val="upperLetter"/>
      <w:lvlText w:val="%6)"/>
      <w:lvlJc w:val="left"/>
      <w:pPr>
        <w:ind w:left="4320" w:hanging="360"/>
      </w:pPr>
      <w:rPr/>
    </w:lvl>
    <w:lvl w:ilvl="6">
      <w:start w:val="5"/>
      <w:numFmt w:val="upperLetter"/>
      <w:lvlText w:val="%7)"/>
      <w:lvlJc w:val="left"/>
      <w:pPr>
        <w:ind w:left="5040" w:hanging="360"/>
      </w:pPr>
      <w:rPr/>
    </w:lvl>
    <w:lvl w:ilvl="7">
      <w:start w:val="5"/>
      <w:numFmt w:val="upperLetter"/>
      <w:lvlText w:val="%8)"/>
      <w:lvlJc w:val="left"/>
      <w:pPr>
        <w:ind w:left="5760" w:hanging="360"/>
      </w:pPr>
      <w:rPr/>
    </w:lvl>
    <w:lvl w:ilvl="8">
      <w:start w:val="5"/>
      <w:numFmt w:val="upperLetter"/>
      <w:lvlText w:val="%9)"/>
      <w:lvlJc w:val="left"/>
      <w:pPr>
        <w:ind w:left="6480" w:hanging="360"/>
      </w:pPr>
      <w:rPr/>
    </w:lvl>
  </w:abstractNum>
  <w:abstractNum w:abstractNumId="19">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0">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21">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22">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2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4">
    <w:lvl w:ilvl="0">
      <w:start w:val="5"/>
      <w:numFmt w:val="upperLetter"/>
      <w:lvlText w:val="%1)"/>
      <w:lvlJc w:val="left"/>
      <w:pPr>
        <w:ind w:left="720" w:hanging="360"/>
      </w:pPr>
      <w:rPr/>
    </w:lvl>
    <w:lvl w:ilvl="1">
      <w:start w:val="5"/>
      <w:numFmt w:val="upperLetter"/>
      <w:lvlText w:val="%2)"/>
      <w:lvlJc w:val="left"/>
      <w:pPr>
        <w:ind w:left="1440" w:hanging="360"/>
      </w:pPr>
      <w:rPr/>
    </w:lvl>
    <w:lvl w:ilvl="2">
      <w:start w:val="5"/>
      <w:numFmt w:val="upperLetter"/>
      <w:lvlText w:val="%3)"/>
      <w:lvlJc w:val="left"/>
      <w:pPr>
        <w:ind w:left="2160" w:hanging="360"/>
      </w:pPr>
      <w:rPr/>
    </w:lvl>
    <w:lvl w:ilvl="3">
      <w:start w:val="5"/>
      <w:numFmt w:val="upperLetter"/>
      <w:lvlText w:val="%4)"/>
      <w:lvlJc w:val="left"/>
      <w:pPr>
        <w:ind w:left="2880" w:hanging="360"/>
      </w:pPr>
      <w:rPr/>
    </w:lvl>
    <w:lvl w:ilvl="4">
      <w:start w:val="5"/>
      <w:numFmt w:val="upperLetter"/>
      <w:lvlText w:val="%5)"/>
      <w:lvlJc w:val="left"/>
      <w:pPr>
        <w:ind w:left="3600" w:hanging="360"/>
      </w:pPr>
      <w:rPr/>
    </w:lvl>
    <w:lvl w:ilvl="5">
      <w:start w:val="5"/>
      <w:numFmt w:val="upperLetter"/>
      <w:lvlText w:val="%6)"/>
      <w:lvlJc w:val="left"/>
      <w:pPr>
        <w:ind w:left="4320" w:hanging="360"/>
      </w:pPr>
      <w:rPr/>
    </w:lvl>
    <w:lvl w:ilvl="6">
      <w:start w:val="5"/>
      <w:numFmt w:val="upperLetter"/>
      <w:lvlText w:val="%7)"/>
      <w:lvlJc w:val="left"/>
      <w:pPr>
        <w:ind w:left="5040" w:hanging="360"/>
      </w:pPr>
      <w:rPr/>
    </w:lvl>
    <w:lvl w:ilvl="7">
      <w:start w:val="5"/>
      <w:numFmt w:val="upperLetter"/>
      <w:lvlText w:val="%8)"/>
      <w:lvlJc w:val="left"/>
      <w:pPr>
        <w:ind w:left="5760" w:hanging="360"/>
      </w:pPr>
      <w:rPr/>
    </w:lvl>
    <w:lvl w:ilvl="8">
      <w:start w:val="5"/>
      <w:numFmt w:val="upperLetter"/>
      <w:lvlText w:val="%9)"/>
      <w:lvlJc w:val="left"/>
      <w:pPr>
        <w:ind w:left="6480" w:hanging="360"/>
      </w:pPr>
      <w:rPr/>
    </w:lvl>
  </w:abstractNum>
  <w:abstractNum w:abstractNumId="25">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6">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27">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28">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29">
    <w:lvl w:ilvl="0">
      <w:start w:val="5"/>
      <w:numFmt w:val="upperLetter"/>
      <w:lvlText w:val="%1)"/>
      <w:lvlJc w:val="left"/>
      <w:pPr>
        <w:ind w:left="720" w:hanging="360"/>
      </w:pPr>
      <w:rPr/>
    </w:lvl>
    <w:lvl w:ilvl="1">
      <w:start w:val="5"/>
      <w:numFmt w:val="upperLetter"/>
      <w:lvlText w:val="%2)"/>
      <w:lvlJc w:val="left"/>
      <w:pPr>
        <w:ind w:left="1440" w:hanging="360"/>
      </w:pPr>
      <w:rPr/>
    </w:lvl>
    <w:lvl w:ilvl="2">
      <w:start w:val="5"/>
      <w:numFmt w:val="upperLetter"/>
      <w:lvlText w:val="%3)"/>
      <w:lvlJc w:val="left"/>
      <w:pPr>
        <w:ind w:left="2160" w:hanging="360"/>
      </w:pPr>
      <w:rPr/>
    </w:lvl>
    <w:lvl w:ilvl="3">
      <w:start w:val="5"/>
      <w:numFmt w:val="upperLetter"/>
      <w:lvlText w:val="%4)"/>
      <w:lvlJc w:val="left"/>
      <w:pPr>
        <w:ind w:left="2880" w:hanging="360"/>
      </w:pPr>
      <w:rPr/>
    </w:lvl>
    <w:lvl w:ilvl="4">
      <w:start w:val="5"/>
      <w:numFmt w:val="upperLetter"/>
      <w:lvlText w:val="%5)"/>
      <w:lvlJc w:val="left"/>
      <w:pPr>
        <w:ind w:left="3600" w:hanging="360"/>
      </w:pPr>
      <w:rPr/>
    </w:lvl>
    <w:lvl w:ilvl="5">
      <w:start w:val="5"/>
      <w:numFmt w:val="upperLetter"/>
      <w:lvlText w:val="%6)"/>
      <w:lvlJc w:val="left"/>
      <w:pPr>
        <w:ind w:left="4320" w:hanging="360"/>
      </w:pPr>
      <w:rPr/>
    </w:lvl>
    <w:lvl w:ilvl="6">
      <w:start w:val="5"/>
      <w:numFmt w:val="upperLetter"/>
      <w:lvlText w:val="%7)"/>
      <w:lvlJc w:val="left"/>
      <w:pPr>
        <w:ind w:left="5040" w:hanging="360"/>
      </w:pPr>
      <w:rPr/>
    </w:lvl>
    <w:lvl w:ilvl="7">
      <w:start w:val="5"/>
      <w:numFmt w:val="upperLetter"/>
      <w:lvlText w:val="%8)"/>
      <w:lvlJc w:val="left"/>
      <w:pPr>
        <w:ind w:left="5760" w:hanging="360"/>
      </w:pPr>
      <w:rPr/>
    </w:lvl>
    <w:lvl w:ilvl="8">
      <w:start w:val="5"/>
      <w:numFmt w:val="upperLetter"/>
      <w:lvlText w:val="%9)"/>
      <w:lvlJc w:val="left"/>
      <w:pPr>
        <w:ind w:left="6480" w:hanging="360"/>
      </w:pPr>
      <w:rPr/>
    </w:lvl>
  </w:abstractNum>
  <w:abstractNum w:abstractNumId="30">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31">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32">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33">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5"/>
      <w:numFmt w:val="upperLetter"/>
      <w:lvlText w:val="%1)"/>
      <w:lvlJc w:val="left"/>
      <w:pPr>
        <w:ind w:left="720" w:hanging="360"/>
      </w:pPr>
      <w:rPr/>
    </w:lvl>
    <w:lvl w:ilvl="1">
      <w:start w:val="5"/>
      <w:numFmt w:val="upperLetter"/>
      <w:lvlText w:val="%2)"/>
      <w:lvlJc w:val="left"/>
      <w:pPr>
        <w:ind w:left="1440" w:hanging="360"/>
      </w:pPr>
      <w:rPr/>
    </w:lvl>
    <w:lvl w:ilvl="2">
      <w:start w:val="5"/>
      <w:numFmt w:val="upperLetter"/>
      <w:lvlText w:val="%3)"/>
      <w:lvlJc w:val="left"/>
      <w:pPr>
        <w:ind w:left="2160" w:hanging="360"/>
      </w:pPr>
      <w:rPr/>
    </w:lvl>
    <w:lvl w:ilvl="3">
      <w:start w:val="5"/>
      <w:numFmt w:val="upperLetter"/>
      <w:lvlText w:val="%4)"/>
      <w:lvlJc w:val="left"/>
      <w:pPr>
        <w:ind w:left="2880" w:hanging="360"/>
      </w:pPr>
      <w:rPr/>
    </w:lvl>
    <w:lvl w:ilvl="4">
      <w:start w:val="5"/>
      <w:numFmt w:val="upperLetter"/>
      <w:lvlText w:val="%5)"/>
      <w:lvlJc w:val="left"/>
      <w:pPr>
        <w:ind w:left="3600" w:hanging="360"/>
      </w:pPr>
      <w:rPr/>
    </w:lvl>
    <w:lvl w:ilvl="5">
      <w:start w:val="5"/>
      <w:numFmt w:val="upperLetter"/>
      <w:lvlText w:val="%6)"/>
      <w:lvlJc w:val="left"/>
      <w:pPr>
        <w:ind w:left="4320" w:hanging="360"/>
      </w:pPr>
      <w:rPr/>
    </w:lvl>
    <w:lvl w:ilvl="6">
      <w:start w:val="5"/>
      <w:numFmt w:val="upperLetter"/>
      <w:lvlText w:val="%7)"/>
      <w:lvlJc w:val="left"/>
      <w:pPr>
        <w:ind w:left="5040" w:hanging="360"/>
      </w:pPr>
      <w:rPr/>
    </w:lvl>
    <w:lvl w:ilvl="7">
      <w:start w:val="5"/>
      <w:numFmt w:val="upperLetter"/>
      <w:lvlText w:val="%8)"/>
      <w:lvlJc w:val="left"/>
      <w:pPr>
        <w:ind w:left="5760" w:hanging="360"/>
      </w:pPr>
      <w:rPr/>
    </w:lvl>
    <w:lvl w:ilvl="8">
      <w:start w:val="5"/>
      <w:numFmt w:val="upperLetter"/>
      <w:lvlText w:val="%9)"/>
      <w:lvlJc w:val="left"/>
      <w:pPr>
        <w:ind w:left="6480" w:hanging="360"/>
      </w:pPr>
      <w:rPr/>
    </w:lvl>
  </w:abstractNum>
  <w:abstractNum w:abstractNumId="36">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37">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38">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39">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40">
    <w:lvl w:ilvl="0">
      <w:start w:val="5"/>
      <w:numFmt w:val="upperLetter"/>
      <w:lvlText w:val="%1)"/>
      <w:lvlJc w:val="left"/>
      <w:pPr>
        <w:ind w:left="720" w:hanging="360"/>
      </w:pPr>
      <w:rPr/>
    </w:lvl>
    <w:lvl w:ilvl="1">
      <w:start w:val="5"/>
      <w:numFmt w:val="upperLetter"/>
      <w:lvlText w:val="%2)"/>
      <w:lvlJc w:val="left"/>
      <w:pPr>
        <w:ind w:left="1440" w:hanging="360"/>
      </w:pPr>
      <w:rPr/>
    </w:lvl>
    <w:lvl w:ilvl="2">
      <w:start w:val="5"/>
      <w:numFmt w:val="upperLetter"/>
      <w:lvlText w:val="%3)"/>
      <w:lvlJc w:val="left"/>
      <w:pPr>
        <w:ind w:left="2160" w:hanging="360"/>
      </w:pPr>
      <w:rPr/>
    </w:lvl>
    <w:lvl w:ilvl="3">
      <w:start w:val="5"/>
      <w:numFmt w:val="upperLetter"/>
      <w:lvlText w:val="%4)"/>
      <w:lvlJc w:val="left"/>
      <w:pPr>
        <w:ind w:left="2880" w:hanging="360"/>
      </w:pPr>
      <w:rPr/>
    </w:lvl>
    <w:lvl w:ilvl="4">
      <w:start w:val="5"/>
      <w:numFmt w:val="upperLetter"/>
      <w:lvlText w:val="%5)"/>
      <w:lvlJc w:val="left"/>
      <w:pPr>
        <w:ind w:left="3600" w:hanging="360"/>
      </w:pPr>
      <w:rPr/>
    </w:lvl>
    <w:lvl w:ilvl="5">
      <w:start w:val="5"/>
      <w:numFmt w:val="upperLetter"/>
      <w:lvlText w:val="%6)"/>
      <w:lvlJc w:val="left"/>
      <w:pPr>
        <w:ind w:left="4320" w:hanging="360"/>
      </w:pPr>
      <w:rPr/>
    </w:lvl>
    <w:lvl w:ilvl="6">
      <w:start w:val="5"/>
      <w:numFmt w:val="upperLetter"/>
      <w:lvlText w:val="%7)"/>
      <w:lvlJc w:val="left"/>
      <w:pPr>
        <w:ind w:left="5040" w:hanging="360"/>
      </w:pPr>
      <w:rPr/>
    </w:lvl>
    <w:lvl w:ilvl="7">
      <w:start w:val="5"/>
      <w:numFmt w:val="upperLetter"/>
      <w:lvlText w:val="%8)"/>
      <w:lvlJc w:val="left"/>
      <w:pPr>
        <w:ind w:left="5760" w:hanging="360"/>
      </w:pPr>
      <w:rPr/>
    </w:lvl>
    <w:lvl w:ilvl="8">
      <w:start w:val="5"/>
      <w:numFmt w:val="upperLetter"/>
      <w:lvlText w:val="%9)"/>
      <w:lvlJc w:val="left"/>
      <w:pPr>
        <w:ind w:left="6480" w:hanging="360"/>
      </w:pPr>
      <w:rPr/>
    </w:lvl>
  </w:abstractNum>
  <w:abstractNum w:abstractNumId="41">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42">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43">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44">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45">
    <w:lvl w:ilvl="0">
      <w:start w:val="7"/>
      <w:numFmt w:val="decimal"/>
      <w:lvlText w:val="%1."/>
      <w:lvlJc w:val="left"/>
      <w:pPr>
        <w:ind w:left="720" w:hanging="360"/>
      </w:pPr>
      <w:rPr/>
    </w:lvl>
    <w:lvl w:ilvl="1">
      <w:start w:val="7"/>
      <w:numFmt w:val="decimal"/>
      <w:lvlText w:val="%2."/>
      <w:lvlJc w:val="left"/>
      <w:pPr>
        <w:ind w:left="1440" w:hanging="360"/>
      </w:pPr>
      <w:rPr/>
    </w:lvl>
    <w:lvl w:ilvl="2">
      <w:start w:val="7"/>
      <w:numFmt w:val="decimal"/>
      <w:lvlText w:val="%3."/>
      <w:lvlJc w:val="left"/>
      <w:pPr>
        <w:ind w:left="2160" w:hanging="360"/>
      </w:pPr>
      <w:rPr/>
    </w:lvl>
    <w:lvl w:ilvl="3">
      <w:start w:val="7"/>
      <w:numFmt w:val="decimal"/>
      <w:lvlText w:val="%4."/>
      <w:lvlJc w:val="left"/>
      <w:pPr>
        <w:ind w:left="2880" w:hanging="360"/>
      </w:pPr>
      <w:rPr/>
    </w:lvl>
    <w:lvl w:ilvl="4">
      <w:start w:val="7"/>
      <w:numFmt w:val="decimal"/>
      <w:lvlText w:val="%5."/>
      <w:lvlJc w:val="left"/>
      <w:pPr>
        <w:ind w:left="3600" w:hanging="360"/>
      </w:pPr>
      <w:rPr/>
    </w:lvl>
    <w:lvl w:ilvl="5">
      <w:start w:val="7"/>
      <w:numFmt w:val="decimal"/>
      <w:lvlText w:val="%6."/>
      <w:lvlJc w:val="left"/>
      <w:pPr>
        <w:ind w:left="4320" w:hanging="360"/>
      </w:pPr>
      <w:rPr/>
    </w:lvl>
    <w:lvl w:ilvl="6">
      <w:start w:val="7"/>
      <w:numFmt w:val="decimal"/>
      <w:lvlText w:val="%7."/>
      <w:lvlJc w:val="left"/>
      <w:pPr>
        <w:ind w:left="5040" w:hanging="360"/>
      </w:pPr>
      <w:rPr/>
    </w:lvl>
    <w:lvl w:ilvl="7">
      <w:start w:val="7"/>
      <w:numFmt w:val="decimal"/>
      <w:lvlText w:val="%8."/>
      <w:lvlJc w:val="left"/>
      <w:pPr>
        <w:ind w:left="5760" w:hanging="360"/>
      </w:pPr>
      <w:rPr/>
    </w:lvl>
    <w:lvl w:ilvl="8">
      <w:start w:val="7"/>
      <w:numFmt w:val="decimal"/>
      <w:lvlText w:val="%9."/>
      <w:lvlJc w:val="left"/>
      <w:pPr>
        <w:ind w:left="6480" w:hanging="360"/>
      </w:pPr>
      <w:rPr/>
    </w:lvl>
  </w:abstractNum>
  <w:abstractNum w:abstractNumId="46">
    <w:lvl w:ilvl="0">
      <w:start w:val="5"/>
      <w:numFmt w:val="upperLetter"/>
      <w:lvlText w:val="%1)"/>
      <w:lvlJc w:val="left"/>
      <w:pPr>
        <w:ind w:left="720" w:hanging="360"/>
      </w:pPr>
      <w:rPr/>
    </w:lvl>
    <w:lvl w:ilvl="1">
      <w:start w:val="5"/>
      <w:numFmt w:val="upperLetter"/>
      <w:lvlText w:val="%2)"/>
      <w:lvlJc w:val="left"/>
      <w:pPr>
        <w:ind w:left="1440" w:hanging="360"/>
      </w:pPr>
      <w:rPr/>
    </w:lvl>
    <w:lvl w:ilvl="2">
      <w:start w:val="5"/>
      <w:numFmt w:val="upperLetter"/>
      <w:lvlText w:val="%3)"/>
      <w:lvlJc w:val="left"/>
      <w:pPr>
        <w:ind w:left="2160" w:hanging="360"/>
      </w:pPr>
      <w:rPr/>
    </w:lvl>
    <w:lvl w:ilvl="3">
      <w:start w:val="5"/>
      <w:numFmt w:val="upperLetter"/>
      <w:lvlText w:val="%4)"/>
      <w:lvlJc w:val="left"/>
      <w:pPr>
        <w:ind w:left="2880" w:hanging="360"/>
      </w:pPr>
      <w:rPr/>
    </w:lvl>
    <w:lvl w:ilvl="4">
      <w:start w:val="5"/>
      <w:numFmt w:val="upperLetter"/>
      <w:lvlText w:val="%5)"/>
      <w:lvlJc w:val="left"/>
      <w:pPr>
        <w:ind w:left="3600" w:hanging="360"/>
      </w:pPr>
      <w:rPr/>
    </w:lvl>
    <w:lvl w:ilvl="5">
      <w:start w:val="5"/>
      <w:numFmt w:val="upperLetter"/>
      <w:lvlText w:val="%6)"/>
      <w:lvlJc w:val="left"/>
      <w:pPr>
        <w:ind w:left="4320" w:hanging="360"/>
      </w:pPr>
      <w:rPr/>
    </w:lvl>
    <w:lvl w:ilvl="6">
      <w:start w:val="5"/>
      <w:numFmt w:val="upperLetter"/>
      <w:lvlText w:val="%7)"/>
      <w:lvlJc w:val="left"/>
      <w:pPr>
        <w:ind w:left="5040" w:hanging="360"/>
      </w:pPr>
      <w:rPr/>
    </w:lvl>
    <w:lvl w:ilvl="7">
      <w:start w:val="5"/>
      <w:numFmt w:val="upperLetter"/>
      <w:lvlText w:val="%8)"/>
      <w:lvlJc w:val="left"/>
      <w:pPr>
        <w:ind w:left="5760" w:hanging="360"/>
      </w:pPr>
      <w:rPr/>
    </w:lvl>
    <w:lvl w:ilvl="8">
      <w:start w:val="5"/>
      <w:numFmt w:val="upperLetter"/>
      <w:lvlText w:val="%9)"/>
      <w:lvlJc w:val="left"/>
      <w:pPr>
        <w:ind w:left="6480" w:hanging="360"/>
      </w:pPr>
      <w:rPr/>
    </w:lvl>
  </w:abstractNum>
  <w:abstractNum w:abstractNumId="47">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48">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49">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50">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51">
    <w:lvl w:ilvl="0">
      <w:start w:val="5"/>
      <w:numFmt w:val="upperLetter"/>
      <w:lvlText w:val="%1)"/>
      <w:lvlJc w:val="left"/>
      <w:pPr>
        <w:ind w:left="720" w:hanging="360"/>
      </w:pPr>
      <w:rPr/>
    </w:lvl>
    <w:lvl w:ilvl="1">
      <w:start w:val="5"/>
      <w:numFmt w:val="upperLetter"/>
      <w:lvlText w:val="%2)"/>
      <w:lvlJc w:val="left"/>
      <w:pPr>
        <w:ind w:left="1440" w:hanging="360"/>
      </w:pPr>
      <w:rPr/>
    </w:lvl>
    <w:lvl w:ilvl="2">
      <w:start w:val="5"/>
      <w:numFmt w:val="upperLetter"/>
      <w:lvlText w:val="%3)"/>
      <w:lvlJc w:val="left"/>
      <w:pPr>
        <w:ind w:left="2160" w:hanging="360"/>
      </w:pPr>
      <w:rPr/>
    </w:lvl>
    <w:lvl w:ilvl="3">
      <w:start w:val="5"/>
      <w:numFmt w:val="upperLetter"/>
      <w:lvlText w:val="%4)"/>
      <w:lvlJc w:val="left"/>
      <w:pPr>
        <w:ind w:left="2880" w:hanging="360"/>
      </w:pPr>
      <w:rPr/>
    </w:lvl>
    <w:lvl w:ilvl="4">
      <w:start w:val="5"/>
      <w:numFmt w:val="upperLetter"/>
      <w:lvlText w:val="%5)"/>
      <w:lvlJc w:val="left"/>
      <w:pPr>
        <w:ind w:left="3600" w:hanging="360"/>
      </w:pPr>
      <w:rPr/>
    </w:lvl>
    <w:lvl w:ilvl="5">
      <w:start w:val="5"/>
      <w:numFmt w:val="upperLetter"/>
      <w:lvlText w:val="%6)"/>
      <w:lvlJc w:val="left"/>
      <w:pPr>
        <w:ind w:left="4320" w:hanging="360"/>
      </w:pPr>
      <w:rPr/>
    </w:lvl>
    <w:lvl w:ilvl="6">
      <w:start w:val="5"/>
      <w:numFmt w:val="upperLetter"/>
      <w:lvlText w:val="%7)"/>
      <w:lvlJc w:val="left"/>
      <w:pPr>
        <w:ind w:left="5040" w:hanging="360"/>
      </w:pPr>
      <w:rPr/>
    </w:lvl>
    <w:lvl w:ilvl="7">
      <w:start w:val="5"/>
      <w:numFmt w:val="upperLetter"/>
      <w:lvlText w:val="%8)"/>
      <w:lvlJc w:val="left"/>
      <w:pPr>
        <w:ind w:left="5760" w:hanging="360"/>
      </w:pPr>
      <w:rPr/>
    </w:lvl>
    <w:lvl w:ilvl="8">
      <w:start w:val="5"/>
      <w:numFmt w:val="upperLetter"/>
      <w:lvlText w:val="%9)"/>
      <w:lvlJc w:val="left"/>
      <w:pPr>
        <w:ind w:left="6480" w:hanging="360"/>
      </w:pPr>
      <w:rPr/>
    </w:lvl>
  </w:abstractNum>
  <w:abstractNum w:abstractNumId="52">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53">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54">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55">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56">
    <w:lvl w:ilvl="0">
      <w:start w:val="11"/>
      <w:numFmt w:val="decimal"/>
      <w:lvlText w:val="%1."/>
      <w:lvlJc w:val="left"/>
      <w:pPr>
        <w:ind w:left="720" w:hanging="360"/>
      </w:pPr>
      <w:rPr/>
    </w:lvl>
    <w:lvl w:ilvl="1">
      <w:start w:val="11"/>
      <w:numFmt w:val="decimal"/>
      <w:lvlText w:val="%2."/>
      <w:lvlJc w:val="left"/>
      <w:pPr>
        <w:ind w:left="1440" w:hanging="360"/>
      </w:pPr>
      <w:rPr/>
    </w:lvl>
    <w:lvl w:ilvl="2">
      <w:start w:val="11"/>
      <w:numFmt w:val="decimal"/>
      <w:lvlText w:val="%3."/>
      <w:lvlJc w:val="left"/>
      <w:pPr>
        <w:ind w:left="2160" w:hanging="360"/>
      </w:pPr>
      <w:rPr/>
    </w:lvl>
    <w:lvl w:ilvl="3">
      <w:start w:val="11"/>
      <w:numFmt w:val="decimal"/>
      <w:lvlText w:val="%4."/>
      <w:lvlJc w:val="left"/>
      <w:pPr>
        <w:ind w:left="2880" w:hanging="360"/>
      </w:pPr>
      <w:rPr/>
    </w:lvl>
    <w:lvl w:ilvl="4">
      <w:start w:val="11"/>
      <w:numFmt w:val="decimal"/>
      <w:lvlText w:val="%5."/>
      <w:lvlJc w:val="left"/>
      <w:pPr>
        <w:ind w:left="3600" w:hanging="360"/>
      </w:pPr>
      <w:rPr/>
    </w:lvl>
    <w:lvl w:ilvl="5">
      <w:start w:val="11"/>
      <w:numFmt w:val="decimal"/>
      <w:lvlText w:val="%6."/>
      <w:lvlJc w:val="left"/>
      <w:pPr>
        <w:ind w:left="4320" w:hanging="360"/>
      </w:pPr>
      <w:rPr/>
    </w:lvl>
    <w:lvl w:ilvl="6">
      <w:start w:val="11"/>
      <w:numFmt w:val="decimal"/>
      <w:lvlText w:val="%7."/>
      <w:lvlJc w:val="left"/>
      <w:pPr>
        <w:ind w:left="5040" w:hanging="360"/>
      </w:pPr>
      <w:rPr/>
    </w:lvl>
    <w:lvl w:ilvl="7">
      <w:start w:val="11"/>
      <w:numFmt w:val="decimal"/>
      <w:lvlText w:val="%8."/>
      <w:lvlJc w:val="left"/>
      <w:pPr>
        <w:ind w:left="5760" w:hanging="360"/>
      </w:pPr>
      <w:rPr/>
    </w:lvl>
    <w:lvl w:ilvl="8">
      <w:start w:val="11"/>
      <w:numFmt w:val="decimal"/>
      <w:lvlText w:val="%9."/>
      <w:lvlJc w:val="left"/>
      <w:pPr>
        <w:ind w:left="6480" w:hanging="360"/>
      </w:pPr>
      <w:rPr/>
    </w:lvl>
  </w:abstractNum>
  <w:abstractNum w:abstractNumId="57">
    <w:lvl w:ilvl="0">
      <w:start w:val="5"/>
      <w:numFmt w:val="upperLetter"/>
      <w:lvlText w:val="%1)"/>
      <w:lvlJc w:val="left"/>
      <w:pPr>
        <w:ind w:left="720" w:hanging="360"/>
      </w:pPr>
      <w:rPr/>
    </w:lvl>
    <w:lvl w:ilvl="1">
      <w:start w:val="5"/>
      <w:numFmt w:val="upperLetter"/>
      <w:lvlText w:val="%2)"/>
      <w:lvlJc w:val="left"/>
      <w:pPr>
        <w:ind w:left="1440" w:hanging="360"/>
      </w:pPr>
      <w:rPr/>
    </w:lvl>
    <w:lvl w:ilvl="2">
      <w:start w:val="5"/>
      <w:numFmt w:val="upperLetter"/>
      <w:lvlText w:val="%3)"/>
      <w:lvlJc w:val="left"/>
      <w:pPr>
        <w:ind w:left="2160" w:hanging="360"/>
      </w:pPr>
      <w:rPr/>
    </w:lvl>
    <w:lvl w:ilvl="3">
      <w:start w:val="5"/>
      <w:numFmt w:val="upperLetter"/>
      <w:lvlText w:val="%4)"/>
      <w:lvlJc w:val="left"/>
      <w:pPr>
        <w:ind w:left="2880" w:hanging="360"/>
      </w:pPr>
      <w:rPr/>
    </w:lvl>
    <w:lvl w:ilvl="4">
      <w:start w:val="5"/>
      <w:numFmt w:val="upperLetter"/>
      <w:lvlText w:val="%5)"/>
      <w:lvlJc w:val="left"/>
      <w:pPr>
        <w:ind w:left="3600" w:hanging="360"/>
      </w:pPr>
      <w:rPr/>
    </w:lvl>
    <w:lvl w:ilvl="5">
      <w:start w:val="5"/>
      <w:numFmt w:val="upperLetter"/>
      <w:lvlText w:val="%6)"/>
      <w:lvlJc w:val="left"/>
      <w:pPr>
        <w:ind w:left="4320" w:hanging="360"/>
      </w:pPr>
      <w:rPr/>
    </w:lvl>
    <w:lvl w:ilvl="6">
      <w:start w:val="5"/>
      <w:numFmt w:val="upperLetter"/>
      <w:lvlText w:val="%7)"/>
      <w:lvlJc w:val="left"/>
      <w:pPr>
        <w:ind w:left="5040" w:hanging="360"/>
      </w:pPr>
      <w:rPr/>
    </w:lvl>
    <w:lvl w:ilvl="7">
      <w:start w:val="5"/>
      <w:numFmt w:val="upperLetter"/>
      <w:lvlText w:val="%8)"/>
      <w:lvlJc w:val="left"/>
      <w:pPr>
        <w:ind w:left="5760" w:hanging="360"/>
      </w:pPr>
      <w:rPr/>
    </w:lvl>
    <w:lvl w:ilvl="8">
      <w:start w:val="5"/>
      <w:numFmt w:val="upperLetter"/>
      <w:lvlText w:val="%9)"/>
      <w:lvlJc w:val="left"/>
      <w:pPr>
        <w:ind w:left="6480" w:hanging="360"/>
      </w:pPr>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3">
    <w:lvl w:ilvl="0">
      <w:start w:val="15"/>
      <w:numFmt w:val="decimal"/>
      <w:lvlText w:val="%1."/>
      <w:lvlJc w:val="left"/>
      <w:pPr>
        <w:ind w:left="720" w:hanging="360"/>
      </w:pPr>
      <w:rPr/>
    </w:lvl>
    <w:lvl w:ilvl="1">
      <w:start w:val="15"/>
      <w:numFmt w:val="decimal"/>
      <w:lvlText w:val="%2."/>
      <w:lvlJc w:val="left"/>
      <w:pPr>
        <w:ind w:left="1440" w:hanging="360"/>
      </w:pPr>
      <w:rPr/>
    </w:lvl>
    <w:lvl w:ilvl="2">
      <w:start w:val="15"/>
      <w:numFmt w:val="decimal"/>
      <w:lvlText w:val="%3."/>
      <w:lvlJc w:val="left"/>
      <w:pPr>
        <w:ind w:left="2160" w:hanging="360"/>
      </w:pPr>
      <w:rPr/>
    </w:lvl>
    <w:lvl w:ilvl="3">
      <w:start w:val="15"/>
      <w:numFmt w:val="decimal"/>
      <w:lvlText w:val="%4."/>
      <w:lvlJc w:val="left"/>
      <w:pPr>
        <w:ind w:left="2880" w:hanging="360"/>
      </w:pPr>
      <w:rPr/>
    </w:lvl>
    <w:lvl w:ilvl="4">
      <w:start w:val="15"/>
      <w:numFmt w:val="decimal"/>
      <w:lvlText w:val="%5."/>
      <w:lvlJc w:val="left"/>
      <w:pPr>
        <w:ind w:left="3600" w:hanging="360"/>
      </w:pPr>
      <w:rPr/>
    </w:lvl>
    <w:lvl w:ilvl="5">
      <w:start w:val="15"/>
      <w:numFmt w:val="decimal"/>
      <w:lvlText w:val="%6."/>
      <w:lvlJc w:val="left"/>
      <w:pPr>
        <w:ind w:left="4320" w:hanging="360"/>
      </w:pPr>
      <w:rPr/>
    </w:lvl>
    <w:lvl w:ilvl="6">
      <w:start w:val="15"/>
      <w:numFmt w:val="decimal"/>
      <w:lvlText w:val="%7."/>
      <w:lvlJc w:val="left"/>
      <w:pPr>
        <w:ind w:left="5040" w:hanging="360"/>
      </w:pPr>
      <w:rPr/>
    </w:lvl>
    <w:lvl w:ilvl="7">
      <w:start w:val="15"/>
      <w:numFmt w:val="decimal"/>
      <w:lvlText w:val="%8."/>
      <w:lvlJc w:val="left"/>
      <w:pPr>
        <w:ind w:left="5760" w:hanging="360"/>
      </w:pPr>
      <w:rPr/>
    </w:lvl>
    <w:lvl w:ilvl="8">
      <w:start w:val="15"/>
      <w:numFmt w:val="decimal"/>
      <w:lvlText w:val="%9."/>
      <w:lvlJc w:val="left"/>
      <w:pPr>
        <w:ind w:left="6480" w:hanging="360"/>
      </w:pPr>
      <w:rPr/>
    </w:lvl>
  </w:abstractNum>
  <w:abstractNum w:abstractNumId="64">
    <w:lvl w:ilvl="0">
      <w:start w:val="19"/>
      <w:numFmt w:val="decimal"/>
      <w:lvlText w:val="%1."/>
      <w:lvlJc w:val="left"/>
      <w:pPr>
        <w:ind w:left="720" w:hanging="360"/>
      </w:pPr>
      <w:rPr/>
    </w:lvl>
    <w:lvl w:ilvl="1">
      <w:start w:val="19"/>
      <w:numFmt w:val="decimal"/>
      <w:lvlText w:val="%2."/>
      <w:lvlJc w:val="left"/>
      <w:pPr>
        <w:ind w:left="1440" w:hanging="360"/>
      </w:pPr>
      <w:rPr/>
    </w:lvl>
    <w:lvl w:ilvl="2">
      <w:start w:val="19"/>
      <w:numFmt w:val="decimal"/>
      <w:lvlText w:val="%3."/>
      <w:lvlJc w:val="left"/>
      <w:pPr>
        <w:ind w:left="2160" w:hanging="360"/>
      </w:pPr>
      <w:rPr/>
    </w:lvl>
    <w:lvl w:ilvl="3">
      <w:start w:val="19"/>
      <w:numFmt w:val="decimal"/>
      <w:lvlText w:val="%4."/>
      <w:lvlJc w:val="left"/>
      <w:pPr>
        <w:ind w:left="2880" w:hanging="360"/>
      </w:pPr>
      <w:rPr/>
    </w:lvl>
    <w:lvl w:ilvl="4">
      <w:start w:val="19"/>
      <w:numFmt w:val="decimal"/>
      <w:lvlText w:val="%5."/>
      <w:lvlJc w:val="left"/>
      <w:pPr>
        <w:ind w:left="3600" w:hanging="360"/>
      </w:pPr>
      <w:rPr/>
    </w:lvl>
    <w:lvl w:ilvl="5">
      <w:start w:val="19"/>
      <w:numFmt w:val="decimal"/>
      <w:lvlText w:val="%6."/>
      <w:lvlJc w:val="left"/>
      <w:pPr>
        <w:ind w:left="4320" w:hanging="360"/>
      </w:pPr>
      <w:rPr/>
    </w:lvl>
    <w:lvl w:ilvl="6">
      <w:start w:val="19"/>
      <w:numFmt w:val="decimal"/>
      <w:lvlText w:val="%7."/>
      <w:lvlJc w:val="left"/>
      <w:pPr>
        <w:ind w:left="5040" w:hanging="360"/>
      </w:pPr>
      <w:rPr/>
    </w:lvl>
    <w:lvl w:ilvl="7">
      <w:start w:val="19"/>
      <w:numFmt w:val="decimal"/>
      <w:lvlText w:val="%8."/>
      <w:lvlJc w:val="left"/>
      <w:pPr>
        <w:ind w:left="5760" w:hanging="360"/>
      </w:pPr>
      <w:rPr/>
    </w:lvl>
    <w:lvl w:ilvl="8">
      <w:start w:val="19"/>
      <w:numFmt w:val="decimal"/>
      <w:lvlText w:val="%9."/>
      <w:lvlJc w:val="left"/>
      <w:pPr>
        <w:ind w:left="6480" w:hanging="360"/>
      </w:pPr>
      <w:rPr/>
    </w:lvl>
  </w:abstractNum>
  <w:abstractNum w:abstractNumId="65">
    <w:lvl w:ilvl="0">
      <w:start w:val="23"/>
      <w:numFmt w:val="decimal"/>
      <w:lvlText w:val="%1."/>
      <w:lvlJc w:val="left"/>
      <w:pPr>
        <w:ind w:left="720" w:hanging="360"/>
      </w:pPr>
      <w:rPr/>
    </w:lvl>
    <w:lvl w:ilvl="1">
      <w:start w:val="23"/>
      <w:numFmt w:val="decimal"/>
      <w:lvlText w:val="%2."/>
      <w:lvlJc w:val="left"/>
      <w:pPr>
        <w:ind w:left="1440" w:hanging="360"/>
      </w:pPr>
      <w:rPr/>
    </w:lvl>
    <w:lvl w:ilvl="2">
      <w:start w:val="23"/>
      <w:numFmt w:val="decimal"/>
      <w:lvlText w:val="%3."/>
      <w:lvlJc w:val="left"/>
      <w:pPr>
        <w:ind w:left="2160" w:hanging="360"/>
      </w:pPr>
      <w:rPr/>
    </w:lvl>
    <w:lvl w:ilvl="3">
      <w:start w:val="23"/>
      <w:numFmt w:val="decimal"/>
      <w:lvlText w:val="%4."/>
      <w:lvlJc w:val="left"/>
      <w:pPr>
        <w:ind w:left="2880" w:hanging="360"/>
      </w:pPr>
      <w:rPr/>
    </w:lvl>
    <w:lvl w:ilvl="4">
      <w:start w:val="23"/>
      <w:numFmt w:val="decimal"/>
      <w:lvlText w:val="%5."/>
      <w:lvlJc w:val="left"/>
      <w:pPr>
        <w:ind w:left="3600" w:hanging="360"/>
      </w:pPr>
      <w:rPr/>
    </w:lvl>
    <w:lvl w:ilvl="5">
      <w:start w:val="23"/>
      <w:numFmt w:val="decimal"/>
      <w:lvlText w:val="%6."/>
      <w:lvlJc w:val="left"/>
      <w:pPr>
        <w:ind w:left="4320" w:hanging="360"/>
      </w:pPr>
      <w:rPr/>
    </w:lvl>
    <w:lvl w:ilvl="6">
      <w:start w:val="23"/>
      <w:numFmt w:val="decimal"/>
      <w:lvlText w:val="%7."/>
      <w:lvlJc w:val="left"/>
      <w:pPr>
        <w:ind w:left="5040" w:hanging="360"/>
      </w:pPr>
      <w:rPr/>
    </w:lvl>
    <w:lvl w:ilvl="7">
      <w:start w:val="23"/>
      <w:numFmt w:val="decimal"/>
      <w:lvlText w:val="%8."/>
      <w:lvlJc w:val="left"/>
      <w:pPr>
        <w:ind w:left="5760" w:hanging="360"/>
      </w:pPr>
      <w:rPr/>
    </w:lvl>
    <w:lvl w:ilvl="8">
      <w:start w:val="23"/>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RGlOrnRRXfUfZz2k4XY/Ehea1Q==">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