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11111"/>
          <w:sz w:val="44"/>
          <w:szCs w:val="44"/>
        </w:rPr>
        <w:t xml:space="preserve">AthlasX Academy Onboarding</w:t>
      </w:r>
    </w:p>
    <w:p>
      <w:pPr>
        <w:spacing w:after="360"/>
        <w:jc w:val="center"/>
      </w:pPr>
      <w:r>
        <w:rPr>
          <w:color w:val="0E6E33"/>
          <w:sz w:val="24"/>
          <w:szCs w:val="24"/>
        </w:rPr>
        <w:t xml:space="preserve">Flow &amp; Database Schema Reference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Academy onboarding is a single-page form (</w:t>
      </w:r>
      <w:r>
        <w:rPr>
          <w:rFonts w:ascii="Consolas" w:cs="Consolas" w:eastAsia="Consolas" w:hAnsi="Consolas"/>
          <w:sz w:val="20"/>
          <w:szCs w:val="20"/>
        </w:rPr>
        <w:t xml:space="preserve">app/onboarding/academy/AcademyProfileForm.tsx</w:t>
      </w:r>
      <w:r>
        <w:t xml:space="preserve">, route </w:t>
      </w:r>
      <w:r>
        <w:rPr>
          <w:rFonts w:ascii="Consolas" w:cs="Consolas" w:eastAsia="Consolas" w:hAnsi="Consolas"/>
          <w:sz w:val="20"/>
          <w:szCs w:val="20"/>
        </w:rPr>
        <w:t xml:space="preserve">/onboarding/academy</w:t>
      </w:r>
      <w:r>
        <w:t xml:space="preserve">) for an account with role </w:t>
      </w:r>
      <w:r>
        <w:rPr>
          <w:rFonts w:ascii="Consolas" w:cs="Consolas" w:eastAsia="Consolas" w:hAnsi="Consolas"/>
          <w:sz w:val="20"/>
          <w:szCs w:val="20"/>
        </w:rPr>
        <w:t xml:space="preserve">academy_admin</w:t>
      </w:r>
      <w:r>
        <w:t xml:space="preserve">. Unlike the player and coach/scout flows, there is no step-by-step wizard — every section (Identity, Location, Contact, Social Links, Programs) is on one scrollable page with a manual “Save draft” button plus a single “Submit for Approval” action.</w:t>
      </w:r>
    </w:p>
    <w:p>
      <w:pPr>
        <w:pStyle w:val="Heading1"/>
      </w:pPr>
      <w:r>
        <w:t xml:space="preserve">2. Flow</w:t>
      </w:r>
    </w:p>
    <w:p>
      <w:pPr>
        <w:pStyle w:val="Heading2"/>
      </w:pPr>
      <w:r>
        <w:t xml:space="preserve">Identity</w:t>
      </w:r>
    </w:p>
    <w:p>
      <w:pPr>
        <w:spacing w:after="160"/>
      </w:pPr>
      <w:r>
        <w:t xml:space="preserve">Fields: academy_name (required), logo_url, founded_year (required), description.</w:t>
      </w:r>
    </w:p>
    <w:p>
      <w:pPr>
        <w:pStyle w:val="Heading2"/>
      </w:pPr>
      <w:r>
        <w:t xml:space="preserve">Location</w:t>
      </w:r>
    </w:p>
    <w:p>
      <w:pPr>
        <w:spacing w:after="160"/>
      </w:pPr>
      <w:r>
        <w:t xml:space="preserve">Fields: city (required), state (required, dropdown of Indian states), country (defaults to ‘India’).</w:t>
      </w:r>
    </w:p>
    <w:p>
      <w:pPr>
        <w:pStyle w:val="Heading2"/>
      </w:pPr>
      <w:r>
        <w:t xml:space="preserve">Contact</w:t>
      </w:r>
    </w:p>
    <w:p>
      <w:pPr>
        <w:spacing w:after="160"/>
      </w:pPr>
      <w:r>
        <w:t xml:space="preserve">Fields: contact_email (required), contact_phone, website.</w:t>
      </w:r>
    </w:p>
    <w:p>
      <w:pPr>
        <w:pStyle w:val="Heading2"/>
      </w:pPr>
      <w:r>
        <w:t xml:space="preserve">Social Links</w:t>
      </w:r>
    </w:p>
    <w:p>
      <w:pPr>
        <w:spacing w:after="160"/>
      </w:pPr>
      <w:r>
        <w:t xml:space="preserve">Fields stored together as a single JSON object social_links: instagram, twitter, youtube, linkedin.</w:t>
      </w:r>
    </w:p>
    <w:p>
      <w:pPr>
        <w:pStyle w:val="Heading2"/>
      </w:pPr>
      <w:r>
        <w:t xml:space="preserve">Programs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age_groups — multi-select chips: U-10, U-12, U-14, U-16, U-19, U-23, Senior.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facilities — multi-select chips: Indoor nets, Outdoor nets, Turf wicket, Floodlights, Gym, Pool, Hostel, Video analysis, Bowling machine.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specialties — multi-select chips: Pace bowling, Spin bowling, Batting, Wicket-keeping, All-rounder development, Junior cricket, Women’s cricket.</w:t>
      </w:r>
    </w:p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All three Programs fields are stored as Postgres TEXT[] arrays, toggled on/off per chip click — there is no limit on how many can be selected.</w:t>
      </w:r>
    </w:p>
    <w:p>
      <w:pPr>
        <w:pStyle w:val="Heading2"/>
      </w:pPr>
      <w:r>
        <w:t xml:space="preserve">Save vs. Submit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“Save draft” — POST /api/academy/profile/save — can be called any number of times with a partial form; no validation beyond what the column types enforce.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“Submit for Approval” — calls save first, then POST /api/academy/profile/submit. On success the admin redirects to /dashboard/academy.</w:t>
      </w:r>
    </w:p>
    <w:p>
      <w:pPr>
        <w:pStyle w:val="Heading1"/>
      </w:pPr>
      <w:r>
        <w:t xml:space="preserve">3. Submission Validation (POST /api/academy/profile/submit)</w:t>
      </w:r>
    </w:p>
    <w:p>
      <w:pPr>
        <w:spacing w:after="160"/>
      </w:pPr>
      <w:r>
        <w:t xml:space="preserve">Caller must be authenticated with role academy_admin. Missing fields are returned as a structured 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 name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— both city and state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Founded year —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email — required.</w:t>
      </w:r>
    </w:p>
    <w:p>
      <w:pPr>
        <w:pStyle w:val="Heading3"/>
      </w:pPr>
      <w:r>
        <w:t xml:space="preserve">On successful submit</w:t>
      </w:r>
    </w:p>
    <w:p>
      <w:pPr>
        <w:spacing w:after="160"/>
      </w:pPr>
      <w:r>
        <w:t xml:space="preserve">academies.profile_status → 'Pending Approval', verification_status → 'PENDING', submitted_at = NOW(). There is no automatic users.account_status activation in this route (unlike the player flow) — academy accounts remain gated on verification_status until an admin acts.</w:t>
      </w:r>
    </w:p>
    <w:p>
      <w:pPr>
        <w:pStyle w:val="Heading1"/>
      </w:pPr>
      <w:r>
        <w:t xml:space="preserve">4. Database Schema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users</w:t>
      </w:r>
      <w:r>
        <w:rPr>
          <w:i/>
          <w:iCs/>
          <w:color w:val="777777"/>
          <w:sz w:val="19"/>
          <w:szCs w:val="19"/>
        </w:rPr>
        <w:t xml:space="preserve">  (one row per account, all four roles share this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 for Google OAuth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'player' — see role enum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'ACTIVE' — admin moderation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when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phone_verified_at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 → 'active' on onboarding submit</w:t>
            </w:r>
          </w:p>
        </w:tc>
      </w:tr>
    </w:tbl>
    <w:p>
      <w:pPr>
        <w:pBdr>
          <w:left w:val="single" w:color="0E6E33" w:sz="12" w:space="8"/>
        </w:pBdr>
        <w:spacing w:after="200" w:before="80"/>
      </w:pPr>
      <w:r>
        <w:rPr>
          <w:i/>
          <w:iCs/>
          <w:color w:val="555555"/>
          <w:sz w:val="21"/>
          <w:szCs w:val="21"/>
        </w:rPr>
        <w:t xml:space="preserve">Allowed role values (soft-enforced in app code, not a DB CHECK constraint): player, parent, academy_admin, coach, scout, tournament_organizer, athlasx_admin. Live data also contains the legacy admin variants admin and sportx_admin from earlier naming.</w:t>
      </w:r>
    </w:p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academies</w:t>
      </w:r>
      <w:r>
        <w:rPr>
          <w:i/>
          <w:iCs/>
          <w:color w:val="777777"/>
          <w:sz w:val="19"/>
          <w:szCs w:val="19"/>
        </w:rPr>
        <w:t xml:space="preserve">  (22 columns — one row per academy_admin user, linked via user_id)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academy_name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varchar(160)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city /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varchar(60)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'India'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founded_year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social_links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instagram, twitter, youtube, linkedin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age_groups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{U-12,U-16,Senior}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{Indoor nets,Gym,Hostel}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specialties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e.g. {Pace bowling,Batting}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'PENDING'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profile_status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'Draft' → 'Pending Approval'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onboarding_completed_at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100" w:before="240"/>
      </w:pPr>
      <w:r>
        <w:rPr>
          <w:rFonts w:ascii="Consolas" w:cs="Consolas" w:eastAsia="Consolas" w:hAnsi="Consolas"/>
          <w:b/>
          <w:bCs/>
          <w:color w:val="0E6E33"/>
          <w:sz w:val="22"/>
          <w:szCs w:val="22"/>
        </w:rPr>
        <w:t xml:space="preserve">player_invites</w:t>
      </w:r>
      <w:r>
        <w:rPr>
          <w:i/>
          <w:iCs/>
          <w:color w:val="777777"/>
          <w:sz w:val="19"/>
          <w:szCs w:val="19"/>
        </w:rPr>
        <w:t xml:space="preserve">  (CSV bulk-upload of players by an academy — downstream of 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100"/>
        <w:gridCol w:w="3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varchar(48)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used in the invite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academy_id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academies(id)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player_profile_id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player_profiles(id) 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invited_by_user_id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email / phone / invited_name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| Sent | Claimed | Expired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sent_at / claimed_at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claimed_by_user_id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users(id) ON DELETE SET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now()</w:t>
            </w:r>
          </w:p>
        </w:tc>
      </w:tr>
    </w:tbl>
    <w:p>
      <w:pPr>
        <w:pStyle w:val="Heading1"/>
      </w:pPr>
      <w:r>
        <w:t xml:space="preserve">5. Status Lifecycle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academies.profile_status: Draft → Pending Approval (admin review).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academies.verification_status: PENDING → (admin action) approved/rejected — this is the gate that unlocks full academy_admin dashboard capability (player invites, coach linking).</w:t>
      </w:r>
    </w:p>
    <w:p>
      <w:pPr>
        <w:pStyle w:val="Heading1"/>
      </w:pPr>
      <w:r>
        <w:t xml:space="preserve">6. API Routes Used by This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/api/academy/profile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existing draft on form mount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/api/academy/profile/save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the full form (draft or pre-submit)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/api/academy/profile/submit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validation + status flip to Pending Approval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AthlasX — Onboarding &amp; Schema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6E33" w:sz="6" w:space="4"/>
      </w:pBdr>
      <w:spacing w:after="220" w:before="3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E6E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2026-06-23T12:38:51.607Z</dcterms:created>
  <dcterms:modified xsi:type="dcterms:W3CDTF">2026-06-23T12:38:51.607Z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