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240"/>
        <w:ind w:firstLine="1417"/>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p>
      <w:pPr>
        <w:spacing w:after="120" w:line="240"/>
        <w:ind w:firstLine="1417"/>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120" w:line="240"/>
        <w:ind w:firstLine="1417"/>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 nos termos do art. 2º da Lei nº 2.204/2009, a execução das seguintes atividades:</w:t>
      </w:r>
    </w:p>
    <w:p>
      <w:pPr>
        <w:spacing w:after="120" w:line="240"/>
        <w:ind w:firstLine="1417"/>
        <w:jc w:val="both"/>
      </w:pPr>
      <w:r>
        <w:rPr>
          <w:rFonts w:ascii="Times New Roman" w:cs="Times New Roman" w:eastAsia="Times New Roman" w:hAnsi="Times New Roman"/>
          <w:sz w:val="24"/>
          <w:szCs w:val="24"/>
        </w:rPr>
        <w:t xml:space="preserve">I - Realizar serviços de prevenção e extinção de incêndios, especialmente:</w:t>
      </w:r>
    </w:p>
    <w:p>
      <w:pPr>
        <w:spacing w:after="120" w:line="240"/>
        <w:ind w:firstLine="1417"/>
        <w:jc w:val="both"/>
      </w:pPr>
      <w:r>
        <w:rPr>
          <w:rFonts w:ascii="Times New Roman" w:cs="Times New Roman" w:eastAsia="Times New Roman" w:hAnsi="Times New Roman"/>
          <w:sz w:val="24"/>
          <w:szCs w:val="24"/>
        </w:rPr>
        <w:t xml:space="preserve">a) Em aglomerados urbanos;</w:t>
      </w:r>
    </w:p>
    <w:p>
      <w:pPr>
        <w:spacing w:after="120" w:line="240"/>
        <w:ind w:firstLine="1417"/>
        <w:jc w:val="both"/>
      </w:pPr>
      <w:r>
        <w:rPr>
          <w:rFonts w:ascii="Times New Roman" w:cs="Times New Roman" w:eastAsia="Times New Roman" w:hAnsi="Times New Roman"/>
          <w:sz w:val="24"/>
          <w:szCs w:val="24"/>
        </w:rPr>
        <w:t xml:space="preserve">b) Em florestas, particularmente em unidades de conservação, proteção e preservação ambiental;</w:t>
      </w:r>
    </w:p>
    <w:p>
      <w:pPr>
        <w:spacing w:after="120" w:line="240"/>
        <w:ind w:firstLine="1417"/>
        <w:jc w:val="both"/>
      </w:pPr>
      <w:r>
        <w:rPr>
          <w:rFonts w:ascii="Times New Roman" w:cs="Times New Roman" w:eastAsia="Times New Roman" w:hAnsi="Times New Roman"/>
          <w:sz w:val="24"/>
          <w:szCs w:val="24"/>
        </w:rPr>
        <w:t xml:space="preserve">c) Em veículos automotores ou não de qualquer natureza e porte; e</w:t>
      </w:r>
    </w:p>
    <w:p>
      <w:pPr>
        <w:spacing w:after="120" w:line="240"/>
        <w:ind w:firstLine="1417"/>
        <w:jc w:val="both"/>
      </w:pPr>
      <w:r>
        <w:rPr>
          <w:rFonts w:ascii="Times New Roman" w:cs="Times New Roman" w:eastAsia="Times New Roman" w:hAnsi="Times New Roman"/>
          <w:sz w:val="24"/>
          <w:szCs w:val="24"/>
        </w:rPr>
        <w:t xml:space="preserve">d) Em áreas de interesse estratégico e econômico.</w:t>
      </w:r>
    </w:p>
    <w:p>
      <w:pPr>
        <w:spacing w:after="120" w:line="240"/>
        <w:ind w:firstLine="1417"/>
        <w:jc w:val="both"/>
      </w:pPr>
      <w:r>
        <w:rPr>
          <w:rFonts w:ascii="Times New Roman" w:cs="Times New Roman" w:eastAsia="Times New Roman" w:hAnsi="Times New Roman"/>
          <w:sz w:val="24"/>
          <w:szCs w:val="24"/>
        </w:rPr>
        <w:t xml:space="preserve">II - Realizar serviços de busca e resgate de pessoas, animais, bens e haveres;</w:t>
      </w:r>
    </w:p>
    <w:p>
      <w:pPr>
        <w:spacing w:after="120" w:line="240"/>
        <w:ind w:firstLine="1417"/>
        <w:jc w:val="both"/>
      </w:pPr>
      <w:r>
        <w:rPr>
          <w:rFonts w:ascii="Times New Roman" w:cs="Times New Roman" w:eastAsia="Times New Roman" w:hAnsi="Times New Roman"/>
          <w:sz w:val="24"/>
          <w:szCs w:val="24"/>
        </w:rPr>
        <w:t xml:space="preserve">III - Realizar serviços de salvamentos de pessoas e animais;</w:t>
      </w:r>
    </w:p>
    <w:p>
      <w:pPr>
        <w:spacing w:after="120" w:line="240"/>
        <w:ind w:firstLine="1417"/>
        <w:jc w:val="both"/>
      </w:pPr>
      <w:r>
        <w:rPr>
          <w:rFonts w:ascii="Times New Roman" w:cs="Times New Roman" w:eastAsia="Times New Roman" w:hAnsi="Times New Roman"/>
          <w:sz w:val="24"/>
          <w:szCs w:val="24"/>
        </w:rPr>
        <w:t xml:space="preserve">IV - Realizar serviços de atendimento pré-hospitalar de pessoas em situação de emergência, oferecendo condições de suporte básico de vida até uma unidade de saúde;</w:t>
      </w:r>
    </w:p>
    <w:p>
      <w:pPr>
        <w:spacing w:after="120" w:line="240"/>
        <w:ind w:firstLine="1417"/>
        <w:jc w:val="both"/>
      </w:pPr>
      <w:r>
        <w:rPr>
          <w:rFonts w:ascii="Times New Roman" w:cs="Times New Roman" w:eastAsia="Times New Roman" w:hAnsi="Times New Roman"/>
          <w:sz w:val="24"/>
          <w:szCs w:val="24"/>
        </w:rPr>
        <w:t xml:space="preserve">V - Realizar serviços de proteção por guarda-vidas na orla fluvial e balneários públicos;</w:t>
      </w:r>
    </w:p>
    <w:p>
      <w:pPr>
        <w:spacing w:after="120" w:line="240"/>
        <w:ind w:firstLine="1417"/>
        <w:jc w:val="both"/>
      </w:pPr>
      <w:r>
        <w:rPr>
          <w:rFonts w:ascii="Times New Roman" w:cs="Times New Roman" w:eastAsia="Times New Roman" w:hAnsi="Times New Roman"/>
          <w:sz w:val="24"/>
          <w:szCs w:val="24"/>
        </w:rPr>
        <w:t xml:space="preserve">VI - Realizar serviços de socorro e apoio às embarcações;</w:t>
      </w:r>
    </w:p>
    <w:p>
      <w:pPr>
        <w:spacing w:after="120" w:line="240"/>
        <w:ind w:firstLine="1417"/>
        <w:jc w:val="both"/>
      </w:pPr>
      <w:r>
        <w:rPr>
          <w:rFonts w:ascii="Times New Roman" w:cs="Times New Roman" w:eastAsia="Times New Roman" w:hAnsi="Times New Roman"/>
          <w:sz w:val="24"/>
          <w:szCs w:val="24"/>
        </w:rPr>
        <w:t xml:space="preserve">VII - Exercer o poder de polícia na área de sua competência, especialmente:</w:t>
      </w:r>
    </w:p>
    <w:p>
      <w:pPr>
        <w:spacing w:after="120" w:line="240"/>
        <w:ind w:firstLine="1417"/>
        <w:jc w:val="both"/>
      </w:pPr>
      <w:r>
        <w:rPr>
          <w:rFonts w:ascii="Times New Roman" w:cs="Times New Roman" w:eastAsia="Times New Roman" w:hAnsi="Times New Roman"/>
          <w:sz w:val="24"/>
          <w:szCs w:val="24"/>
        </w:rPr>
        <w:t xml:space="preserve">a) Nos locais de sinistros ou de risco;</w:t>
      </w:r>
    </w:p>
    <w:p>
      <w:pPr>
        <w:spacing w:after="120" w:line="240"/>
        <w:ind w:firstLine="1417"/>
        <w:jc w:val="both"/>
      </w:pPr>
      <w:r>
        <w:rPr>
          <w:rFonts w:ascii="Times New Roman" w:cs="Times New Roman" w:eastAsia="Times New Roman" w:hAnsi="Times New Roman"/>
          <w:sz w:val="24"/>
          <w:szCs w:val="24"/>
        </w:rPr>
        <w:t xml:space="preserve">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120" w:line="240"/>
        <w:ind w:firstLine="1417"/>
        <w:jc w:val="both"/>
      </w:pPr>
      <w:r>
        <w:rPr>
          <w:rFonts w:ascii="Times New Roman" w:cs="Times New Roman" w:eastAsia="Times New Roman" w:hAnsi="Times New Roman"/>
          <w:sz w:val="24"/>
          <w:szCs w:val="24"/>
        </w:rPr>
        <w:t xml:space="preserve">c) Na fiscalização do armazenamento, estocagem e transporte de cargas e produtos perigosos no território do Estado de Rondônia;</w:t>
      </w:r>
    </w:p>
    <w:p>
      <w:pPr>
        <w:spacing w:after="120" w:line="240"/>
        <w:ind w:firstLine="1417"/>
        <w:jc w:val="both"/>
      </w:pPr>
      <w:r>
        <w:rPr>
          <w:rFonts w:ascii="Times New Roman" w:cs="Times New Roman" w:eastAsia="Times New Roman" w:hAnsi="Times New Roman"/>
          <w:sz w:val="24"/>
          <w:szCs w:val="24"/>
        </w:rPr>
        <w:t xml:space="preserve">d) Na fiscalização de atividades que representem risco potencial de desastres e sinistros;</w:t>
      </w:r>
    </w:p>
    <w:p>
      <w:pPr>
        <w:spacing w:after="120" w:line="240"/>
        <w:ind w:firstLine="1417"/>
        <w:jc w:val="both"/>
      </w:pPr>
      <w:r>
        <w:rPr>
          <w:rFonts w:ascii="Times New Roman" w:cs="Times New Roman" w:eastAsia="Times New Roman" w:hAnsi="Times New Roman"/>
          <w:sz w:val="24"/>
          <w:szCs w:val="24"/>
        </w:rPr>
        <w:t xml:space="preserve">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120" w:line="240"/>
        <w:ind w:firstLine="1417"/>
        <w:jc w:val="both"/>
      </w:pPr>
      <w:r>
        <w:rPr>
          <w:rFonts w:ascii="Times New Roman" w:cs="Times New Roman" w:eastAsia="Times New Roman" w:hAnsi="Times New Roman"/>
          <w:sz w:val="24"/>
          <w:szCs w:val="24"/>
        </w:rPr>
        <w:t xml:space="preserve">f) Na fiscalização das instalações e medidas de segurança contra incêndio dos veículos automotores;</w:t>
      </w:r>
    </w:p>
    <w:p>
      <w:pPr>
        <w:spacing w:after="120" w:line="240"/>
        <w:ind w:firstLine="1417"/>
        <w:jc w:val="both"/>
      </w:pPr>
      <w:r>
        <w:rPr>
          <w:rFonts w:ascii="Times New Roman" w:cs="Times New Roman" w:eastAsia="Times New Roman" w:hAnsi="Times New Roman"/>
          <w:sz w:val="24"/>
          <w:szCs w:val="24"/>
        </w:rPr>
        <w:t xml:space="preserve">g) Na fiscalização das instalações e medidas de segurança contra incêndio e acidentes em estruturas temporárias, tais como, arquibancadas e parques de diversões.</w:t>
      </w:r>
    </w:p>
    <w:p>
      <w:pPr>
        <w:spacing w:after="120" w:line="240"/>
        <w:ind w:firstLine="1417"/>
        <w:jc w:val="both"/>
      </w:pPr>
      <w:r>
        <w:rPr>
          <w:rFonts w:ascii="Times New Roman" w:cs="Times New Roman" w:eastAsia="Times New Roman" w:hAnsi="Times New Roman"/>
          <w:sz w:val="24"/>
          <w:szCs w:val="24"/>
        </w:rPr>
        <w:t xml:space="preserve">VIII - Realizar Perícia Técnica:</w:t>
      </w:r>
    </w:p>
    <w:p>
      <w:pPr>
        <w:spacing w:after="120" w:line="240"/>
        <w:ind w:firstLine="1417"/>
        <w:jc w:val="both"/>
      </w:pPr>
      <w:r>
        <w:rPr>
          <w:rFonts w:ascii="Times New Roman" w:cs="Times New Roman" w:eastAsia="Times New Roman" w:hAnsi="Times New Roman"/>
          <w:sz w:val="24"/>
          <w:szCs w:val="24"/>
        </w:rPr>
        <w:t xml:space="preserve">a) Preventiva, quanto a perigo potencial de incêndios e acidentes em edificações e estruturas temporárias;</w:t>
      </w:r>
    </w:p>
    <w:p>
      <w:pPr>
        <w:spacing w:after="120" w:line="240"/>
        <w:ind w:firstLine="1417"/>
        <w:jc w:val="both"/>
      </w:pPr>
      <w:r>
        <w:rPr>
          <w:rFonts w:ascii="Times New Roman" w:cs="Times New Roman" w:eastAsia="Times New Roman" w:hAnsi="Times New Roman"/>
          <w:sz w:val="24"/>
          <w:szCs w:val="24"/>
        </w:rPr>
        <w:t xml:space="preserve">b) Nos locais de sinistros e explosão relacionadas com sua competência.</w:t>
      </w:r>
    </w:p>
    <w:p>
      <w:pPr>
        <w:spacing w:after="120" w:line="240"/>
        <w:ind w:firstLine="1417"/>
        <w:jc w:val="both"/>
      </w:pPr>
      <w:r>
        <w:rPr>
          <w:rFonts w:ascii="Times New Roman" w:cs="Times New Roman" w:eastAsia="Times New Roman" w:hAnsi="Times New Roman"/>
          <w:sz w:val="24"/>
          <w:szCs w:val="24"/>
        </w:rPr>
        <w:t xml:space="preserve">IX - Realizar serviços de vistorias em edificações;</w:t>
      </w:r>
    </w:p>
    <w:p>
      <w:pPr>
        <w:spacing w:after="120" w:line="240"/>
        <w:ind w:firstLine="1417"/>
        <w:jc w:val="both"/>
      </w:pPr>
      <w:r>
        <w:rPr>
          <w:rFonts w:ascii="Times New Roman" w:cs="Times New Roman" w:eastAsia="Times New Roman" w:hAnsi="Times New Roman"/>
          <w:sz w:val="24"/>
          <w:szCs w:val="24"/>
        </w:rPr>
        <w:t xml:space="preserve">X - Estudar, analisar, planejar, exigir e fiscalizar todo o serviço de segurança contra incêndio e pânico no Estado de Rondônia;</w:t>
      </w:r>
    </w:p>
    <w:p>
      <w:pPr>
        <w:spacing w:after="120" w:line="240"/>
        <w:ind w:firstLine="1417"/>
        <w:jc w:val="both"/>
      </w:pPr>
      <w:r>
        <w:rPr>
          <w:rFonts w:ascii="Times New Roman" w:cs="Times New Roman" w:eastAsia="Times New Roman" w:hAnsi="Times New Roman"/>
          <w:sz w:val="24"/>
          <w:szCs w:val="24"/>
        </w:rPr>
        <w:t xml:space="preserve">XI - Embargar, interditar obras, serviços, habitações e locais de diversões públicas que não ofereçam condições de segurança para funcionamento;</w:t>
      </w:r>
    </w:p>
    <w:p>
      <w:pPr>
        <w:spacing w:after="120" w:line="240"/>
        <w:ind w:firstLine="1417"/>
        <w:jc w:val="both"/>
      </w:pPr>
      <w:r>
        <w:rPr>
          <w:rFonts w:ascii="Times New Roman" w:cs="Times New Roman" w:eastAsia="Times New Roman" w:hAnsi="Times New Roman"/>
          <w:sz w:val="24"/>
          <w:szCs w:val="24"/>
        </w:rPr>
        <w:t xml:space="preserve">XII - Emitir normas e laudos de exigências e aprovação de medidas contra incêndios;</w:t>
      </w:r>
    </w:p>
    <w:p>
      <w:pPr>
        <w:spacing w:after="120" w:line="240"/>
        <w:ind w:firstLine="1417"/>
        <w:jc w:val="both"/>
      </w:pPr>
      <w:r>
        <w:rPr>
          <w:rFonts w:ascii="Times New Roman" w:cs="Times New Roman" w:eastAsia="Times New Roman" w:hAnsi="Times New Roman"/>
          <w:sz w:val="24"/>
          <w:szCs w:val="24"/>
        </w:rPr>
        <w:t xml:space="preserve">XIII - Agir em cooperação com instituições similares em todo o território nacional;</w:t>
      </w:r>
    </w:p>
    <w:p>
      <w:pPr>
        <w:spacing w:after="120" w:line="240"/>
        <w:ind w:firstLine="1417"/>
        <w:jc w:val="both"/>
      </w:pPr>
      <w:r>
        <w:rPr>
          <w:rFonts w:ascii="Times New Roman" w:cs="Times New Roman" w:eastAsia="Times New Roman" w:hAnsi="Times New Roman"/>
          <w:sz w:val="24"/>
          <w:szCs w:val="24"/>
        </w:rPr>
        <w:t xml:space="preserve">XIV - Prestar assessoramento técnico, na área de sua competência, aos demais órgãos dos Poderes Executivo, Legislativo e Judiciário do Estado de Rondônia;</w:t>
      </w:r>
    </w:p>
    <w:p>
      <w:pPr>
        <w:spacing w:after="120" w:line="240"/>
        <w:ind w:firstLine="1417"/>
        <w:jc w:val="both"/>
      </w:pPr>
      <w:r>
        <w:rPr>
          <w:rFonts w:ascii="Times New Roman" w:cs="Times New Roman" w:eastAsia="Times New Roman" w:hAnsi="Times New Roman"/>
          <w:sz w:val="24"/>
          <w:szCs w:val="24"/>
        </w:rPr>
        <w:t xml:space="preserve">XV - Atender às demandas policiais ou judiciárias na investigação de responsabilidades por acidentes ou sinistros;</w:t>
      </w:r>
    </w:p>
    <w:p>
      <w:pPr>
        <w:spacing w:after="120" w:line="240"/>
        <w:ind w:firstLine="1417"/>
        <w:jc w:val="both"/>
      </w:pPr>
      <w:r>
        <w:rPr>
          <w:rFonts w:ascii="Times New Roman" w:cs="Times New Roman" w:eastAsia="Times New Roman" w:hAnsi="Times New Roman"/>
          <w:sz w:val="24"/>
          <w:szCs w:val="24"/>
        </w:rPr>
        <w:t xml:space="preserve">XVI - Planejar, coordenar, controlar e executar as atividades de Defesa Civil do Estado de Rondônia dentro de sua área de competência;</w:t>
      </w:r>
    </w:p>
    <w:p>
      <w:pPr>
        <w:spacing w:after="120" w:line="240"/>
        <w:ind w:firstLine="1417"/>
        <w:jc w:val="both"/>
      </w:pPr>
      <w:r>
        <w:rPr>
          <w:rFonts w:ascii="Times New Roman" w:cs="Times New Roman" w:eastAsia="Times New Roman" w:hAnsi="Times New Roman"/>
          <w:sz w:val="24"/>
          <w:szCs w:val="24"/>
        </w:rPr>
        <w:t xml:space="preserve">XVII - Capacitar pessoas para o enfrentamento de desastres, sinistros e acidentes;</w:t>
      </w:r>
    </w:p>
    <w:p>
      <w:pPr>
        <w:spacing w:after="120" w:line="240"/>
        <w:ind w:firstLine="1417"/>
        <w:jc w:val="both"/>
      </w:pPr>
      <w:r>
        <w:rPr>
          <w:rFonts w:ascii="Times New Roman" w:cs="Times New Roman" w:eastAsia="Times New Roman" w:hAnsi="Times New Roman"/>
          <w:sz w:val="24"/>
          <w:szCs w:val="24"/>
        </w:rPr>
        <w:t xml:space="preserve">XVIII - Exercer atividades que lhe forem delegadas pelo Governador do Estado;</w:t>
      </w:r>
    </w:p>
    <w:p>
      <w:pPr>
        <w:spacing w:after="120" w:line="240"/>
        <w:ind w:firstLine="1417"/>
        <w:jc w:val="both"/>
      </w:pPr>
      <w:r>
        <w:rPr>
          <w:rFonts w:ascii="Times New Roman" w:cs="Times New Roman" w:eastAsia="Times New Roman" w:hAnsi="Times New Roman"/>
          <w:sz w:val="24"/>
          <w:szCs w:val="24"/>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120" w:line="240"/>
        <w:ind w:firstLine="1417"/>
        <w:jc w:val="both"/>
      </w:pPr>
      <w:r>
        <w:rPr>
          <w:rFonts w:ascii="Times New Roman" w:cs="Times New Roman" w:eastAsia="Times New Roman" w:hAnsi="Times New Roman"/>
          <w:sz w:val="24"/>
          <w:szCs w:val="24"/>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120" w:line="240"/>
        <w:ind w:firstLine="1417"/>
        <w:jc w:val="both"/>
      </w:pPr>
      <w:r>
        <w:rPr>
          <w:rFonts w:ascii="Times New Roman" w:cs="Times New Roman" w:eastAsia="Times New Roman" w:hAnsi="Times New Roman"/>
          <w:sz w:val="24"/>
          <w:szCs w:val="24"/>
        </w:rPr>
        <w:t xml:space="preserve">XXI - Estimular o respeito à cidadania, através de ações de natureza preventiva e educacional;</w:t>
      </w:r>
    </w:p>
    <w:p>
      <w:pPr>
        <w:spacing w:after="120" w:line="240"/>
        <w:ind w:firstLine="1417"/>
        <w:jc w:val="both"/>
      </w:pPr>
      <w:r>
        <w:rPr>
          <w:rFonts w:ascii="Times New Roman" w:cs="Times New Roman" w:eastAsia="Times New Roman" w:hAnsi="Times New Roman"/>
          <w:sz w:val="24"/>
          <w:szCs w:val="24"/>
        </w:rPr>
        <w:t xml:space="preserve">XXII - Realizar pesquisas técnico-científicas em seu campo de atuação funcional, com vistas à obtenção de produtos e processos que permitam o desenvolvimento de sistemas de segurança contra incêndio e pânico;</w:t>
      </w:r>
    </w:p>
    <w:p>
      <w:pPr>
        <w:spacing w:after="120" w:line="240"/>
        <w:ind w:firstLine="1417"/>
        <w:jc w:val="both"/>
      </w:pPr>
      <w:r>
        <w:rPr>
          <w:rFonts w:ascii="Times New Roman" w:cs="Times New Roman" w:eastAsia="Times New Roman" w:hAnsi="Times New Roman"/>
          <w:sz w:val="24"/>
          <w:szCs w:val="24"/>
        </w:rPr>
        <w:t xml:space="preserve">XXIII - Realizar atividades de formação e normatização das atividades de bombeiro civil e congêneres, no âmbito do Estado de Rondônia;</w:t>
      </w:r>
    </w:p>
    <w:p>
      <w:pPr>
        <w:spacing w:after="120" w:line="240"/>
        <w:ind w:firstLine="1417"/>
        <w:jc w:val="both"/>
      </w:pPr>
      <w:r>
        <w:rPr>
          <w:rFonts w:ascii="Times New Roman" w:cs="Times New Roman" w:eastAsia="Times New Roman" w:hAnsi="Times New Roman"/>
          <w:sz w:val="24"/>
          <w:szCs w:val="24"/>
        </w:rPr>
        <w:t xml:space="preserve">XXIV - Planejar, elaborar, gerenciar e executar o orçamento; e</w:t>
      </w:r>
    </w:p>
    <w:p>
      <w:pPr>
        <w:spacing w:after="120" w:line="240"/>
        <w:ind w:firstLine="1417"/>
        <w:jc w:val="both"/>
      </w:pPr>
      <w:r>
        <w:rPr>
          <w:rFonts w:ascii="Times New Roman" w:cs="Times New Roman" w:eastAsia="Times New Roman" w:hAnsi="Times New Roman"/>
          <w:sz w:val="24"/>
          <w:szCs w:val="24"/>
        </w:rPr>
        <w:t xml:space="preserve">XXV - Exercer outras atividades correlatas.</w:t>
      </w:r>
    </w:p>
    <w:p>
      <w:pPr>
        <w:spacing w:after="120" w:line="240"/>
        <w:ind w:firstLine="1417"/>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DO REGULAMENTO</w:t>
      </w:r>
    </w:p>
    <w:p>
      <w:pPr>
        <w:spacing w:after="120" w:line="240"/>
        <w:ind w:firstLine="1417"/>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São objetivos do presente Regulamento:</w:t>
      </w:r>
    </w:p>
    <w:p>
      <w:pPr>
        <w:spacing w:after="120" w:line="240"/>
        <w:ind w:firstLine="1417"/>
        <w:jc w:val="both"/>
      </w:pPr>
      <w:r>
        <w:rPr>
          <w:rFonts w:ascii="Times New Roman" w:cs="Times New Roman" w:eastAsia="Times New Roman" w:hAnsi="Times New Roman"/>
          <w:sz w:val="24"/>
          <w:szCs w:val="24"/>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120" w:line="240"/>
        <w:ind w:firstLine="1417"/>
        <w:jc w:val="both"/>
      </w:pPr>
      <w:r>
        <w:rPr>
          <w:rFonts w:ascii="Times New Roman" w:cs="Times New Roman" w:eastAsia="Times New Roman" w:hAnsi="Times New Roman"/>
          <w:sz w:val="24"/>
          <w:szCs w:val="24"/>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120" w:line="240"/>
        <w:ind w:firstLine="1417"/>
        <w:jc w:val="both"/>
      </w:pPr>
      <w:r>
        <w:rPr>
          <w:rFonts w:ascii="Times New Roman" w:cs="Times New Roman" w:eastAsia="Times New Roman" w:hAnsi="Times New Roman"/>
          <w:sz w:val="24"/>
          <w:szCs w:val="24"/>
        </w:rPr>
        <w:t xml:space="preserve">III - Estabelecer os níveis de planejamento, coordenação, supervisão, execução e controle das atividades operacionais e técnicas, observada a estrutura organizacional e a cadeia de comando da Corporação;</w:t>
      </w:r>
    </w:p>
    <w:p>
      <w:pPr>
        <w:spacing w:after="120" w:line="240"/>
        <w:ind w:firstLine="1417"/>
        <w:jc w:val="both"/>
      </w:pPr>
      <w:r>
        <w:rPr>
          <w:rFonts w:ascii="Times New Roman" w:cs="Times New Roman" w:eastAsia="Times New Roman" w:hAnsi="Times New Roman"/>
          <w:sz w:val="24"/>
          <w:szCs w:val="24"/>
        </w:rPr>
        <w:t xml:space="preserve">IV - Assegurar a integração e a adequada articulação entre os diferentes escalões, Organizações Bombeiro Militar, órgãos do Sistema de Segurança Contra Incêndio e Pânico e demais frações da Corporação;</w:t>
      </w:r>
    </w:p>
    <w:p>
      <w:pPr>
        <w:spacing w:after="120" w:line="240"/>
        <w:ind w:firstLine="1417"/>
        <w:jc w:val="both"/>
      </w:pPr>
      <w:r>
        <w:rPr>
          <w:rFonts w:ascii="Times New Roman" w:cs="Times New Roman" w:eastAsia="Times New Roman" w:hAnsi="Times New Roman"/>
          <w:sz w:val="24"/>
          <w:szCs w:val="24"/>
        </w:rPr>
        <w:t xml:space="preserve">V - Adequar a atuação das Organizações Bombeiro Militar e dos órgãos de atividades técnicas às políticas, diretrizes e determinações emanadas do Comando-Geral e dos demais escalões competentes;</w:t>
      </w:r>
    </w:p>
    <w:p>
      <w:pPr>
        <w:spacing w:after="120" w:line="240"/>
        <w:ind w:firstLine="1417"/>
        <w:jc w:val="both"/>
      </w:pPr>
      <w:r>
        <w:rPr>
          <w:rFonts w:ascii="Times New Roman" w:cs="Times New Roman" w:eastAsia="Times New Roman" w:hAnsi="Times New Roman"/>
          <w:sz w:val="24"/>
          <w:szCs w:val="24"/>
        </w:rPr>
        <w:t xml:space="preserve">VI - Promover a padronização dos procedimentos operacionais, técnicos e administrativos diretamente relacionados à execução dos serviços de que trata este Regulamento;</w:t>
      </w:r>
    </w:p>
    <w:p>
      <w:pPr>
        <w:spacing w:after="120" w:line="240"/>
        <w:ind w:firstLine="1417"/>
        <w:jc w:val="both"/>
      </w:pPr>
      <w:r>
        <w:rPr>
          <w:rFonts w:ascii="Times New Roman" w:cs="Times New Roman" w:eastAsia="Times New Roman" w:hAnsi="Times New Roman"/>
          <w:sz w:val="24"/>
          <w:szCs w:val="24"/>
        </w:rPr>
        <w:t xml:space="preserve">VII - Promover a eficiência, a eficácia e a efetividade na execução das atividades operacionais e técnicas, buscando o adequado emprego dos recursos humanos e materiais disponíveis;</w:t>
      </w:r>
    </w:p>
    <w:p>
      <w:pPr>
        <w:spacing w:after="120" w:line="240"/>
        <w:ind w:firstLine="1417"/>
        <w:jc w:val="both"/>
      </w:pPr>
      <w:r>
        <w:rPr>
          <w:rFonts w:ascii="Times New Roman" w:cs="Times New Roman" w:eastAsia="Times New Roman" w:hAnsi="Times New Roman"/>
          <w:sz w:val="24"/>
          <w:szCs w:val="24"/>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120" w:line="240"/>
        <w:ind w:firstLine="1417"/>
        <w:jc w:val="both"/>
      </w:pPr>
      <w:r>
        <w:rPr>
          <w:rFonts w:ascii="Times New Roman" w:cs="Times New Roman" w:eastAsia="Times New Roman" w:hAnsi="Times New Roman"/>
          <w:sz w:val="24"/>
          <w:szCs w:val="24"/>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120" w:line="240"/>
        <w:ind w:firstLine="1417"/>
        <w:jc w:val="both"/>
      </w:pPr>
      <w:r>
        <w:rPr>
          <w:rFonts w:ascii="Times New Roman" w:cs="Times New Roman" w:eastAsia="Times New Roman" w:hAnsi="Times New Roman"/>
          <w:sz w:val="24"/>
          <w:szCs w:val="24"/>
        </w:rPr>
        <w:t xml:space="preserve">X - Uniformizar os procedimentos de análise de projetos, vistoria, fiscalização e demais atividades de segurança contra incêndio e pânico, nos termos da legislação estadual e das Instruções Técnicas.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120" w:line="240"/>
        <w:ind w:firstLine="1417"/>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120" w:line="240"/>
        <w:ind w:firstLine="1417"/>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120" w:line="240"/>
        <w:ind w:firstLine="1417"/>
        <w:jc w:val="both"/>
      </w:pPr>
      <w:r>
        <w:rPr>
          <w:rFonts w:ascii="Times New Roman" w:cs="Times New Roman" w:eastAsia="Times New Roman" w:hAnsi="Times New Roman"/>
          <w:sz w:val="24"/>
          <w:szCs w:val="24"/>
        </w:rPr>
        <w:t xml:space="preserve">a) 6 horas de trabalho por 18 horas de folga da escala;</w:t>
      </w:r>
    </w:p>
    <w:p>
      <w:pPr>
        <w:spacing w:after="120" w:line="240"/>
        <w:ind w:firstLine="1417"/>
        <w:jc w:val="both"/>
      </w:pPr>
      <w:r>
        <w:rPr>
          <w:rFonts w:ascii="Times New Roman" w:cs="Times New Roman" w:eastAsia="Times New Roman" w:hAnsi="Times New Roman"/>
          <w:sz w:val="24"/>
          <w:szCs w:val="24"/>
        </w:rPr>
        <w:t xml:space="preserve">b) 12 horas de trabalho por 36 horas de folga da escala;</w:t>
      </w:r>
    </w:p>
    <w:p>
      <w:pPr>
        <w:spacing w:after="120" w:line="240"/>
        <w:ind w:firstLine="1417"/>
        <w:jc w:val="both"/>
      </w:pPr>
      <w:r>
        <w:rPr>
          <w:rFonts w:ascii="Times New Roman" w:cs="Times New Roman" w:eastAsia="Times New Roman" w:hAnsi="Times New Roman"/>
          <w:sz w:val="24"/>
          <w:szCs w:val="24"/>
        </w:rPr>
        <w:t xml:space="preserve">c) 24 horas de trabalho por 48 horas de folga da escala;</w:t>
      </w:r>
    </w:p>
    <w:p>
      <w:pPr>
        <w:spacing w:after="120" w:line="240"/>
        <w:ind w:firstLine="1417"/>
        <w:jc w:val="both"/>
      </w:pPr>
      <w:r>
        <w:rPr>
          <w:rFonts w:ascii="Times New Roman" w:cs="Times New Roman" w:eastAsia="Times New Roman" w:hAnsi="Times New Roman"/>
          <w:sz w:val="24"/>
          <w:szCs w:val="24"/>
        </w:rPr>
        <w:t xml:space="preserve">d) 24 horas de trabalho por 72 horas de folga da escala;</w:t>
      </w:r>
    </w:p>
    <w:p>
      <w:pPr>
        <w:spacing w:after="120" w:line="240"/>
        <w:ind w:firstLine="1417"/>
        <w:jc w:val="both"/>
      </w:pPr>
      <w:r>
        <w:rPr>
          <w:rFonts w:ascii="Times New Roman" w:cs="Times New Roman" w:eastAsia="Times New Roman" w:hAnsi="Times New Roman"/>
          <w:sz w:val="24"/>
          <w:szCs w:val="24"/>
        </w:rPr>
        <w:t xml:space="preserve">II - As escalas para quem trabalha no expediente:</w:t>
      </w:r>
    </w:p>
    <w:p>
      <w:pPr>
        <w:spacing w:after="120" w:line="240"/>
        <w:ind w:firstLine="1417"/>
        <w:jc w:val="both"/>
      </w:pPr>
      <w:r>
        <w:rPr>
          <w:rFonts w:ascii="Times New Roman" w:cs="Times New Roman" w:eastAsia="Times New Roman" w:hAnsi="Times New Roman"/>
          <w:sz w:val="24"/>
          <w:szCs w:val="24"/>
        </w:rPr>
        <w:t xml:space="preserve">a) 6 horas de trabalho por 18 horas de folga da escala;</w:t>
      </w:r>
    </w:p>
    <w:p>
      <w:pPr>
        <w:spacing w:after="120" w:line="240"/>
        <w:ind w:firstLine="1417"/>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120" w:line="240"/>
        <w:ind w:firstLine="1417"/>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120" w:line="240"/>
        <w:ind w:firstLine="1417"/>
        <w:jc w:val="both"/>
      </w:pPr>
      <w:r>
        <w:rPr>
          <w:rFonts w:ascii="Times New Roman" w:cs="Times New Roman" w:eastAsia="Times New Roman" w:hAnsi="Times New Roman"/>
          <w:sz w:val="24"/>
          <w:szCs w:val="24"/>
        </w:rPr>
        <w:t xml:space="preserve">Parágrafo único. São motivos que justificam a dispensa do serviço.</w:t>
      </w:r>
    </w:p>
    <w:p>
      <w:pPr>
        <w:spacing w:after="120" w:line="240"/>
        <w:ind w:firstLine="1417"/>
        <w:jc w:val="both"/>
      </w:pPr>
      <w:r>
        <w:rPr>
          <w:rFonts w:ascii="Times New Roman" w:cs="Times New Roman" w:eastAsia="Times New Roman" w:hAnsi="Times New Roman"/>
          <w:sz w:val="24"/>
          <w:szCs w:val="24"/>
        </w:rPr>
        <w:t xml:space="preserve">I - Acidente em serviço;</w:t>
      </w:r>
    </w:p>
    <w:p>
      <w:pPr>
        <w:spacing w:after="120" w:line="240"/>
        <w:ind w:firstLine="1417"/>
        <w:jc w:val="both"/>
      </w:pPr>
      <w:r>
        <w:rPr>
          <w:rFonts w:ascii="Times New Roman" w:cs="Times New Roman" w:eastAsia="Times New Roman" w:hAnsi="Times New Roman"/>
          <w:sz w:val="24"/>
          <w:szCs w:val="24"/>
        </w:rPr>
        <w:t xml:space="preserve">II - Acidente grave e ou Morte de um familiar;</w:t>
      </w:r>
    </w:p>
    <w:p>
      <w:pPr>
        <w:spacing w:after="120" w:line="240"/>
        <w:ind w:firstLine="1417"/>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120" w:line="240"/>
        <w:ind w:firstLine="1417"/>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240"/>
        <w:ind w:firstLine="1417"/>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240"/>
        <w:ind w:firstLine="1417"/>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240"/>
        <w:ind w:firstLine="1417"/>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O militar que estiver dispensado ou em gozo de licença de qualquer natureza, independente do prazo, deverá apresentar-se à sua OBM imediatamente após o último dia de gozo.</w:t>
      </w:r>
    </w:p>
    <w:p>
      <w:pPr>
        <w:spacing w:after="120" w:line="240"/>
        <w:ind w:firstLine="1417"/>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p>
      <w:pPr>
        <w:spacing w:after="120" w:line="240"/>
        <w:ind w:firstLine="1417"/>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OBM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240"/>
        <w:ind w:firstLine="1417"/>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p>
      <w:pPr>
        <w:spacing w:after="120" w:line="240"/>
        <w:ind w:firstLine="1417"/>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240"/>
        <w:ind w:firstLine="1417"/>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240"/>
        <w:ind w:firstLine="1417"/>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240"/>
        <w:ind w:firstLine="1417"/>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240"/>
        <w:ind w:firstLine="1417"/>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240"/>
        <w:ind w:firstLine="1417"/>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240"/>
        <w:ind w:firstLine="1417"/>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240"/>
        <w:ind w:firstLine="1417"/>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120" w:line="240"/>
        <w:ind w:firstLine="1417"/>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Considera-se como manutenção de 1º escalão ou manutenção de operação:</w:t>
      </w:r>
    </w:p>
    <w:p>
      <w:pPr>
        <w:spacing w:after="120" w:line="240"/>
        <w:ind w:firstLine="1417"/>
        <w:jc w:val="both"/>
      </w:pPr>
      <w:r>
        <w:rPr>
          <w:rFonts w:ascii="Times New Roman" w:cs="Times New Roman" w:eastAsia="Times New Roman" w:hAnsi="Times New Roman"/>
          <w:sz w:val="24"/>
          <w:szCs w:val="24"/>
        </w:rPr>
        <w:t xml:space="preserve">I - A condução da viatura;</w:t>
      </w:r>
    </w:p>
    <w:p>
      <w:pPr>
        <w:spacing w:after="120" w:line="240"/>
        <w:ind w:firstLine="1417"/>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120" w:line="240"/>
        <w:ind w:firstLine="1417"/>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120" w:line="240"/>
        <w:ind w:firstLine="1417"/>
        <w:jc w:val="both"/>
      </w:pPr>
      <w:r>
        <w:rPr>
          <w:rFonts w:ascii="Times New Roman" w:cs="Times New Roman" w:eastAsia="Times New Roman" w:hAnsi="Times New Roman"/>
          <w:sz w:val="24"/>
          <w:szCs w:val="24"/>
        </w:rPr>
        <w:t xml:space="preserve">IV - A verificação de níveis de óleo e água completando-os se necessário;</w:t>
      </w:r>
    </w:p>
    <w:p>
      <w:pPr>
        <w:spacing w:after="120" w:line="240"/>
        <w:ind w:firstLine="1417"/>
        <w:jc w:val="both"/>
      </w:pPr>
      <w:r>
        <w:rPr>
          <w:rFonts w:ascii="Times New Roman" w:cs="Times New Roman" w:eastAsia="Times New Roman" w:hAnsi="Times New Roman"/>
          <w:sz w:val="24"/>
          <w:szCs w:val="24"/>
        </w:rPr>
        <w:t xml:space="preserve">V - A verificação de pneus e bateria;</w:t>
      </w:r>
    </w:p>
    <w:p>
      <w:pPr>
        <w:spacing w:after="120" w:line="240"/>
        <w:ind w:firstLine="1417"/>
        <w:jc w:val="both"/>
      </w:pPr>
      <w:r>
        <w:rPr>
          <w:rFonts w:ascii="Times New Roman" w:cs="Times New Roman" w:eastAsia="Times New Roman" w:hAnsi="Times New Roman"/>
          <w:sz w:val="24"/>
          <w:szCs w:val="24"/>
        </w:rPr>
        <w:t xml:space="preserve">VI - A limpeza da viatura; e</w:t>
      </w:r>
    </w:p>
    <w:p>
      <w:pPr>
        <w:spacing w:after="120" w:line="240"/>
        <w:ind w:firstLine="1417"/>
        <w:jc w:val="both"/>
      </w:pPr>
      <w:r>
        <w:rPr>
          <w:rFonts w:ascii="Times New Roman" w:cs="Times New Roman" w:eastAsia="Times New Roman" w:hAnsi="Times New Roman"/>
          <w:sz w:val="24"/>
          <w:szCs w:val="24"/>
        </w:rPr>
        <w:t xml:space="preserve">VII - Reapertos gerais que não impliquem em regulagens.</w:t>
      </w:r>
    </w:p>
    <w:p>
      <w:pPr>
        <w:spacing w:after="120" w:line="240"/>
        <w:ind w:firstLine="1417"/>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120" w:line="240"/>
        <w:ind w:firstLine="1417"/>
        <w:jc w:val="both"/>
      </w:pPr>
      <w:r>
        <w:rPr>
          <w:rFonts w:ascii="Times New Roman" w:cs="Times New Roman" w:eastAsia="Times New Roman" w:hAnsi="Times New Roman"/>
          <w:sz w:val="24"/>
          <w:szCs w:val="24"/>
        </w:rPr>
        <w:t xml:space="preserve">I - Parar a viatura imediatamente;</w:t>
      </w:r>
    </w:p>
    <w:p>
      <w:pPr>
        <w:spacing w:after="120" w:line="240"/>
        <w:ind w:firstLine="1417"/>
        <w:jc w:val="both"/>
      </w:pPr>
      <w:r>
        <w:rPr>
          <w:rFonts w:ascii="Times New Roman" w:cs="Times New Roman" w:eastAsia="Times New Roman" w:hAnsi="Times New Roman"/>
          <w:sz w:val="24"/>
          <w:szCs w:val="24"/>
        </w:rPr>
        <w:t xml:space="preserve">II - Prestar socorro a vítima se for o caso;</w:t>
      </w:r>
    </w:p>
    <w:p>
      <w:pPr>
        <w:spacing w:after="120" w:line="240"/>
        <w:ind w:firstLine="1417"/>
        <w:jc w:val="both"/>
      </w:pPr>
      <w:r>
        <w:rPr>
          <w:rFonts w:ascii="Times New Roman" w:cs="Times New Roman" w:eastAsia="Times New Roman" w:hAnsi="Times New Roman"/>
          <w:sz w:val="24"/>
          <w:szCs w:val="24"/>
        </w:rPr>
        <w:t xml:space="preserve">III - Comunicar e solicitar, imediatamente, o comparecimento ao local do Oficial de Dia;</w:t>
      </w:r>
    </w:p>
    <w:p>
      <w:pPr>
        <w:spacing w:after="120" w:line="240"/>
        <w:ind w:firstLine="1417"/>
        <w:jc w:val="both"/>
      </w:pPr>
      <w:r>
        <w:rPr>
          <w:rFonts w:ascii="Times New Roman" w:cs="Times New Roman" w:eastAsia="Times New Roman" w:hAnsi="Times New Roman"/>
          <w:sz w:val="24"/>
          <w:szCs w:val="24"/>
        </w:rPr>
        <w:t xml:space="preserve">IV - Solicitar o comparecimento da perícia de trânsito para que seja feito o laudo;</w:t>
      </w:r>
    </w:p>
    <w:p>
      <w:pPr>
        <w:spacing w:after="120" w:line="240"/>
        <w:ind w:firstLine="1417"/>
        <w:jc w:val="both"/>
      </w:pPr>
      <w:r>
        <w:rPr>
          <w:rFonts w:ascii="Times New Roman" w:cs="Times New Roman" w:eastAsia="Times New Roman" w:hAnsi="Times New Roman"/>
          <w:sz w:val="24"/>
          <w:szCs w:val="24"/>
        </w:rPr>
        <w:t xml:space="preserve">V - Arrolar testemunhas;</w:t>
      </w:r>
    </w:p>
    <w:p>
      <w:pPr>
        <w:spacing w:after="120" w:line="240"/>
        <w:ind w:firstLine="1417"/>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120" w:line="240"/>
        <w:ind w:firstLine="1417"/>
        <w:jc w:val="both"/>
      </w:pPr>
      <w:r>
        <w:rPr>
          <w:rFonts w:ascii="Times New Roman" w:cs="Times New Roman" w:eastAsia="Times New Roman" w:hAnsi="Times New Roman"/>
          <w:sz w:val="24"/>
          <w:szCs w:val="24"/>
        </w:rPr>
        <w:t xml:space="preserve">VII - Relatar os fatos, através de Parte Especial; e</w:t>
      </w:r>
    </w:p>
    <w:p>
      <w:pPr>
        <w:spacing w:after="120" w:line="240"/>
        <w:ind w:firstLine="1417"/>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p>
      <w:pPr>
        <w:spacing w:after="120" w:line="240"/>
        <w:ind w:firstLine="1417"/>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240"/>
        <w:ind w:firstLine="1417"/>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240"/>
        <w:ind w:firstLine="1417"/>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p>
      <w:pPr>
        <w:spacing w:after="120" w:line="240"/>
        <w:ind w:firstLine="1417"/>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240"/>
        <w:ind w:firstLine="1417"/>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240"/>
        <w:ind w:firstLine="1417"/>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Comandante-Geral, Subcomandante-Geral ou Comandante Operacional de Bombeiros do CBMRO.</w:t>
      </w:r>
    </w:p>
    <w:p>
      <w:pPr>
        <w:spacing w:after="120" w:line="240"/>
        <w:ind w:firstLine="1417"/>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240"/>
        <w:ind w:firstLine="1417"/>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Qualquer empréstimo de material operacional, além de registrado na Parte Diária da OBM cedente deverá ser realizado mediante cautela devidamente assinada pelo seu Comandante.</w:t>
      </w:r>
    </w:p>
    <w:p>
      <w:pPr>
        <w:spacing w:after="120" w:line="240"/>
        <w:ind w:firstLine="1417"/>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240"/>
        <w:ind w:firstLine="1417"/>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p>
      <w:pPr>
        <w:spacing w:after="120" w:line="240"/>
        <w:ind w:firstLine="1417"/>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120" w:line="240"/>
        <w:ind w:firstLine="1417"/>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120" w:line="240"/>
        <w:ind w:firstLine="1417"/>
        <w:jc w:val="both"/>
      </w:pPr>
      <w:r>
        <w:rPr>
          <w:rFonts w:ascii="Times New Roman" w:cs="Times New Roman" w:eastAsia="Times New Roman" w:hAnsi="Times New Roman"/>
          <w:sz w:val="24"/>
          <w:szCs w:val="24"/>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p>
      <w:pPr>
        <w:spacing w:after="120" w:line="240"/>
        <w:ind w:firstLine="1417"/>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120" w:line="240"/>
        <w:ind w:firstLine="1417"/>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120" w:line="240"/>
        <w:ind w:firstLine="1417"/>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120" w:line="240"/>
        <w:ind w:firstLine="1417"/>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OPERACIONAL</w:t>
      </w:r>
    </w:p>
    <w:p>
      <w:pPr>
        <w:spacing w:after="120" w:line="240"/>
        <w:ind w:firstLine="1417"/>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120" w:line="240"/>
        <w:ind w:firstLine="1417"/>
        <w:jc w:val="both"/>
      </w:pPr>
      <w:r>
        <w:rPr>
          <w:rFonts w:ascii="Times New Roman" w:cs="Times New Roman" w:eastAsia="Times New Roman" w:hAnsi="Times New Roman"/>
          <w:sz w:val="24"/>
          <w:szCs w:val="24"/>
        </w:rPr>
        <w:t xml:space="preserve">Parágrafo único. Constituem objetivos básicos da política do serviço operacional:</w:t>
      </w:r>
    </w:p>
    <w:p>
      <w:pPr>
        <w:spacing w:after="120" w:line="240"/>
        <w:ind w:firstLine="1417"/>
        <w:jc w:val="both"/>
      </w:pPr>
      <w:r>
        <w:rPr>
          <w:rFonts w:ascii="Times New Roman" w:cs="Times New Roman" w:eastAsia="Times New Roman" w:hAnsi="Times New Roman"/>
          <w:sz w:val="24"/>
          <w:szCs w:val="24"/>
        </w:rPr>
        <w:t xml:space="preserve">I - Promover a valorização do bombeiro militar como elemento essencial à qualidade, à segurança e à eficiência das atividades operacionais;</w:t>
      </w:r>
    </w:p>
    <w:p>
      <w:pPr>
        <w:spacing w:after="120" w:line="240"/>
        <w:ind w:firstLine="1417"/>
        <w:jc w:val="both"/>
      </w:pPr>
      <w:r>
        <w:rPr>
          <w:rFonts w:ascii="Times New Roman" w:cs="Times New Roman" w:eastAsia="Times New Roman" w:hAnsi="Times New Roman"/>
          <w:sz w:val="24"/>
          <w:szCs w:val="24"/>
        </w:rPr>
        <w:t xml:space="preserve">II - Incentivar o aperfeiçoamento técnico-profissional e a capacitação continuada do efetivo, visando à manutenção das competências necessárias ao adequado desempenho das missões institucionais;</w:t>
      </w:r>
    </w:p>
    <w:p>
      <w:pPr>
        <w:spacing w:after="120" w:line="240"/>
        <w:ind w:firstLine="1417"/>
        <w:jc w:val="both"/>
      </w:pPr>
      <w:r>
        <w:rPr>
          <w:rFonts w:ascii="Times New Roman" w:cs="Times New Roman" w:eastAsia="Times New Roman" w:hAnsi="Times New Roman"/>
          <w:sz w:val="24"/>
          <w:szCs w:val="24"/>
        </w:rPr>
        <w:t xml:space="preserve">III - Fortalecer os valores profissionais, a hierarquia, a disciplina, o espírito de corpo e os princípios institucionais da Corporação;</w:t>
      </w:r>
    </w:p>
    <w:p>
      <w:pPr>
        <w:spacing w:after="120" w:line="240"/>
        <w:ind w:firstLine="1417"/>
        <w:jc w:val="both"/>
      </w:pPr>
      <w:r>
        <w:rPr>
          <w:rFonts w:ascii="Times New Roman" w:cs="Times New Roman" w:eastAsia="Times New Roman" w:hAnsi="Times New Roman"/>
          <w:sz w:val="24"/>
          <w:szCs w:val="24"/>
        </w:rPr>
        <w:t xml:space="preserve">IV - Promover a melhoria contínua da capacidade de resposta operacional, buscando a redução do tempo de resposta e o aumento da eficiência e da segurança nos atendimentos;</w:t>
      </w:r>
    </w:p>
    <w:p>
      <w:pPr>
        <w:spacing w:after="120" w:line="240"/>
        <w:ind w:firstLine="1417"/>
        <w:jc w:val="both"/>
      </w:pPr>
      <w:r>
        <w:rPr>
          <w:rFonts w:ascii="Times New Roman" w:cs="Times New Roman" w:eastAsia="Times New Roman" w:hAnsi="Times New Roman"/>
          <w:sz w:val="24"/>
          <w:szCs w:val="24"/>
        </w:rPr>
        <w:t xml:space="preserve">V - Aprimorar continuamente a qualidade dos serviços prestados, buscando maior efetividade das ações e satisfação da sociedade;</w:t>
      </w:r>
    </w:p>
    <w:p>
      <w:pPr>
        <w:spacing w:after="120" w:line="240"/>
        <w:ind w:firstLine="1417"/>
        <w:jc w:val="both"/>
      </w:pPr>
      <w:r>
        <w:rPr>
          <w:rFonts w:ascii="Times New Roman" w:cs="Times New Roman" w:eastAsia="Times New Roman" w:hAnsi="Times New Roman"/>
          <w:sz w:val="24"/>
          <w:szCs w:val="24"/>
        </w:rPr>
        <w:t xml:space="preserve">VI - Promover o adequado emprego e a disponibilidade dos recursos humanos, viaturas, equipamentos e demais meios necessários à execução das atividades operacionais;</w:t>
      </w:r>
    </w:p>
    <w:p>
      <w:pPr>
        <w:spacing w:after="120" w:line="240"/>
        <w:ind w:firstLine="1417"/>
        <w:jc w:val="both"/>
      </w:pPr>
      <w:r>
        <w:rPr>
          <w:rFonts w:ascii="Times New Roman" w:cs="Times New Roman" w:eastAsia="Times New Roman" w:hAnsi="Times New Roman"/>
          <w:sz w:val="24"/>
          <w:szCs w:val="24"/>
        </w:rPr>
        <w:t xml:space="preserve">VII - Manter recursos e meios operacionais em condições de pronto emprego, de acordo com as necessidades e peculiaridades de cada área de atuação;</w:t>
      </w:r>
    </w:p>
    <w:p>
      <w:pPr>
        <w:spacing w:after="120" w:line="240"/>
        <w:ind w:firstLine="1417"/>
        <w:jc w:val="both"/>
      </w:pPr>
      <w:r>
        <w:rPr>
          <w:rFonts w:ascii="Times New Roman" w:cs="Times New Roman" w:eastAsia="Times New Roman" w:hAnsi="Times New Roman"/>
          <w:sz w:val="24"/>
          <w:szCs w:val="24"/>
        </w:rPr>
        <w:t xml:space="preserve">VIII - Promover o planejamento e a preparação para ocorrências de maior vulto, desastres, eventos extraordinários e demais situações que demandem emprego ampliado ou integrado dos recursos da Corporação;</w:t>
      </w:r>
    </w:p>
    <w:p>
      <w:pPr>
        <w:spacing w:after="120" w:line="240"/>
        <w:ind w:firstLine="1417"/>
        <w:jc w:val="both"/>
      </w:pPr>
      <w:r>
        <w:rPr>
          <w:rFonts w:ascii="Times New Roman" w:cs="Times New Roman" w:eastAsia="Times New Roman" w:hAnsi="Times New Roman"/>
          <w:sz w:val="24"/>
          <w:szCs w:val="24"/>
        </w:rPr>
        <w:t xml:space="preserve">IX - Manter atualizadas as informações relativas aos recursos, pontos de apoio, áreas de risco e demais elementos necessários ao planejamento e à execução das operações;</w:t>
      </w:r>
    </w:p>
    <w:p>
      <w:pPr>
        <w:spacing w:after="120" w:line="240"/>
        <w:ind w:firstLine="1417"/>
        <w:jc w:val="both"/>
      </w:pPr>
      <w:r>
        <w:rPr>
          <w:rFonts w:ascii="Times New Roman" w:cs="Times New Roman" w:eastAsia="Times New Roman" w:hAnsi="Times New Roman"/>
          <w:sz w:val="24"/>
          <w:szCs w:val="24"/>
        </w:rPr>
        <w:t xml:space="preserve">X - Fomentar a integração operacional entre as Organizações Bombeiro Militar, permitindo o emprego coordenado dos recursos disponíveis quando a situação assim exigir;</w:t>
      </w:r>
    </w:p>
    <w:p>
      <w:pPr>
        <w:spacing w:after="120" w:line="240"/>
        <w:ind w:firstLine="1417"/>
        <w:jc w:val="both"/>
      </w:pPr>
      <w:r>
        <w:rPr>
          <w:rFonts w:ascii="Times New Roman" w:cs="Times New Roman" w:eastAsia="Times New Roman" w:hAnsi="Times New Roman"/>
          <w:sz w:val="24"/>
          <w:szCs w:val="24"/>
        </w:rPr>
        <w:t xml:space="preserve">XI - Promover a padronização e o aperfeiçoamento contínuo dos procedimentos empregados nas atividades operacionais; e</w:t>
      </w:r>
    </w:p>
    <w:p>
      <w:pPr>
        <w:spacing w:after="120" w:line="240"/>
        <w:ind w:firstLine="1417"/>
        <w:jc w:val="both"/>
      </w:pPr>
      <w:r>
        <w:rPr>
          <w:rFonts w:ascii="Times New Roman" w:cs="Times New Roman" w:eastAsia="Times New Roman" w:hAnsi="Times New Roman"/>
          <w:sz w:val="24"/>
          <w:szCs w:val="24"/>
        </w:rPr>
        <w:t xml:space="preserve">XII - Orientar o planejamento e o emprego dos recursos operacionais segundo critérios de necessidade, eficiência, segurança e capacidade de resposta.</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120" w:line="240"/>
        <w:ind w:firstLine="1417"/>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120" w:line="240"/>
        <w:ind w:firstLine="1417"/>
        <w:jc w:val="both"/>
      </w:pPr>
      <w:r>
        <w:rPr>
          <w:rFonts w:ascii="Times New Roman" w:cs="Times New Roman" w:eastAsia="Times New Roman" w:hAnsi="Times New Roman"/>
          <w:sz w:val="24"/>
          <w:szCs w:val="24"/>
        </w:rPr>
        <w:t xml:space="preserve">I - Comandante;</w:t>
      </w:r>
    </w:p>
    <w:p>
      <w:pPr>
        <w:spacing w:after="120" w:line="240"/>
        <w:ind w:firstLine="1417"/>
        <w:jc w:val="both"/>
      </w:pPr>
      <w:r>
        <w:rPr>
          <w:rFonts w:ascii="Times New Roman" w:cs="Times New Roman" w:eastAsia="Times New Roman" w:hAnsi="Times New Roman"/>
          <w:sz w:val="24"/>
          <w:szCs w:val="24"/>
        </w:rPr>
        <w:t xml:space="preserve">II - Adjunto;</w:t>
      </w:r>
    </w:p>
    <w:p>
      <w:pPr>
        <w:spacing w:after="120" w:line="240"/>
        <w:ind w:firstLine="1417"/>
        <w:jc w:val="both"/>
      </w:pPr>
      <w:r>
        <w:rPr>
          <w:rFonts w:ascii="Times New Roman" w:cs="Times New Roman" w:eastAsia="Times New Roman" w:hAnsi="Times New Roman"/>
          <w:sz w:val="24"/>
          <w:szCs w:val="24"/>
        </w:rPr>
        <w:t xml:space="preserve">III - Seção de Pessoal;</w:t>
      </w:r>
    </w:p>
    <w:p>
      <w:pPr>
        <w:spacing w:after="120" w:line="240"/>
        <w:ind w:firstLine="1417"/>
        <w:jc w:val="both"/>
      </w:pPr>
      <w:r>
        <w:rPr>
          <w:rFonts w:ascii="Times New Roman" w:cs="Times New Roman" w:eastAsia="Times New Roman" w:hAnsi="Times New Roman"/>
          <w:sz w:val="24"/>
          <w:szCs w:val="24"/>
        </w:rPr>
        <w:t xml:space="preserve">IV - Seção Administrativa;</w:t>
      </w:r>
    </w:p>
    <w:p>
      <w:pPr>
        <w:spacing w:after="120" w:line="240"/>
        <w:ind w:firstLine="1417"/>
        <w:jc w:val="both"/>
      </w:pPr>
      <w:r>
        <w:rPr>
          <w:rFonts w:ascii="Times New Roman" w:cs="Times New Roman" w:eastAsia="Times New Roman" w:hAnsi="Times New Roman"/>
          <w:sz w:val="24"/>
          <w:szCs w:val="24"/>
        </w:rPr>
        <w:t xml:space="preserve">V - Seção de Informática;</w:t>
      </w:r>
    </w:p>
    <w:p>
      <w:pPr>
        <w:spacing w:after="120" w:line="240"/>
        <w:ind w:firstLine="1417"/>
        <w:jc w:val="both"/>
      </w:pPr>
      <w:r>
        <w:rPr>
          <w:rFonts w:ascii="Times New Roman" w:cs="Times New Roman" w:eastAsia="Times New Roman" w:hAnsi="Times New Roman"/>
          <w:sz w:val="24"/>
          <w:szCs w:val="24"/>
        </w:rPr>
        <w:t xml:space="preserve">VI - Seção de Correição;</w:t>
      </w:r>
    </w:p>
    <w:p>
      <w:pPr>
        <w:spacing w:after="120" w:line="240"/>
        <w:ind w:firstLine="1417"/>
        <w:jc w:val="both"/>
      </w:pPr>
      <w:r>
        <w:rPr>
          <w:rFonts w:ascii="Times New Roman" w:cs="Times New Roman" w:eastAsia="Times New Roman" w:hAnsi="Times New Roman"/>
          <w:sz w:val="24"/>
          <w:szCs w:val="24"/>
        </w:rPr>
        <w:t xml:space="preserve">VII - Seção de Planejamento Operacional e Controle de Resultados;</w:t>
      </w:r>
    </w:p>
    <w:p>
      <w:pPr>
        <w:spacing w:after="120" w:line="240"/>
        <w:ind w:firstLine="1417"/>
        <w:jc w:val="both"/>
      </w:pPr>
      <w:r>
        <w:rPr>
          <w:rFonts w:ascii="Times New Roman" w:cs="Times New Roman" w:eastAsia="Times New Roman" w:hAnsi="Times New Roman"/>
          <w:sz w:val="24"/>
          <w:szCs w:val="24"/>
        </w:rPr>
        <w:t xml:space="preserve">VIII - Agência Regional de Inteligência; e</w:t>
      </w:r>
    </w:p>
    <w:p>
      <w:pPr>
        <w:spacing w:after="120" w:line="240"/>
        <w:ind w:firstLine="1417"/>
        <w:jc w:val="both"/>
      </w:pPr>
      <w:r>
        <w:rPr>
          <w:rFonts w:ascii="Times New Roman" w:cs="Times New Roman" w:eastAsia="Times New Roman" w:hAnsi="Times New Roman"/>
          <w:sz w:val="24"/>
          <w:szCs w:val="24"/>
        </w:rPr>
        <w:t xml:space="preserve">IX - Órgãos de Execução Operacional.</w:t>
      </w:r>
    </w:p>
    <w:p>
      <w:pPr>
        <w:spacing w:after="120" w:line="240"/>
        <w:ind w:firstLine="1417"/>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120" w:line="240"/>
        <w:ind w:firstLine="1417"/>
        <w:jc w:val="both"/>
      </w:pPr>
      <w:r>
        <w:rPr>
          <w:rFonts w:ascii="Times New Roman" w:cs="Times New Roman" w:eastAsia="Times New Roman" w:hAnsi="Times New Roman"/>
          <w:sz w:val="24"/>
          <w:szCs w:val="24"/>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120" w:line="240"/>
        <w:ind w:firstLine="1417"/>
        <w:jc w:val="both"/>
      </w:pPr>
      <w:r>
        <w:rPr>
          <w:rFonts w:ascii="Times New Roman" w:cs="Times New Roman" w:eastAsia="Times New Roman" w:hAnsi="Times New Roman"/>
          <w:sz w:val="24"/>
          <w:szCs w:val="24"/>
        </w:rPr>
        <w:t xml:space="preserve">II - Exercer o comando sobre os Grupamentos de Bombeiro Militar e demais unidades operacionais subordinadas, respeitadas as atribuições e competências próprias de seus respectivos comandantes;</w:t>
      </w:r>
    </w:p>
    <w:p>
      <w:pPr>
        <w:spacing w:after="120" w:line="240"/>
        <w:ind w:firstLine="1417"/>
        <w:jc w:val="both"/>
      </w:pPr>
      <w:r>
        <w:rPr>
          <w:rFonts w:ascii="Times New Roman" w:cs="Times New Roman" w:eastAsia="Times New Roman" w:hAnsi="Times New Roman"/>
          <w:sz w:val="24"/>
          <w:szCs w:val="24"/>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120" w:line="240"/>
        <w:ind w:firstLine="1417"/>
        <w:jc w:val="both"/>
      </w:pPr>
      <w:r>
        <w:rPr>
          <w:rFonts w:ascii="Times New Roman" w:cs="Times New Roman" w:eastAsia="Times New Roman" w:hAnsi="Times New Roman"/>
          <w:sz w:val="24"/>
          <w:szCs w:val="24"/>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120" w:line="240"/>
        <w:ind w:firstLine="1417"/>
        <w:jc w:val="both"/>
      </w:pPr>
      <w:r>
        <w:rPr>
          <w:rFonts w:ascii="Times New Roman" w:cs="Times New Roman" w:eastAsia="Times New Roman" w:hAnsi="Times New Roman"/>
          <w:sz w:val="24"/>
          <w:szCs w:val="24"/>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120" w:line="240"/>
        <w:ind w:firstLine="1417"/>
        <w:jc w:val="both"/>
      </w:pPr>
      <w:r>
        <w:rPr>
          <w:rFonts w:ascii="Times New Roman" w:cs="Times New Roman" w:eastAsia="Times New Roman" w:hAnsi="Times New Roman"/>
          <w:sz w:val="24"/>
          <w:szCs w:val="24"/>
        </w:rPr>
        <w:t xml:space="preserve">VI - Aprovar as Ordens de Serviço e os demais planejamentos operacionais elaborados pelas unidades subordinadas, ressalvados aqueles sujeitos à homologação ou aprovação de autoridade superior;</w:t>
      </w:r>
    </w:p>
    <w:p>
      <w:pPr>
        <w:spacing w:after="120" w:line="240"/>
        <w:ind w:firstLine="1417"/>
        <w:jc w:val="both"/>
      </w:pPr>
      <w:r>
        <w:rPr>
          <w:rFonts w:ascii="Times New Roman" w:cs="Times New Roman" w:eastAsia="Times New Roman" w:hAnsi="Times New Roman"/>
          <w:sz w:val="24"/>
          <w:szCs w:val="24"/>
        </w:rPr>
        <w:t xml:space="preserve">VII - Expedir diretrizes, orientações e determinações de natureza operacional às unidades subordinadas, visando à padronização, à eficiência e à integração dos serviços na área do respectivo Comando Operacional;</w:t>
      </w:r>
    </w:p>
    <w:p>
      <w:pPr>
        <w:spacing w:after="120" w:line="240"/>
        <w:ind w:firstLine="1417"/>
        <w:jc w:val="both"/>
      </w:pPr>
      <w:r>
        <w:rPr>
          <w:rFonts w:ascii="Times New Roman" w:cs="Times New Roman" w:eastAsia="Times New Roman" w:hAnsi="Times New Roman"/>
          <w:sz w:val="24"/>
          <w:szCs w:val="24"/>
        </w:rPr>
        <w:t xml:space="preserve">VIII - Coordenar e fiscalizar as escalas de serviço de âmbito regional, podendo autorizar alterações e permutas cuja competência não esteja atribuída a outra autoridade;</w:t>
      </w:r>
    </w:p>
    <w:p>
      <w:pPr>
        <w:spacing w:after="120" w:line="240"/>
        <w:ind w:firstLine="1417"/>
        <w:jc w:val="both"/>
      </w:pPr>
      <w:r>
        <w:rPr>
          <w:rFonts w:ascii="Times New Roman" w:cs="Times New Roman" w:eastAsia="Times New Roman" w:hAnsi="Times New Roman"/>
          <w:sz w:val="24"/>
          <w:szCs w:val="24"/>
        </w:rPr>
        <w:t xml:space="preserve">IX - Autorizar, via Sistema Eletrônico de Informações - SEI, a permuta de escala do serviço de Oficial de Dia;</w:t>
      </w:r>
    </w:p>
    <w:p>
      <w:pPr>
        <w:spacing w:after="120" w:line="240"/>
        <w:ind w:firstLine="1417"/>
        <w:jc w:val="both"/>
      </w:pPr>
      <w:r>
        <w:rPr>
          <w:rFonts w:ascii="Times New Roman" w:cs="Times New Roman" w:eastAsia="Times New Roman" w:hAnsi="Times New Roman"/>
          <w:sz w:val="24"/>
          <w:szCs w:val="24"/>
        </w:rPr>
        <w:t xml:space="preserve">X - Acionar o Superior de Dia nas ocorrências de grande vulto, na forma deste Regulamento;</w:t>
      </w:r>
    </w:p>
    <w:p>
      <w:pPr>
        <w:spacing w:after="120" w:line="240"/>
        <w:ind w:firstLine="1417"/>
        <w:jc w:val="both"/>
      </w:pPr>
      <w:r>
        <w:rPr>
          <w:rFonts w:ascii="Times New Roman" w:cs="Times New Roman" w:eastAsia="Times New Roman" w:hAnsi="Times New Roman"/>
          <w:sz w:val="24"/>
          <w:szCs w:val="24"/>
        </w:rPr>
        <w:t xml:space="preserve">XI - Fiscalizar e acompanhar a execução das atividades operacionais desenvolvidas pelas unidades subordinadas, avaliando o emprego dos recursos e os resultados alcançados;</w:t>
      </w:r>
    </w:p>
    <w:p>
      <w:pPr>
        <w:spacing w:after="120" w:line="240"/>
        <w:ind w:firstLine="1417"/>
        <w:jc w:val="both"/>
      </w:pPr>
      <w:r>
        <w:rPr>
          <w:rFonts w:ascii="Times New Roman" w:cs="Times New Roman" w:eastAsia="Times New Roman" w:hAnsi="Times New Roman"/>
          <w:sz w:val="24"/>
          <w:szCs w:val="24"/>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120" w:line="240"/>
        <w:ind w:firstLine="1417"/>
        <w:jc w:val="both"/>
      </w:pPr>
      <w:r>
        <w:rPr>
          <w:rFonts w:ascii="Times New Roman" w:cs="Times New Roman" w:eastAsia="Times New Roman" w:hAnsi="Times New Roman"/>
          <w:sz w:val="24"/>
          <w:szCs w:val="24"/>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120" w:line="240"/>
        <w:ind w:firstLine="1417"/>
        <w:jc w:val="both"/>
      </w:pPr>
      <w:r>
        <w:rPr>
          <w:rFonts w:ascii="Times New Roman" w:cs="Times New Roman" w:eastAsia="Times New Roman" w:hAnsi="Times New Roman"/>
          <w:sz w:val="24"/>
          <w:szCs w:val="24"/>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120" w:line="240"/>
        <w:ind w:firstLine="1417"/>
        <w:jc w:val="both"/>
      </w:pPr>
      <w:r>
        <w:rPr>
          <w:rFonts w:ascii="Times New Roman" w:cs="Times New Roman" w:eastAsia="Times New Roman" w:hAnsi="Times New Roman"/>
          <w:sz w:val="24"/>
          <w:szCs w:val="24"/>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120" w:line="240"/>
        <w:ind w:firstLine="1417"/>
        <w:jc w:val="both"/>
      </w:pPr>
      <w:r>
        <w:rPr>
          <w:rFonts w:ascii="Times New Roman" w:cs="Times New Roman" w:eastAsia="Times New Roman" w:hAnsi="Times New Roman"/>
          <w:sz w:val="24"/>
          <w:szCs w:val="24"/>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120" w:line="240"/>
        <w:ind w:firstLine="1417"/>
        <w:jc w:val="both"/>
      </w:pPr>
      <w:r>
        <w:rPr>
          <w:rFonts w:ascii="Times New Roman" w:cs="Times New Roman" w:eastAsia="Times New Roman" w:hAnsi="Times New Roman"/>
          <w:sz w:val="24"/>
          <w:szCs w:val="24"/>
        </w:rPr>
        <w:t xml:space="preserve">XVII - Acionar ou solicitar o acionamento dos escalões superiores da cadeia de comando nas ocorrências cuja natureza, magnitude ou repercussão ultrapasse a capacidade de resposta das unidades sob sua responsabilidade;</w:t>
      </w:r>
    </w:p>
    <w:p>
      <w:pPr>
        <w:spacing w:after="120" w:line="240"/>
        <w:ind w:firstLine="1417"/>
        <w:jc w:val="both"/>
      </w:pPr>
      <w:r>
        <w:rPr>
          <w:rFonts w:ascii="Times New Roman" w:cs="Times New Roman" w:eastAsia="Times New Roman" w:hAnsi="Times New Roman"/>
          <w:sz w:val="24"/>
          <w:szCs w:val="24"/>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120" w:line="240"/>
        <w:ind w:firstLine="1417"/>
        <w:jc w:val="both"/>
      </w:pPr>
      <w:r>
        <w:rPr>
          <w:rFonts w:ascii="Times New Roman" w:cs="Times New Roman" w:eastAsia="Times New Roman" w:hAnsi="Times New Roman"/>
          <w:sz w:val="24"/>
          <w:szCs w:val="24"/>
        </w:rPr>
        <w:t xml:space="preserve">XIX - Propor ao Comando-Geral medidas destinadas ao aperfeiçoamento da estrutura operacional, inclusive a criação, transformação, extinção, instalação ou alteração da área de atuação das unidades subordinadas;</w:t>
      </w:r>
    </w:p>
    <w:p>
      <w:pPr>
        <w:spacing w:after="120" w:line="240"/>
        <w:ind w:firstLine="1417"/>
        <w:jc w:val="both"/>
      </w:pPr>
      <w:r>
        <w:rPr>
          <w:rFonts w:ascii="Times New Roman" w:cs="Times New Roman" w:eastAsia="Times New Roman" w:hAnsi="Times New Roman"/>
          <w:sz w:val="24"/>
          <w:szCs w:val="24"/>
        </w:rPr>
        <w:t xml:space="preserve">XX - Promover a integração entre os Grupamentos de Bombeiro Militar e demais unidades subordinadas, buscando a uniformidade de procedimentos, a racionalização do emprego dos recursos e a melhoria da resposta operacional;</w:t>
      </w:r>
    </w:p>
    <w:p>
      <w:pPr>
        <w:spacing w:after="120" w:line="240"/>
        <w:ind w:firstLine="1417"/>
        <w:jc w:val="both"/>
      </w:pPr>
      <w:r>
        <w:rPr>
          <w:rFonts w:ascii="Times New Roman" w:cs="Times New Roman" w:eastAsia="Times New Roman" w:hAnsi="Times New Roman"/>
          <w:sz w:val="24"/>
          <w:szCs w:val="24"/>
        </w:rPr>
        <w:t xml:space="preserve">XXI - Presidir as solenidades de passagem de comando dos Grupamentos de Bombeiro Militar subordinados ao respectivo Comando Operacional;</w:t>
      </w:r>
    </w:p>
    <w:p>
      <w:pPr>
        <w:spacing w:after="120" w:line="240"/>
        <w:ind w:firstLine="1417"/>
        <w:jc w:val="both"/>
      </w:pPr>
      <w:r>
        <w:rPr>
          <w:rFonts w:ascii="Times New Roman" w:cs="Times New Roman" w:eastAsia="Times New Roman" w:hAnsi="Times New Roman"/>
          <w:sz w:val="24"/>
          <w:szCs w:val="24"/>
        </w:rPr>
        <w:t xml:space="preserve">XXII - Representar o Comandante-Geral em solenidades, reuniões, eventos e demais atos institucionais, quando devidamente designado ou determinado; e</w:t>
      </w:r>
    </w:p>
    <w:p>
      <w:pPr>
        <w:spacing w:after="120" w:line="240"/>
        <w:ind w:firstLine="1417"/>
        <w:jc w:val="both"/>
      </w:pPr>
      <w:r>
        <w:rPr>
          <w:rFonts w:ascii="Times New Roman" w:cs="Times New Roman" w:eastAsia="Times New Roman" w:hAnsi="Times New Roman"/>
          <w:sz w:val="24"/>
          <w:szCs w:val="24"/>
        </w:rPr>
        <w:t xml:space="preserve">XXIII - Cumprir fielmente as determinações emanadas dos escalões superiores, observadas as competências e atribuições estabelecidas na legislação e nos regulamentos vigentes.</w:t>
      </w:r>
    </w:p>
    <w:p>
      <w:pPr>
        <w:spacing w:after="120" w:line="240"/>
        <w:ind w:firstLine="1417"/>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120" w:line="240"/>
        <w:ind w:firstLine="1417"/>
        <w:jc w:val="both"/>
      </w:pPr>
      <w:r>
        <w:rPr>
          <w:rFonts w:ascii="Times New Roman" w:cs="Times New Roman" w:eastAsia="Times New Roman" w:hAnsi="Times New Roman"/>
          <w:sz w:val="24"/>
          <w:szCs w:val="24"/>
        </w:rPr>
        <w:t xml:space="preserve">I - Assessorar o Comandante Operacional de Bombeiros no planejamento, na coordenação, na supervisão e na fiscalização das atividades desenvolvidas no âmbito do respectivo Comando Operacional;</w:t>
      </w:r>
    </w:p>
    <w:p>
      <w:pPr>
        <w:spacing w:after="120" w:line="240"/>
        <w:ind w:firstLine="1417"/>
        <w:jc w:val="both"/>
      </w:pPr>
      <w:r>
        <w:rPr>
          <w:rFonts w:ascii="Times New Roman" w:cs="Times New Roman" w:eastAsia="Times New Roman" w:hAnsi="Times New Roman"/>
          <w:sz w:val="24"/>
          <w:szCs w:val="24"/>
        </w:rPr>
        <w:t xml:space="preserve">II - Acompanhar o cumprimento das diretrizes, determinações e ordens emanadas pelo Comandante Operacional, mantendo-o informado acerca de sua execução pelas unidades subordinadas;</w:t>
      </w:r>
    </w:p>
    <w:p>
      <w:pPr>
        <w:spacing w:after="120" w:line="240"/>
        <w:ind w:firstLine="1417"/>
        <w:jc w:val="both"/>
      </w:pPr>
      <w:r>
        <w:rPr>
          <w:rFonts w:ascii="Times New Roman" w:cs="Times New Roman" w:eastAsia="Times New Roman" w:hAnsi="Times New Roman"/>
          <w:sz w:val="24"/>
          <w:szCs w:val="24"/>
        </w:rPr>
        <w:t xml:space="preserve">III - Coordenar, por determinação do Comandante Operacional, a consolidação dos planejamentos, Ordens de Serviço, escalas, relatórios, dados estatísticos e demais informações encaminhadas pelas unidades subordinadas;</w:t>
      </w:r>
    </w:p>
    <w:p>
      <w:pPr>
        <w:spacing w:after="120" w:line="240"/>
        <w:ind w:firstLine="1417"/>
        <w:jc w:val="both"/>
      </w:pPr>
      <w:r>
        <w:rPr>
          <w:rFonts w:ascii="Times New Roman" w:cs="Times New Roman" w:eastAsia="Times New Roman" w:hAnsi="Times New Roman"/>
          <w:sz w:val="24"/>
          <w:szCs w:val="24"/>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120" w:line="240"/>
        <w:ind w:firstLine="1417"/>
        <w:jc w:val="both"/>
      </w:pPr>
      <w:r>
        <w:rPr>
          <w:rFonts w:ascii="Times New Roman" w:cs="Times New Roman" w:eastAsia="Times New Roman" w:hAnsi="Times New Roman"/>
          <w:sz w:val="24"/>
          <w:szCs w:val="24"/>
        </w:rPr>
        <w:t xml:space="preserve">V - Promover a integração e o fluxo de informações entre o Comando Operacional e as unidades subordinadas, zelando pelo cumprimento dos prazos, determinações e providências estabelecidas;</w:t>
      </w:r>
    </w:p>
    <w:p>
      <w:pPr>
        <w:spacing w:after="120" w:line="240"/>
        <w:ind w:firstLine="1417"/>
        <w:jc w:val="both"/>
      </w:pPr>
      <w:r>
        <w:rPr>
          <w:rFonts w:ascii="Times New Roman" w:cs="Times New Roman" w:eastAsia="Times New Roman" w:hAnsi="Times New Roman"/>
          <w:sz w:val="24"/>
          <w:szCs w:val="24"/>
        </w:rPr>
        <w:t xml:space="preserve">VI - Auxiliar o Comandante Operacional na elaboração e no acompanhamento dos planejamentos e operações de âmbito regional;</w:t>
      </w:r>
    </w:p>
    <w:p>
      <w:pPr>
        <w:spacing w:after="120" w:line="240"/>
        <w:ind w:firstLine="1417"/>
        <w:jc w:val="both"/>
      </w:pPr>
      <w:r>
        <w:rPr>
          <w:rFonts w:ascii="Times New Roman" w:cs="Times New Roman" w:eastAsia="Times New Roman" w:hAnsi="Times New Roman"/>
          <w:sz w:val="24"/>
          <w:szCs w:val="24"/>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120" w:line="240"/>
        <w:ind w:firstLine="1417"/>
        <w:jc w:val="both"/>
      </w:pPr>
      <w:r>
        <w:rPr>
          <w:rFonts w:ascii="Times New Roman" w:cs="Times New Roman" w:eastAsia="Times New Roman" w:hAnsi="Times New Roman"/>
          <w:sz w:val="24"/>
          <w:szCs w:val="24"/>
        </w:rPr>
        <w:t xml:space="preserve">VIII - Elaborar estudos, informações, relatórios e propostas destinados a subsidiar as decisões do Comandante Operacional;</w:t>
      </w:r>
    </w:p>
    <w:p>
      <w:pPr>
        <w:spacing w:after="120" w:line="240"/>
        <w:ind w:firstLine="1417"/>
        <w:jc w:val="both"/>
      </w:pPr>
      <w:r>
        <w:rPr>
          <w:rFonts w:ascii="Times New Roman" w:cs="Times New Roman" w:eastAsia="Times New Roman" w:hAnsi="Times New Roman"/>
          <w:sz w:val="24"/>
          <w:szCs w:val="24"/>
        </w:rPr>
        <w:t xml:space="preserve">IX - Substituir o Comandante Operacional de Bombeiros em seus impedimentos e afastamentos eventuais; e</w:t>
      </w:r>
    </w:p>
    <w:p>
      <w:pPr>
        <w:spacing w:after="120" w:line="240"/>
        <w:ind w:firstLine="1417"/>
        <w:jc w:val="both"/>
      </w:pPr>
      <w:r>
        <w:rPr>
          <w:rFonts w:ascii="Times New Roman" w:cs="Times New Roman" w:eastAsia="Times New Roman" w:hAnsi="Times New Roman"/>
          <w:sz w:val="24"/>
          <w:szCs w:val="24"/>
        </w:rPr>
        <w:t xml:space="preserve">X - Exercer as demais atribuições que lhe forem delegadas pelo Comandante Operacional de Bombeiros.</w:t>
      </w:r>
    </w:p>
    <w:p>
      <w:pPr>
        <w:spacing w:after="120" w:line="240"/>
        <w:ind w:firstLine="1417"/>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 do Comando Operacional de Bombeiros:</w:t>
      </w:r>
    </w:p>
    <w:p>
      <w:pPr>
        <w:spacing w:after="120" w:line="240"/>
        <w:ind w:firstLine="1417"/>
        <w:jc w:val="both"/>
      </w:pPr>
      <w:r>
        <w:rPr>
          <w:rFonts w:ascii="Times New Roman" w:cs="Times New Roman" w:eastAsia="Times New Roman" w:hAnsi="Times New Roman"/>
          <w:sz w:val="24"/>
          <w:szCs w:val="24"/>
        </w:rPr>
        <w:t xml:space="preserve">I - Dirigir, coordenar e distribuir os trabalhos da Seção de Pessoal, mantendo atualizado o controle da situação funcional, da lotação e da distribuição do efetivo do Comando Operacional;</w:t>
      </w:r>
    </w:p>
    <w:p>
      <w:pPr>
        <w:spacing w:after="120" w:line="240"/>
        <w:ind w:firstLine="1417"/>
        <w:jc w:val="both"/>
      </w:pPr>
      <w:r>
        <w:rPr>
          <w:rFonts w:ascii="Times New Roman" w:cs="Times New Roman" w:eastAsia="Times New Roman" w:hAnsi="Times New Roman"/>
          <w:sz w:val="24"/>
          <w:szCs w:val="24"/>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120" w:line="240"/>
        <w:ind w:firstLine="1417"/>
        <w:jc w:val="both"/>
      </w:pPr>
      <w:r>
        <w:rPr>
          <w:rFonts w:ascii="Times New Roman" w:cs="Times New Roman" w:eastAsia="Times New Roman" w:hAnsi="Times New Roman"/>
          <w:sz w:val="24"/>
          <w:szCs w:val="24"/>
        </w:rPr>
        <w:t xml:space="preserve">III - Acompanhar a distribuição do efetivo das Organizações Bombeiro Militar subordinadas, identificando déficits, excedentes e necessidades de recompletamento, para subsidiar as decisões do Comandante Operacional;</w:t>
      </w:r>
    </w:p>
    <w:p>
      <w:pPr>
        <w:spacing w:after="120" w:line="240"/>
        <w:ind w:firstLine="1417"/>
        <w:jc w:val="both"/>
      </w:pPr>
      <w:r>
        <w:rPr>
          <w:rFonts w:ascii="Times New Roman" w:cs="Times New Roman" w:eastAsia="Times New Roman" w:hAnsi="Times New Roman"/>
          <w:sz w:val="24"/>
          <w:szCs w:val="24"/>
        </w:rPr>
        <w:t xml:space="preserve">IV - Acompanhar e manter registro das apresentações, inclusões, exclusões, transferências, afastamentos, férias, licenças e demais alterações funcionais dos militares pertencentes ao efetivo do Comando Operacional;</w:t>
      </w:r>
    </w:p>
    <w:p>
      <w:pPr>
        <w:spacing w:after="120" w:line="240"/>
        <w:ind w:firstLine="1417"/>
        <w:jc w:val="both"/>
      </w:pPr>
      <w:r>
        <w:rPr>
          <w:rFonts w:ascii="Times New Roman" w:cs="Times New Roman" w:eastAsia="Times New Roman" w:hAnsi="Times New Roman"/>
          <w:sz w:val="24"/>
          <w:szCs w:val="24"/>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120" w:line="240"/>
        <w:ind w:firstLine="1417"/>
        <w:jc w:val="both"/>
      </w:pPr>
      <w:r>
        <w:rPr>
          <w:rFonts w:ascii="Times New Roman" w:cs="Times New Roman" w:eastAsia="Times New Roman" w:hAnsi="Times New Roman"/>
          <w:sz w:val="24"/>
          <w:szCs w:val="24"/>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120" w:line="240"/>
        <w:ind w:firstLine="1417"/>
        <w:jc w:val="both"/>
      </w:pPr>
      <w:r>
        <w:rPr>
          <w:rFonts w:ascii="Times New Roman" w:cs="Times New Roman" w:eastAsia="Times New Roman" w:hAnsi="Times New Roman"/>
          <w:sz w:val="24"/>
          <w:szCs w:val="24"/>
        </w:rPr>
        <w:t xml:space="preserve">VII - Elaborar e manter atualizados os mapas, quadros e relatórios relativos ao efetivo do Comando Operacional, bem como consolidar, quando necessário, informações de pessoal provenientes das unidades subordinadas; e</w:t>
      </w:r>
    </w:p>
    <w:p>
      <w:pPr>
        <w:spacing w:after="120" w:line="240"/>
        <w:ind w:firstLine="1417"/>
        <w:jc w:val="both"/>
      </w:pPr>
      <w:r>
        <w:rPr>
          <w:rFonts w:ascii="Times New Roman" w:cs="Times New Roman" w:eastAsia="Times New Roman" w:hAnsi="Times New Roman"/>
          <w:sz w:val="24"/>
          <w:szCs w:val="24"/>
        </w:rPr>
        <w:t xml:space="preserve">VIII - Exercer outras atribuições de pessoal que lhe forem determinadas pelo Comandante Operacional de Bombeiros.</w:t>
      </w:r>
    </w:p>
    <w:p>
      <w:pPr>
        <w:spacing w:after="120" w:line="240"/>
        <w:ind w:firstLine="1417"/>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 do Comando Operacional de Bombeiros:</w:t>
      </w:r>
    </w:p>
    <w:p>
      <w:pPr>
        <w:spacing w:after="120" w:line="240"/>
        <w:ind w:firstLine="1417"/>
        <w:jc w:val="both"/>
      </w:pPr>
      <w:r>
        <w:rPr>
          <w:rFonts w:ascii="Times New Roman" w:cs="Times New Roman" w:eastAsia="Times New Roman" w:hAnsi="Times New Roman"/>
          <w:sz w:val="24"/>
          <w:szCs w:val="24"/>
        </w:rPr>
        <w:t xml:space="preserve">I - Dirigir, coordenar e distribuir os trabalhos da Seção Administrativa, promovendo a execução das atividades administrativas necessárias ao funcionamento do Comando Operacional;</w:t>
      </w:r>
    </w:p>
    <w:p>
      <w:pPr>
        <w:spacing w:after="120" w:line="240"/>
        <w:ind w:firstLine="1417"/>
        <w:jc w:val="both"/>
      </w:pPr>
      <w:r>
        <w:rPr>
          <w:rFonts w:ascii="Times New Roman" w:cs="Times New Roman" w:eastAsia="Times New Roman" w:hAnsi="Times New Roman"/>
          <w:sz w:val="24"/>
          <w:szCs w:val="24"/>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120" w:line="240"/>
        <w:ind w:firstLine="1417"/>
        <w:jc w:val="both"/>
      </w:pPr>
      <w:r>
        <w:rPr>
          <w:rFonts w:ascii="Times New Roman" w:cs="Times New Roman" w:eastAsia="Times New Roman" w:hAnsi="Times New Roman"/>
          <w:sz w:val="24"/>
          <w:szCs w:val="24"/>
        </w:rPr>
        <w:t xml:space="preserve">III - Controlar e acompanhar os bens patrimoniais, materiais permanentes e de consumo sob responsabilidade do Comando Operacional, mantendo atualizados os respectivos registros e controles;</w:t>
      </w:r>
    </w:p>
    <w:p>
      <w:pPr>
        <w:spacing w:after="120" w:line="240"/>
        <w:ind w:firstLine="1417"/>
        <w:jc w:val="both"/>
      </w:pPr>
      <w:r>
        <w:rPr>
          <w:rFonts w:ascii="Times New Roman" w:cs="Times New Roman" w:eastAsia="Times New Roman" w:hAnsi="Times New Roman"/>
          <w:sz w:val="24"/>
          <w:szCs w:val="24"/>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120" w:line="240"/>
        <w:ind w:firstLine="1417"/>
        <w:jc w:val="both"/>
      </w:pPr>
      <w:r>
        <w:rPr>
          <w:rFonts w:ascii="Times New Roman" w:cs="Times New Roman" w:eastAsia="Times New Roman" w:hAnsi="Times New Roman"/>
          <w:sz w:val="24"/>
          <w:szCs w:val="24"/>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120" w:line="240"/>
        <w:ind w:firstLine="1417"/>
        <w:jc w:val="both"/>
      </w:pPr>
      <w:r>
        <w:rPr>
          <w:rFonts w:ascii="Times New Roman" w:cs="Times New Roman" w:eastAsia="Times New Roman" w:hAnsi="Times New Roman"/>
          <w:sz w:val="24"/>
          <w:szCs w:val="24"/>
        </w:rPr>
        <w:t xml:space="preserve">VI - Acompanhar, junto às Seções do Estado-Maior-Geral e demais órgãos competentes, a tramitação das demandas administrativas e logísticas encaminhadas pelo Comando Operacional;</w:t>
      </w:r>
    </w:p>
    <w:p>
      <w:pPr>
        <w:spacing w:after="120" w:line="240"/>
        <w:ind w:firstLine="1417"/>
        <w:jc w:val="both"/>
      </w:pPr>
      <w:r>
        <w:rPr>
          <w:rFonts w:ascii="Times New Roman" w:cs="Times New Roman" w:eastAsia="Times New Roman" w:hAnsi="Times New Roman"/>
          <w:sz w:val="24"/>
          <w:szCs w:val="24"/>
        </w:rPr>
        <w:t xml:space="preserve">VII - Organizar e manter o controle da documentação administrativa de responsabilidade do Comando Operacional, observadas as normas de gestão documental vigentes;</w:t>
      </w:r>
    </w:p>
    <w:p>
      <w:pPr>
        <w:spacing w:after="120" w:line="240"/>
        <w:ind w:firstLine="1417"/>
        <w:jc w:val="both"/>
      </w:pPr>
      <w:r>
        <w:rPr>
          <w:rFonts w:ascii="Times New Roman" w:cs="Times New Roman" w:eastAsia="Times New Roman" w:hAnsi="Times New Roman"/>
          <w:sz w:val="24"/>
          <w:szCs w:val="24"/>
        </w:rPr>
        <w:t xml:space="preserve">VIII - Elaborar levantamentos, informações e relatórios de natureza administrativa e logística destinados a subsidiar as decisões do Comandante Operacional; e</w:t>
      </w:r>
    </w:p>
    <w:p>
      <w:pPr>
        <w:spacing w:after="120" w:line="240"/>
        <w:ind w:firstLine="1417"/>
        <w:jc w:val="both"/>
      </w:pPr>
      <w:r>
        <w:rPr>
          <w:rFonts w:ascii="Times New Roman" w:cs="Times New Roman" w:eastAsia="Times New Roman" w:hAnsi="Times New Roman"/>
          <w:sz w:val="24"/>
          <w:szCs w:val="24"/>
        </w:rPr>
        <w:t xml:space="preserve">IX - Exercer outras atribuições administrativas que lhe forem determinadas pelo Comandante Operacional de Bombeiros.</w:t>
      </w:r>
    </w:p>
    <w:p>
      <w:pPr>
        <w:spacing w:after="120" w:line="240"/>
        <w:ind w:firstLine="1417"/>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 do Comando Operacional de Bombeiros:</w:t>
      </w:r>
    </w:p>
    <w:p>
      <w:pPr>
        <w:spacing w:after="120" w:line="240"/>
        <w:ind w:firstLine="1417"/>
        <w:jc w:val="both"/>
      </w:pPr>
      <w:r>
        <w:rPr>
          <w:rFonts w:ascii="Times New Roman" w:cs="Times New Roman" w:eastAsia="Times New Roman" w:hAnsi="Times New Roman"/>
          <w:sz w:val="24"/>
          <w:szCs w:val="24"/>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120" w:line="240"/>
        <w:ind w:firstLine="1417"/>
        <w:jc w:val="both"/>
      </w:pPr>
      <w:r>
        <w:rPr>
          <w:rFonts w:ascii="Times New Roman" w:cs="Times New Roman" w:eastAsia="Times New Roman" w:hAnsi="Times New Roman"/>
          <w:sz w:val="24"/>
          <w:szCs w:val="24"/>
        </w:rPr>
        <w:t xml:space="preserve">II - Encaminhar à Diretoria de Informática as demandas de tecnologia da informação que excedam a capacidade ou a competência das Organizações Bombeiro Militar subordinadas, acompanhando as providências adotadas; e</w:t>
      </w:r>
    </w:p>
    <w:p>
      <w:pPr>
        <w:spacing w:after="120" w:line="240"/>
        <w:ind w:firstLine="1417"/>
        <w:jc w:val="both"/>
      </w:pPr>
      <w:r>
        <w:rPr>
          <w:rFonts w:ascii="Times New Roman" w:cs="Times New Roman" w:eastAsia="Times New Roman" w:hAnsi="Times New Roman"/>
          <w:sz w:val="24"/>
          <w:szCs w:val="24"/>
        </w:rPr>
        <w:t xml:space="preserve">III - Manter o Comandante Operacional informado acerca das demandas de tecnologia da informação que possam afetar o funcionamento administrativo ou operacional das unidades subordinadas.</w:t>
      </w:r>
    </w:p>
    <w:p>
      <w:pPr>
        <w:spacing w:after="120" w:line="240"/>
        <w:ind w:firstLine="1417"/>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 do Comando Operacional de Bombeiros:</w:t>
      </w:r>
    </w:p>
    <w:p>
      <w:pPr>
        <w:spacing w:after="120" w:line="240"/>
        <w:ind w:firstLine="1417"/>
        <w:jc w:val="both"/>
      </w:pPr>
      <w:r>
        <w:rPr>
          <w:rFonts w:ascii="Times New Roman" w:cs="Times New Roman" w:eastAsia="Times New Roman" w:hAnsi="Times New Roman"/>
          <w:sz w:val="24"/>
          <w:szCs w:val="24"/>
        </w:rPr>
        <w:t xml:space="preserve">I - Assessorar o Comandante Operacional nos assuntos de natureza disciplinar e correcional de sua competência;</w:t>
      </w:r>
    </w:p>
    <w:p>
      <w:pPr>
        <w:spacing w:after="120" w:line="240"/>
        <w:ind w:firstLine="1417"/>
        <w:jc w:val="both"/>
      </w:pPr>
      <w:r>
        <w:rPr>
          <w:rFonts w:ascii="Times New Roman" w:cs="Times New Roman" w:eastAsia="Times New Roman" w:hAnsi="Times New Roman"/>
          <w:sz w:val="24"/>
          <w:szCs w:val="24"/>
        </w:rPr>
        <w:t xml:space="preserve">II - Instruir e acompanhar, no âmbito do Comando Operacional, os procedimentos disciplinares e correcionais cuja instauração ou instrução lhe seja regularmente determinada pela autoridade competente;</w:t>
      </w:r>
    </w:p>
    <w:p>
      <w:pPr>
        <w:spacing w:after="120" w:line="240"/>
        <w:ind w:firstLine="1417"/>
        <w:jc w:val="both"/>
      </w:pPr>
      <w:r>
        <w:rPr>
          <w:rFonts w:ascii="Times New Roman" w:cs="Times New Roman" w:eastAsia="Times New Roman" w:hAnsi="Times New Roman"/>
          <w:sz w:val="24"/>
          <w:szCs w:val="24"/>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120" w:line="240"/>
        <w:ind w:firstLine="1417"/>
        <w:jc w:val="both"/>
      </w:pPr>
      <w:r>
        <w:rPr>
          <w:rFonts w:ascii="Times New Roman" w:cs="Times New Roman" w:eastAsia="Times New Roman" w:hAnsi="Times New Roman"/>
          <w:sz w:val="24"/>
          <w:szCs w:val="24"/>
        </w:rPr>
        <w:t xml:space="preserve">IV - Manter controle dos prazos e da tramitação dos procedimentos disciplinares e correcionais de responsabilidade do Comando Operacional;</w:t>
      </w:r>
    </w:p>
    <w:p>
      <w:pPr>
        <w:spacing w:after="120" w:line="240"/>
        <w:ind w:firstLine="1417"/>
        <w:jc w:val="both"/>
      </w:pPr>
      <w:r>
        <w:rPr>
          <w:rFonts w:ascii="Times New Roman" w:cs="Times New Roman" w:eastAsia="Times New Roman" w:hAnsi="Times New Roman"/>
          <w:sz w:val="24"/>
          <w:szCs w:val="24"/>
        </w:rPr>
        <w:t xml:space="preserve">V - Receber e encaminhar à Corregedoria-Geral as demandas de natureza correcional oriundas do Comando Operacional ou das Organizações Bombeiro Militar subordinadas que dependam de providências daquele órgão;</w:t>
      </w:r>
    </w:p>
    <w:p>
      <w:pPr>
        <w:spacing w:after="120" w:line="240"/>
        <w:ind w:firstLine="1417"/>
        <w:jc w:val="both"/>
      </w:pPr>
      <w:r>
        <w:rPr>
          <w:rFonts w:ascii="Times New Roman" w:cs="Times New Roman" w:eastAsia="Times New Roman" w:hAnsi="Times New Roman"/>
          <w:sz w:val="24"/>
          <w:szCs w:val="24"/>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120" w:line="240"/>
        <w:ind w:firstLine="1417"/>
        <w:jc w:val="both"/>
      </w:pPr>
      <w:r>
        <w:rPr>
          <w:rFonts w:ascii="Times New Roman" w:cs="Times New Roman" w:eastAsia="Times New Roman" w:hAnsi="Times New Roman"/>
          <w:sz w:val="24"/>
          <w:szCs w:val="24"/>
        </w:rPr>
        <w:t xml:space="preserve">VII - Promover a interlocução entre o Comando Operacional, as Organizações Bombeiro Militar subordinadas e a Corregedoria-Geral nos assuntos de natureza disciplinar e correcional; e</w:t>
      </w:r>
    </w:p>
    <w:p>
      <w:pPr>
        <w:spacing w:after="120" w:line="240"/>
        <w:ind w:firstLine="1417"/>
        <w:jc w:val="both"/>
      </w:pPr>
      <w:r>
        <w:rPr>
          <w:rFonts w:ascii="Times New Roman" w:cs="Times New Roman" w:eastAsia="Times New Roman" w:hAnsi="Times New Roman"/>
          <w:sz w:val="24"/>
          <w:szCs w:val="24"/>
        </w:rPr>
        <w:t xml:space="preserve">VIII - Exercer outras atribuições de natureza correcional que lhe forem determinadas pelo Comandante Operacional, observadas as competências da Corregedoria-Geral e das demais autoridades disciplinares.</w:t>
      </w:r>
    </w:p>
    <w:p>
      <w:pPr>
        <w:spacing w:after="120" w:line="240"/>
        <w:ind w:firstLine="1417"/>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 do Comando Operacional de Bombeiros:</w:t>
      </w:r>
    </w:p>
    <w:p>
      <w:pPr>
        <w:spacing w:after="120" w:line="240"/>
        <w:ind w:firstLine="1417"/>
        <w:jc w:val="both"/>
      </w:pPr>
      <w:r>
        <w:rPr>
          <w:rFonts w:ascii="Times New Roman" w:cs="Times New Roman" w:eastAsia="Times New Roman" w:hAnsi="Times New Roman"/>
          <w:sz w:val="24"/>
          <w:szCs w:val="24"/>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120" w:line="240"/>
        <w:ind w:firstLine="1417"/>
        <w:jc w:val="both"/>
      </w:pPr>
      <w:r>
        <w:rPr>
          <w:rFonts w:ascii="Times New Roman" w:cs="Times New Roman" w:eastAsia="Times New Roman" w:hAnsi="Times New Roman"/>
          <w:sz w:val="24"/>
          <w:szCs w:val="24"/>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120" w:line="240"/>
        <w:ind w:firstLine="1417"/>
        <w:jc w:val="both"/>
      </w:pPr>
      <w:r>
        <w:rPr>
          <w:rFonts w:ascii="Times New Roman" w:cs="Times New Roman" w:eastAsia="Times New Roman" w:hAnsi="Times New Roman"/>
          <w:sz w:val="24"/>
          <w:szCs w:val="24"/>
        </w:rPr>
        <w:t xml:space="preserve">III - Elaborar, em conjunto com as Organizações Bombeiro Militar subordinadas, planos e propostas para operações que envolvam o emprego integrado de recursos de mais de uma unidade;</w:t>
      </w:r>
    </w:p>
    <w:p>
      <w:pPr>
        <w:spacing w:after="120" w:line="240"/>
        <w:ind w:firstLine="1417"/>
        <w:jc w:val="both"/>
      </w:pPr>
      <w:r>
        <w:rPr>
          <w:rFonts w:ascii="Times New Roman" w:cs="Times New Roman" w:eastAsia="Times New Roman" w:hAnsi="Times New Roman"/>
          <w:sz w:val="24"/>
          <w:szCs w:val="24"/>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120" w:line="240"/>
        <w:ind w:firstLine="1417"/>
        <w:jc w:val="both"/>
      </w:pPr>
      <w:r>
        <w:rPr>
          <w:rFonts w:ascii="Times New Roman" w:cs="Times New Roman" w:eastAsia="Times New Roman" w:hAnsi="Times New Roman"/>
          <w:sz w:val="24"/>
          <w:szCs w:val="24"/>
        </w:rPr>
        <w:t xml:space="preserve">V - Acompanhar a execução dos planejamentos e operações de âmbito regional, avaliando os resultados alcançados e propondo, quando necessário, medidas destinadas ao aperfeiçoamento do emprego operacional;</w:t>
      </w:r>
    </w:p>
    <w:p>
      <w:pPr>
        <w:spacing w:after="120" w:line="240"/>
        <w:ind w:firstLine="1417"/>
        <w:jc w:val="both"/>
      </w:pPr>
      <w:r>
        <w:rPr>
          <w:rFonts w:ascii="Times New Roman" w:cs="Times New Roman" w:eastAsia="Times New Roman" w:hAnsi="Times New Roman"/>
          <w:sz w:val="24"/>
          <w:szCs w:val="24"/>
        </w:rPr>
        <w:t xml:space="preserve">VI - Elaborar estudos, levantamentos, relatórios e informações de natureza operacional destinados a subsidiar a tomada de decisão do Comandante Operacional;</w:t>
      </w:r>
    </w:p>
    <w:p>
      <w:pPr>
        <w:spacing w:after="120" w:line="240"/>
        <w:ind w:firstLine="1417"/>
        <w:jc w:val="both"/>
      </w:pPr>
      <w:r>
        <w:rPr>
          <w:rFonts w:ascii="Times New Roman" w:cs="Times New Roman" w:eastAsia="Times New Roman" w:hAnsi="Times New Roman"/>
          <w:sz w:val="24"/>
          <w:szCs w:val="24"/>
        </w:rPr>
        <w:t xml:space="preserve">VII - Subsidiar o Comandante Operacional na prestação de informações e de resultados operacionais aos escalões superiores;</w:t>
      </w:r>
    </w:p>
    <w:p>
      <w:pPr>
        <w:spacing w:after="120" w:line="240"/>
        <w:ind w:firstLine="1417"/>
        <w:jc w:val="both"/>
      </w:pPr>
      <w:r>
        <w:rPr>
          <w:rFonts w:ascii="Times New Roman" w:cs="Times New Roman" w:eastAsia="Times New Roman" w:hAnsi="Times New Roman"/>
          <w:sz w:val="24"/>
          <w:szCs w:val="24"/>
        </w:rPr>
        <w:t xml:space="preserve">VIII - Manter e consolidar informações relativas aos recursos e às capacidades operacionais das unidades subordinadas necessárias ao planejamento de operações de âmbito regional; e</w:t>
      </w:r>
    </w:p>
    <w:p>
      <w:pPr>
        <w:spacing w:after="120" w:line="240"/>
        <w:ind w:firstLine="1417"/>
        <w:jc w:val="both"/>
      </w:pPr>
      <w:r>
        <w:rPr>
          <w:rFonts w:ascii="Times New Roman" w:cs="Times New Roman" w:eastAsia="Times New Roman" w:hAnsi="Times New Roman"/>
          <w:sz w:val="24"/>
          <w:szCs w:val="24"/>
        </w:rPr>
        <w:t xml:space="preserve">IX - Exercer outras atribuições de planejamento operacional e controle de resultados que lhe forem determinadas pelo Comandante Operacional de Bombeiros.</w:t>
      </w:r>
    </w:p>
    <w:p>
      <w:pPr>
        <w:spacing w:after="120" w:line="240"/>
        <w:ind w:firstLine="1417"/>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 do Comando Operacional de Bombeiros:</w:t>
      </w:r>
    </w:p>
    <w:p>
      <w:pPr>
        <w:spacing w:after="120" w:line="240"/>
        <w:ind w:firstLine="1417"/>
        <w:jc w:val="both"/>
      </w:pPr>
      <w:r>
        <w:rPr>
          <w:rFonts w:ascii="Times New Roman" w:cs="Times New Roman" w:eastAsia="Times New Roman" w:hAnsi="Times New Roman"/>
          <w:sz w:val="24"/>
          <w:szCs w:val="24"/>
        </w:rPr>
        <w:t xml:space="preserve">I - Atuar como elo entre o Comando Operacional, as Organizações Bombeiro Militar subordinadas e a Diretoria de Inteligência do CBMRO nos assuntos de competência desta;</w:t>
      </w:r>
    </w:p>
    <w:p>
      <w:pPr>
        <w:spacing w:after="120" w:line="240"/>
        <w:ind w:firstLine="1417"/>
        <w:jc w:val="both"/>
      </w:pPr>
      <w:r>
        <w:rPr>
          <w:rFonts w:ascii="Times New Roman" w:cs="Times New Roman" w:eastAsia="Times New Roman" w:hAnsi="Times New Roman"/>
          <w:sz w:val="24"/>
          <w:szCs w:val="24"/>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120" w:line="240"/>
        <w:ind w:firstLine="1417"/>
        <w:jc w:val="both"/>
      </w:pPr>
      <w:r>
        <w:rPr>
          <w:rFonts w:ascii="Times New Roman" w:cs="Times New Roman" w:eastAsia="Times New Roman" w:hAnsi="Times New Roman"/>
          <w:sz w:val="24"/>
          <w:szCs w:val="24"/>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120" w:line="240"/>
        <w:ind w:firstLine="1417"/>
        <w:jc w:val="both"/>
      </w:pPr>
      <w:r>
        <w:rPr>
          <w:rFonts w:ascii="Times New Roman" w:cs="Times New Roman" w:eastAsia="Times New Roman" w:hAnsi="Times New Roman"/>
          <w:sz w:val="24"/>
          <w:szCs w:val="24"/>
        </w:rPr>
        <w:t xml:space="preserve">IV - Orientar as Organizações Bombeiro Militar subordinadas quanto aos procedimentos, à documentação e aos fluxos estabelecidos pela Diretoria de Inteligência para o processamento das matérias de sua competência;</w:t>
      </w:r>
    </w:p>
    <w:p>
      <w:pPr>
        <w:spacing w:after="120" w:line="240"/>
        <w:ind w:firstLine="1417"/>
        <w:jc w:val="both"/>
      </w:pPr>
      <w:r>
        <w:rPr>
          <w:rFonts w:ascii="Times New Roman" w:cs="Times New Roman" w:eastAsia="Times New Roman" w:hAnsi="Times New Roman"/>
          <w:sz w:val="24"/>
          <w:szCs w:val="24"/>
        </w:rPr>
        <w:t xml:space="preserve">V - Encaminhar à Diretoria de Inteligência as matérias que, por sua natureza, grau de sigilo ou competência, dependam de análise ou providência daquele órgão;</w:t>
      </w:r>
    </w:p>
    <w:p>
      <w:pPr>
        <w:spacing w:after="120" w:line="240"/>
        <w:ind w:firstLine="1417"/>
        <w:jc w:val="both"/>
      </w:pPr>
      <w:r>
        <w:rPr>
          <w:rFonts w:ascii="Times New Roman" w:cs="Times New Roman" w:eastAsia="Times New Roman" w:hAnsi="Times New Roman"/>
          <w:sz w:val="24"/>
          <w:szCs w:val="24"/>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120" w:line="240"/>
        <w:ind w:firstLine="1417"/>
        <w:jc w:val="both"/>
      </w:pPr>
      <w:r>
        <w:rPr>
          <w:rFonts w:ascii="Times New Roman" w:cs="Times New Roman" w:eastAsia="Times New Roman" w:hAnsi="Times New Roman"/>
          <w:sz w:val="24"/>
          <w:szCs w:val="24"/>
        </w:rPr>
        <w:t xml:space="preserve">VII - Exercer outras atividades de interlocução e apoio relacionadas às matérias de competência da Diretoria de Inteligência que lhe forem determinadas pelo Comandante Operacional.</w:t>
      </w:r>
    </w:p>
    <w:p>
      <w:pPr>
        <w:spacing w:after="120" w:line="240"/>
        <w:ind w:firstLine="1417"/>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120" w:line="240"/>
        <w:ind w:firstLine="1417"/>
        <w:jc w:val="both"/>
      </w:pPr>
      <w:r>
        <w:rPr>
          <w:rFonts w:ascii="Times New Roman" w:cs="Times New Roman" w:eastAsia="Times New Roman" w:hAnsi="Times New Roman"/>
          <w:sz w:val="24"/>
          <w:szCs w:val="24"/>
        </w:rPr>
        <w:t xml:space="preserve">I - Comando:</w:t>
      </w:r>
    </w:p>
    <w:p>
      <w:pPr>
        <w:spacing w:after="120" w:line="240"/>
        <w:ind w:firstLine="1417"/>
        <w:jc w:val="both"/>
      </w:pPr>
      <w:r>
        <w:rPr>
          <w:rFonts w:ascii="Times New Roman" w:cs="Times New Roman" w:eastAsia="Times New Roman" w:hAnsi="Times New Roman"/>
          <w:sz w:val="24"/>
          <w:szCs w:val="24"/>
        </w:rPr>
        <w:t xml:space="preserve">a) Comandante;</w:t>
      </w:r>
    </w:p>
    <w:p>
      <w:pPr>
        <w:spacing w:after="120" w:line="240"/>
        <w:ind w:firstLine="1417"/>
        <w:jc w:val="both"/>
      </w:pPr>
      <w:r>
        <w:rPr>
          <w:rFonts w:ascii="Times New Roman" w:cs="Times New Roman" w:eastAsia="Times New Roman" w:hAnsi="Times New Roman"/>
          <w:sz w:val="24"/>
          <w:szCs w:val="24"/>
        </w:rPr>
        <w:t xml:space="preserve">b) Subcomandante; e</w:t>
      </w:r>
    </w:p>
    <w:p>
      <w:pPr>
        <w:spacing w:after="120" w:line="240"/>
        <w:ind w:firstLine="1417"/>
        <w:jc w:val="both"/>
      </w:pPr>
      <w:r>
        <w:rPr>
          <w:rFonts w:ascii="Times New Roman" w:cs="Times New Roman" w:eastAsia="Times New Roman" w:hAnsi="Times New Roman"/>
          <w:sz w:val="24"/>
          <w:szCs w:val="24"/>
        </w:rPr>
        <w:t xml:space="preserve">c) Auxiliares;</w:t>
      </w:r>
    </w:p>
    <w:p>
      <w:pPr>
        <w:spacing w:after="120" w:line="240"/>
        <w:ind w:firstLine="1417"/>
        <w:jc w:val="both"/>
      </w:pPr>
      <w:r>
        <w:rPr>
          <w:rFonts w:ascii="Times New Roman" w:cs="Times New Roman" w:eastAsia="Times New Roman" w:hAnsi="Times New Roman"/>
          <w:sz w:val="24"/>
          <w:szCs w:val="24"/>
        </w:rPr>
        <w:t xml:space="preserve">II - Estado-Maior:</w:t>
      </w:r>
    </w:p>
    <w:p>
      <w:pPr>
        <w:spacing w:after="120" w:line="240"/>
        <w:ind w:firstLine="1417"/>
        <w:jc w:val="both"/>
      </w:pPr>
      <w:r>
        <w:rPr>
          <w:rFonts w:ascii="Times New Roman" w:cs="Times New Roman" w:eastAsia="Times New Roman" w:hAnsi="Times New Roman"/>
          <w:sz w:val="24"/>
          <w:szCs w:val="24"/>
        </w:rPr>
        <w:t xml:space="preserve">a) B1 (Pessoal);</w:t>
      </w:r>
    </w:p>
    <w:p>
      <w:pPr>
        <w:spacing w:after="120" w:line="240"/>
        <w:ind w:firstLine="1417"/>
        <w:jc w:val="both"/>
      </w:pPr>
      <w:r>
        <w:rPr>
          <w:rFonts w:ascii="Times New Roman" w:cs="Times New Roman" w:eastAsia="Times New Roman" w:hAnsi="Times New Roman"/>
          <w:sz w:val="24"/>
          <w:szCs w:val="24"/>
        </w:rPr>
        <w:t xml:space="preserve">b) B2 (Inteligência);</w:t>
      </w:r>
    </w:p>
    <w:p>
      <w:pPr>
        <w:spacing w:after="120" w:line="240"/>
        <w:ind w:firstLine="1417"/>
        <w:jc w:val="both"/>
      </w:pPr>
      <w:r>
        <w:rPr>
          <w:rFonts w:ascii="Times New Roman" w:cs="Times New Roman" w:eastAsia="Times New Roman" w:hAnsi="Times New Roman"/>
          <w:sz w:val="24"/>
          <w:szCs w:val="24"/>
        </w:rPr>
        <w:t xml:space="preserve">c) B3 (Operações);</w:t>
      </w:r>
    </w:p>
    <w:p>
      <w:pPr>
        <w:spacing w:after="120" w:line="240"/>
        <w:ind w:firstLine="1417"/>
        <w:jc w:val="both"/>
      </w:pPr>
      <w:r>
        <w:rPr>
          <w:rFonts w:ascii="Times New Roman" w:cs="Times New Roman" w:eastAsia="Times New Roman" w:hAnsi="Times New Roman"/>
          <w:sz w:val="24"/>
          <w:szCs w:val="24"/>
        </w:rPr>
        <w:t xml:space="preserve">d) B4 (Logística);</w:t>
      </w:r>
    </w:p>
    <w:p>
      <w:pPr>
        <w:spacing w:after="120" w:line="240"/>
        <w:ind w:firstLine="1417"/>
        <w:jc w:val="both"/>
      </w:pPr>
      <w:r>
        <w:rPr>
          <w:rFonts w:ascii="Times New Roman" w:cs="Times New Roman" w:eastAsia="Times New Roman" w:hAnsi="Times New Roman"/>
          <w:sz w:val="24"/>
          <w:szCs w:val="24"/>
        </w:rPr>
        <w:t xml:space="preserve">e) B5 (Relações Externas); e</w:t>
      </w:r>
    </w:p>
    <w:p>
      <w:pPr>
        <w:spacing w:after="120" w:line="240"/>
        <w:ind w:firstLine="1417"/>
        <w:jc w:val="both"/>
      </w:pPr>
      <w:r>
        <w:rPr>
          <w:rFonts w:ascii="Times New Roman" w:cs="Times New Roman" w:eastAsia="Times New Roman" w:hAnsi="Times New Roman"/>
          <w:sz w:val="24"/>
          <w:szCs w:val="24"/>
        </w:rPr>
        <w:t xml:space="preserve">f) B6 (Justiça e Disciplina).</w:t>
      </w:r>
    </w:p>
    <w:p>
      <w:pPr>
        <w:spacing w:after="120" w:line="240"/>
        <w:ind w:firstLine="1417"/>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Grupamento de Bombeiro Militar:</w:t>
      </w:r>
    </w:p>
    <w:p>
      <w:pPr>
        <w:spacing w:after="120" w:line="240"/>
        <w:ind w:firstLine="1417"/>
        <w:jc w:val="both"/>
      </w:pPr>
      <w:r>
        <w:rPr>
          <w:rFonts w:ascii="Times New Roman" w:cs="Times New Roman" w:eastAsia="Times New Roman" w:hAnsi="Times New Roman"/>
          <w:sz w:val="24"/>
          <w:szCs w:val="24"/>
        </w:rPr>
        <w:t xml:space="preserve">I - Comandar, coordenar, supervisionar e fiscalizar as atividades operacionais e administrativas do Grupamento e das Subunidades a ele subordinadas, observadas as diretrizes e determinações dos escalões superiores;</w:t>
      </w:r>
    </w:p>
    <w:p>
      <w:pPr>
        <w:spacing w:after="120" w:line="240"/>
        <w:ind w:firstLine="1417"/>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respectivo Comando Operacional;</w:t>
      </w:r>
    </w:p>
    <w:p>
      <w:pPr>
        <w:spacing w:after="120" w:line="240"/>
        <w:ind w:firstLine="1417"/>
        <w:jc w:val="both"/>
      </w:pPr>
      <w:r>
        <w:rPr>
          <w:rFonts w:ascii="Times New Roman" w:cs="Times New Roman" w:eastAsia="Times New Roman" w:hAnsi="Times New Roman"/>
          <w:sz w:val="24"/>
          <w:szCs w:val="24"/>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120" w:line="240"/>
        <w:ind w:firstLine="1417"/>
        <w:jc w:val="both"/>
      </w:pPr>
      <w:r>
        <w:rPr>
          <w:rFonts w:ascii="Times New Roman" w:cs="Times New Roman" w:eastAsia="Times New Roman" w:hAnsi="Times New Roman"/>
          <w:sz w:val="24"/>
          <w:szCs w:val="24"/>
        </w:rPr>
        <w:t xml:space="preserve">IV - Administrar o efetivo, os materiais, as viaturas, os equipamentos e demais recursos colocados à disposição do Grupamento, observadas as competências dos órgãos responsáveis e a legislação vigente;</w:t>
      </w:r>
    </w:p>
    <w:p>
      <w:pPr>
        <w:spacing w:after="120" w:line="240"/>
        <w:ind w:firstLine="1417"/>
        <w:jc w:val="both"/>
      </w:pPr>
      <w:r>
        <w:rPr>
          <w:rFonts w:ascii="Times New Roman" w:cs="Times New Roman" w:eastAsia="Times New Roman" w:hAnsi="Times New Roman"/>
          <w:sz w:val="24"/>
          <w:szCs w:val="24"/>
        </w:rPr>
        <w:t xml:space="preserve">V - Coordenar o emprego dos recursos humanos e materiais das unidades subordinadas, podendo determinar seu emprego dentro da área de responsabilidade do Grupamento, conforme a necessidade do serviço;</w:t>
      </w:r>
    </w:p>
    <w:p>
      <w:pPr>
        <w:spacing w:after="120" w:line="240"/>
        <w:ind w:firstLine="1417"/>
        <w:jc w:val="both"/>
      </w:pPr>
      <w:r>
        <w:rPr>
          <w:rFonts w:ascii="Times New Roman" w:cs="Times New Roman" w:eastAsia="Times New Roman" w:hAnsi="Times New Roman"/>
          <w:sz w:val="24"/>
          <w:szCs w:val="24"/>
        </w:rPr>
        <w:t xml:space="preserve">VI - Manter o Comando Operacional informado acerca das ocorrências de maior vulto, situações extraordinárias ou fatos relevantes que possam exigir apoio, coordenação ou providências do escalão superior;</w:t>
      </w:r>
    </w:p>
    <w:p>
      <w:pPr>
        <w:spacing w:after="120" w:line="240"/>
        <w:ind w:firstLine="1417"/>
        <w:jc w:val="both"/>
      </w:pPr>
      <w:r>
        <w:rPr>
          <w:rFonts w:ascii="Times New Roman" w:cs="Times New Roman" w:eastAsia="Times New Roman" w:hAnsi="Times New Roman"/>
          <w:sz w:val="24"/>
          <w:szCs w:val="24"/>
        </w:rPr>
        <w:t xml:space="preserve">VII - Solicitar ao Comando Operacional, quando necessário, apoio de efetivo, viaturas, equipamentos ou outros recursos de unidades não subordinadas ao respectivo Grupamento;</w:t>
      </w:r>
    </w:p>
    <w:p>
      <w:pPr>
        <w:spacing w:after="120" w:line="240"/>
        <w:ind w:firstLine="1417"/>
        <w:jc w:val="both"/>
      </w:pPr>
      <w:r>
        <w:rPr>
          <w:rFonts w:ascii="Times New Roman" w:cs="Times New Roman" w:eastAsia="Times New Roman" w:hAnsi="Times New Roman"/>
          <w:sz w:val="24"/>
          <w:szCs w:val="24"/>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120" w:line="240"/>
        <w:ind w:firstLine="1417"/>
        <w:jc w:val="both"/>
      </w:pPr>
      <w:r>
        <w:rPr>
          <w:rFonts w:ascii="Times New Roman" w:cs="Times New Roman" w:eastAsia="Times New Roman" w:hAnsi="Times New Roman"/>
          <w:sz w:val="24"/>
          <w:szCs w:val="24"/>
        </w:rPr>
        <w:t xml:space="preserve">IX - Fiscalizar o cumprimento das normas, ordens, diretrizes e procedimentos operacionais e administrativos no âmbito das unidades subordinadas;</w:t>
      </w:r>
    </w:p>
    <w:p>
      <w:pPr>
        <w:spacing w:after="120" w:line="240"/>
        <w:ind w:firstLine="1417"/>
        <w:jc w:val="both"/>
      </w:pPr>
      <w:r>
        <w:rPr>
          <w:rFonts w:ascii="Times New Roman" w:cs="Times New Roman" w:eastAsia="Times New Roman" w:hAnsi="Times New Roman"/>
          <w:sz w:val="24"/>
          <w:szCs w:val="24"/>
        </w:rPr>
        <w:t xml:space="preserve">X - Acompanhar e avaliar os resultados operacionais do Grupamento e de suas Subunidades, mantendo atualizados os dados e informações necessários ao controle e ao planejamento operacional;</w:t>
      </w:r>
    </w:p>
    <w:p>
      <w:pPr>
        <w:spacing w:after="120" w:line="240"/>
        <w:ind w:firstLine="1417"/>
        <w:jc w:val="both"/>
      </w:pPr>
      <w:r>
        <w:rPr>
          <w:rFonts w:ascii="Times New Roman" w:cs="Times New Roman" w:eastAsia="Times New Roman" w:hAnsi="Times New Roman"/>
          <w:sz w:val="24"/>
          <w:szCs w:val="24"/>
        </w:rPr>
        <w:t xml:space="preserve">XI - Promover a instrução e o aperfeiçoamento profissional do efetivo sob seu comando, observadas as diretrizes e normas estabelecidas pelos órgãos competentes;</w:t>
      </w:r>
    </w:p>
    <w:p>
      <w:pPr>
        <w:spacing w:after="120" w:line="240"/>
        <w:ind w:firstLine="1417"/>
        <w:jc w:val="both"/>
      </w:pPr>
      <w:r>
        <w:rPr>
          <w:rFonts w:ascii="Times New Roman" w:cs="Times New Roman" w:eastAsia="Times New Roman" w:hAnsi="Times New Roman"/>
          <w:sz w:val="24"/>
          <w:szCs w:val="24"/>
        </w:rPr>
        <w:t xml:space="preserve">XII - Zelar pela disciplina, hierarquia, apresentação, eficiência e regularidade dos serviços no âmbito do Grupamento e de suas Subunidades;</w:t>
      </w:r>
    </w:p>
    <w:p>
      <w:pPr>
        <w:spacing w:after="120" w:line="240"/>
        <w:ind w:firstLine="1417"/>
        <w:jc w:val="both"/>
      </w:pPr>
      <w:r>
        <w:rPr>
          <w:rFonts w:ascii="Times New Roman" w:cs="Times New Roman" w:eastAsia="Times New Roman" w:hAnsi="Times New Roman"/>
          <w:sz w:val="24"/>
          <w:szCs w:val="24"/>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120" w:line="240"/>
        <w:ind w:firstLine="1417"/>
        <w:jc w:val="both"/>
      </w:pPr>
      <w:r>
        <w:rPr>
          <w:rFonts w:ascii="Times New Roman" w:cs="Times New Roman" w:eastAsia="Times New Roman" w:hAnsi="Times New Roman"/>
          <w:sz w:val="24"/>
          <w:szCs w:val="24"/>
        </w:rPr>
        <w:t xml:space="preserve">XIV - Propor ao Comando Operacional medidas destinadas ao aperfeiçoamento da estrutura, da distribuição do efetivo, dos recursos e da capacidade operacional das unidades sob seu comando;</w:t>
      </w:r>
    </w:p>
    <w:p>
      <w:pPr>
        <w:spacing w:after="120" w:line="240"/>
        <w:ind w:firstLine="1417"/>
        <w:jc w:val="both"/>
      </w:pPr>
      <w:r>
        <w:rPr>
          <w:rFonts w:ascii="Times New Roman" w:cs="Times New Roman" w:eastAsia="Times New Roman" w:hAnsi="Times New Roman"/>
          <w:sz w:val="24"/>
          <w:szCs w:val="24"/>
        </w:rPr>
        <w:t xml:space="preserve">XV - Presidir as solenidades de passagem de comando dos Subgrupamentos de Bombeiro Militar subordinados ao respectivo Grupamento;</w:t>
      </w:r>
    </w:p>
    <w:p>
      <w:pPr>
        <w:spacing w:after="120" w:line="240"/>
        <w:ind w:firstLine="1417"/>
        <w:jc w:val="both"/>
      </w:pPr>
      <w:r>
        <w:rPr>
          <w:rFonts w:ascii="Times New Roman" w:cs="Times New Roman" w:eastAsia="Times New Roman" w:hAnsi="Times New Roman"/>
          <w:sz w:val="24"/>
          <w:szCs w:val="24"/>
        </w:rPr>
        <w:t xml:space="preserve">XVI - Representar o Comandante-Geral em solenidades, reuniões, eventos e demais atos institucionais realizados em sua área de responsabilidade, quando devidamente designado ou determinado;</w:t>
      </w:r>
    </w:p>
    <w:p>
      <w:pPr>
        <w:spacing w:after="120" w:line="240"/>
        <w:ind w:firstLine="1417"/>
        <w:jc w:val="both"/>
      </w:pPr>
      <w:r>
        <w:rPr>
          <w:rFonts w:ascii="Times New Roman" w:cs="Times New Roman" w:eastAsia="Times New Roman" w:hAnsi="Times New Roman"/>
          <w:sz w:val="24"/>
          <w:szCs w:val="24"/>
        </w:rPr>
        <w:t xml:space="preserve">XVII - Prestar ao Comando Operacional as informações, dados, relatórios e demais elementos necessários ao acompanhamento das atividades e dos resultados do Grupamento;</w:t>
      </w:r>
    </w:p>
    <w:p>
      <w:pPr>
        <w:spacing w:after="120" w:line="240"/>
        <w:ind w:firstLine="1417"/>
        <w:jc w:val="both"/>
      </w:pPr>
      <w:r>
        <w:rPr>
          <w:rFonts w:ascii="Times New Roman" w:cs="Times New Roman" w:eastAsia="Times New Roman" w:hAnsi="Times New Roman"/>
          <w:sz w:val="24"/>
          <w:szCs w:val="24"/>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120" w:line="240"/>
        <w:ind w:firstLine="1417"/>
        <w:jc w:val="both"/>
      </w:pPr>
      <w:r>
        <w:rPr>
          <w:rFonts w:ascii="Times New Roman" w:cs="Times New Roman" w:eastAsia="Times New Roman" w:hAnsi="Times New Roman"/>
          <w:sz w:val="24"/>
          <w:szCs w:val="24"/>
        </w:rPr>
        <w:t xml:space="preserve">XIX - Cumprir fielmente as determinações dos escalões superiores, no âmbito de suas atribuições.</w:t>
      </w:r>
    </w:p>
    <w:p>
      <w:pPr>
        <w:spacing w:after="120" w:line="240"/>
        <w:ind w:firstLine="1417"/>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Compete ao Comandante de Subgrupamento de Bombeiro Militar:</w:t>
      </w:r>
    </w:p>
    <w:p>
      <w:pPr>
        <w:spacing w:after="120" w:line="240"/>
        <w:ind w:firstLine="1417"/>
        <w:jc w:val="both"/>
      </w:pPr>
      <w:r>
        <w:rPr>
          <w:rFonts w:ascii="Times New Roman" w:cs="Times New Roman" w:eastAsia="Times New Roman" w:hAnsi="Times New Roman"/>
          <w:sz w:val="24"/>
          <w:szCs w:val="24"/>
        </w:rPr>
        <w:t xml:space="preserve">I - Comandar, coordenar, supervisionar e fiscalizar as atividades operacionais e administrativas do Subgrupamento e das frações a ele subordinadas, observadas as diretrizes e determinações dos escalões superiores;</w:t>
      </w:r>
    </w:p>
    <w:p>
      <w:pPr>
        <w:spacing w:after="120" w:line="240"/>
        <w:ind w:firstLine="1417"/>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Grupamento de Bombeiro Militar ao qual estiver subordinado;</w:t>
      </w:r>
    </w:p>
    <w:p>
      <w:pPr>
        <w:spacing w:after="120" w:line="240"/>
        <w:ind w:firstLine="1417"/>
        <w:jc w:val="both"/>
      </w:pPr>
      <w:r>
        <w:rPr>
          <w:rFonts w:ascii="Times New Roman" w:cs="Times New Roman" w:eastAsia="Times New Roman" w:hAnsi="Times New Roman"/>
          <w:sz w:val="24"/>
          <w:szCs w:val="24"/>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120" w:line="240"/>
        <w:ind w:firstLine="1417"/>
        <w:jc w:val="both"/>
      </w:pPr>
      <w:r>
        <w:rPr>
          <w:rFonts w:ascii="Times New Roman" w:cs="Times New Roman" w:eastAsia="Times New Roman" w:hAnsi="Times New Roman"/>
          <w:sz w:val="24"/>
          <w:szCs w:val="24"/>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120" w:line="240"/>
        <w:ind w:firstLine="1417"/>
        <w:jc w:val="both"/>
      </w:pPr>
      <w:r>
        <w:rPr>
          <w:rFonts w:ascii="Times New Roman" w:cs="Times New Roman" w:eastAsia="Times New Roman" w:hAnsi="Times New Roman"/>
          <w:sz w:val="24"/>
          <w:szCs w:val="24"/>
        </w:rPr>
        <w:t xml:space="preserve">V - Coordenar o emprego dos recursos humanos e materiais disponíveis no Subgrupamento e nas frações subordinadas, de acordo com as necessidades do serviço;</w:t>
      </w:r>
    </w:p>
    <w:p>
      <w:pPr>
        <w:spacing w:after="120" w:line="240"/>
        <w:ind w:firstLine="1417"/>
        <w:jc w:val="both"/>
      </w:pPr>
      <w:r>
        <w:rPr>
          <w:rFonts w:ascii="Times New Roman" w:cs="Times New Roman" w:eastAsia="Times New Roman" w:hAnsi="Times New Roman"/>
          <w:sz w:val="24"/>
          <w:szCs w:val="24"/>
        </w:rPr>
        <w:t xml:space="preserve">VI - Organizar, coordenar e fiscalizar as escalas de serviço no âmbito do Subgrupamento, observadas as normas e diretrizes estabelecidas pelos escalões superiores;</w:t>
      </w:r>
    </w:p>
    <w:p>
      <w:pPr>
        <w:spacing w:after="120" w:line="240"/>
        <w:ind w:firstLine="1417"/>
        <w:jc w:val="both"/>
      </w:pPr>
      <w:r>
        <w:rPr>
          <w:rFonts w:ascii="Times New Roman" w:cs="Times New Roman" w:eastAsia="Times New Roman" w:hAnsi="Times New Roman"/>
          <w:sz w:val="24"/>
          <w:szCs w:val="24"/>
        </w:rPr>
        <w:t xml:space="preserve">VII - Manter o Comandante do Grupamento informado acerca das ocorrências de maior vulto, situações extraordinárias e demais fatos relevantes que possam exigir apoio ou providências do escalão superior;</w:t>
      </w:r>
    </w:p>
    <w:p>
      <w:pPr>
        <w:spacing w:after="120" w:line="240"/>
        <w:ind w:firstLine="1417"/>
        <w:jc w:val="both"/>
      </w:pPr>
      <w:r>
        <w:rPr>
          <w:rFonts w:ascii="Times New Roman" w:cs="Times New Roman" w:eastAsia="Times New Roman" w:hAnsi="Times New Roman"/>
          <w:sz w:val="24"/>
          <w:szCs w:val="24"/>
        </w:rPr>
        <w:t xml:space="preserve">VIII - Solicitar ao Comandante do Grupamento, quando necessário, apoio de efetivo, viaturas, equipamentos ou outros recursos que excedam a capacidade operacional do Subgrupamento;</w:t>
      </w:r>
    </w:p>
    <w:p>
      <w:pPr>
        <w:spacing w:after="120" w:line="240"/>
        <w:ind w:firstLine="1417"/>
        <w:jc w:val="both"/>
      </w:pPr>
      <w:r>
        <w:rPr>
          <w:rFonts w:ascii="Times New Roman" w:cs="Times New Roman" w:eastAsia="Times New Roman" w:hAnsi="Times New Roman"/>
          <w:sz w:val="24"/>
          <w:szCs w:val="24"/>
        </w:rPr>
        <w:t xml:space="preserve">IX - Exercer a gestão do efetivo pertencente ao Subgrupamento, adotando as providências de sua competência e encaminhando ao Grupamento as demandas de pessoal que dependam de atuação do escalão superior;</w:t>
      </w:r>
    </w:p>
    <w:p>
      <w:pPr>
        <w:spacing w:after="120" w:line="240"/>
        <w:ind w:firstLine="1417"/>
        <w:jc w:val="both"/>
      </w:pPr>
      <w:r>
        <w:rPr>
          <w:rFonts w:ascii="Times New Roman" w:cs="Times New Roman" w:eastAsia="Times New Roman" w:hAnsi="Times New Roman"/>
          <w:sz w:val="24"/>
          <w:szCs w:val="24"/>
        </w:rPr>
        <w:t xml:space="preserve">X - Fiscalizar o cumprimento das normas, ordens, diretrizes e procedimentos operacionais e administrativos no âmbito do Subgrupamento e de suas frações subordinadas;</w:t>
      </w:r>
    </w:p>
    <w:p>
      <w:pPr>
        <w:spacing w:after="120" w:line="240"/>
        <w:ind w:firstLine="1417"/>
        <w:jc w:val="both"/>
      </w:pPr>
      <w:r>
        <w:rPr>
          <w:rFonts w:ascii="Times New Roman" w:cs="Times New Roman" w:eastAsia="Times New Roman" w:hAnsi="Times New Roman"/>
          <w:sz w:val="24"/>
          <w:szCs w:val="24"/>
        </w:rPr>
        <w:t xml:space="preserve">XI - Acompanhar e avaliar os resultados das atividades operacionais desenvolvidas pelo Subgrupamento, mantendo atualizados os dados e informações necessários ao planejamento e ao controle das atividades;</w:t>
      </w:r>
    </w:p>
    <w:p>
      <w:pPr>
        <w:spacing w:after="120" w:line="240"/>
        <w:ind w:firstLine="1417"/>
        <w:jc w:val="both"/>
      </w:pPr>
      <w:r>
        <w:rPr>
          <w:rFonts w:ascii="Times New Roman" w:cs="Times New Roman" w:eastAsia="Times New Roman" w:hAnsi="Times New Roman"/>
          <w:sz w:val="24"/>
          <w:szCs w:val="24"/>
        </w:rPr>
        <w:t xml:space="preserve">XII - Promover e fiscalizar a instrução e o aperfeiçoamento profissional do efetivo sob seu comando, observadas as diretrizes estabelecidas pelos órgãos competentes;</w:t>
      </w:r>
    </w:p>
    <w:p>
      <w:pPr>
        <w:spacing w:after="120" w:line="240"/>
        <w:ind w:firstLine="1417"/>
        <w:jc w:val="both"/>
      </w:pPr>
      <w:r>
        <w:rPr>
          <w:rFonts w:ascii="Times New Roman" w:cs="Times New Roman" w:eastAsia="Times New Roman" w:hAnsi="Times New Roman"/>
          <w:sz w:val="24"/>
          <w:szCs w:val="24"/>
        </w:rPr>
        <w:t xml:space="preserve">XIII - Zelar pela hierarquia, disciplina, apresentação, eficiência e regularidade dos serviços no âmbito do Subgrupamento;</w:t>
      </w:r>
    </w:p>
    <w:p>
      <w:pPr>
        <w:spacing w:after="120" w:line="240"/>
        <w:ind w:firstLine="1417"/>
        <w:jc w:val="both"/>
      </w:pPr>
      <w:r>
        <w:rPr>
          <w:rFonts w:ascii="Times New Roman" w:cs="Times New Roman" w:eastAsia="Times New Roman" w:hAnsi="Times New Roman"/>
          <w:sz w:val="24"/>
          <w:szCs w:val="24"/>
        </w:rPr>
        <w:t xml:space="preserve">XIV - Manter o Comandante do Grupamento informado acerca das necessidades administrativas, logísticas, operacionais e de pessoal do Subgrupamento, propondo as providências que excedam sua competência;</w:t>
      </w:r>
    </w:p>
    <w:p>
      <w:pPr>
        <w:spacing w:after="120" w:line="240"/>
        <w:ind w:firstLine="1417"/>
        <w:jc w:val="both"/>
      </w:pPr>
      <w:r>
        <w:rPr>
          <w:rFonts w:ascii="Times New Roman" w:cs="Times New Roman" w:eastAsia="Times New Roman" w:hAnsi="Times New Roman"/>
          <w:sz w:val="24"/>
          <w:szCs w:val="24"/>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120" w:line="240"/>
        <w:ind w:firstLine="1417"/>
        <w:jc w:val="both"/>
      </w:pPr>
      <w:r>
        <w:rPr>
          <w:rFonts w:ascii="Times New Roman" w:cs="Times New Roman" w:eastAsia="Times New Roman" w:hAnsi="Times New Roman"/>
          <w:sz w:val="24"/>
          <w:szCs w:val="24"/>
        </w:rPr>
        <w:t xml:space="preserve">XVI - Prestar ao Grupamento de Bombeiro Militar as informações, dados, relatórios e demais elementos necessários ao acompanhamento das atividades e dos resultados do Subgrupamento;</w:t>
      </w:r>
    </w:p>
    <w:p>
      <w:pPr>
        <w:spacing w:after="120" w:line="240"/>
        <w:ind w:firstLine="1417"/>
        <w:jc w:val="both"/>
      </w:pPr>
      <w:r>
        <w:rPr>
          <w:rFonts w:ascii="Times New Roman" w:cs="Times New Roman" w:eastAsia="Times New Roman" w:hAnsi="Times New Roman"/>
          <w:sz w:val="24"/>
          <w:szCs w:val="24"/>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120" w:line="240"/>
        <w:ind w:firstLine="1417"/>
        <w:jc w:val="both"/>
      </w:pPr>
      <w:r>
        <w:rPr>
          <w:rFonts w:ascii="Times New Roman" w:cs="Times New Roman" w:eastAsia="Times New Roman" w:hAnsi="Times New Roman"/>
          <w:sz w:val="24"/>
          <w:szCs w:val="24"/>
        </w:rPr>
        <w:t xml:space="preserve">XVIII - Cumprir fielmente as determinações dos escalões superiores, no âmbito de suas atribuições.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120" w:line="240"/>
        <w:ind w:firstLine="1417"/>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120" w:line="240"/>
        <w:ind w:firstLine="1417"/>
        <w:jc w:val="both"/>
      </w:pPr>
      <w:r>
        <w:rPr>
          <w:rFonts w:ascii="Times New Roman" w:cs="Times New Roman" w:eastAsia="Times New Roman" w:hAnsi="Times New Roman"/>
          <w:sz w:val="24"/>
          <w:szCs w:val="24"/>
        </w:rPr>
        <w:t xml:space="preserve">I - Superior de Dia;</w:t>
      </w:r>
    </w:p>
    <w:p>
      <w:pPr>
        <w:spacing w:after="120" w:line="240"/>
        <w:ind w:firstLine="1417"/>
        <w:jc w:val="both"/>
      </w:pPr>
      <w:r>
        <w:rPr>
          <w:rFonts w:ascii="Times New Roman" w:cs="Times New Roman" w:eastAsia="Times New Roman" w:hAnsi="Times New Roman"/>
          <w:sz w:val="24"/>
          <w:szCs w:val="24"/>
        </w:rPr>
        <w:t xml:space="preserve">II - Oficial de dia;</w:t>
      </w:r>
    </w:p>
    <w:p>
      <w:pPr>
        <w:spacing w:after="120" w:line="240"/>
        <w:ind w:firstLine="1417"/>
        <w:jc w:val="both"/>
      </w:pPr>
      <w:r>
        <w:rPr>
          <w:rFonts w:ascii="Times New Roman" w:cs="Times New Roman" w:eastAsia="Times New Roman" w:hAnsi="Times New Roman"/>
          <w:sz w:val="24"/>
          <w:szCs w:val="24"/>
        </w:rPr>
        <w:t xml:space="preserve">III - Comandante de Guarnição;</w:t>
      </w:r>
    </w:p>
    <w:p>
      <w:pPr>
        <w:spacing w:after="120" w:line="240"/>
        <w:ind w:firstLine="1417"/>
        <w:jc w:val="both"/>
      </w:pPr>
      <w:r>
        <w:rPr>
          <w:rFonts w:ascii="Times New Roman" w:cs="Times New Roman" w:eastAsia="Times New Roman" w:hAnsi="Times New Roman"/>
          <w:sz w:val="24"/>
          <w:szCs w:val="24"/>
        </w:rPr>
        <w:t xml:space="preserve">IV - Condutor e Operador de Viaturas;</w:t>
      </w:r>
    </w:p>
    <w:p>
      <w:pPr>
        <w:spacing w:after="120" w:line="240"/>
        <w:ind w:firstLine="1417"/>
        <w:jc w:val="both"/>
      </w:pPr>
      <w:r>
        <w:rPr>
          <w:rFonts w:ascii="Times New Roman" w:cs="Times New Roman" w:eastAsia="Times New Roman" w:hAnsi="Times New Roman"/>
          <w:sz w:val="24"/>
          <w:szCs w:val="24"/>
        </w:rPr>
        <w:t xml:space="preserve">V - Operador de Rádio;</w:t>
      </w:r>
    </w:p>
    <w:p>
      <w:pPr>
        <w:spacing w:after="120" w:line="240"/>
        <w:ind w:firstLine="1417"/>
        <w:jc w:val="both"/>
      </w:pPr>
      <w:r>
        <w:rPr>
          <w:rFonts w:ascii="Times New Roman" w:cs="Times New Roman" w:eastAsia="Times New Roman" w:hAnsi="Times New Roman"/>
          <w:sz w:val="24"/>
          <w:szCs w:val="24"/>
        </w:rPr>
        <w:t xml:space="preserve">VI - Socorristas;</w:t>
      </w:r>
    </w:p>
    <w:p>
      <w:pPr>
        <w:spacing w:after="120" w:line="240"/>
        <w:ind w:firstLine="1417"/>
        <w:jc w:val="both"/>
      </w:pPr>
      <w:r>
        <w:rPr>
          <w:rFonts w:ascii="Times New Roman" w:cs="Times New Roman" w:eastAsia="Times New Roman" w:hAnsi="Times New Roman"/>
          <w:sz w:val="24"/>
          <w:szCs w:val="24"/>
        </w:rPr>
        <w:t xml:space="preserve">VII - Permanência; e</w:t>
      </w:r>
    </w:p>
    <w:p>
      <w:pPr>
        <w:spacing w:after="120" w:line="240"/>
        <w:ind w:firstLine="1417"/>
        <w:jc w:val="both"/>
      </w:pPr>
      <w:r>
        <w:rPr>
          <w:rFonts w:ascii="Times New Roman" w:cs="Times New Roman" w:eastAsia="Times New Roman" w:hAnsi="Times New Roman"/>
          <w:sz w:val="24"/>
          <w:szCs w:val="24"/>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120" w:line="240"/>
        <w:ind w:firstLine="1417"/>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120" w:line="240"/>
        <w:ind w:firstLine="1417"/>
        <w:jc w:val="both"/>
      </w:pPr>
      <w:r>
        <w:rPr>
          <w:rFonts w:ascii="Times New Roman" w:cs="Times New Roman" w:eastAsia="Times New Roman" w:hAnsi="Times New Roman"/>
          <w:sz w:val="24"/>
          <w:szCs w:val="24"/>
        </w:rPr>
        <w:t xml:space="preserve">Parágrafo único. A atuação do Superior de Dia observará as competências próprias do Comando Operacional de Bombeiros e dos Comandantes das Organizações Bombeiro Militar.</w:t>
      </w:r>
    </w:p>
    <w:p>
      <w:pPr>
        <w:spacing w:after="120" w:line="240"/>
        <w:ind w:firstLine="1417"/>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Compete ao Superior de Dia:</w:t>
      </w:r>
    </w:p>
    <w:p>
      <w:pPr>
        <w:spacing w:after="120" w:line="240"/>
        <w:ind w:firstLine="1417"/>
        <w:jc w:val="both"/>
      </w:pPr>
      <w:r>
        <w:rPr>
          <w:rFonts w:ascii="Times New Roman" w:cs="Times New Roman" w:eastAsia="Times New Roman" w:hAnsi="Times New Roman"/>
          <w:sz w:val="24"/>
          <w:szCs w:val="24"/>
        </w:rPr>
        <w:t xml:space="preserve">I - Exercer a supervisão superior do serviço operacional em todo o Estado durante o período para o qual estiver escalado, respeitadas as competências dos comandantes das Organizações Bombeiro Militar;</w:t>
      </w:r>
    </w:p>
    <w:p>
      <w:pPr>
        <w:spacing w:after="120" w:line="240"/>
        <w:ind w:firstLine="1417"/>
        <w:jc w:val="both"/>
      </w:pPr>
      <w:r>
        <w:rPr>
          <w:rFonts w:ascii="Times New Roman" w:cs="Times New Roman" w:eastAsia="Times New Roman" w:hAnsi="Times New Roman"/>
          <w:sz w:val="24"/>
          <w:szCs w:val="24"/>
        </w:rPr>
        <w:t xml:space="preserve">II - Manter-se informado acerca das ocorrências de maior vulto, complexidade ou repercussão verificadas no Estado;</w:t>
      </w:r>
    </w:p>
    <w:p>
      <w:pPr>
        <w:spacing w:after="120" w:line="240"/>
        <w:ind w:firstLine="1417"/>
        <w:jc w:val="both"/>
      </w:pPr>
      <w:r>
        <w:rPr>
          <w:rFonts w:ascii="Times New Roman" w:cs="Times New Roman" w:eastAsia="Times New Roman" w:hAnsi="Times New Roman"/>
          <w:sz w:val="24"/>
          <w:szCs w:val="24"/>
        </w:rPr>
        <w:t xml:space="preserve">III - Comparecer às ocorrências de grande vulto, complexidade ou repercussão quando acionado, quando entender necessário ou por determinação de autoridade superior;</w:t>
      </w:r>
    </w:p>
    <w:p>
      <w:pPr>
        <w:spacing w:after="120" w:line="240"/>
        <w:ind w:firstLine="1417"/>
        <w:jc w:val="both"/>
      </w:pPr>
      <w:r>
        <w:rPr>
          <w:rFonts w:ascii="Times New Roman" w:cs="Times New Roman" w:eastAsia="Times New Roman" w:hAnsi="Times New Roman"/>
          <w:sz w:val="24"/>
          <w:szCs w:val="24"/>
        </w:rPr>
        <w:t xml:space="preserve">IV - Acompanhar e supervisionar, quando necessário, o desenvolvimento das operações de maior vulto, respeitada a cadeia de comando operacional estabelecida neste Regulamento;</w:t>
      </w:r>
    </w:p>
    <w:p>
      <w:pPr>
        <w:spacing w:after="120" w:line="240"/>
        <w:ind w:firstLine="1417"/>
        <w:jc w:val="both"/>
      </w:pPr>
      <w:r>
        <w:rPr>
          <w:rFonts w:ascii="Times New Roman" w:cs="Times New Roman" w:eastAsia="Times New Roman" w:hAnsi="Times New Roman"/>
          <w:sz w:val="24"/>
          <w:szCs w:val="24"/>
        </w:rPr>
        <w:t xml:space="preserve">V - Comunicar aos escalões superiores as ocorrências relevantes, extraordinárias ou de grande repercussão, mantendo-os informados acerca de sua evolução e das providências adotadas;</w:t>
      </w:r>
    </w:p>
    <w:p>
      <w:pPr>
        <w:spacing w:after="120" w:line="240"/>
        <w:ind w:firstLine="1417"/>
        <w:jc w:val="both"/>
      </w:pPr>
      <w:r>
        <w:rPr>
          <w:rFonts w:ascii="Times New Roman" w:cs="Times New Roman" w:eastAsia="Times New Roman" w:hAnsi="Times New Roman"/>
          <w:sz w:val="24"/>
          <w:szCs w:val="24"/>
        </w:rPr>
        <w:t xml:space="preserve">VI - Promover, quando necessário, a articulação entre as Organizações Bombeiro Militar para o atendimento de ocorrências que demandem emprego integrado de recursos;</w:t>
      </w:r>
    </w:p>
    <w:p>
      <w:pPr>
        <w:spacing w:after="120" w:line="240"/>
        <w:ind w:firstLine="1417"/>
        <w:jc w:val="both"/>
      </w:pPr>
      <w:r>
        <w:rPr>
          <w:rFonts w:ascii="Times New Roman" w:cs="Times New Roman" w:eastAsia="Times New Roman" w:hAnsi="Times New Roman"/>
          <w:sz w:val="24"/>
          <w:szCs w:val="24"/>
        </w:rPr>
        <w:t xml:space="preserve">VII - Solicitar ou determinar, dentro dos limites de sua competência, o emprego de recursos operacionais adicionais necessários ao atendimento de ocorrências de maior vulto;</w:t>
      </w:r>
    </w:p>
    <w:p>
      <w:pPr>
        <w:spacing w:after="120" w:line="240"/>
        <w:ind w:firstLine="1417"/>
        <w:jc w:val="both"/>
      </w:pPr>
      <w:r>
        <w:rPr>
          <w:rFonts w:ascii="Times New Roman" w:cs="Times New Roman" w:eastAsia="Times New Roman" w:hAnsi="Times New Roman"/>
          <w:sz w:val="24"/>
          <w:szCs w:val="24"/>
        </w:rPr>
        <w:t xml:space="preserve">VIII - Adotar, durante o serviço, as providências urgentes de natureza operacional que não comportem adiamento, submetendo posteriormente a matéria à autoridade competente quando necessário;</w:t>
      </w:r>
    </w:p>
    <w:p>
      <w:pPr>
        <w:spacing w:after="120" w:line="240"/>
        <w:ind w:firstLine="1417"/>
        <w:jc w:val="both"/>
      </w:pPr>
      <w:r>
        <w:rPr>
          <w:rFonts w:ascii="Times New Roman" w:cs="Times New Roman" w:eastAsia="Times New Roman" w:hAnsi="Times New Roman"/>
          <w:sz w:val="24"/>
          <w:szCs w:val="24"/>
        </w:rPr>
        <w:t xml:space="preserve">IX - Articular-se com outros órgãos e instituições envolvidos nas operações, quando a natureza ou dimensão da ocorrência assim exigir;</w:t>
      </w:r>
    </w:p>
    <w:p>
      <w:pPr>
        <w:spacing w:after="120" w:line="240"/>
        <w:ind w:firstLine="1417"/>
        <w:jc w:val="both"/>
      </w:pPr>
      <w:r>
        <w:rPr>
          <w:rFonts w:ascii="Times New Roman" w:cs="Times New Roman" w:eastAsia="Times New Roman" w:hAnsi="Times New Roman"/>
          <w:sz w:val="24"/>
          <w:szCs w:val="24"/>
        </w:rPr>
        <w:t xml:space="preserve">X - Observar as diretrizes institucionais relativas ao relacionamento com a imprensa nas ocorrências de grande vulto ou repercussão, em articulação com o órgão de comunicação social da Corporação;</w:t>
      </w:r>
    </w:p>
    <w:p>
      <w:pPr>
        <w:spacing w:after="120" w:line="240"/>
        <w:ind w:firstLine="1417"/>
        <w:jc w:val="both"/>
      </w:pPr>
      <w:r>
        <w:rPr>
          <w:rFonts w:ascii="Times New Roman" w:cs="Times New Roman" w:eastAsia="Times New Roman" w:hAnsi="Times New Roman"/>
          <w:sz w:val="24"/>
          <w:szCs w:val="24"/>
        </w:rPr>
        <w:t xml:space="preserve">XI - Tomar conhecimento das alterações relevantes ocorridas durante o serviço e proceder aos registros ou manifestações que lhe forem determinados; e</w:t>
      </w:r>
    </w:p>
    <w:p>
      <w:pPr>
        <w:spacing w:after="120" w:line="240"/>
        <w:ind w:firstLine="1417"/>
        <w:jc w:val="both"/>
      </w:pPr>
      <w:r>
        <w:rPr>
          <w:rFonts w:ascii="Times New Roman" w:cs="Times New Roman" w:eastAsia="Times New Roman" w:hAnsi="Times New Roman"/>
          <w:sz w:val="24"/>
          <w:szCs w:val="24"/>
        </w:rPr>
        <w:t xml:space="preserve">XII - Cumprir fielmente as determinações dos escalões superiores relacionadas ao serviço operacional.</w:t>
      </w:r>
    </w:p>
    <w:p>
      <w:pPr>
        <w:spacing w:after="120" w:line="240"/>
        <w:ind w:firstLine="1417"/>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serviço de Superior de Dia será coordenado pelo Comandante do COB I.</w:t>
      </w:r>
    </w:p>
    <w:p>
      <w:pPr>
        <w:spacing w:after="120" w:line="240"/>
        <w:ind w:firstLine="1417"/>
        <w:jc w:val="both"/>
      </w:pPr>
      <w:r>
        <w:rPr>
          <w:rFonts w:ascii="Times New Roman" w:cs="Times New Roman" w:eastAsia="Times New Roman" w:hAnsi="Times New Roman"/>
          <w:sz w:val="24"/>
          <w:szCs w:val="24"/>
        </w:rPr>
        <w:t xml:space="preserve">Parágrafo único. As escalas serão publicadas em processo eletrônico, via Sistema Eletrônico de Informações - SEI.</w:t>
      </w:r>
    </w:p>
    <w:p>
      <w:pPr>
        <w:spacing w:after="120" w:line="240"/>
        <w:ind w:firstLine="1417"/>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Comandante do COB I, ser alterado.</w:t>
      </w:r>
    </w:p>
    <w:p>
      <w:pPr>
        <w:spacing w:after="120" w:line="240"/>
        <w:ind w:firstLine="1417"/>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120" w:line="240"/>
        <w:ind w:firstLine="1417"/>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240"/>
        <w:ind w:firstLine="1417"/>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p>
      <w:pPr>
        <w:spacing w:after="120" w:line="240"/>
        <w:ind w:firstLine="1417"/>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A permuta de serviço do Superior de Dia só será permitida mediante autorização por escrito do Comandante do COB I, via Sistema Eletrônico de Informações - SEI.</w:t>
      </w:r>
    </w:p>
    <w:p>
      <w:pPr>
        <w:spacing w:after="120" w:line="240"/>
        <w:ind w:firstLine="1417"/>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Durante o período de serviço, o Superior de Dia não deverá se ausentar da área de sua residência, permanecendo em condições de pronto acionamento, com o telefone celular funcional ligado ou outro meio de comunicação que permita seu imediato contato e comparecimento, o qual deverá ser informado ao Comandante do COB I.</w:t>
      </w:r>
    </w:p>
    <w:p>
      <w:pPr>
        <w:spacing w:after="120" w:line="240"/>
        <w:ind w:firstLine="1417"/>
        <w:jc w:val="both"/>
      </w:pPr>
      <w:r>
        <w:rPr>
          <w:rFonts w:ascii="Times New Roman" w:cs="Times New Roman" w:eastAsia="Times New Roman" w:hAnsi="Times New Roman"/>
          <w:sz w:val="24"/>
          <w:szCs w:val="24"/>
        </w:rPr>
        <w:t xml:space="preserve">§ 1º Ao final do serviço, o Superior de Dia deverá assinar, via Sistema Eletrônico de Informações - SEI, juntamente com o Oficial de Dia, a Parte Diária.</w:t>
      </w:r>
    </w:p>
    <w:p>
      <w:pPr>
        <w:spacing w:after="120" w:line="240"/>
        <w:ind w:firstLine="1417"/>
        <w:jc w:val="both"/>
      </w:pPr>
      <w:r>
        <w:rPr>
          <w:rFonts w:ascii="Times New Roman" w:cs="Times New Roman" w:eastAsia="Times New Roman" w:hAnsi="Times New Roman"/>
          <w:sz w:val="24"/>
          <w:szCs w:val="24"/>
        </w:rPr>
        <w:t xml:space="preserve">§ 2º O regime do serviço poderá sofrer alterações, mediante publicação em Boletim Geral, por determinação do Comandante-Geral ou do Comandante do COB I, em virtude das necessidades do momento.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OFICIAL DE DIA E DO COMANDANTE DE GUARNIÇÃO</w:t>
      </w:r>
    </w:p>
    <w:p>
      <w:pPr>
        <w:spacing w:after="120" w:line="240"/>
        <w:ind w:firstLine="1417"/>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via Sistema Eletrônico de Informações - SEI.</w:t>
      </w:r>
    </w:p>
    <w:p>
      <w:pPr>
        <w:spacing w:after="120" w:line="240"/>
        <w:ind w:firstLine="1417"/>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120" w:line="240"/>
        <w:ind w:firstLine="1417"/>
        <w:jc w:val="both"/>
      </w:pPr>
      <w:r>
        <w:rPr>
          <w:rFonts w:ascii="Times New Roman" w:cs="Times New Roman" w:eastAsia="Times New Roman" w:hAnsi="Times New Roman"/>
          <w:sz w:val="24"/>
          <w:szCs w:val="24"/>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120" w:line="240"/>
        <w:ind w:firstLine="1417"/>
        <w:jc w:val="both"/>
      </w:pPr>
      <w:r>
        <w:rPr>
          <w:rFonts w:ascii="Times New Roman" w:cs="Times New Roman" w:eastAsia="Times New Roman" w:hAnsi="Times New Roman"/>
          <w:sz w:val="24"/>
          <w:szCs w:val="24"/>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p>
      <w:pPr>
        <w:spacing w:after="120" w:line="240"/>
        <w:ind w:firstLine="1417"/>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Compete ao Oficial de Dia:</w:t>
      </w:r>
    </w:p>
    <w:p>
      <w:pPr>
        <w:spacing w:after="120" w:line="240"/>
        <w:ind w:firstLine="1417"/>
        <w:jc w:val="both"/>
      </w:pPr>
      <w:r>
        <w:rPr>
          <w:rFonts w:ascii="Times New Roman" w:cs="Times New Roman" w:eastAsia="Times New Roman" w:hAnsi="Times New Roman"/>
          <w:sz w:val="24"/>
          <w:szCs w:val="24"/>
        </w:rPr>
        <w:t xml:space="preserve">I - Presidir a passagem de serviço e participar das demais solenidades, formaturas e atos regulamentares previstos para o início e o término do serviço;</w:t>
      </w:r>
    </w:p>
    <w:p>
      <w:pPr>
        <w:spacing w:after="120" w:line="240"/>
        <w:ind w:firstLine="1417"/>
        <w:jc w:val="both"/>
      </w:pPr>
      <w:r>
        <w:rPr>
          <w:rFonts w:ascii="Times New Roman" w:cs="Times New Roman" w:eastAsia="Times New Roman" w:hAnsi="Times New Roman"/>
          <w:sz w:val="24"/>
          <w:szCs w:val="24"/>
        </w:rPr>
        <w:t xml:space="preserve">II - Receber do Oficial de Dia substituído e transmitir ao seu substituto as ordens, determinações, alterações e demais informações necessárias à continuidade do serviço;</w:t>
      </w:r>
    </w:p>
    <w:p>
      <w:pPr>
        <w:spacing w:after="120" w:line="240"/>
        <w:ind w:firstLine="1417"/>
        <w:jc w:val="both"/>
      </w:pPr>
      <w:r>
        <w:rPr>
          <w:rFonts w:ascii="Times New Roman" w:cs="Times New Roman" w:eastAsia="Times New Roman" w:hAnsi="Times New Roman"/>
          <w:sz w:val="24"/>
          <w:szCs w:val="24"/>
        </w:rPr>
        <w:t xml:space="preserve">III - Orientar e fiscalizar os militares empregados nos serviços internos do quartel, inclusive nos de guarda e segurança do aquartelamento, quanto às suas atribuições e ao cumprimento das normas, ordens e determinações em vigor;</w:t>
      </w:r>
    </w:p>
    <w:p>
      <w:pPr>
        <w:spacing w:after="120" w:line="240"/>
        <w:ind w:firstLine="1417"/>
        <w:jc w:val="both"/>
      </w:pPr>
      <w:r>
        <w:rPr>
          <w:rFonts w:ascii="Times New Roman" w:cs="Times New Roman" w:eastAsia="Times New Roman" w:hAnsi="Times New Roman"/>
          <w:sz w:val="24"/>
          <w:szCs w:val="24"/>
        </w:rPr>
        <w:t xml:space="preserve">IV - Realizar inspeções nas dependências do quartel, verificando as condições de conservação, limpeza, organização e segurança e adotando ou solicitando as providências necessárias diante das irregularidades constatadas;</w:t>
      </w:r>
    </w:p>
    <w:p>
      <w:pPr>
        <w:spacing w:after="120" w:line="240"/>
        <w:ind w:firstLine="1417"/>
        <w:jc w:val="both"/>
      </w:pPr>
      <w:r>
        <w:rPr>
          <w:rFonts w:ascii="Times New Roman" w:cs="Times New Roman" w:eastAsia="Times New Roman" w:hAnsi="Times New Roman"/>
          <w:sz w:val="24"/>
          <w:szCs w:val="24"/>
        </w:rPr>
        <w:t xml:space="preserve">V - Certificar-se de que as dependências que devam permanecer fechadas estejam devidamente resguardadas, mantendo o controle das respectivas chaves nos termos das normas internas;</w:t>
      </w:r>
    </w:p>
    <w:p>
      <w:pPr>
        <w:spacing w:after="120" w:line="240"/>
        <w:ind w:firstLine="1417"/>
        <w:jc w:val="both"/>
      </w:pPr>
      <w:r>
        <w:rPr>
          <w:rFonts w:ascii="Times New Roman" w:cs="Times New Roman" w:eastAsia="Times New Roman" w:hAnsi="Times New Roman"/>
          <w:sz w:val="24"/>
          <w:szCs w:val="24"/>
        </w:rPr>
        <w:t xml:space="preserve">VI - Providenciar, na forma regulamentar, a substituição dos militares que não comparecerem aos serviços internos para os quais estejam escalados;</w:t>
      </w:r>
    </w:p>
    <w:p>
      <w:pPr>
        <w:spacing w:after="120" w:line="240"/>
        <w:ind w:firstLine="1417"/>
        <w:jc w:val="both"/>
      </w:pPr>
      <w:r>
        <w:rPr>
          <w:rFonts w:ascii="Times New Roman" w:cs="Times New Roman" w:eastAsia="Times New Roman" w:hAnsi="Times New Roman"/>
          <w:sz w:val="24"/>
          <w:szCs w:val="24"/>
        </w:rPr>
        <w:t xml:space="preserve">VII - Controlar, observadas as normas em vigor, a entrada, a saída e a permanência de pessoas e a entrada e a saída de viaturas no quartel;</w:t>
      </w:r>
    </w:p>
    <w:p>
      <w:pPr>
        <w:spacing w:after="120" w:line="240"/>
        <w:ind w:firstLine="1417"/>
        <w:jc w:val="both"/>
      </w:pPr>
      <w:r>
        <w:rPr>
          <w:rFonts w:ascii="Times New Roman" w:cs="Times New Roman" w:eastAsia="Times New Roman" w:hAnsi="Times New Roman"/>
          <w:sz w:val="24"/>
          <w:szCs w:val="24"/>
        </w:rPr>
        <w:t xml:space="preserve">VIII - Registrar a entrada ou a saída de materiais do quartel fora do horário de expediente, não permitindo sua retirada sem a devida autorização;</w:t>
      </w:r>
    </w:p>
    <w:p>
      <w:pPr>
        <w:spacing w:after="120" w:line="240"/>
        <w:ind w:firstLine="1417"/>
        <w:jc w:val="both"/>
      </w:pPr>
      <w:r>
        <w:rPr>
          <w:rFonts w:ascii="Times New Roman" w:cs="Times New Roman" w:eastAsia="Times New Roman" w:hAnsi="Times New Roman"/>
          <w:sz w:val="24"/>
          <w:szCs w:val="24"/>
        </w:rPr>
        <w:t xml:space="preserve">IX - Zelar pelos materiais, armamentos, instalações e demais bens que estejam sob sua responsabilidade durante o serviço;</w:t>
      </w:r>
    </w:p>
    <w:p>
      <w:pPr>
        <w:spacing w:after="120" w:line="240"/>
        <w:ind w:firstLine="1417"/>
        <w:jc w:val="both"/>
      </w:pPr>
      <w:r>
        <w:rPr>
          <w:rFonts w:ascii="Times New Roman" w:cs="Times New Roman" w:eastAsia="Times New Roman" w:hAnsi="Times New Roman"/>
          <w:sz w:val="24"/>
          <w:szCs w:val="24"/>
        </w:rPr>
        <w:t xml:space="preserve">X - Receber autoridades civis e militares que compareçam ao quartel fora do horário de expediente, adotando as providências protocolares cabíveis;</w:t>
      </w:r>
    </w:p>
    <w:p>
      <w:pPr>
        <w:spacing w:after="120" w:line="240"/>
        <w:ind w:firstLine="1417"/>
        <w:jc w:val="both"/>
      </w:pPr>
      <w:r>
        <w:rPr>
          <w:rFonts w:ascii="Times New Roman" w:cs="Times New Roman" w:eastAsia="Times New Roman" w:hAnsi="Times New Roman"/>
          <w:sz w:val="24"/>
          <w:szCs w:val="24"/>
        </w:rPr>
        <w:t xml:space="preserve">XI - Receber e encaminhar, fora do horário de expediente, documentos ou comunicações de caráter urgente, adotando as providências necessárias para que cheguem tempestivamente à autoridade competente;</w:t>
      </w:r>
    </w:p>
    <w:p>
      <w:pPr>
        <w:spacing w:after="120" w:line="240"/>
        <w:ind w:firstLine="1417"/>
        <w:jc w:val="both"/>
      </w:pPr>
      <w:r>
        <w:rPr>
          <w:rFonts w:ascii="Times New Roman" w:cs="Times New Roman" w:eastAsia="Times New Roman" w:hAnsi="Times New Roman"/>
          <w:sz w:val="24"/>
          <w:szCs w:val="24"/>
        </w:rPr>
        <w:t xml:space="preserve">XII - Comunicar imediatamente à autoridade competente as ocorrências extraordinárias verificadas durante o serviço, especialmente as relacionadas à disciplina, à segurança, ao pessoal ou ao patrimônio, inclusive os acidentes envolvendo pessoal, viaturas, material ou patrimônio ocorridos no âmbito do quartel;</w:t>
      </w:r>
    </w:p>
    <w:p>
      <w:pPr>
        <w:spacing w:after="120" w:line="240"/>
        <w:ind w:firstLine="1417"/>
        <w:jc w:val="both"/>
      </w:pPr>
      <w:r>
        <w:rPr>
          <w:rFonts w:ascii="Times New Roman" w:cs="Times New Roman" w:eastAsia="Times New Roman" w:hAnsi="Times New Roman"/>
          <w:sz w:val="24"/>
          <w:szCs w:val="24"/>
        </w:rPr>
        <w:t xml:space="preserve">XIII - Adotar as providências imediatas destinadas a sanar ou minimizar alterações verificadas no funcionamento interno do quartel, submetendo à autoridade competente aquelas que excedam sua atribuição;</w:t>
      </w:r>
    </w:p>
    <w:p>
      <w:pPr>
        <w:spacing w:after="120" w:line="240"/>
        <w:ind w:firstLine="1417"/>
        <w:jc w:val="both"/>
      </w:pPr>
      <w:r>
        <w:rPr>
          <w:rFonts w:ascii="Times New Roman" w:cs="Times New Roman" w:eastAsia="Times New Roman" w:hAnsi="Times New Roman"/>
          <w:sz w:val="24"/>
          <w:szCs w:val="24"/>
        </w:rPr>
        <w:t xml:space="preserve">XIV - Registrar em Parte Diária, via Sistema Eletrônico de Informações - SEI, as ocorrências e alterações verificadas durante sua jornada de serviço;</w:t>
      </w:r>
    </w:p>
    <w:p>
      <w:pPr>
        <w:spacing w:after="120" w:line="240"/>
        <w:ind w:firstLine="1417"/>
        <w:jc w:val="both"/>
      </w:pPr>
      <w:r>
        <w:rPr>
          <w:rFonts w:ascii="Times New Roman" w:cs="Times New Roman" w:eastAsia="Times New Roman" w:hAnsi="Times New Roman"/>
          <w:sz w:val="24"/>
          <w:szCs w:val="24"/>
        </w:rPr>
        <w:t xml:space="preserve">XV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120" w:line="240"/>
        <w:ind w:firstLine="1417"/>
        <w:jc w:val="both"/>
      </w:pPr>
      <w:r>
        <w:rPr>
          <w:rFonts w:ascii="Times New Roman" w:cs="Times New Roman" w:eastAsia="Times New Roman" w:hAnsi="Times New Roman"/>
          <w:sz w:val="24"/>
          <w:szCs w:val="24"/>
        </w:rPr>
        <w:t xml:space="preserve">XVI - Diante de fato que, em tese, constitua crime militar, adotar as providências imediatas destinadas à preservação do local, dos elementos de informação e das provas e, nas hipóteses de flagrante, as que lhe competirem nos termos da legislação processual penal militar, comunicando imediatamente o fato à autoridade de polícia judiciária militar competente; e</w:t>
      </w:r>
    </w:p>
    <w:p>
      <w:pPr>
        <w:spacing w:after="120" w:line="240"/>
        <w:ind w:firstLine="1417"/>
        <w:jc w:val="both"/>
      </w:pPr>
      <w:r>
        <w:rPr>
          <w:rFonts w:ascii="Times New Roman" w:cs="Times New Roman" w:eastAsia="Times New Roman" w:hAnsi="Times New Roman"/>
          <w:sz w:val="24"/>
          <w:szCs w:val="24"/>
        </w:rPr>
        <w:t xml:space="preserve">XVII - Cumprir e fazer cumprir as ordens e determinações dos escalões superiores relacionadas ao serviço.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PASSAGEM DE SERVIÇO</w:t>
      </w:r>
    </w:p>
    <w:p>
      <w:pPr>
        <w:spacing w:after="120" w:line="240"/>
        <w:ind w:firstLine="1417"/>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240"/>
        <w:ind w:firstLine="1417"/>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240"/>
        <w:ind w:firstLine="1417"/>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240"/>
        <w:ind w:firstLine="1417"/>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Será obrigação do Subcomandante de cada OBM fiscalizar e acompanhar a passagem de serviço.</w:t>
      </w:r>
    </w:p>
    <w:p>
      <w:pPr>
        <w:spacing w:after="120" w:line="240"/>
        <w:ind w:firstLine="1417"/>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240"/>
        <w:ind w:firstLine="1417"/>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120" w:line="240"/>
        <w:ind w:firstLine="1417"/>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A passagem de serviço, presidida pelo Oficial de Dia no 1º Grupamento de Bombeiro Militar e conduzida, nas demais Organizações Bombeiro Militar, pelo Comandante do Subgrupamento de Bombeiro Militar, deverá ser assim realizada:</w:t>
      </w:r>
    </w:p>
    <w:p>
      <w:pPr>
        <w:spacing w:after="120" w:line="240"/>
        <w:ind w:firstLine="1417"/>
        <w:jc w:val="both"/>
      </w:pPr>
      <w:r>
        <w:rPr>
          <w:rFonts w:ascii="Times New Roman" w:cs="Times New Roman" w:eastAsia="Times New Roman" w:hAnsi="Times New Roman"/>
          <w:sz w:val="24"/>
          <w:szCs w:val="24"/>
        </w:rPr>
        <w:t xml:space="preserve">I - O Oficial de Dia que sai ou, nas demais Organizações Bombeiro Militar, o Comandante do SGBM, posicionado em posição intermediária defronte à tropa, comanda “para passagem de serviço – sentido”;</w:t>
      </w:r>
    </w:p>
    <w:p>
      <w:pPr>
        <w:spacing w:after="120" w:line="240"/>
        <w:ind w:firstLine="1417"/>
        <w:jc w:val="both"/>
      </w:pPr>
      <w:r>
        <w:rPr>
          <w:rFonts w:ascii="Times New Roman" w:cs="Times New Roman" w:eastAsia="Times New Roman" w:hAnsi="Times New Roman"/>
          <w:sz w:val="24"/>
          <w:szCs w:val="24"/>
        </w:rPr>
        <w:t xml:space="preserve">II - No 1º Grupamento de Bombeiro Militar, o Oficial de Dia que entra tomará o mesmo procedimento previsto no item anterior;</w:t>
      </w:r>
    </w:p>
    <w:p>
      <w:pPr>
        <w:spacing w:after="120" w:line="240"/>
        <w:ind w:firstLine="1417"/>
        <w:jc w:val="both"/>
      </w:pPr>
      <w:r>
        <w:rPr>
          <w:rFonts w:ascii="Times New Roman" w:cs="Times New Roman" w:eastAsia="Times New Roman" w:hAnsi="Times New Roman"/>
          <w:sz w:val="24"/>
          <w:szCs w:val="24"/>
        </w:rPr>
        <w:t xml:space="preserve">III - O Oficial de Dia que sai ou o Comandante do SGBM comanda: “para os Comandantes de Guarnições, um passo em frente, marche”. No 1º Grupamento de Bombeiro Militar, tal ato será também comandado pelo Oficial de Dia que entra;</w:t>
      </w:r>
    </w:p>
    <w:p>
      <w:pPr>
        <w:spacing w:after="120" w:line="240"/>
        <w:ind w:firstLine="1417"/>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w:t>
      </w:r>
    </w:p>
    <w:p>
      <w:pPr>
        <w:spacing w:after="120" w:line="240"/>
        <w:ind w:firstLine="1417"/>
        <w:jc w:val="both"/>
      </w:pPr>
      <w:r>
        <w:rPr>
          <w:rFonts w:ascii="Times New Roman" w:cs="Times New Roman" w:eastAsia="Times New Roman" w:hAnsi="Times New Roman"/>
          <w:sz w:val="24"/>
          <w:szCs w:val="24"/>
        </w:rPr>
        <w:t xml:space="preserve">V - No 1º Grupamento de Bombeiro Militar,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 e</w:t>
      </w:r>
    </w:p>
    <w:p>
      <w:pPr>
        <w:spacing w:after="120" w:line="240"/>
        <w:ind w:firstLine="1417"/>
        <w:jc w:val="both"/>
      </w:pPr>
      <w:r>
        <w:rPr>
          <w:rFonts w:ascii="Times New Roman" w:cs="Times New Roman" w:eastAsia="Times New Roman" w:hAnsi="Times New Roman"/>
          <w:sz w:val="24"/>
          <w:szCs w:val="24"/>
        </w:rPr>
        <w:t xml:space="preserve">Parágrafo único. Nas demais Organizações Bombeiro Militar, o Comandante do SGBM apenas conduz a solenidade, não havendo passagem de serviço a ele; o ato encerra-se com a passagem do serviço entre os Comandantes de Guarnição, na forma do inciso IV.</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240"/>
        <w:ind w:firstLine="1417"/>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Toda Guarnição de Serviço que entra de serviço deverá obrigatoriamente conferir o material constante na carga da viatura, comunicando as faltas e carências ao Oficial de Dia/Comandante do SGBM.</w:t>
      </w:r>
    </w:p>
    <w:p>
      <w:pPr>
        <w:spacing w:after="120" w:line="240"/>
        <w:ind w:firstLine="1417"/>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Por ocasião da conferência do material operacional constante na viatura, ficará a Guarnição de Serviço responsável de dar manutenção em todos os equipamentos deixando-os em perfeitas condições de uso.</w:t>
      </w:r>
    </w:p>
    <w:p>
      <w:pPr>
        <w:spacing w:after="120" w:line="240"/>
        <w:ind w:firstLine="1417"/>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240"/>
        <w:ind w:firstLine="1417"/>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240"/>
        <w:ind w:firstLine="1417"/>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Não será admitido por parte da Guarnição de Serviço qualquer desconhecimento do material operacional.</w:t>
      </w:r>
    </w:p>
    <w:p>
      <w:pPr>
        <w:spacing w:after="120" w:line="240"/>
        <w:ind w:firstLine="1417"/>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240"/>
        <w:ind w:firstLine="1417"/>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Oficial de Dia/Comandante de Guarnição deverá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E DOS ALOJAMENTOS</w:t>
      </w:r>
    </w:p>
    <w:p>
      <w:pPr>
        <w:spacing w:after="120" w:line="240"/>
        <w:ind w:firstLine="1417"/>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240"/>
        <w:ind w:firstLine="1417"/>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Oficial de Dia/Comandante de Guarnição verificar a disponibilidade e o uso correto dos EPI.</w:t>
      </w:r>
    </w:p>
    <w:p>
      <w:pPr>
        <w:spacing w:after="120" w:line="240"/>
        <w:ind w:firstLine="1417"/>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240"/>
        <w:ind w:firstLine="1417"/>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É vedado o manuseio de arma de fogo nos alojamentos.</w:t>
      </w:r>
    </w:p>
    <w:p>
      <w:pPr>
        <w:spacing w:after="120" w:line="240"/>
        <w:ind w:firstLine="1417"/>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240"/>
        <w:ind w:firstLine="1417"/>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240"/>
        <w:ind w:firstLine="1417"/>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A Guarnição de Serviço ao ouvir o toque de alerta referente ao emprego de seu socorro deverá imediatamente deslocar-se para viatura, para deixar o quartel e partir para o local da ocorrência.</w:t>
      </w:r>
    </w:p>
    <w:p>
      <w:pPr>
        <w:spacing w:after="120" w:line="240"/>
        <w:ind w:firstLine="1417"/>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A Guarnição deverá estar consciente de que o tempo entre o alarme e o início das operações de socorro deverá ser o mais breve possível, pois quanto menor o tempo de atendimento, maiores serão as possibilidades de êxito.</w:t>
      </w:r>
    </w:p>
    <w:p>
      <w:pPr>
        <w:spacing w:after="120" w:line="240"/>
        <w:ind w:firstLine="1417"/>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240"/>
        <w:ind w:firstLine="1417"/>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Comandante da guarnição deverá solicitar ao Centro Integrado de Operações o máximo de informação referente à ocorrência, principalmente, o endereço completo, ponto de referência e confirmação da ocorrência.</w:t>
      </w:r>
    </w:p>
    <w:p>
      <w:pPr>
        <w:spacing w:after="120" w:line="240"/>
        <w:ind w:firstLine="1417"/>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240"/>
        <w:ind w:firstLine="1417"/>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Mesmo um aviso de pessoas em risco, o Oficial de Dia/Comandante da Guarnição não deverá permitir que se coloque em segundo plano a segurança da guarnição em função de um mínimo de ganho de tempo.</w:t>
      </w:r>
    </w:p>
    <w:p>
      <w:pPr>
        <w:spacing w:after="120" w:line="240"/>
        <w:ind w:firstLine="1417"/>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240"/>
        <w:ind w:firstLine="1417"/>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Ao chegar de qualquer ocorrência o Oficial de Dia/Comandante da Guarnição deverá colocar a tropa em forma, comentar os acertos e erros acontecidos durante a operação para possíveis correções.</w:t>
      </w:r>
    </w:p>
    <w:p>
      <w:pPr>
        <w:spacing w:after="120" w:line="240"/>
        <w:ind w:firstLine="1417"/>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240"/>
        <w:ind w:firstLine="1417"/>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OBM responsável pela área.</w:t>
      </w:r>
    </w:p>
    <w:p>
      <w:pPr>
        <w:spacing w:after="120" w:line="240"/>
        <w:ind w:firstLine="1417"/>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p>
      <w:pPr>
        <w:spacing w:after="120" w:line="240"/>
        <w:ind w:firstLine="1417"/>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240"/>
        <w:ind w:firstLine="1417"/>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Torna-se obrigatória a ciência ao Superior de Dia nas ocorrências que envolvam os socorros de duas ou mais OBM.</w:t>
      </w:r>
    </w:p>
    <w:p>
      <w:pPr>
        <w:spacing w:after="120" w:line="240"/>
        <w:ind w:firstLine="1417"/>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120" w:line="240"/>
        <w:ind w:firstLine="1417"/>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120" w:line="240"/>
        <w:ind w:firstLine="1417"/>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da Guarnição de Serviço;</w:t>
      </w:r>
    </w:p>
    <w:p>
      <w:pPr>
        <w:spacing w:after="120" w:line="240"/>
        <w:ind w:firstLine="1417"/>
        <w:jc w:val="both"/>
      </w:pPr>
      <w:r>
        <w:rPr>
          <w:rFonts w:ascii="Times New Roman" w:cs="Times New Roman" w:eastAsia="Times New Roman" w:hAnsi="Times New Roman"/>
          <w:sz w:val="24"/>
          <w:szCs w:val="24"/>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120" w:line="240"/>
        <w:ind w:firstLine="1417"/>
        <w:jc w:val="both"/>
      </w:pPr>
      <w:r>
        <w:rPr>
          <w:rFonts w:ascii="Times New Roman" w:cs="Times New Roman" w:eastAsia="Times New Roman" w:hAnsi="Times New Roman"/>
          <w:sz w:val="24"/>
          <w:szCs w:val="24"/>
        </w:rPr>
        <w:t xml:space="preserve">III - Caso seja necessária a sua presença no local deverá assim proceder, providenciando junto à Guarnição de Serviço os equipamentos de proteção individual para que possa participar das operações;</w:t>
      </w:r>
    </w:p>
    <w:p>
      <w:pPr>
        <w:spacing w:after="120" w:line="240"/>
        <w:ind w:firstLine="1417"/>
        <w:jc w:val="both"/>
      </w:pPr>
      <w:r>
        <w:rPr>
          <w:rFonts w:ascii="Times New Roman" w:cs="Times New Roman" w:eastAsia="Times New Roman" w:hAnsi="Times New Roman"/>
          <w:sz w:val="24"/>
          <w:szCs w:val="24"/>
        </w:rPr>
        <w:t xml:space="preserve">IV - Caso o militar presencie a Guarnição de Serviço atuando em uma ocorrência, somente fará parte das operações caso seja solicitado pelo responsável por ela;</w:t>
      </w:r>
    </w:p>
    <w:p>
      <w:pPr>
        <w:spacing w:after="120" w:line="240"/>
        <w:ind w:firstLine="1417"/>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120" w:line="240"/>
        <w:ind w:firstLine="1417"/>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Oficial de Dia/Comandante de Guarnição.</w:t>
      </w:r>
    </w:p>
    <w:p>
      <w:pPr>
        <w:spacing w:after="120" w:line="240"/>
        <w:ind w:firstLine="1417"/>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VULTO E DO APOIO EXTERNO</w:t>
      </w:r>
    </w:p>
    <w:p>
      <w:pPr>
        <w:spacing w:after="120" w:line="240"/>
        <w:ind w:firstLine="1417"/>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Nas ocorrências de grande vulto, deverá, pelo menos por questão de conveniência, existir um socorro de combate a incêndio de reserva para atender quaisquer outras emergências que porventura venham a acontecer.</w:t>
      </w:r>
    </w:p>
    <w:p>
      <w:pPr>
        <w:spacing w:after="120" w:line="240"/>
        <w:ind w:firstLine="1417"/>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120" w:line="240"/>
        <w:ind w:firstLine="1417"/>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120" w:line="240"/>
        <w:ind w:firstLine="1417"/>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120" w:line="240"/>
        <w:ind w:firstLine="1417"/>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120" w:line="240"/>
        <w:ind w:firstLine="1417"/>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120" w:line="240"/>
        <w:ind w:firstLine="1417"/>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120" w:line="240"/>
        <w:ind w:firstLine="1417"/>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120" w:line="240"/>
        <w:ind w:firstLine="1417"/>
        <w:jc w:val="both"/>
      </w:pPr>
      <w:r>
        <w:rPr>
          <w:rFonts w:ascii="Times New Roman" w:cs="Times New Roman" w:eastAsia="Times New Roman" w:hAnsi="Times New Roman"/>
          <w:sz w:val="24"/>
          <w:szCs w:val="24"/>
        </w:rPr>
        <w:t xml:space="preserve">VII - Acionar o Instituto Médico Legal – IML/POLITEC sempre que do acidente decorrer vítimas fatais;</w:t>
      </w:r>
    </w:p>
    <w:p>
      <w:pPr>
        <w:spacing w:after="120" w:line="240"/>
        <w:ind w:firstLine="1417"/>
        <w:jc w:val="both"/>
      </w:pPr>
      <w:r>
        <w:rPr>
          <w:rFonts w:ascii="Times New Roman" w:cs="Times New Roman" w:eastAsia="Times New Roman" w:hAnsi="Times New Roman"/>
          <w:sz w:val="24"/>
          <w:szCs w:val="24"/>
        </w:rPr>
        <w:t xml:space="preserve">VIII - Acionar a Coordenadoria Estadual de Proteção e Defesa Civil e a Coordenadoria Municipal de Proteção e Defesa Civil no caso de ocorrências pertinentes à sua competência;</w:t>
      </w:r>
    </w:p>
    <w:p>
      <w:pPr>
        <w:spacing w:after="120" w:line="240"/>
        <w:ind w:firstLine="1417"/>
        <w:jc w:val="both"/>
      </w:pPr>
      <w:r>
        <w:rPr>
          <w:rFonts w:ascii="Times New Roman" w:cs="Times New Roman" w:eastAsia="Times New Roman" w:hAnsi="Times New Roman"/>
          <w:sz w:val="24"/>
          <w:szCs w:val="24"/>
        </w:rPr>
        <w:t xml:space="preserve">IX - Acionar a aeronave do Grupamento de Operações Aéreas – GOA nos acidentes cuja gravidade assim o exigir;</w:t>
      </w:r>
    </w:p>
    <w:p>
      <w:pPr>
        <w:spacing w:after="120" w:line="240"/>
        <w:ind w:firstLine="1417"/>
        <w:jc w:val="both"/>
      </w:pPr>
      <w:r>
        <w:rPr>
          <w:rFonts w:ascii="Times New Roman" w:cs="Times New Roman" w:eastAsia="Times New Roman" w:hAnsi="Times New Roman"/>
          <w:sz w:val="24"/>
          <w:szCs w:val="24"/>
        </w:rPr>
        <w:t xml:space="preserve">X - Solicitar o apoio da Capitania dos Portos, nas localidades onde houver o referido órgão, nos acidentes aquáticos; e</w:t>
      </w:r>
    </w:p>
    <w:p>
      <w:pPr>
        <w:spacing w:after="120" w:line="240"/>
        <w:ind w:firstLine="1417"/>
        <w:jc w:val="both"/>
      </w:pPr>
      <w:r>
        <w:rPr>
          <w:rFonts w:ascii="Times New Roman" w:cs="Times New Roman" w:eastAsia="Times New Roman" w:hAnsi="Times New Roman"/>
          <w:sz w:val="24"/>
          <w:szCs w:val="24"/>
        </w:rPr>
        <w:t xml:space="preserve">XI - Solicitar os órgãos ambientais IBAMA e ou SEDAM nos acidentes contra o meio ambiente.</w:t>
      </w:r>
    </w:p>
    <w:p>
      <w:pPr>
        <w:spacing w:after="120" w:line="240"/>
        <w:ind w:firstLine="1417"/>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Os procedimentos nas operações para efeito deste Regulamento deverão seguir os princípios do Sistema de Comando de Incidentes – SCI.</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120" w:line="240"/>
        <w:ind w:firstLine="1417"/>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120" w:line="240"/>
        <w:ind w:firstLine="1417"/>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120" w:line="240"/>
        <w:ind w:firstLine="1417"/>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120" w:line="240"/>
        <w:ind w:firstLine="1417"/>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Os casos omissos serão resolvidos em conjunto pelo Comandante Operacional de Bombeiros e pelo Comandante da OBM.</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DO CENTRO INTEGRADO DE OPERAÇÕES E DO TELEDESPACHO</w:t>
      </w:r>
    </w:p>
    <w:p>
      <w:pPr>
        <w:spacing w:after="120" w:line="240"/>
        <w:ind w:firstLine="1417"/>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120" w:line="240"/>
        <w:ind w:firstLine="1417"/>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120" w:line="240"/>
        <w:ind w:firstLine="1417"/>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120" w:line="240"/>
        <w:ind w:firstLine="1417"/>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120" w:line="240"/>
        <w:ind w:firstLine="1417"/>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120" w:line="240"/>
        <w:ind w:firstLine="1417"/>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120" w:line="240"/>
        <w:ind w:firstLine="1417"/>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120" w:line="240"/>
        <w:ind w:firstLine="1417"/>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120" w:line="240"/>
        <w:ind w:firstLine="1417"/>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120" w:line="240"/>
        <w:ind w:firstLine="1417"/>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120" w:line="240"/>
        <w:ind w:firstLine="1417"/>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120" w:line="240"/>
        <w:ind w:firstLine="1417"/>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120" w:line="240"/>
        <w:ind w:firstLine="1417"/>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120" w:line="240"/>
        <w:ind w:firstLine="1417"/>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120" w:line="240"/>
        <w:ind w:firstLine="1417"/>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120" w:line="240"/>
        <w:ind w:firstLine="1417"/>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120" w:line="240"/>
        <w:ind w:firstLine="1417"/>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120" w:line="240"/>
        <w:ind w:firstLine="1417"/>
        <w:jc w:val="both"/>
      </w:pPr>
      <w:r>
        <w:rPr>
          <w:rFonts w:ascii="Times New Roman" w:cs="Times New Roman" w:eastAsia="Times New Roman" w:hAnsi="Times New Roman"/>
          <w:sz w:val="24"/>
          <w:szCs w:val="24"/>
        </w:rPr>
        <w:t xml:space="preserve">VII - Preservar o sigilo das informações obtidas em razão do serviço.</w:t>
      </w:r>
    </w:p>
    <w:p>
      <w:pPr>
        <w:spacing w:after="120" w:line="240"/>
        <w:ind w:firstLine="1417"/>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120" w:line="240"/>
        <w:ind w:firstLine="1417"/>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120" w:line="240"/>
        <w:ind w:firstLine="1417"/>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120" w:line="240"/>
        <w:ind w:firstLine="1417"/>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120" w:line="240"/>
        <w:ind w:firstLine="1417"/>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120" w:line="240"/>
        <w:ind w:firstLine="1417"/>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120" w:line="240"/>
        <w:ind w:firstLine="1417"/>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240"/>
        <w:ind w:firstLine="1417"/>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TÉCNICO</w:t>
      </w:r>
    </w:p>
    <w:p>
      <w:pPr>
        <w:spacing w:after="120" w:line="240"/>
        <w:ind w:firstLine="1417"/>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120" w:line="240"/>
        <w:ind w:firstLine="1417"/>
        <w:jc w:val="both"/>
      </w:pPr>
      <w:r>
        <w:rPr>
          <w:rFonts w:ascii="Times New Roman" w:cs="Times New Roman" w:eastAsia="Times New Roman" w:hAnsi="Times New Roman"/>
          <w:sz w:val="24"/>
          <w:szCs w:val="24"/>
        </w:rPr>
        <w:t xml:space="preserve">Parágrafo único. Constituem objetivos básicos da política do serviço técnico:</w:t>
      </w:r>
    </w:p>
    <w:p>
      <w:pPr>
        <w:spacing w:after="120" w:line="240"/>
        <w:ind w:firstLine="1417"/>
        <w:jc w:val="both"/>
      </w:pPr>
      <w:r>
        <w:rPr>
          <w:rFonts w:ascii="Times New Roman" w:cs="Times New Roman" w:eastAsia="Times New Roman" w:hAnsi="Times New Roman"/>
          <w:sz w:val="24"/>
          <w:szCs w:val="24"/>
        </w:rPr>
        <w:t xml:space="preserve">I - Promover a proteção da vida, do patrimônio e do meio ambiente por meio da prevenção e da proteção contra incêndio e pânico nas edificações e áreas de risco;</w:t>
      </w:r>
    </w:p>
    <w:p>
      <w:pPr>
        <w:spacing w:after="120" w:line="240"/>
        <w:ind w:firstLine="1417"/>
        <w:jc w:val="both"/>
      </w:pPr>
      <w:r>
        <w:rPr>
          <w:rFonts w:ascii="Times New Roman" w:cs="Times New Roman" w:eastAsia="Times New Roman" w:hAnsi="Times New Roman"/>
          <w:sz w:val="24"/>
          <w:szCs w:val="24"/>
        </w:rPr>
        <w:t xml:space="preserve">II - Manter atualizadas e uniformes as normas e as Instruções Técnicas de segurança contra incêndio e pânico, observada a legislação estadual;</w:t>
      </w:r>
    </w:p>
    <w:p>
      <w:pPr>
        <w:spacing w:after="120" w:line="240"/>
        <w:ind w:firstLine="1417"/>
        <w:jc w:val="both"/>
      </w:pPr>
      <w:r>
        <w:rPr>
          <w:rFonts w:ascii="Times New Roman" w:cs="Times New Roman" w:eastAsia="Times New Roman" w:hAnsi="Times New Roman"/>
          <w:sz w:val="24"/>
          <w:szCs w:val="24"/>
        </w:rPr>
        <w:t xml:space="preserve">III - Padronizar, em todo o Estado, os procedimentos de análise de projetos, vistoria, fiscalização e emissão dos certificados e licenças de competência da Corporação;</w:t>
      </w:r>
    </w:p>
    <w:p>
      <w:pPr>
        <w:spacing w:after="120" w:line="240"/>
        <w:ind w:firstLine="1417"/>
        <w:jc w:val="both"/>
      </w:pPr>
      <w:r>
        <w:rPr>
          <w:rFonts w:ascii="Times New Roman" w:cs="Times New Roman" w:eastAsia="Times New Roman" w:hAnsi="Times New Roman"/>
          <w:sz w:val="24"/>
          <w:szCs w:val="24"/>
        </w:rPr>
        <w:t xml:space="preserve">IV - Assegurar a habilitação e a capacitação continuada dos oficiais e praças que atuam no Sistema de Segurança Contra Incêndio e Pânico;</w:t>
      </w:r>
    </w:p>
    <w:p>
      <w:pPr>
        <w:spacing w:after="120" w:line="240"/>
        <w:ind w:firstLine="1417"/>
        <w:jc w:val="both"/>
      </w:pPr>
      <w:r>
        <w:rPr>
          <w:rFonts w:ascii="Times New Roman" w:cs="Times New Roman" w:eastAsia="Times New Roman" w:hAnsi="Times New Roman"/>
          <w:sz w:val="24"/>
          <w:szCs w:val="24"/>
        </w:rPr>
        <w:t xml:space="preserve">V - Promover a celeridade, a transparência e a impessoalidade no atendimento ao cidadão e aos responsáveis pelas edificações e áreas de risco;</w:t>
      </w:r>
    </w:p>
    <w:p>
      <w:pPr>
        <w:spacing w:after="120" w:line="240"/>
        <w:ind w:firstLine="1417"/>
        <w:jc w:val="both"/>
      </w:pPr>
      <w:r>
        <w:rPr>
          <w:rFonts w:ascii="Times New Roman" w:cs="Times New Roman" w:eastAsia="Times New Roman" w:hAnsi="Times New Roman"/>
          <w:sz w:val="24"/>
          <w:szCs w:val="24"/>
        </w:rPr>
        <w:t xml:space="preserve">VI - Integrar as atividades técnicas às atividades operacionais, subsidiando o planejamento das operações com as informações sobre as edificações e áreas de risco;</w:t>
      </w:r>
    </w:p>
    <w:p>
      <w:pPr>
        <w:spacing w:after="120" w:line="240"/>
        <w:ind w:firstLine="1417"/>
        <w:jc w:val="both"/>
      </w:pPr>
      <w:r>
        <w:rPr>
          <w:rFonts w:ascii="Times New Roman" w:cs="Times New Roman" w:eastAsia="Times New Roman" w:hAnsi="Times New Roman"/>
          <w:sz w:val="24"/>
          <w:szCs w:val="24"/>
        </w:rPr>
        <w:t xml:space="preserve">VII - Fomentar programas de educação pública e a cultura de prevenção de incêndio e pânico; e</w:t>
      </w:r>
    </w:p>
    <w:p>
      <w:pPr>
        <w:spacing w:after="120" w:line="240"/>
        <w:ind w:firstLine="1417"/>
        <w:jc w:val="both"/>
      </w:pPr>
      <w:r>
        <w:rPr>
          <w:rFonts w:ascii="Times New Roman" w:cs="Times New Roman" w:eastAsia="Times New Roman" w:hAnsi="Times New Roman"/>
          <w:sz w:val="24"/>
          <w:szCs w:val="24"/>
        </w:rPr>
        <w:t xml:space="preserve">VIII - Orientar o emprego dos recursos do serviço técnico segundo critérios de necessidade, eficiência, segurança e capacidade de atendimento.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120" w:line="240"/>
        <w:ind w:firstLine="1417"/>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120" w:line="240"/>
        <w:ind w:firstLine="1417"/>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120" w:line="240"/>
        <w:ind w:firstLine="1417"/>
        <w:jc w:val="both"/>
      </w:pPr>
      <w:r>
        <w:rPr>
          <w:rFonts w:ascii="Times New Roman" w:cs="Times New Roman" w:eastAsia="Times New Roman" w:hAnsi="Times New Roman"/>
          <w:sz w:val="24"/>
          <w:szCs w:val="24"/>
        </w:rPr>
        <w:t xml:space="preserve">II - Regulamentar as medidas de segurança contra incêndio e pânico;</w:t>
      </w:r>
    </w:p>
    <w:p>
      <w:pPr>
        <w:spacing w:after="120" w:line="240"/>
        <w:ind w:firstLine="1417"/>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120" w:line="240"/>
        <w:ind w:firstLine="1417"/>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120" w:line="240"/>
        <w:ind w:firstLine="1417"/>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120" w:line="240"/>
        <w:ind w:firstLine="1417"/>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120" w:line="240"/>
        <w:ind w:firstLine="1417"/>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120" w:line="240"/>
        <w:ind w:firstLine="1417"/>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120" w:line="240"/>
        <w:ind w:firstLine="1417"/>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120" w:line="240"/>
        <w:ind w:firstLine="1417"/>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A Coordenadoria de Atividades Técnicas tem a seguinte estrutura:</w:t>
      </w:r>
    </w:p>
    <w:p>
      <w:pPr>
        <w:spacing w:after="120" w:line="240"/>
        <w:ind w:firstLine="1417"/>
        <w:jc w:val="both"/>
      </w:pPr>
      <w:r>
        <w:rPr>
          <w:rFonts w:ascii="Times New Roman" w:cs="Times New Roman" w:eastAsia="Times New Roman" w:hAnsi="Times New Roman"/>
          <w:sz w:val="24"/>
          <w:szCs w:val="24"/>
        </w:rPr>
        <w:t xml:space="preserve">I - Coordenador;</w:t>
      </w:r>
    </w:p>
    <w:p>
      <w:pPr>
        <w:spacing w:after="120" w:line="240"/>
        <w:ind w:firstLine="1417"/>
        <w:jc w:val="both"/>
      </w:pPr>
      <w:r>
        <w:rPr>
          <w:rFonts w:ascii="Times New Roman" w:cs="Times New Roman" w:eastAsia="Times New Roman" w:hAnsi="Times New Roman"/>
          <w:sz w:val="24"/>
          <w:szCs w:val="24"/>
        </w:rPr>
        <w:t xml:space="preserve">II - Adjunto;</w:t>
      </w:r>
    </w:p>
    <w:p>
      <w:pPr>
        <w:spacing w:after="120" w:line="240"/>
        <w:ind w:firstLine="1417"/>
        <w:jc w:val="both"/>
      </w:pPr>
      <w:r>
        <w:rPr>
          <w:rFonts w:ascii="Times New Roman" w:cs="Times New Roman" w:eastAsia="Times New Roman" w:hAnsi="Times New Roman"/>
          <w:sz w:val="24"/>
          <w:szCs w:val="24"/>
        </w:rPr>
        <w:t xml:space="preserve">III - Seção Administrativa;</w:t>
      </w:r>
    </w:p>
    <w:p>
      <w:pPr>
        <w:spacing w:after="120" w:line="240"/>
        <w:ind w:firstLine="1417"/>
        <w:jc w:val="both"/>
      </w:pPr>
      <w:r>
        <w:rPr>
          <w:rFonts w:ascii="Times New Roman" w:cs="Times New Roman" w:eastAsia="Times New Roman" w:hAnsi="Times New Roman"/>
          <w:sz w:val="24"/>
          <w:szCs w:val="24"/>
        </w:rPr>
        <w:t xml:space="preserve">IV - Seção de Estudos Técnicos;</w:t>
      </w:r>
    </w:p>
    <w:p>
      <w:pPr>
        <w:spacing w:after="120" w:line="240"/>
        <w:ind w:firstLine="1417"/>
        <w:jc w:val="both"/>
      </w:pPr>
      <w:r>
        <w:rPr>
          <w:rFonts w:ascii="Times New Roman" w:cs="Times New Roman" w:eastAsia="Times New Roman" w:hAnsi="Times New Roman"/>
          <w:sz w:val="24"/>
          <w:szCs w:val="24"/>
        </w:rPr>
        <w:t xml:space="preserve">V - Seção de Planejamento, Fiscalização e Suporte Técnico; e</w:t>
      </w:r>
    </w:p>
    <w:p>
      <w:pPr>
        <w:spacing w:after="120" w:line="240"/>
        <w:ind w:firstLine="1417"/>
        <w:jc w:val="both"/>
      </w:pPr>
      <w:r>
        <w:rPr>
          <w:rFonts w:ascii="Times New Roman" w:cs="Times New Roman" w:eastAsia="Times New Roman" w:hAnsi="Times New Roman"/>
          <w:sz w:val="24"/>
          <w:szCs w:val="24"/>
        </w:rPr>
        <w:t xml:space="preserve">VI - Diretorias de Atividades Técnicas.</w:t>
      </w:r>
    </w:p>
    <w:p>
      <w:pPr>
        <w:spacing w:after="120" w:line="240"/>
        <w:ind w:firstLine="1417"/>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Compete à Coordenadoria de Atividades Técnicas:</w:t>
      </w:r>
    </w:p>
    <w:p>
      <w:pPr>
        <w:spacing w:after="120" w:line="240"/>
        <w:ind w:firstLine="1417"/>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120" w:line="240"/>
        <w:ind w:firstLine="1417"/>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120" w:line="240"/>
        <w:ind w:firstLine="1417"/>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120" w:line="240"/>
        <w:ind w:firstLine="1417"/>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120" w:line="240"/>
        <w:ind w:firstLine="1417"/>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120" w:line="240"/>
        <w:ind w:firstLine="1417"/>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120" w:line="240"/>
        <w:ind w:firstLine="1417"/>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Compete à Seção de Estudos Técnicos:</w:t>
      </w:r>
    </w:p>
    <w:p>
      <w:pPr>
        <w:spacing w:after="120" w:line="240"/>
        <w:ind w:firstLine="1417"/>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120" w:line="240"/>
        <w:ind w:firstLine="1417"/>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120" w:line="240"/>
        <w:ind w:firstLine="1417"/>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120" w:line="240"/>
        <w:ind w:firstLine="1417"/>
        <w:jc w:val="both"/>
      </w:pPr>
      <w:r>
        <w:rPr>
          <w:rFonts w:ascii="Times New Roman" w:cs="Times New Roman" w:eastAsia="Times New Roman" w:hAnsi="Times New Roman"/>
          <w:sz w:val="24"/>
          <w:szCs w:val="24"/>
        </w:rPr>
        <w:t xml:space="preserve">IV - Manter atualizado o acervo técnico e normativo da Coordenadoria.</w:t>
      </w:r>
    </w:p>
    <w:p>
      <w:pPr>
        <w:spacing w:after="120" w:line="240"/>
        <w:ind w:firstLine="1417"/>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Compete à Seção de Planejamento, Fiscalização e Suporte Técnico:</w:t>
      </w:r>
    </w:p>
    <w:p>
      <w:pPr>
        <w:spacing w:after="120" w:line="240"/>
        <w:ind w:firstLine="1417"/>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120" w:line="240"/>
        <w:ind w:firstLine="1417"/>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120" w:line="240"/>
        <w:ind w:firstLine="1417"/>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120" w:line="240"/>
        <w:ind w:firstLine="1417"/>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120" w:line="240"/>
        <w:ind w:firstLine="1417"/>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120" w:line="240"/>
        <w:ind w:firstLine="1417"/>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Cada Diretoria de Atividades Técnicas tem a seguinte estrutura:</w:t>
      </w:r>
    </w:p>
    <w:p>
      <w:pPr>
        <w:spacing w:after="120" w:line="240"/>
        <w:ind w:firstLine="1417"/>
        <w:jc w:val="both"/>
      </w:pPr>
      <w:r>
        <w:rPr>
          <w:rFonts w:ascii="Times New Roman" w:cs="Times New Roman" w:eastAsia="Times New Roman" w:hAnsi="Times New Roman"/>
          <w:sz w:val="24"/>
          <w:szCs w:val="24"/>
        </w:rPr>
        <w:t xml:space="preserve">I - Diretor;</w:t>
      </w:r>
    </w:p>
    <w:p>
      <w:pPr>
        <w:spacing w:after="120" w:line="240"/>
        <w:ind w:firstLine="1417"/>
        <w:jc w:val="both"/>
      </w:pPr>
      <w:r>
        <w:rPr>
          <w:rFonts w:ascii="Times New Roman" w:cs="Times New Roman" w:eastAsia="Times New Roman" w:hAnsi="Times New Roman"/>
          <w:sz w:val="24"/>
          <w:szCs w:val="24"/>
        </w:rPr>
        <w:t xml:space="preserve">II - Adjunto;</w:t>
      </w:r>
    </w:p>
    <w:p>
      <w:pPr>
        <w:spacing w:after="120" w:line="240"/>
        <w:ind w:firstLine="1417"/>
        <w:jc w:val="both"/>
      </w:pPr>
      <w:r>
        <w:rPr>
          <w:rFonts w:ascii="Times New Roman" w:cs="Times New Roman" w:eastAsia="Times New Roman" w:hAnsi="Times New Roman"/>
          <w:sz w:val="24"/>
          <w:szCs w:val="24"/>
        </w:rPr>
        <w:t xml:space="preserve">III - Seção Administrativa;</w:t>
      </w:r>
    </w:p>
    <w:p>
      <w:pPr>
        <w:spacing w:after="120" w:line="240"/>
        <w:ind w:firstLine="1417"/>
        <w:jc w:val="both"/>
      </w:pPr>
      <w:r>
        <w:rPr>
          <w:rFonts w:ascii="Times New Roman" w:cs="Times New Roman" w:eastAsia="Times New Roman" w:hAnsi="Times New Roman"/>
          <w:sz w:val="24"/>
          <w:szCs w:val="24"/>
        </w:rPr>
        <w:t xml:space="preserve">IV - Seção de Vistoria;</w:t>
      </w:r>
    </w:p>
    <w:p>
      <w:pPr>
        <w:spacing w:after="120" w:line="240"/>
        <w:ind w:firstLine="1417"/>
        <w:jc w:val="both"/>
      </w:pPr>
      <w:r>
        <w:rPr>
          <w:rFonts w:ascii="Times New Roman" w:cs="Times New Roman" w:eastAsia="Times New Roman" w:hAnsi="Times New Roman"/>
          <w:sz w:val="24"/>
          <w:szCs w:val="24"/>
        </w:rPr>
        <w:t xml:space="preserve">V - Seção de Análise de Projetos;</w:t>
      </w:r>
    </w:p>
    <w:p>
      <w:pPr>
        <w:spacing w:after="120" w:line="240"/>
        <w:ind w:firstLine="1417"/>
        <w:jc w:val="both"/>
      </w:pPr>
      <w:r>
        <w:rPr>
          <w:rFonts w:ascii="Times New Roman" w:cs="Times New Roman" w:eastAsia="Times New Roman" w:hAnsi="Times New Roman"/>
          <w:sz w:val="24"/>
          <w:szCs w:val="24"/>
        </w:rPr>
        <w:t xml:space="preserve">VI - Seção de Investigação e Prevenção de Incêndio;</w:t>
      </w:r>
    </w:p>
    <w:p>
      <w:pPr>
        <w:spacing w:after="120" w:line="240"/>
        <w:ind w:firstLine="1417"/>
        <w:jc w:val="both"/>
      </w:pPr>
      <w:r>
        <w:rPr>
          <w:rFonts w:ascii="Times New Roman" w:cs="Times New Roman" w:eastAsia="Times New Roman" w:hAnsi="Times New Roman"/>
          <w:sz w:val="24"/>
          <w:szCs w:val="24"/>
        </w:rPr>
        <w:t xml:space="preserve">VII - Seção de Hidrantes; e</w:t>
      </w:r>
    </w:p>
    <w:p>
      <w:pPr>
        <w:spacing w:after="120" w:line="240"/>
        <w:ind w:firstLine="1417"/>
        <w:jc w:val="both"/>
      </w:pPr>
      <w:r>
        <w:rPr>
          <w:rFonts w:ascii="Times New Roman" w:cs="Times New Roman" w:eastAsia="Times New Roman" w:hAnsi="Times New Roman"/>
          <w:sz w:val="24"/>
          <w:szCs w:val="24"/>
        </w:rPr>
        <w:t xml:space="preserve">VIII - Seção de Atividades Técnicas.</w:t>
      </w:r>
    </w:p>
    <w:p>
      <w:pPr>
        <w:spacing w:after="120" w:line="240"/>
        <w:ind w:firstLine="1417"/>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Compete à Seção de Vistoria:</w:t>
      </w:r>
    </w:p>
    <w:p>
      <w:pPr>
        <w:spacing w:after="120" w:line="240"/>
        <w:ind w:firstLine="1417"/>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120" w:line="240"/>
        <w:ind w:firstLine="1417"/>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120" w:line="240"/>
        <w:ind w:firstLine="1417"/>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120" w:line="240"/>
        <w:ind w:firstLine="1417"/>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120" w:line="240"/>
        <w:ind w:firstLine="1417"/>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120" w:line="240"/>
        <w:ind w:firstLine="1417"/>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Compete à Seção de Análise de Projetos:</w:t>
      </w:r>
    </w:p>
    <w:p>
      <w:pPr>
        <w:spacing w:after="120" w:line="240"/>
        <w:ind w:firstLine="1417"/>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120" w:line="240"/>
        <w:ind w:firstLine="1417"/>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120" w:line="240"/>
        <w:ind w:firstLine="1417"/>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120" w:line="240"/>
        <w:ind w:firstLine="1417"/>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120" w:line="240"/>
        <w:ind w:firstLine="1417"/>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120" w:line="240"/>
        <w:ind w:firstLine="1417"/>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Compete à Seção de Investigação e Prevenção de Incêndio:</w:t>
      </w:r>
    </w:p>
    <w:p>
      <w:pPr>
        <w:spacing w:after="120" w:line="240"/>
        <w:ind w:firstLine="1417"/>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120" w:line="240"/>
        <w:ind w:firstLine="1417"/>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120" w:line="240"/>
        <w:ind w:firstLine="1417"/>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120" w:line="240"/>
        <w:ind w:firstLine="1417"/>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120" w:line="240"/>
        <w:ind w:firstLine="1417"/>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Compete à Seção de Hidrantes:</w:t>
      </w:r>
    </w:p>
    <w:p>
      <w:pPr>
        <w:spacing w:after="120" w:line="240"/>
        <w:ind w:firstLine="1417"/>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120" w:line="240"/>
        <w:ind w:firstLine="1417"/>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120" w:line="240"/>
        <w:ind w:firstLine="1417"/>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120" w:line="240"/>
        <w:ind w:firstLine="1417"/>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120" w:line="240"/>
        <w:ind w:firstLine="1417"/>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120" w:line="240"/>
        <w:ind w:firstLine="1417"/>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120" w:line="240"/>
        <w:ind w:firstLine="1417"/>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Compete ao Coordenador de Atividades Técnicas:</w:t>
      </w:r>
    </w:p>
    <w:p>
      <w:pPr>
        <w:spacing w:after="120" w:line="240"/>
        <w:ind w:firstLine="1417"/>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120" w:line="240"/>
        <w:ind w:firstLine="1417"/>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120" w:line="240"/>
        <w:ind w:firstLine="1417"/>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120" w:line="240"/>
        <w:ind w:firstLine="1417"/>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120" w:line="240"/>
        <w:ind w:firstLine="1417"/>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120" w:line="240"/>
        <w:ind w:firstLine="1417"/>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Compete ao Adjunto da Coordenadoria de Atividades Técnicas:</w:t>
      </w:r>
    </w:p>
    <w:p>
      <w:pPr>
        <w:spacing w:after="120" w:line="240"/>
        <w:ind w:firstLine="1417"/>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120" w:line="240"/>
        <w:ind w:firstLine="1417"/>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120" w:line="240"/>
        <w:ind w:firstLine="1417"/>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120" w:line="240"/>
        <w:ind w:firstLine="1417"/>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Compete ao Chefe da Seção Administrativa da Coordenadoria de Atividades Técnicas:</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120" w:line="240"/>
        <w:ind w:firstLine="1417"/>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120" w:line="240"/>
        <w:ind w:firstLine="1417"/>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120" w:line="240"/>
        <w:ind w:firstLine="1417"/>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Compete ao Chefe da Seção de Estudos Técnicos:</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120" w:line="240"/>
        <w:ind w:firstLine="1417"/>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120" w:line="240"/>
        <w:ind w:firstLine="1417"/>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120" w:line="240"/>
        <w:ind w:firstLine="1417"/>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Compete ao Chefe da Seção de Planejamento, Fiscalização e Suporte Técnico:</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120" w:line="240"/>
        <w:ind w:firstLine="1417"/>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120" w:line="240"/>
        <w:ind w:firstLine="1417"/>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120" w:line="240"/>
        <w:ind w:firstLine="1417"/>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Compete ao Diretor de Atividades Técnicas:</w:t>
      </w:r>
    </w:p>
    <w:p>
      <w:pPr>
        <w:spacing w:after="120" w:line="240"/>
        <w:ind w:firstLine="1417"/>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120" w:line="240"/>
        <w:ind w:firstLine="1417"/>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120" w:line="240"/>
        <w:ind w:firstLine="1417"/>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120" w:line="240"/>
        <w:ind w:firstLine="1417"/>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Compete ao Adjunto da Diretoria de Atividades Técnicas:</w:t>
      </w:r>
    </w:p>
    <w:p>
      <w:pPr>
        <w:spacing w:after="120" w:line="240"/>
        <w:ind w:firstLine="1417"/>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120" w:line="240"/>
        <w:ind w:firstLine="1417"/>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120" w:line="240"/>
        <w:ind w:firstLine="1417"/>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120" w:line="240"/>
        <w:ind w:firstLine="1417"/>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120" w:line="240"/>
        <w:ind w:firstLine="1417"/>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120" w:line="240"/>
        <w:ind w:firstLine="1417"/>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120" w:line="240"/>
        <w:ind w:firstLine="1417"/>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120" w:line="240"/>
        <w:ind w:firstLine="1417"/>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Compete ao Chefe da Seção de Atividades Técnicas:</w:t>
      </w:r>
    </w:p>
    <w:p>
      <w:pPr>
        <w:spacing w:after="120" w:line="240"/>
        <w:ind w:firstLine="1417"/>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120" w:line="240"/>
        <w:ind w:firstLine="1417"/>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120" w:line="240"/>
        <w:ind w:firstLine="1417"/>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120" w:line="240"/>
        <w:ind w:firstLine="1417"/>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120" w:line="240"/>
        <w:ind w:firstLine="1417"/>
        <w:jc w:val="both"/>
      </w:pPr>
      <w:r>
        <w:rPr>
          <w:rFonts w:ascii="Times New Roman" w:cs="Times New Roman" w:eastAsia="Times New Roman" w:hAnsi="Times New Roman"/>
          <w:sz w:val="24"/>
          <w:szCs w:val="24"/>
        </w:rPr>
        <w:t xml:space="preserve">I - Advertência escrita;</w:t>
      </w:r>
    </w:p>
    <w:p>
      <w:pPr>
        <w:spacing w:after="120" w:line="240"/>
        <w:ind w:firstLine="1417"/>
        <w:jc w:val="both"/>
      </w:pPr>
      <w:r>
        <w:rPr>
          <w:rFonts w:ascii="Times New Roman" w:cs="Times New Roman" w:eastAsia="Times New Roman" w:hAnsi="Times New Roman"/>
          <w:sz w:val="24"/>
          <w:szCs w:val="24"/>
        </w:rPr>
        <w:t xml:space="preserve">II - Multa;</w:t>
      </w:r>
    </w:p>
    <w:p>
      <w:pPr>
        <w:spacing w:after="120" w:line="240"/>
        <w:ind w:firstLine="1417"/>
        <w:jc w:val="both"/>
      </w:pPr>
      <w:r>
        <w:rPr>
          <w:rFonts w:ascii="Times New Roman" w:cs="Times New Roman" w:eastAsia="Times New Roman" w:hAnsi="Times New Roman"/>
          <w:sz w:val="24"/>
          <w:szCs w:val="24"/>
        </w:rPr>
        <w:t xml:space="preserve">III - Interdição parcial ou total;</w:t>
      </w:r>
    </w:p>
    <w:p>
      <w:pPr>
        <w:spacing w:after="120" w:line="240"/>
        <w:ind w:firstLine="1417"/>
        <w:jc w:val="both"/>
      </w:pPr>
      <w:r>
        <w:rPr>
          <w:rFonts w:ascii="Times New Roman" w:cs="Times New Roman" w:eastAsia="Times New Roman" w:hAnsi="Times New Roman"/>
          <w:sz w:val="24"/>
          <w:szCs w:val="24"/>
        </w:rPr>
        <w:t xml:space="preserve">IV - Embargo;</w:t>
      </w:r>
    </w:p>
    <w:p>
      <w:pPr>
        <w:spacing w:after="120" w:line="240"/>
        <w:ind w:firstLine="1417"/>
        <w:jc w:val="both"/>
      </w:pPr>
      <w:r>
        <w:rPr>
          <w:rFonts w:ascii="Times New Roman" w:cs="Times New Roman" w:eastAsia="Times New Roman" w:hAnsi="Times New Roman"/>
          <w:sz w:val="24"/>
          <w:szCs w:val="24"/>
        </w:rPr>
        <w:t xml:space="preserve">V - Apreensão de materiais e equipamentos;</w:t>
      </w:r>
    </w:p>
    <w:p>
      <w:pPr>
        <w:spacing w:after="120" w:line="240"/>
        <w:ind w:firstLine="1417"/>
        <w:jc w:val="both"/>
      </w:pPr>
      <w:r>
        <w:rPr>
          <w:rFonts w:ascii="Times New Roman" w:cs="Times New Roman" w:eastAsia="Times New Roman" w:hAnsi="Times New Roman"/>
          <w:sz w:val="24"/>
          <w:szCs w:val="24"/>
        </w:rPr>
        <w:t xml:space="preserve">VI - Cassação do AVCIP para habite-se ou funcionamento;</w:t>
      </w:r>
    </w:p>
    <w:p>
      <w:pPr>
        <w:spacing w:after="120" w:line="240"/>
        <w:ind w:firstLine="1417"/>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120" w:line="240"/>
        <w:ind w:firstLine="1417"/>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120" w:line="240"/>
        <w:ind w:firstLine="1417"/>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120" w:line="240"/>
        <w:ind w:firstLine="1417"/>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120" w:line="240"/>
        <w:ind w:firstLine="1417"/>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120" w:line="240"/>
        <w:ind w:firstLine="1417"/>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120" w:line="240"/>
        <w:ind w:firstLine="1417"/>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120" w:line="240"/>
        <w:ind w:firstLine="1417"/>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240"/>
        <w:ind w:firstLine="1417"/>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As atribuições e competências das demais Organizações Bombeiro Militar integrantes da estrutura do Comando Operacional de Bombeiros aplicam-se no que couber as disposições e competências estabelecidas aos Grupamentos de Bombeiro Militar.</w:t>
      </w:r>
    </w:p>
    <w:p>
      <w:pPr>
        <w:spacing w:after="120" w:line="240"/>
        <w:ind w:firstLine="1417"/>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Os casos omissos ao presente Regulamento serão dirimidos pelo Comandante-Geral do Corpo de Bombeiros Militar.</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2026-09-16T19:31:25.947Z</dcterms:created>
  <dcterms:modified xsi:type="dcterms:W3CDTF">2026-09-16T19:31:25.947Z</dcterms:modified>
</cp:coreProperties>
</file>

<file path=docProps/custom.xml><?xml version="1.0" encoding="utf-8"?>
<Properties xmlns="http://schemas.openxmlformats.org/officeDocument/2006/custom-properties" xmlns:vt="http://schemas.openxmlformats.org/officeDocument/2006/docPropsVTypes"/>
</file>