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Rapport 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"https://nvd.nist.gov/vuln/detail/CVE-2023-23752"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CVE-2023-23752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 xml:space="preserve"> décrit un contournement d'authentification qui permet à un attaquant de divulguer des informations privilégiées. Les exploits publics se concentrent sur la fuite des informations d'identification de la base de données MySQL de la victime - une perspective peu intéressante (nous pensions), car exposer la base de données à Internet est une mauvaise configuration dangereuse. L'accès à la base de données permet à l'attaquant de modifier le Joomla! Mot de passe du super utilisateur.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Recommandations: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Ouvrez votre invite de commande en mode administrateur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Faire : gem install httpx docopt paint et installer ruby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Entrez dans le dossier exploit-CVE-2023-23752-master et dans le sous dossier exploit-CVE-2023-23752-master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Faire : docker compose up -d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Une fois terminer allez sur le lein  localhost:4242 ou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"http://127.0.0.1:4242/installation/index.php"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http://127.0.0.1:4242/installation/index.php</w:t>
      </w:r>
      <w:r>
        <w:rPr>
          <w:rFonts w:hint="default"/>
          <w:lang w:val="fr-FR"/>
        </w:rPr>
        <w:fldChar w:fldCharType="end"/>
      </w:r>
      <w:r>
        <w:rPr>
          <w:rFonts w:hint="default"/>
          <w:lang w:val="fr-FR"/>
        </w:rPr>
        <w:t>.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Et faites les configurations suivantes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Nom du site :  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"https://nvd.nist.gov/vuln/detail/CVE-2023-23752" </w:instrText>
      </w:r>
      <w:r>
        <w:rPr>
          <w:rFonts w:hint="default"/>
          <w:lang w:val="fr-FR"/>
        </w:rPr>
        <w:fldChar w:fldCharType="separate"/>
      </w:r>
      <w:r>
        <w:rPr>
          <w:rFonts w:hint="default"/>
          <w:lang w:val="fr-FR"/>
        </w:rPr>
        <w:t>CVE-2023-23752</w:t>
      </w:r>
      <w:r>
        <w:rPr>
          <w:rFonts w:hint="default"/>
          <w:lang w:val="fr-FR"/>
        </w:rPr>
        <w:fldChar w:fldCharType="end"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Prénom superuser : John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Nom superuser : Doe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Mot de passe : root@12345 ou ce que vous voulez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Mail :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"mailto:john.doe@secret.corp"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john.doe@secret.corp</w:t>
      </w:r>
      <w:r>
        <w:rPr>
          <w:rFonts w:hint="default"/>
          <w:lang w:val="fr-FR"/>
        </w:rPr>
        <w:fldChar w:fldCharType="end"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DB type: mysqli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DB host: mysql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DB user: root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DB password: demo-ppZ5hnvK2ZEpR9yhRKA7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DB name: joomla_db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DB prefix: krukc_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Validez les informations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Vous aurez la page suivante 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drawing>
          <wp:inline distT="0" distB="0" distL="114300" distR="114300">
            <wp:extent cx="5269230" cy="2848610"/>
            <wp:effectExtent l="0" t="0" r="3810" b="1270"/>
            <wp:docPr id="1" name="Image 1" descr="Capture d'écran 2023-06-07 09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 d'écran 2023-06-07 094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Entrez dans le dossier exploit-CVE-2023-23752-master et dans le sous dossier exploit-CVE-2023-23752-master et faites : ruby exploit.rb -h pour voir les options de exploit.rb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Vous devez avoir la page suivante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4785" cy="2628900"/>
            <wp:effectExtent l="0" t="0" r="8255" b="7620"/>
            <wp:docPr id="2" name="Image 2" descr="Capture d'écran 2023-06-07 13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 d'écran 2023-06-07 1323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Ensuite tapez : ruby exploit.rb 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"http://127.0.0.1:4242"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http://127.0.0.1:4242</w:t>
      </w:r>
      <w:r>
        <w:rPr>
          <w:rFonts w:hint="default"/>
          <w:lang w:val="fr-FR"/>
        </w:rPr>
        <w:fldChar w:fldCharType="end"/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2454910"/>
            <wp:effectExtent l="0" t="0" r="6350" b="13970"/>
            <wp:docPr id="4" name="Image 4" descr="Capture d'écran 2023-06-07 223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apture d'écran 2023-06-07 2232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Exploit.rb extrai les informations de la base de données.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00BE"/>
    <w:rsid w:val="63BB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2023-06-07T20:34:00Z</dcterms:created>
  <dc:creator>William</dc:creator>
  <cp:lastModifiedBy>William</cp:lastModifiedBy>
  <dcterms:modified xsi:type="dcterms:W3CDTF">2023-06-07T21:34:02Z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3EB64A28BC7C455294B3FCF457D1695A</vt:lpwstr>
  </property>
</Properties>
</file>