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56.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atk---auto-trading-kit"/>
    <w:p>
      <w:pPr>
        <w:pStyle w:val="Heading1"/>
      </w:pPr>
      <w:r>
        <w:t xml:space="preserve">ATK - Auto Trading Kit</w:t>
      </w:r>
    </w:p>
    <w:p>
      <w:pPr>
        <w:pStyle w:val="FirstParagraph"/>
      </w:pPr>
      <w:r>
        <w:t xml:space="preserve">This is a free software designed for traders. If you become wealthy thanks to it, that is our happiness.</w:t>
      </w:r>
    </w:p>
    <w:bookmarkStart w:id="20" w:name="description"/>
    <w:p>
      <w:pPr>
        <w:pStyle w:val="Heading2"/>
      </w:pPr>
      <w:r>
        <w:t xml:space="preserve">Description</w:t>
      </w:r>
    </w:p>
    <w:p>
      <w:pPr>
        <w:pStyle w:val="FirstParagraph"/>
      </w:pPr>
      <w:r>
        <w:t xml:space="preserve">Auto Trading Kit: its mean, this project can be used to build your own strategy, backtest to test and improve strategy. and can live trading by using your strategy.</w:t>
      </w:r>
    </w:p>
    <w:p>
      <w:pPr>
        <w:pStyle w:val="BodyText"/>
      </w:pPr>
      <w:r>
        <w:t xml:space="preserve">A project for trader from trader. main features: draw tool, popular indicator like Tradingview; connect with many popular exchanges like binance, mexc… via api and secret key to live trade; build custom indicator, and clone famous custom indicator on MT4, MT5 and Tradingview; Build and test strategies.</w:t>
      </w:r>
    </w:p>
    <w:p>
      <w:pPr>
        <w:pStyle w:val="Compact"/>
        <w:numPr>
          <w:ilvl w:val="0"/>
          <w:numId w:val="1001"/>
        </w:numPr>
      </w:pPr>
      <w:r>
        <w:t xml:space="preserve">🔹</w:t>
      </w:r>
      <w:r>
        <w:rPr>
          <w:b/>
          <w:bCs/>
        </w:rPr>
        <w:t xml:space="preserve">Automate Your Trades</w:t>
      </w:r>
      <w:r>
        <w:t xml:space="preserve"> </w:t>
      </w:r>
      <w:r>
        <w:t xml:space="preserve">with cutting-edge algorithms.</w:t>
      </w:r>
    </w:p>
    <w:p>
      <w:pPr>
        <w:pStyle w:val="Compact"/>
        <w:numPr>
          <w:ilvl w:val="0"/>
          <w:numId w:val="1001"/>
        </w:numPr>
      </w:pPr>
      <w:r>
        <w:t xml:space="preserve">🔹</w:t>
      </w:r>
      <w:r>
        <w:rPr>
          <w:b/>
          <w:bCs/>
        </w:rPr>
        <w:t xml:space="preserve">Real-time Market Analysis</w:t>
      </w:r>
      <w:r>
        <w:t xml:space="preserve"> </w:t>
      </w:r>
      <w:r>
        <w:t xml:space="preserve">with advanced indicators.</w:t>
      </w:r>
    </w:p>
    <w:p>
      <w:pPr>
        <w:pStyle w:val="Compact"/>
        <w:numPr>
          <w:ilvl w:val="0"/>
          <w:numId w:val="1001"/>
        </w:numPr>
      </w:pPr>
      <w:r>
        <w:t xml:space="preserve">🔹</w:t>
      </w:r>
      <w:r>
        <w:rPr>
          <w:b/>
          <w:bCs/>
        </w:rPr>
        <w:t xml:space="preserve">Optimized for Performance</w:t>
      </w:r>
      <w:r>
        <w:t xml:space="preserve"> </w:t>
      </w:r>
      <w:r>
        <w:t xml:space="preserve">using Python &amp; PySide6.</w:t>
      </w:r>
    </w:p>
    <w:p>
      <w:pPr>
        <w:pStyle w:val="FirstParagraph"/>
      </w:pPr>
      <w:r>
        <w:t xml:space="preserve">This project is built for traders who want to</w:t>
      </w:r>
      <w:r>
        <w:t xml:space="preserve"> </w:t>
      </w:r>
      <w:r>
        <w:rPr>
          <w:b/>
          <w:bCs/>
        </w:rPr>
        <w:t xml:space="preserve">enhance their strategy, reduce manual work, and execute trades efficiently</w:t>
      </w:r>
      <w:r>
        <w:t xml:space="preserve"> </w:t>
      </w:r>
      <w:r>
        <w:t xml:space="preserve">. Whether you’re a developer, trader, or enthusiast, your contributions can help improve this</w:t>
      </w:r>
      <w:r>
        <w:t xml:space="preserve"> </w:t>
      </w:r>
      <w:r>
        <w:rPr>
          <w:b/>
          <w:bCs/>
        </w:rPr>
        <w:t xml:space="preserve">open-source trading platform</w:t>
      </w:r>
      <w:r>
        <w:t xml:space="preserve"> </w:t>
      </w:r>
      <w:r>
        <w:t xml:space="preserve">!</w:t>
      </w:r>
    </w:p>
    <w:p>
      <w:pPr>
        <w:pStyle w:val="Compact"/>
        <w:numPr>
          <w:ilvl w:val="0"/>
          <w:numId w:val="1002"/>
        </w:numPr>
      </w:pPr>
      <w:r>
        <w:t xml:space="preserve">⭐</w:t>
      </w:r>
      <w:r>
        <w:rPr>
          <w:b/>
          <w:bCs/>
        </w:rPr>
        <w:t xml:space="preserve">Star this repo</w:t>
      </w:r>
      <w:r>
        <w:t xml:space="preserve"> </w:t>
      </w:r>
      <w:r>
        <w:t xml:space="preserve">to support the project!</w:t>
      </w:r>
    </w:p>
    <w:p>
      <w:pPr>
        <w:pStyle w:val="Compact"/>
        <w:numPr>
          <w:ilvl w:val="0"/>
          <w:numId w:val="1002"/>
        </w:numPr>
      </w:pPr>
      <w:r>
        <w:t xml:space="preserve">🔄</w:t>
      </w:r>
      <w:r>
        <w:t xml:space="preserve"> </w:t>
      </w:r>
      <w:r>
        <w:rPr>
          <w:b/>
          <w:bCs/>
        </w:rPr>
        <w:t xml:space="preserve">Fork it</w:t>
      </w:r>
      <w:r>
        <w:t xml:space="preserve"> </w:t>
      </w:r>
      <w:r>
        <w:t xml:space="preserve">to customize &amp; contribute!.</w:t>
      </w:r>
    </w:p>
    <w:p>
      <w:pPr>
        <w:pStyle w:val="Compact"/>
        <w:numPr>
          <w:ilvl w:val="0"/>
          <w:numId w:val="1002"/>
        </w:numPr>
      </w:pPr>
      <w:r>
        <w:t xml:space="preserve">💬</w:t>
      </w:r>
      <w:r>
        <w:t xml:space="preserve"> </w:t>
      </w:r>
      <w:r>
        <w:rPr>
          <w:b/>
          <w:bCs/>
        </w:rPr>
        <w:t xml:space="preserve">Join the discussion</w:t>
      </w:r>
      <w:r>
        <w:t xml:space="preserve"> </w:t>
      </w:r>
      <w:r>
        <w:t xml:space="preserve">and share your insights!</w:t>
      </w:r>
    </w:p>
    <w:p>
      <w:pPr>
        <w:pStyle w:val="FirstParagraph"/>
      </w:pPr>
      <w:r>
        <w:t xml:space="preserve">Let’s build the future of algorithmic trading together! 🚀🔥</w:t>
      </w:r>
    </w:p>
    <w:bookmarkEnd w:id="20"/>
    <w:bookmarkStart w:id="39" w:name="atk---features"/>
    <w:p>
      <w:pPr>
        <w:pStyle w:val="Heading2"/>
      </w:pPr>
      <w:r>
        <w:t xml:space="preserve">ATK - Features</w:t>
      </w:r>
    </w:p>
    <w:tbl>
      <w:tblPr>
        <w:tblStyle w:val="Table"/>
        <w:tblW w:type="pct" w:w="5000"/>
        <w:tblLayout w:type="fixed"/>
        <w:tblLook w:firstRow="1" w:lastRow="0" w:firstColumn="0" w:lastColumn="0" w:noHBand="0" w:noVBand="0" w:val="0020"/>
      </w:tblPr>
      <w:tblGrid>
        <w:gridCol w:w="3875"/>
        <w:gridCol w:w="4044"/>
      </w:tblGrid>
      <w:tr>
        <w:trPr>
          <w:tblHeader w:val="on"/>
        </w:trPr>
        <w:tc>
          <w:tcPr/>
          <w:p>
            <w:pPr>
              <w:pStyle w:val="Compact"/>
              <w:jc w:val="center"/>
            </w:pPr>
            <w:r>
              <w:rPr>
                <w:b/>
                <w:bCs/>
              </w:rPr>
              <w:t xml:space="preserve">Features</w:t>
            </w:r>
          </w:p>
        </w:tc>
        <w:tc>
          <w:tcPr/>
          <w:p>
            <w:pPr>
              <w:pStyle w:val="Compact"/>
              <w:jc w:val="center"/>
            </w:pPr>
            <w:r>
              <w:rPr>
                <w:b/>
                <w:bCs/>
              </w:rPr>
              <w:t xml:space="preserve">All Plan</w:t>
            </w:r>
          </w:p>
        </w:tc>
      </w:tr>
      <w:tr>
        <w:tc>
          <w:tcPr/>
          <w:p>
            <w:pPr>
              <w:pStyle w:val="Compact"/>
              <w:jc w:val="center"/>
            </w:pPr>
            <w:r>
              <w:rPr>
                <w:b/>
                <w:bCs/>
              </w:rPr>
              <w:t xml:space="preserve">Number of Charts</w:t>
            </w:r>
          </w:p>
        </w:tc>
        <w:tc>
          <w:tcPr/>
          <w:p>
            <w:pPr>
              <w:pStyle w:val="Compact"/>
              <w:jc w:val="center"/>
            </w:pPr>
            <w:r>
              <w:t xml:space="preserve">Unlimited (depends on user’s PC performance)</w:t>
            </w:r>
          </w:p>
        </w:tc>
      </w:tr>
      <w:tr>
        <w:tc>
          <w:tcPr/>
          <w:p>
            <w:pPr>
              <w:pStyle w:val="Compact"/>
              <w:jc w:val="center"/>
            </w:pPr>
            <w:r>
              <w:rPr>
                <w:b/>
                <w:bCs/>
              </w:rPr>
              <w:t xml:space="preserve">Number of Indicators</w:t>
            </w:r>
          </w:p>
        </w:tc>
        <w:tc>
          <w:tcPr/>
          <w:p>
            <w:pPr>
              <w:pStyle w:val="Compact"/>
              <w:jc w:val="center"/>
            </w:pPr>
            <w:r>
              <w:t xml:space="preserve">Unlimited</w:t>
            </w:r>
          </w:p>
        </w:tc>
      </w:tr>
      <w:tr>
        <w:tc>
          <w:tcPr/>
          <w:p>
            <w:pPr>
              <w:pStyle w:val="Compact"/>
              <w:jc w:val="center"/>
            </w:pPr>
            <w:r>
              <w:rPr>
                <w:b/>
                <w:bCs/>
              </w:rPr>
              <w:t xml:space="preserve">Alerts</w:t>
            </w:r>
          </w:p>
        </w:tc>
        <w:tc>
          <w:tcPr/>
          <w:p>
            <w:pPr>
              <w:pStyle w:val="Compact"/>
              <w:jc w:val="center"/>
            </w:pPr>
            <w:r>
              <w:t xml:space="preserve">Under Development</w:t>
            </w:r>
          </w:p>
        </w:tc>
      </w:tr>
      <w:tr>
        <w:tc>
          <w:tcPr/>
          <w:p>
            <w:pPr>
              <w:pStyle w:val="Compact"/>
              <w:jc w:val="center"/>
            </w:pPr>
            <w:r>
              <w:rPr>
                <w:b/>
                <w:bCs/>
              </w:rPr>
              <w:t xml:space="preserve">Historical Data</w:t>
            </w:r>
          </w:p>
        </w:tc>
        <w:tc>
          <w:tcPr/>
          <w:p>
            <w:pPr>
              <w:pStyle w:val="Compact"/>
              <w:jc w:val="center"/>
            </w:pPr>
            <w:r>
              <w:t xml:space="preserve">Unlimited</w:t>
            </w:r>
          </w:p>
        </w:tc>
      </w:tr>
      <w:tr>
        <w:tc>
          <w:tcPr/>
          <w:p>
            <w:pPr>
              <w:pStyle w:val="Compact"/>
              <w:jc w:val="center"/>
            </w:pPr>
            <w:r>
              <w:rPr>
                <w:b/>
                <w:bCs/>
              </w:rPr>
              <w:t xml:space="preserve">Data Export</w:t>
            </w:r>
          </w:p>
        </w:tc>
        <w:tc>
          <w:tcPr/>
          <w:p>
            <w:pPr>
              <w:pStyle w:val="Compact"/>
              <w:jc w:val="center"/>
            </w:pPr>
            <w:r>
              <w:t xml:space="preserve">Under Development</w:t>
            </w:r>
          </w:p>
        </w:tc>
      </w:tr>
      <w:tr>
        <w:tc>
          <w:tcPr/>
          <w:p>
            <w:pPr>
              <w:pStyle w:val="Compact"/>
              <w:jc w:val="center"/>
            </w:pPr>
            <w:r>
              <w:rPr>
                <w:b/>
                <w:bCs/>
              </w:rPr>
              <w:t xml:space="preserve">Customer Support</w:t>
            </w:r>
          </w:p>
        </w:tc>
        <w:tc>
          <w:tcPr/>
          <w:p>
            <w:pPr>
              <w:pStyle w:val="Compact"/>
              <w:jc w:val="center"/>
            </w:pPr>
            <w:r>
              <w:t xml:space="preserve">24/7</w:t>
            </w:r>
          </w:p>
        </w:tc>
      </w:tr>
      <w:tr>
        <w:tc>
          <w:tcPr/>
          <w:p>
            <w:pPr>
              <w:pStyle w:val="Compact"/>
              <w:jc w:val="center"/>
            </w:pPr>
            <w:r>
              <w:rPr>
                <w:b/>
                <w:bCs/>
              </w:rPr>
              <w:t xml:space="preserve">Real-time Data</w:t>
            </w:r>
          </w:p>
        </w:tc>
        <w:tc>
          <w:tcPr/>
          <w:p>
            <w:pPr>
              <w:pStyle w:val="Compact"/>
              <w:jc w:val="center"/>
            </w:pPr>
            <w:r>
              <w:t xml:space="preserve">Yes</w:t>
            </w:r>
          </w:p>
        </w:tc>
      </w:tr>
      <w:tr>
        <w:tc>
          <w:tcPr/>
          <w:p>
            <w:pPr>
              <w:pStyle w:val="Compact"/>
              <w:jc w:val="center"/>
            </w:pPr>
            <w:r>
              <w:rPr>
                <w:b/>
                <w:bCs/>
              </w:rPr>
              <w:t xml:space="preserve">Auto Trade</w:t>
            </w:r>
          </w:p>
        </w:tc>
        <w:tc>
          <w:tcPr/>
          <w:p>
            <w:pPr>
              <w:pStyle w:val="Compact"/>
              <w:jc w:val="center"/>
            </w:pPr>
            <w:r>
              <w:t xml:space="preserve">Under Development (using API key and Secret key)</w:t>
            </w:r>
          </w:p>
        </w:tc>
      </w:tr>
      <w:tr>
        <w:tc>
          <w:tcPr/>
          <w:p>
            <w:pPr>
              <w:pStyle w:val="Compact"/>
              <w:jc w:val="center"/>
            </w:pPr>
            <w:r>
              <w:rPr>
                <w:b/>
                <w:bCs/>
              </w:rPr>
              <w:t xml:space="preserve">Backtesting</w:t>
            </w:r>
          </w:p>
        </w:tc>
        <w:tc>
          <w:tcPr/>
          <w:p>
            <w:pPr>
              <w:pStyle w:val="Compact"/>
              <w:jc w:val="center"/>
            </w:pPr>
            <w:r>
              <w:t xml:space="preserve">Yes</w:t>
            </w:r>
          </w:p>
        </w:tc>
      </w:tr>
      <w:tr>
        <w:tc>
          <w:tcPr/>
          <w:p>
            <w:pPr>
              <w:pStyle w:val="Compact"/>
              <w:jc w:val="center"/>
            </w:pPr>
            <w:r>
              <w:rPr>
                <w:b/>
                <w:bCs/>
              </w:rPr>
              <w:t xml:space="preserve">Basic and Advanced Drawing Tools</w:t>
            </w:r>
          </w:p>
        </w:tc>
        <w:tc>
          <w:tcPr/>
          <w:p>
            <w:pPr>
              <w:pStyle w:val="Compact"/>
              <w:jc w:val="center"/>
            </w:pPr>
            <w:r>
              <w:t xml:space="preserve">Yes</w:t>
            </w:r>
          </w:p>
        </w:tc>
      </w:tr>
      <w:tr>
        <w:tc>
          <w:tcPr/>
          <w:p>
            <w:pPr>
              <w:pStyle w:val="Compact"/>
              <w:jc w:val="center"/>
            </w:pPr>
            <w:r>
              <w:rPr>
                <w:b/>
                <w:bCs/>
              </w:rPr>
              <w:t xml:space="preserve">Support multiple tab</w:t>
            </w:r>
          </w:p>
        </w:tc>
        <w:tc>
          <w:tcPr/>
          <w:p>
            <w:pPr>
              <w:pStyle w:val="Compact"/>
              <w:jc w:val="center"/>
            </w:pPr>
            <w:r>
              <w:t xml:space="preserve">Yes</w:t>
            </w:r>
          </w:p>
        </w:tc>
      </w:tr>
      <w:tr>
        <w:tc>
          <w:tcPr/>
          <w:p>
            <w:pPr>
              <w:pStyle w:val="Compact"/>
              <w:jc w:val="center"/>
            </w:pPr>
            <w:r>
              <w:rPr>
                <w:b/>
                <w:bCs/>
              </w:rPr>
              <w:t xml:space="preserve">Support timeframe</w:t>
            </w:r>
          </w:p>
        </w:tc>
        <w:tc>
          <w:tcPr/>
          <w:p>
            <w:pPr>
              <w:pStyle w:val="Compact"/>
              <w:jc w:val="center"/>
            </w:pPr>
            <w:r>
              <w:t xml:space="preserve">Yes (1m to 3D)</w:t>
            </w:r>
          </w:p>
        </w:tc>
      </w:tr>
      <w:tr>
        <w:tc>
          <w:tcPr/>
          <w:p>
            <w:pPr>
              <w:pStyle w:val="Compact"/>
              <w:jc w:val="center"/>
            </w:pPr>
            <w:r>
              <w:rPr>
                <w:b/>
                <w:bCs/>
              </w:rPr>
              <w:t xml:space="preserve">buy/sell market, limit, trallingstop</w:t>
            </w:r>
          </w:p>
        </w:tc>
        <w:tc>
          <w:tcPr/>
          <w:p>
            <w:pPr>
              <w:pStyle w:val="Compact"/>
              <w:jc w:val="center"/>
            </w:pPr>
            <w:r>
              <w:t xml:space="preserve">Under Development</w:t>
            </w:r>
          </w:p>
        </w:tc>
      </w:tr>
      <w:tr>
        <w:tc>
          <w:tcPr/>
          <w:p>
            <w:pPr>
              <w:pStyle w:val="Compact"/>
              <w:jc w:val="center"/>
            </w:pPr>
            <w:r>
              <w:rPr>
                <w:b/>
                <w:bCs/>
              </w:rPr>
              <w:t xml:space="preserve">Crypto</w:t>
            </w:r>
          </w:p>
        </w:tc>
        <w:tc>
          <w:tcPr/>
          <w:p>
            <w:pPr>
              <w:pStyle w:val="Compact"/>
              <w:jc w:val="center"/>
            </w:pPr>
            <w:r>
              <w:t xml:space="preserve">Yes</w:t>
            </w:r>
          </w:p>
        </w:tc>
      </w:tr>
      <w:tr>
        <w:tc>
          <w:tcPr/>
          <w:p>
            <w:pPr>
              <w:pStyle w:val="Compact"/>
              <w:jc w:val="center"/>
            </w:pPr>
            <w:r>
              <w:rPr>
                <w:b/>
                <w:bCs/>
              </w:rPr>
              <w:t xml:space="preserve">Forex</w:t>
            </w:r>
          </w:p>
        </w:tc>
        <w:tc>
          <w:tcPr/>
          <w:p>
            <w:pPr>
              <w:pStyle w:val="Compact"/>
              <w:jc w:val="center"/>
            </w:pPr>
            <w:r>
              <w:t xml:space="preserve">Under Development</w:t>
            </w:r>
          </w:p>
        </w:tc>
      </w:tr>
      <w:tr>
        <w:tc>
          <w:tcPr/>
          <w:p>
            <w:pPr>
              <w:pStyle w:val="Compact"/>
              <w:jc w:val="center"/>
            </w:pPr>
            <w:r>
              <w:rPr>
                <w:b/>
                <w:bCs/>
              </w:rPr>
              <w:t xml:space="preserve">Stock</w:t>
            </w:r>
          </w:p>
        </w:tc>
        <w:tc>
          <w:tcPr/>
          <w:p>
            <w:pPr>
              <w:pStyle w:val="Compact"/>
              <w:jc w:val="center"/>
            </w:pPr>
            <w:r>
              <w:t xml:space="preserve">Under Development</w:t>
            </w:r>
          </w:p>
        </w:tc>
      </w:tr>
    </w:tbl>
    <w:p>
      <w:pPr>
        <w:pStyle w:val="CaptionedFigure"/>
      </w:pPr>
      <w:r>
        <w:drawing>
          <wp:inline>
            <wp:extent cx="5334000" cy="2886471"/>
            <wp:effectExtent b="0" l="0" r="0" t="0"/>
            <wp:docPr descr="1739977622209" title="" id="22" name="Picture"/>
            <a:graphic>
              <a:graphicData uri="http://schemas.openxmlformats.org/drawingml/2006/picture">
                <pic:pic>
                  <pic:nvPicPr>
                    <pic:cNvPr descr="image/README/1739977622209.png" id="23" name="Picture"/>
                    <pic:cNvPicPr>
                      <a:picLocks noChangeArrowheads="1" noChangeAspect="1"/>
                    </pic:cNvPicPr>
                  </pic:nvPicPr>
                  <pic:blipFill>
                    <a:blip r:embed="rId21"/>
                    <a:stretch>
                      <a:fillRect/>
                    </a:stretch>
                  </pic:blipFill>
                  <pic:spPr bwMode="auto">
                    <a:xfrm>
                      <a:off x="0" y="0"/>
                      <a:ext cx="5334000" cy="2886471"/>
                    </a:xfrm>
                    <a:prstGeom prst="rect">
                      <a:avLst/>
                    </a:prstGeom>
                    <a:noFill/>
                    <a:ln w="9525">
                      <a:noFill/>
                      <a:headEnd/>
                      <a:tailEnd/>
                    </a:ln>
                  </pic:spPr>
                </pic:pic>
              </a:graphicData>
            </a:graphic>
          </wp:inline>
        </w:drawing>
      </w:r>
    </w:p>
    <w:p>
      <w:pPr>
        <w:pStyle w:val="ImageCaption"/>
      </w:pPr>
      <w:r>
        <w:t xml:space="preserve">1739977622209</w:t>
      </w:r>
    </w:p>
    <w:p>
      <w:pPr>
        <w:pStyle w:val="CaptionedFigure"/>
      </w:pPr>
      <w:r>
        <w:drawing>
          <wp:inline>
            <wp:extent cx="5334000" cy="2900605"/>
            <wp:effectExtent b="0" l="0" r="0" t="0"/>
            <wp:docPr descr="1739977750678" title="" id="25" name="Picture"/>
            <a:graphic>
              <a:graphicData uri="http://schemas.openxmlformats.org/drawingml/2006/picture">
                <pic:pic>
                  <pic:nvPicPr>
                    <pic:cNvPr descr="image/README/1739977750678.png" id="26" name="Picture"/>
                    <pic:cNvPicPr>
                      <a:picLocks noChangeArrowheads="1" noChangeAspect="1"/>
                    </pic:cNvPicPr>
                  </pic:nvPicPr>
                  <pic:blipFill>
                    <a:blip r:embed="rId24"/>
                    <a:stretch>
                      <a:fillRect/>
                    </a:stretch>
                  </pic:blipFill>
                  <pic:spPr bwMode="auto">
                    <a:xfrm>
                      <a:off x="0" y="0"/>
                      <a:ext cx="5334000" cy="2900605"/>
                    </a:xfrm>
                    <a:prstGeom prst="rect">
                      <a:avLst/>
                    </a:prstGeom>
                    <a:noFill/>
                    <a:ln w="9525">
                      <a:noFill/>
                      <a:headEnd/>
                      <a:tailEnd/>
                    </a:ln>
                  </pic:spPr>
                </pic:pic>
              </a:graphicData>
            </a:graphic>
          </wp:inline>
        </w:drawing>
      </w:r>
    </w:p>
    <w:p>
      <w:pPr>
        <w:pStyle w:val="ImageCaption"/>
      </w:pPr>
      <w:r>
        <w:t xml:space="preserve">1739977750678</w:t>
      </w:r>
    </w:p>
    <w:p>
      <w:pPr>
        <w:pStyle w:val="CaptionedFigure"/>
      </w:pPr>
      <w:r>
        <w:drawing>
          <wp:inline>
            <wp:extent cx="5334000" cy="2892028"/>
            <wp:effectExtent b="0" l="0" r="0" t="0"/>
            <wp:docPr descr="1739977775276" title="" id="28" name="Picture"/>
            <a:graphic>
              <a:graphicData uri="http://schemas.openxmlformats.org/drawingml/2006/picture">
                <pic:pic>
                  <pic:nvPicPr>
                    <pic:cNvPr descr="image/README/1739977775276.png" id="29" name="Picture"/>
                    <pic:cNvPicPr>
                      <a:picLocks noChangeArrowheads="1" noChangeAspect="1"/>
                    </pic:cNvPicPr>
                  </pic:nvPicPr>
                  <pic:blipFill>
                    <a:blip r:embed="rId27"/>
                    <a:stretch>
                      <a:fillRect/>
                    </a:stretch>
                  </pic:blipFill>
                  <pic:spPr bwMode="auto">
                    <a:xfrm>
                      <a:off x="0" y="0"/>
                      <a:ext cx="5334000" cy="2892028"/>
                    </a:xfrm>
                    <a:prstGeom prst="rect">
                      <a:avLst/>
                    </a:prstGeom>
                    <a:noFill/>
                    <a:ln w="9525">
                      <a:noFill/>
                      <a:headEnd/>
                      <a:tailEnd/>
                    </a:ln>
                  </pic:spPr>
                </pic:pic>
              </a:graphicData>
            </a:graphic>
          </wp:inline>
        </w:drawing>
      </w:r>
    </w:p>
    <w:p>
      <w:pPr>
        <w:pStyle w:val="ImageCaption"/>
      </w:pPr>
      <w:r>
        <w:t xml:space="preserve">1739977775276</w:t>
      </w:r>
    </w:p>
    <w:p>
      <w:pPr>
        <w:pStyle w:val="CaptionedFigure"/>
      </w:pPr>
      <w:r>
        <w:drawing>
          <wp:inline>
            <wp:extent cx="5334000" cy="2872581"/>
            <wp:effectExtent b="0" l="0" r="0" t="0"/>
            <wp:docPr descr="1739977816909" title="" id="31" name="Picture"/>
            <a:graphic>
              <a:graphicData uri="http://schemas.openxmlformats.org/drawingml/2006/picture">
                <pic:pic>
                  <pic:nvPicPr>
                    <pic:cNvPr descr="image/README/1739977816909.png" id="32" name="Picture"/>
                    <pic:cNvPicPr>
                      <a:picLocks noChangeArrowheads="1" noChangeAspect="1"/>
                    </pic:cNvPicPr>
                  </pic:nvPicPr>
                  <pic:blipFill>
                    <a:blip r:embed="rId30"/>
                    <a:stretch>
                      <a:fillRect/>
                    </a:stretch>
                  </pic:blipFill>
                  <pic:spPr bwMode="auto">
                    <a:xfrm>
                      <a:off x="0" y="0"/>
                      <a:ext cx="5334000" cy="2872581"/>
                    </a:xfrm>
                    <a:prstGeom prst="rect">
                      <a:avLst/>
                    </a:prstGeom>
                    <a:noFill/>
                    <a:ln w="9525">
                      <a:noFill/>
                      <a:headEnd/>
                      <a:tailEnd/>
                    </a:ln>
                  </pic:spPr>
                </pic:pic>
              </a:graphicData>
            </a:graphic>
          </wp:inline>
        </w:drawing>
      </w:r>
    </w:p>
    <w:p>
      <w:pPr>
        <w:pStyle w:val="ImageCaption"/>
      </w:pPr>
      <w:r>
        <w:t xml:space="preserve">1739977816909</w:t>
      </w:r>
    </w:p>
    <w:p>
      <w:pPr>
        <w:pStyle w:val="CaptionedFigure"/>
      </w:pPr>
      <w:r>
        <w:drawing>
          <wp:inline>
            <wp:extent cx="5334000" cy="2892028"/>
            <wp:effectExtent b="0" l="0" r="0" t="0"/>
            <wp:docPr descr="1740004081150" title="" id="34" name="Picture"/>
            <a:graphic>
              <a:graphicData uri="http://schemas.openxmlformats.org/drawingml/2006/picture">
                <pic:pic>
                  <pic:nvPicPr>
                    <pic:cNvPr descr="image/README/1740004081150.png" id="35" name="Picture"/>
                    <pic:cNvPicPr>
                      <a:picLocks noChangeArrowheads="1" noChangeAspect="1"/>
                    </pic:cNvPicPr>
                  </pic:nvPicPr>
                  <pic:blipFill>
                    <a:blip r:embed="rId33"/>
                    <a:stretch>
                      <a:fillRect/>
                    </a:stretch>
                  </pic:blipFill>
                  <pic:spPr bwMode="auto">
                    <a:xfrm>
                      <a:off x="0" y="0"/>
                      <a:ext cx="5334000" cy="2892028"/>
                    </a:xfrm>
                    <a:prstGeom prst="rect">
                      <a:avLst/>
                    </a:prstGeom>
                    <a:noFill/>
                    <a:ln w="9525">
                      <a:noFill/>
                      <a:headEnd/>
                      <a:tailEnd/>
                    </a:ln>
                  </pic:spPr>
                </pic:pic>
              </a:graphicData>
            </a:graphic>
          </wp:inline>
        </w:drawing>
      </w:r>
    </w:p>
    <w:p>
      <w:pPr>
        <w:pStyle w:val="ImageCaption"/>
      </w:pPr>
      <w:r>
        <w:t xml:space="preserve">1740004081150</w:t>
      </w:r>
    </w:p>
    <w:p>
      <w:pPr>
        <w:pStyle w:val="CaptionedFigure"/>
      </w:pPr>
      <w:r>
        <w:drawing>
          <wp:inline>
            <wp:extent cx="5334000" cy="2897584"/>
            <wp:effectExtent b="0" l="0" r="0" t="0"/>
            <wp:docPr descr="1740004113843" title="" id="37" name="Picture"/>
            <a:graphic>
              <a:graphicData uri="http://schemas.openxmlformats.org/drawingml/2006/picture">
                <pic:pic>
                  <pic:nvPicPr>
                    <pic:cNvPr descr="image/README/1740004113843.png" id="38" name="Picture"/>
                    <pic:cNvPicPr>
                      <a:picLocks noChangeArrowheads="1" noChangeAspect="1"/>
                    </pic:cNvPicPr>
                  </pic:nvPicPr>
                  <pic:blipFill>
                    <a:blip r:embed="rId36"/>
                    <a:stretch>
                      <a:fillRect/>
                    </a:stretch>
                  </pic:blipFill>
                  <pic:spPr bwMode="auto">
                    <a:xfrm>
                      <a:off x="0" y="0"/>
                      <a:ext cx="5334000" cy="2897584"/>
                    </a:xfrm>
                    <a:prstGeom prst="rect">
                      <a:avLst/>
                    </a:prstGeom>
                    <a:noFill/>
                    <a:ln w="9525">
                      <a:noFill/>
                      <a:headEnd/>
                      <a:tailEnd/>
                    </a:ln>
                  </pic:spPr>
                </pic:pic>
              </a:graphicData>
            </a:graphic>
          </wp:inline>
        </w:drawing>
      </w:r>
    </w:p>
    <w:p>
      <w:pPr>
        <w:pStyle w:val="ImageCaption"/>
      </w:pPr>
      <w:r>
        <w:t xml:space="preserve">1740004113843</w:t>
      </w:r>
    </w:p>
    <w:bookmarkEnd w:id="39"/>
    <w:bookmarkStart w:id="41" w:name="connect-with-atk-team"/>
    <w:p>
      <w:pPr>
        <w:pStyle w:val="Heading2"/>
      </w:pPr>
      <w:r>
        <w:t xml:space="preserve">Connect with ATK team</w:t>
      </w:r>
    </w:p>
    <w:p>
      <w:pPr>
        <w:pStyle w:val="Compact"/>
        <w:numPr>
          <w:ilvl w:val="0"/>
          <w:numId w:val="1003"/>
        </w:numPr>
      </w:pPr>
      <w:r>
        <w:t xml:space="preserve">Create an issue or request a new feature on this</w:t>
      </w:r>
      <w:r>
        <w:t xml:space="preserve"> </w:t>
      </w:r>
      <w:hyperlink r:id="rId40">
        <w:r>
          <w:rPr>
            <w:rStyle w:val="Hyperlink"/>
          </w:rPr>
          <w:t xml:space="preserve">Github repository</w:t>
        </w:r>
      </w:hyperlink>
    </w:p>
    <w:p>
      <w:pPr>
        <w:pStyle w:val="Compact"/>
        <w:numPr>
          <w:ilvl w:val="0"/>
          <w:numId w:val="1003"/>
        </w:numPr>
      </w:pPr>
      <w:r>
        <w:t xml:space="preserve">If you want to update some personal feature, please sent an email to khanhlinhdangthditrach@gmail.com</w:t>
      </w:r>
    </w:p>
    <w:bookmarkEnd w:id="41"/>
    <w:bookmarkStart w:id="44" w:name="Xd1757db6407d17c6c22ac614df81462c0f8c1ca"/>
    <w:p>
      <w:pPr>
        <w:pStyle w:val="Heading2"/>
      </w:pPr>
      <w:r>
        <w:t xml:space="preserve">Many indicators, sourced from famous libraries such as</w:t>
      </w:r>
      <w:r>
        <w:t xml:space="preserve"> </w:t>
      </w:r>
      <w:hyperlink r:id="rId42">
        <w:r>
          <w:rPr>
            <w:rStyle w:val="Hyperlink"/>
          </w:rPr>
          <w:t xml:space="preserve">pandas-ta</w:t>
        </w:r>
      </w:hyperlink>
      <w:r>
        <w:t xml:space="preserve">,</w:t>
      </w:r>
      <w:r>
        <w:t xml:space="preserve"> </w:t>
      </w:r>
      <w:hyperlink r:id="rId43">
        <w:r>
          <w:rPr>
            <w:rStyle w:val="Hyperlink"/>
          </w:rPr>
          <w:t xml:space="preserve">ta-lib</w:t>
        </w:r>
      </w:hyperlink>
      <w:r>
        <w:t xml:space="preserve">, and even indicators converted from TradingView,MT4,MT5</w:t>
      </w:r>
    </w:p>
    <w:p>
      <w:pPr>
        <w:pStyle w:val="FirstParagraph"/>
      </w:pPr>
      <w:r>
        <w:t xml:space="preserve">Currently provides below set of indicators. If your favourite indicator</w:t>
      </w:r>
      <w:r>
        <w:t xml:space="preserve"> </w:t>
      </w:r>
      <w:r>
        <w:t xml:space="preserve">is missing, then create a ticket via GitHub Issues and there is a good</w:t>
      </w:r>
      <w:r>
        <w:t xml:space="preserve"> </w:t>
      </w:r>
      <w:r>
        <w:t xml:space="preserve">chance that it will be included in the future version of ATK.</w:t>
      </w:r>
    </w:p>
    <w:p>
      <w:pPr>
        <w:pStyle w:val="BodyText"/>
      </w:pPr>
      <w:r>
        <w:t xml:space="preserve">In the future, we will update more indicators, which are populars and famous on tradingview, MT4, MT5</w:t>
      </w:r>
    </w:p>
    <w:p>
      <w:pPr>
        <w:pStyle w:val="Compact"/>
        <w:numPr>
          <w:ilvl w:val="0"/>
          <w:numId w:val="1004"/>
        </w:numPr>
      </w:pPr>
      <w:r>
        <w:t xml:space="preserve">Accumulation/Distribution (ADL)</w:t>
      </w:r>
    </w:p>
    <w:p>
      <w:pPr>
        <w:pStyle w:val="Compact"/>
        <w:numPr>
          <w:ilvl w:val="0"/>
          <w:numId w:val="1004"/>
        </w:numPr>
      </w:pPr>
      <w:r>
        <w:t xml:space="preserve">Aroon</w:t>
      </w:r>
    </w:p>
    <w:p>
      <w:pPr>
        <w:pStyle w:val="Compact"/>
        <w:numPr>
          <w:ilvl w:val="0"/>
          <w:numId w:val="1004"/>
        </w:numPr>
      </w:pPr>
      <w:r>
        <w:t xml:space="preserve">Average Directional Index (ADX)</w:t>
      </w:r>
    </w:p>
    <w:p>
      <w:pPr>
        <w:pStyle w:val="Compact"/>
        <w:numPr>
          <w:ilvl w:val="0"/>
          <w:numId w:val="1004"/>
        </w:numPr>
      </w:pPr>
      <w:r>
        <w:t xml:space="preserve">Average True Range (ATR)</w:t>
      </w:r>
    </w:p>
    <w:p>
      <w:pPr>
        <w:pStyle w:val="Compact"/>
        <w:numPr>
          <w:ilvl w:val="0"/>
          <w:numId w:val="1004"/>
        </w:numPr>
      </w:pPr>
      <w:r>
        <w:t xml:space="preserve">Awesome Oscillator (AO)</w:t>
      </w:r>
    </w:p>
    <w:p>
      <w:pPr>
        <w:pStyle w:val="Compact"/>
        <w:numPr>
          <w:ilvl w:val="0"/>
          <w:numId w:val="1004"/>
        </w:numPr>
      </w:pPr>
      <w:r>
        <w:t xml:space="preserve">Balance of Power (BOP)</w:t>
      </w:r>
    </w:p>
    <w:p>
      <w:pPr>
        <w:pStyle w:val="Compact"/>
        <w:numPr>
          <w:ilvl w:val="0"/>
          <w:numId w:val="1004"/>
        </w:numPr>
      </w:pPr>
      <w:r>
        <w:t xml:space="preserve">Bollinger Bands (BB)</w:t>
      </w:r>
    </w:p>
    <w:p>
      <w:pPr>
        <w:pStyle w:val="Compact"/>
        <w:numPr>
          <w:ilvl w:val="0"/>
          <w:numId w:val="1004"/>
        </w:numPr>
      </w:pPr>
      <w:r>
        <w:t xml:space="preserve">Chaikin Oscillator</w:t>
      </w:r>
    </w:p>
    <w:p>
      <w:pPr>
        <w:pStyle w:val="Compact"/>
        <w:numPr>
          <w:ilvl w:val="0"/>
          <w:numId w:val="1004"/>
        </w:numPr>
      </w:pPr>
      <w:r>
        <w:t xml:space="preserve">Chande Kroll Stop</w:t>
      </w:r>
    </w:p>
    <w:p>
      <w:pPr>
        <w:pStyle w:val="Compact"/>
        <w:numPr>
          <w:ilvl w:val="0"/>
          <w:numId w:val="1004"/>
        </w:numPr>
      </w:pPr>
      <w:r>
        <w:t xml:space="preserve">Choppiness Index (CHOP)</w:t>
      </w:r>
    </w:p>
    <w:p>
      <w:pPr>
        <w:pStyle w:val="Compact"/>
        <w:numPr>
          <w:ilvl w:val="0"/>
          <w:numId w:val="1004"/>
        </w:numPr>
      </w:pPr>
      <w:r>
        <w:t xml:space="preserve">Coppock Curve</w:t>
      </w:r>
    </w:p>
    <w:p>
      <w:pPr>
        <w:pStyle w:val="Compact"/>
        <w:numPr>
          <w:ilvl w:val="0"/>
          <w:numId w:val="1004"/>
        </w:numPr>
      </w:pPr>
      <w:r>
        <w:t xml:space="preserve">Commodity Channel Index (CCI)</w:t>
      </w:r>
    </w:p>
    <w:p>
      <w:pPr>
        <w:pStyle w:val="Compact"/>
        <w:numPr>
          <w:ilvl w:val="0"/>
          <w:numId w:val="1004"/>
        </w:numPr>
      </w:pPr>
      <w:r>
        <w:t xml:space="preserve">Donchian Channel (DC)</w:t>
      </w:r>
    </w:p>
    <w:p>
      <w:pPr>
        <w:pStyle w:val="Compact"/>
        <w:numPr>
          <w:ilvl w:val="0"/>
          <w:numId w:val="1004"/>
        </w:numPr>
      </w:pPr>
      <w:r>
        <w:t xml:space="preserve">Detrended Price Oscillator (DPO)</w:t>
      </w:r>
    </w:p>
    <w:p>
      <w:pPr>
        <w:pStyle w:val="Compact"/>
        <w:numPr>
          <w:ilvl w:val="0"/>
          <w:numId w:val="1004"/>
        </w:numPr>
      </w:pPr>
      <w:r>
        <w:t xml:space="preserve">Ease of Movement (EMV)</w:t>
      </w:r>
    </w:p>
    <w:p>
      <w:pPr>
        <w:pStyle w:val="Compact"/>
        <w:numPr>
          <w:ilvl w:val="0"/>
          <w:numId w:val="1004"/>
        </w:numPr>
      </w:pPr>
      <w:r>
        <w:t xml:space="preserve">Force Index</w:t>
      </w:r>
    </w:p>
    <w:p>
      <w:pPr>
        <w:pStyle w:val="Compact"/>
        <w:numPr>
          <w:ilvl w:val="0"/>
          <w:numId w:val="1004"/>
        </w:numPr>
      </w:pPr>
      <w:r>
        <w:t xml:space="preserve">IBS</w:t>
      </w:r>
    </w:p>
    <w:p>
      <w:pPr>
        <w:pStyle w:val="Compact"/>
        <w:numPr>
          <w:ilvl w:val="0"/>
          <w:numId w:val="1004"/>
        </w:numPr>
      </w:pPr>
      <w:r>
        <w:t xml:space="preserve">Ichimoku Kinko Hyo</w:t>
      </w:r>
    </w:p>
    <w:p>
      <w:pPr>
        <w:pStyle w:val="Compact"/>
        <w:numPr>
          <w:ilvl w:val="0"/>
          <w:numId w:val="1004"/>
        </w:numPr>
      </w:pPr>
      <w:r>
        <w:t xml:space="preserve">Keltner Channel (KC)</w:t>
      </w:r>
    </w:p>
    <w:p>
      <w:pPr>
        <w:pStyle w:val="Compact"/>
        <w:numPr>
          <w:ilvl w:val="0"/>
          <w:numId w:val="1004"/>
        </w:numPr>
      </w:pPr>
      <w:r>
        <w:t xml:space="preserve">Klinger Volume Oscillator (KVO)</w:t>
      </w:r>
    </w:p>
    <w:p>
      <w:pPr>
        <w:pStyle w:val="Compact"/>
        <w:numPr>
          <w:ilvl w:val="0"/>
          <w:numId w:val="1004"/>
        </w:numPr>
      </w:pPr>
      <w:r>
        <w:t xml:space="preserve">Know Sure Thing (KST)</w:t>
      </w:r>
    </w:p>
    <w:p>
      <w:pPr>
        <w:pStyle w:val="Compact"/>
        <w:numPr>
          <w:ilvl w:val="0"/>
          <w:numId w:val="1004"/>
        </w:numPr>
      </w:pPr>
      <w:r>
        <w:t xml:space="preserve">Mass Index</w:t>
      </w:r>
    </w:p>
    <w:p>
      <w:pPr>
        <w:pStyle w:val="Compact"/>
        <w:numPr>
          <w:ilvl w:val="0"/>
          <w:numId w:val="1004"/>
        </w:numPr>
      </w:pPr>
      <w:r>
        <w:t xml:space="preserve">McGinley Dynamic</w:t>
      </w:r>
    </w:p>
    <w:p>
      <w:pPr>
        <w:pStyle w:val="Compact"/>
        <w:numPr>
          <w:ilvl w:val="0"/>
          <w:numId w:val="1004"/>
        </w:numPr>
      </w:pPr>
      <w:r>
        <w:t xml:space="preserve">Mean Deviation</w:t>
      </w:r>
    </w:p>
    <w:p>
      <w:pPr>
        <w:pStyle w:val="Compact"/>
        <w:numPr>
          <w:ilvl w:val="0"/>
          <w:numId w:val="1004"/>
        </w:numPr>
      </w:pPr>
      <w:r>
        <w:t xml:space="preserve">Moving Average (ALMA, DEMA, EMA, HMA, KAMA, SMA, SMMA, T3, TEMA, VWMA, WMA, ZLEMA)</w:t>
      </w:r>
    </w:p>
    <w:p>
      <w:pPr>
        <w:pStyle w:val="Compact"/>
        <w:numPr>
          <w:ilvl w:val="0"/>
          <w:numId w:val="1004"/>
        </w:numPr>
      </w:pPr>
      <w:r>
        <w:t xml:space="preserve">Moving Average Convergence Divergence (MACD)</w:t>
      </w:r>
    </w:p>
    <w:p>
      <w:pPr>
        <w:pStyle w:val="Compact"/>
        <w:numPr>
          <w:ilvl w:val="0"/>
          <w:numId w:val="1004"/>
        </w:numPr>
      </w:pPr>
      <w:r>
        <w:t xml:space="preserve">On-balance Volume (OBV), Smoothed On-balance Volume (SOBV)</w:t>
      </w:r>
    </w:p>
    <w:p>
      <w:pPr>
        <w:pStyle w:val="Compact"/>
        <w:numPr>
          <w:ilvl w:val="0"/>
          <w:numId w:val="1004"/>
        </w:numPr>
      </w:pPr>
      <w:r>
        <w:t xml:space="preserve">Parabolic SAR</w:t>
      </w:r>
    </w:p>
    <w:p>
      <w:pPr>
        <w:pStyle w:val="Compact"/>
        <w:numPr>
          <w:ilvl w:val="0"/>
          <w:numId w:val="1004"/>
        </w:numPr>
      </w:pPr>
      <w:r>
        <w:t xml:space="preserve">Pivots High/Low</w:t>
      </w:r>
    </w:p>
    <w:p>
      <w:pPr>
        <w:pStyle w:val="Compact"/>
        <w:numPr>
          <w:ilvl w:val="0"/>
          <w:numId w:val="1004"/>
        </w:numPr>
      </w:pPr>
      <w:r>
        <w:t xml:space="preserve">Rate of Change (ROC)</w:t>
      </w:r>
    </w:p>
    <w:p>
      <w:pPr>
        <w:pStyle w:val="Compact"/>
        <w:numPr>
          <w:ilvl w:val="0"/>
          <w:numId w:val="1004"/>
        </w:numPr>
      </w:pPr>
      <w:r>
        <w:t xml:space="preserve">Relative strength index (RSI)</w:t>
      </w:r>
    </w:p>
    <w:p>
      <w:pPr>
        <w:pStyle w:val="Compact"/>
        <w:numPr>
          <w:ilvl w:val="0"/>
          <w:numId w:val="1004"/>
        </w:numPr>
      </w:pPr>
      <w:r>
        <w:t xml:space="preserve">Schaff Trend Cycle (STC)</w:t>
      </w:r>
    </w:p>
    <w:p>
      <w:pPr>
        <w:pStyle w:val="Compact"/>
        <w:numPr>
          <w:ilvl w:val="0"/>
          <w:numId w:val="1004"/>
        </w:numPr>
      </w:pPr>
      <w:r>
        <w:t xml:space="preserve">SFX TOR</w:t>
      </w:r>
    </w:p>
    <w:p>
      <w:pPr>
        <w:pStyle w:val="Compact"/>
        <w:numPr>
          <w:ilvl w:val="0"/>
          <w:numId w:val="1004"/>
        </w:numPr>
      </w:pPr>
      <w:r>
        <w:t xml:space="preserve">Standard Deviation</w:t>
      </w:r>
    </w:p>
    <w:p>
      <w:pPr>
        <w:pStyle w:val="Compact"/>
        <w:numPr>
          <w:ilvl w:val="0"/>
          <w:numId w:val="1004"/>
        </w:numPr>
      </w:pPr>
      <w:r>
        <w:t xml:space="preserve">Stochastic Oscillator</w:t>
      </w:r>
    </w:p>
    <w:p>
      <w:pPr>
        <w:pStyle w:val="Compact"/>
        <w:numPr>
          <w:ilvl w:val="0"/>
          <w:numId w:val="1004"/>
        </w:numPr>
      </w:pPr>
      <w:r>
        <w:t xml:space="preserve">Stochastic RSI</w:t>
      </w:r>
    </w:p>
    <w:p>
      <w:pPr>
        <w:pStyle w:val="Compact"/>
        <w:numPr>
          <w:ilvl w:val="0"/>
          <w:numId w:val="1004"/>
        </w:numPr>
      </w:pPr>
      <w:r>
        <w:t xml:space="preserve">SuperTrend</w:t>
      </w:r>
    </w:p>
    <w:p>
      <w:pPr>
        <w:pStyle w:val="Compact"/>
        <w:numPr>
          <w:ilvl w:val="0"/>
          <w:numId w:val="1004"/>
        </w:numPr>
      </w:pPr>
      <w:r>
        <w:t xml:space="preserve">TRIX</w:t>
      </w:r>
    </w:p>
    <w:p>
      <w:pPr>
        <w:pStyle w:val="Compact"/>
        <w:numPr>
          <w:ilvl w:val="0"/>
          <w:numId w:val="1004"/>
        </w:numPr>
      </w:pPr>
      <w:r>
        <w:t xml:space="preserve">TTM Squeeze</w:t>
      </w:r>
    </w:p>
    <w:p>
      <w:pPr>
        <w:pStyle w:val="Compact"/>
        <w:numPr>
          <w:ilvl w:val="0"/>
          <w:numId w:val="1004"/>
        </w:numPr>
      </w:pPr>
      <w:r>
        <w:t xml:space="preserve">True Strength Index (TSI)</w:t>
      </w:r>
    </w:p>
    <w:p>
      <w:pPr>
        <w:pStyle w:val="Compact"/>
        <w:numPr>
          <w:ilvl w:val="0"/>
          <w:numId w:val="1004"/>
        </w:numPr>
      </w:pPr>
      <w:r>
        <w:t xml:space="preserve">Ultimate Oscillator (UO)</w:t>
      </w:r>
    </w:p>
    <w:p>
      <w:pPr>
        <w:pStyle w:val="Compact"/>
        <w:numPr>
          <w:ilvl w:val="0"/>
          <w:numId w:val="1004"/>
        </w:numPr>
      </w:pPr>
      <w:r>
        <w:t xml:space="preserve">Vortex Indicator (VTX)</w:t>
      </w:r>
    </w:p>
    <w:p>
      <w:pPr>
        <w:pStyle w:val="Compact"/>
        <w:numPr>
          <w:ilvl w:val="0"/>
          <w:numId w:val="1004"/>
        </w:numPr>
      </w:pPr>
      <w:r>
        <w:t xml:space="preserve">Volume Weighted Average Price (VWAP)</w:t>
      </w:r>
    </w:p>
    <w:p>
      <w:pPr>
        <w:pStyle w:val="Compact"/>
        <w:numPr>
          <w:ilvl w:val="0"/>
          <w:numId w:val="1004"/>
        </w:numPr>
      </w:pPr>
      <w:r>
        <w:t xml:space="preserve">……</w:t>
      </w:r>
    </w:p>
    <w:bookmarkEnd w:id="44"/>
    <w:bookmarkStart w:id="45" w:name="installation"/>
    <w:p>
      <w:pPr>
        <w:pStyle w:val="Heading2"/>
      </w:pPr>
      <w:r>
        <w:t xml:space="preserve">Installation</w:t>
      </w:r>
    </w:p>
    <w:p>
      <w:pPr>
        <w:pStyle w:val="FirstParagraph"/>
      </w:pPr>
      <w:r>
        <w:t xml:space="preserve">clone from: https://github.com/Khanhlinhdang/AutoTradingKit.git</w:t>
      </w:r>
    </w:p>
    <w:p>
      <w:pPr>
        <w:pStyle w:val="BodyText"/>
      </w:pPr>
      <w:r>
        <w:t xml:space="preserve">create python evironment: python -m venv venv</w:t>
      </w:r>
    </w:p>
    <w:p>
      <w:pPr>
        <w:pStyle w:val="BodyText"/>
      </w:pPr>
      <w:r>
        <w:t xml:space="preserve">activate venv: venv/scripts/activate</w:t>
      </w:r>
    </w:p>
    <w:p>
      <w:pPr>
        <w:pStyle w:val="BodyText"/>
      </w:pPr>
      <w:r>
        <w:t xml:space="preserve">install libs: pip install -r requirements.txt</w:t>
      </w:r>
    </w:p>
    <w:p>
      <w:pPr>
        <w:pStyle w:val="BodyText"/>
      </w:pPr>
      <w:r>
        <w:t xml:space="preserve">run mainwindow.py to start app: python mainwindow.py</w:t>
      </w:r>
    </w:p>
    <w:bookmarkEnd w:id="45"/>
    <w:bookmarkStart w:id="46" w:name="build-exe"/>
    <w:p>
      <w:pPr>
        <w:pStyle w:val="Heading2"/>
      </w:pPr>
      <w:r>
        <w:t xml:space="preserve">Build exe</w:t>
      </w:r>
    </w:p>
    <w:p>
      <w:pPr>
        <w:pStyle w:val="Compact"/>
        <w:numPr>
          <w:ilvl w:val="0"/>
          <w:numId w:val="1005"/>
        </w:numPr>
      </w:pPr>
      <w:r>
        <w:t xml:space="preserve">Use pyinstaller to build</w:t>
      </w:r>
    </w:p>
    <w:p>
      <w:pPr>
        <w:pStyle w:val="Compact"/>
        <w:numPr>
          <w:ilvl w:val="0"/>
          <w:numId w:val="1005"/>
        </w:numPr>
      </w:pPr>
      <w:r>
        <w:t xml:space="preserve">Convert py to pyd using cython</w:t>
      </w:r>
    </w:p>
    <w:bookmarkEnd w:id="46"/>
    <w:bookmarkStart w:id="47" w:name="roadmap-2025"/>
    <w:p>
      <w:pPr>
        <w:pStyle w:val="Heading2"/>
      </w:pPr>
      <w:r>
        <w:t xml:space="preserve">Roadmap 2025</w:t>
      </w:r>
    </w:p>
    <w:p>
      <w:pPr>
        <w:pStyle w:val="Compact"/>
        <w:numPr>
          <w:ilvl w:val="0"/>
          <w:numId w:val="1006"/>
        </w:numPr>
      </w:pPr>
      <w:r>
        <w:t xml:space="preserve">Update more indicator from MT4, MT5, Tradingview</w:t>
      </w:r>
    </w:p>
    <w:p>
      <w:pPr>
        <w:pStyle w:val="Compact"/>
        <w:numPr>
          <w:ilvl w:val="0"/>
          <w:numId w:val="1006"/>
        </w:numPr>
      </w:pPr>
      <w:r>
        <w:t xml:space="preserve">Update Trading Strategies</w:t>
      </w:r>
    </w:p>
    <w:p>
      <w:pPr>
        <w:pStyle w:val="Compact"/>
        <w:numPr>
          <w:ilvl w:val="0"/>
          <w:numId w:val="1006"/>
        </w:numPr>
      </w:pPr>
      <w:r>
        <w:t xml:space="preserve">Update set API-Key and Secret-Key for pupular exchanges like Binance, Mexc,…</w:t>
      </w:r>
    </w:p>
    <w:p>
      <w:pPr>
        <w:pStyle w:val="Compact"/>
        <w:numPr>
          <w:ilvl w:val="0"/>
          <w:numId w:val="1006"/>
        </w:numPr>
      </w:pPr>
      <w:r>
        <w:t xml:space="preserve">Update Draw tool on left bar like Tradingview</w:t>
      </w:r>
    </w:p>
    <w:p>
      <w:pPr>
        <w:pStyle w:val="Compact"/>
        <w:numPr>
          <w:ilvl w:val="0"/>
          <w:numId w:val="1006"/>
        </w:numPr>
      </w:pPr>
      <w:r>
        <w:t xml:space="preserve">Update Replay/Backtest function</w:t>
      </w:r>
    </w:p>
    <w:p>
      <w:pPr>
        <w:pStyle w:val="Compact"/>
        <w:numPr>
          <w:ilvl w:val="0"/>
          <w:numId w:val="1006"/>
        </w:numPr>
      </w:pPr>
      <w:r>
        <w:t xml:space="preserve">Update save fovarite layouts</w:t>
      </w:r>
    </w:p>
    <w:p>
      <w:pPr>
        <w:pStyle w:val="Compact"/>
        <w:numPr>
          <w:ilvl w:val="0"/>
          <w:numId w:val="1006"/>
        </w:numPr>
      </w:pPr>
      <w:r>
        <w:t xml:space="preserve">Update setting: change Light/Dark mode</w:t>
      </w:r>
    </w:p>
    <w:p>
      <w:pPr>
        <w:pStyle w:val="Compact"/>
        <w:numPr>
          <w:ilvl w:val="0"/>
          <w:numId w:val="1006"/>
        </w:numPr>
      </w:pPr>
      <w:r>
        <w:t xml:space="preserve">Update change style of draw tool like color, width, size, font</w:t>
      </w:r>
    </w:p>
    <w:p>
      <w:pPr>
        <w:pStyle w:val="Compact"/>
        <w:numPr>
          <w:ilvl w:val="0"/>
          <w:numId w:val="1006"/>
        </w:numPr>
      </w:pPr>
      <w:r>
        <w:t xml:space="preserve">Update Table Order and position of backtest and live trade</w:t>
      </w:r>
    </w:p>
    <w:p>
      <w:pPr>
        <w:pStyle w:val="Compact"/>
        <w:numPr>
          <w:ilvl w:val="0"/>
          <w:numId w:val="1006"/>
        </w:numPr>
      </w:pPr>
      <w:r>
        <w:t xml:space="preserve">Update login and manage account</w:t>
      </w:r>
    </w:p>
    <w:p>
      <w:pPr>
        <w:pStyle w:val="Compact"/>
        <w:numPr>
          <w:ilvl w:val="0"/>
          <w:numId w:val="1006"/>
        </w:numPr>
      </w:pPr>
      <w:r>
        <w:t xml:space="preserve">Build AI indicator</w:t>
      </w:r>
    </w:p>
    <w:p>
      <w:pPr>
        <w:pStyle w:val="Compact"/>
        <w:numPr>
          <w:ilvl w:val="0"/>
          <w:numId w:val="1006"/>
        </w:numPr>
      </w:pPr>
      <w:r>
        <w:t xml:space="preserve">Build AI Strategy</w:t>
      </w:r>
    </w:p>
    <w:bookmarkEnd w:id="47"/>
    <w:bookmarkStart w:id="49" w:name="restricted-open-source-license"/>
    <w:p>
      <w:pPr>
        <w:pStyle w:val="Heading2"/>
      </w:pPr>
      <w:r>
        <w:t xml:space="preserve">Restricted Open Source License</w:t>
      </w:r>
    </w:p>
    <w:p>
      <w:pPr>
        <w:pStyle w:val="FirstParagraph"/>
      </w:pPr>
      <w:r>
        <w:t xml:space="preserve">Copyright (c) 2025</w:t>
      </w:r>
      <w:r>
        <w:t xml:space="preserve"> </w:t>
      </w:r>
      <w:r>
        <w:t xml:space="preserve">@mr.BigD</w:t>
      </w:r>
    </w:p>
    <w:p>
      <w:pPr>
        <w:pStyle w:val="BodyText"/>
      </w:pPr>
      <w:r>
        <w:t xml:space="preserve">This software is open source, and its source code is publicly available for review and learning purposes</w:t>
      </w:r>
      <w:r>
        <w:t xml:space="preserve"> </w:t>
      </w:r>
      <w:r>
        <w:rPr>
          <w:b/>
          <w:bCs/>
        </w:rPr>
        <w:t xml:space="preserve">only</w:t>
      </w:r>
      <w:r>
        <w:t xml:space="preserve"> </w:t>
      </w:r>
      <w:r>
        <w:t xml:space="preserve">. However, any form of usage, including commercial, personal, or academic purposes, requires explicit written permission from the author.</w:t>
      </w:r>
    </w:p>
    <w:bookmarkStart w:id="48" w:name="license-terms"/>
    <w:p>
      <w:pPr>
        <w:pStyle w:val="Heading3"/>
      </w:pPr>
      <w:r>
        <w:t xml:space="preserve">License Terms:</w:t>
      </w:r>
    </w:p>
    <w:p>
      <w:pPr>
        <w:pStyle w:val="Compact"/>
        <w:numPr>
          <w:ilvl w:val="0"/>
          <w:numId w:val="1007"/>
        </w:numPr>
      </w:pPr>
      <w:r>
        <w:rPr>
          <w:b/>
          <w:bCs/>
        </w:rPr>
        <w:t xml:space="preserve">Public Source Code</w:t>
      </w:r>
      <w:r>
        <w:t xml:space="preserve"> </w:t>
      </w:r>
      <w:r>
        <w:t xml:space="preserve">: The source code is openly available but restricted in usage.</w:t>
      </w:r>
    </w:p>
    <w:p>
      <w:pPr>
        <w:pStyle w:val="Compact"/>
        <w:numPr>
          <w:ilvl w:val="0"/>
          <w:numId w:val="1007"/>
        </w:numPr>
      </w:pPr>
      <w:r>
        <w:rPr>
          <w:b/>
          <w:bCs/>
        </w:rPr>
        <w:t xml:space="preserve">Usage Requires Permission</w:t>
      </w:r>
      <w:r>
        <w:t xml:space="preserve"> </w:t>
      </w:r>
      <w:r>
        <w:t xml:space="preserve">: You</w:t>
      </w:r>
      <w:r>
        <w:t xml:space="preserve"> </w:t>
      </w:r>
      <w:r>
        <w:rPr>
          <w:b/>
          <w:bCs/>
        </w:rPr>
        <w:t xml:space="preserve">must</w:t>
      </w:r>
      <w:r>
        <w:t xml:space="preserve"> </w:t>
      </w:r>
      <w:r>
        <w:t xml:space="preserve">obtain written consent from the author before using this software.</w:t>
      </w:r>
    </w:p>
    <w:p>
      <w:pPr>
        <w:pStyle w:val="Compact"/>
        <w:numPr>
          <w:ilvl w:val="0"/>
          <w:numId w:val="1007"/>
        </w:numPr>
      </w:pPr>
      <w:r>
        <w:rPr>
          <w:b/>
          <w:bCs/>
        </w:rPr>
        <w:t xml:space="preserve">Paid License or Sponsorship</w:t>
      </w:r>
      <w:r>
        <w:t xml:space="preserve">: If you get rich, please say thank to us by:</w:t>
      </w:r>
    </w:p>
    <w:p>
      <w:pPr>
        <w:pStyle w:val="Compact"/>
        <w:numPr>
          <w:ilvl w:val="0"/>
          <w:numId w:val="1008"/>
        </w:numPr>
      </w:pPr>
      <w:r>
        <w:t xml:space="preserve">Purchase a license from the author, or</w:t>
      </w:r>
    </w:p>
    <w:p>
      <w:pPr>
        <w:pStyle w:val="Compact"/>
        <w:numPr>
          <w:ilvl w:val="0"/>
          <w:numId w:val="1008"/>
        </w:numPr>
      </w:pPr>
      <w:r>
        <w:t xml:space="preserve">Provide sponsorship or financial support as agreed upon with the author.</w:t>
      </w:r>
    </w:p>
    <w:p>
      <w:pPr>
        <w:pStyle w:val="Compact"/>
        <w:numPr>
          <w:ilvl w:val="0"/>
          <w:numId w:val="1009"/>
        </w:numPr>
      </w:pPr>
      <w:r>
        <w:rPr>
          <w:b/>
          <w:bCs/>
        </w:rPr>
        <w:t xml:space="preserve">No Redistribution</w:t>
      </w:r>
      <w:r>
        <w:t xml:space="preserve"> </w:t>
      </w:r>
      <w:r>
        <w:t xml:space="preserve">: You are not allowed to share, resell, or distribute this code without explicit permission.</w:t>
      </w:r>
    </w:p>
    <w:p>
      <w:pPr>
        <w:pStyle w:val="Compact"/>
        <w:numPr>
          <w:ilvl w:val="0"/>
          <w:numId w:val="1009"/>
        </w:numPr>
      </w:pPr>
      <w:r>
        <w:rPr>
          <w:b/>
          <w:bCs/>
        </w:rPr>
        <w:t xml:space="preserve">No Unauthorized Modifications</w:t>
      </w:r>
      <w:r>
        <w:t xml:space="preserve"> </w:t>
      </w:r>
      <w:r>
        <w:t xml:space="preserve">: Modifying or creating derivative works from this software without approval is prohibited.</w:t>
      </w:r>
    </w:p>
    <w:p>
      <w:pPr>
        <w:pStyle w:val="Compact"/>
        <w:numPr>
          <w:ilvl w:val="0"/>
          <w:numId w:val="1009"/>
        </w:numPr>
      </w:pPr>
      <w:r>
        <w:rPr>
          <w:b/>
          <w:bCs/>
        </w:rPr>
        <w:t xml:space="preserve">No Warranty</w:t>
      </w:r>
      <w:r>
        <w:t xml:space="preserve"> </w:t>
      </w:r>
      <w:r>
        <w:t xml:space="preserve">: This software is provided</w:t>
      </w:r>
      <w:r>
        <w:t xml:space="preserve"> </w:t>
      </w:r>
      <w:r>
        <w:t xml:space="preserve">“as is”</w:t>
      </w:r>
      <w:r>
        <w:t xml:space="preserve"> </w:t>
      </w:r>
      <w:r>
        <w:t xml:space="preserve">without any warranties or guarantees.</w:t>
      </w:r>
    </w:p>
    <w:p>
      <w:pPr>
        <w:pStyle w:val="Compact"/>
        <w:numPr>
          <w:ilvl w:val="0"/>
          <w:numId w:val="1009"/>
        </w:numPr>
      </w:pPr>
      <w:r>
        <w:rPr>
          <w:b/>
          <w:bCs/>
        </w:rPr>
        <w:t xml:space="preserve">For any question</w:t>
      </w:r>
      <w:r>
        <w:t xml:space="preserve">, please contact:</w:t>
      </w:r>
      <w:r>
        <w:t xml:space="preserve"> </w:t>
      </w:r>
      <w:r>
        <w:rPr>
          <w:b/>
          <w:bCs/>
        </w:rPr>
        <w:t xml:space="preserve">khanhlinhdangthditrach@gmail.com</w:t>
      </w:r>
    </w:p>
    <w:bookmarkEnd w:id="48"/>
    <w:bookmarkEnd w:id="49"/>
    <w:bookmarkStart w:id="60" w:name="project-status"/>
    <w:p>
      <w:pPr>
        <w:pStyle w:val="Heading2"/>
      </w:pPr>
      <w:r>
        <w:t xml:space="preserve">Project status</w:t>
      </w:r>
    </w:p>
    <w:p>
      <w:pPr>
        <w:pStyle w:val="FirstParagraph"/>
      </w:pPr>
      <w:r>
        <w:t xml:space="preserve">The ATK is in an active development phase.</w:t>
      </w:r>
    </w:p>
    <w:bookmarkStart w:id="59" w:name="support-atk-development-and-help-us-grow"/>
    <w:p>
      <w:pPr>
        <w:pStyle w:val="Heading3"/>
      </w:pPr>
      <w:r>
        <w:rPr>
          <w:b/>
          <w:bCs/>
        </w:rPr>
        <w:t xml:space="preserve">Support ATK Development and Help Us Grow!</w:t>
      </w:r>
    </w:p>
    <w:p>
      <w:pPr>
        <w:pStyle w:val="FirstParagraph"/>
      </w:pPr>
      <w:r>
        <w:t xml:space="preserve">Dear ATK Users and Supporters,</w:t>
      </w:r>
    </w:p>
    <w:p>
      <w:pPr>
        <w:pStyle w:val="BodyText"/>
      </w:pPr>
      <w:r>
        <w:t xml:space="preserve">ATK has been a valuable tool for many of you, helping to streamline workflows, solve problems, and improve productivity. However, maintaining and improving ATK requires significant resources, especially as we work to develop new features, fix bugs, and ensure the project remains sustainable for the long term.</w:t>
      </w:r>
    </w:p>
    <w:p>
      <w:pPr>
        <w:pStyle w:val="BodyText"/>
      </w:pPr>
      <w:r>
        <w:t xml:space="preserve">To continue delivering the best experience for our users, we need your support. Your sponsorship will directly fund:</w:t>
      </w:r>
    </w:p>
    <w:p>
      <w:pPr>
        <w:pStyle w:val="Compact"/>
        <w:numPr>
          <w:ilvl w:val="0"/>
          <w:numId w:val="1010"/>
        </w:numPr>
      </w:pPr>
      <w:r>
        <w:rPr>
          <w:b/>
          <w:bCs/>
        </w:rPr>
        <w:t xml:space="preserve">Development of new features</w:t>
      </w:r>
      <w:r>
        <w:t xml:space="preserve"> </w:t>
      </w:r>
      <w:r>
        <w:t xml:space="preserve">outlined in our Roadmap, ensuring ATK evolves to meet your needs.</w:t>
      </w:r>
    </w:p>
    <w:p>
      <w:pPr>
        <w:pStyle w:val="Compact"/>
        <w:numPr>
          <w:ilvl w:val="0"/>
          <w:numId w:val="1010"/>
        </w:numPr>
      </w:pPr>
      <w:r>
        <w:rPr>
          <w:b/>
          <w:bCs/>
        </w:rPr>
        <w:t xml:space="preserve">Bug fixes and optimizations</w:t>
      </w:r>
      <w:r>
        <w:t xml:space="preserve"> </w:t>
      </w:r>
      <w:r>
        <w:t xml:space="preserve">to keep ATK stable, reliable, and efficient.</w:t>
      </w:r>
    </w:p>
    <w:p>
      <w:pPr>
        <w:pStyle w:val="Compact"/>
        <w:numPr>
          <w:ilvl w:val="0"/>
          <w:numId w:val="1010"/>
        </w:numPr>
      </w:pPr>
      <w:r>
        <w:rPr>
          <w:b/>
          <w:bCs/>
        </w:rPr>
        <w:t xml:space="preserve">Support for our developers</w:t>
      </w:r>
      <w:r>
        <w:t xml:space="preserve"> </w:t>
      </w:r>
      <w:r>
        <w:t xml:space="preserve">, who work tirelessly to make ATK better every day.</w:t>
      </w:r>
    </w:p>
    <w:p>
      <w:pPr>
        <w:pStyle w:val="FirstParagraph"/>
      </w:pPr>
      <w:r>
        <w:rPr>
          <w:b/>
          <w:bCs/>
        </w:rPr>
        <w:t xml:space="preserve">Why Sponsor ATK?</w:t>
      </w:r>
    </w:p>
    <w:p>
      <w:pPr>
        <w:pStyle w:val="Compact"/>
        <w:numPr>
          <w:ilvl w:val="0"/>
          <w:numId w:val="1011"/>
        </w:numPr>
      </w:pPr>
      <w:r>
        <w:t xml:space="preserve">If ATK has helped you in your work or personal projects, your contribution ensures it can continue to do so for others.</w:t>
      </w:r>
    </w:p>
    <w:p>
      <w:pPr>
        <w:pStyle w:val="Compact"/>
        <w:numPr>
          <w:ilvl w:val="0"/>
          <w:numId w:val="1011"/>
        </w:numPr>
      </w:pPr>
      <w:r>
        <w:t xml:space="preserve">Your support allows us to prioritize features and improvements that matter most to the community.</w:t>
      </w:r>
    </w:p>
    <w:p>
      <w:pPr>
        <w:pStyle w:val="Compact"/>
        <w:numPr>
          <w:ilvl w:val="0"/>
          <w:numId w:val="1011"/>
        </w:numPr>
      </w:pPr>
      <w:r>
        <w:t xml:space="preserve">Sponsoring ATK is an investment in a tool you already rely on, ensuring its growth and sustainability.</w:t>
      </w:r>
    </w:p>
    <w:p>
      <w:pPr>
        <w:pStyle w:val="FirstParagraph"/>
      </w:pPr>
      <w:r>
        <w:rPr>
          <w:b/>
          <w:bCs/>
        </w:rPr>
        <w:t xml:space="preserve">How You Can Help:</w:t>
      </w:r>
    </w:p>
    <w:p>
      <w:pPr>
        <w:pStyle w:val="Compact"/>
        <w:numPr>
          <w:ilvl w:val="0"/>
          <w:numId w:val="1012"/>
        </w:numPr>
      </w:pPr>
      <w:r>
        <w:t xml:space="preserve">Click the link below to sponsor ATK via PayPal. Every contribution, no matter the size, makes a difference.</w:t>
      </w:r>
    </w:p>
    <w:p>
      <w:pPr>
        <w:pStyle w:val="Compact"/>
        <w:numPr>
          <w:ilvl w:val="0"/>
          <w:numId w:val="1012"/>
        </w:numPr>
      </w:pPr>
      <w:r>
        <w:t xml:space="preserve">You can sent to me a gift via my bank account (Vietnamese Bank), it is shown below</w:t>
      </w:r>
    </w:p>
    <w:p>
      <w:pPr>
        <w:pStyle w:val="Compact"/>
        <w:numPr>
          <w:ilvl w:val="0"/>
          <w:numId w:val="1012"/>
        </w:numPr>
      </w:pPr>
      <w:r>
        <w:t xml:space="preserve">Share this message with others who benefit from ATK. The more support we receive, the faster we can deliver new features and improvements.</w:t>
      </w:r>
    </w:p>
    <w:p>
      <w:pPr>
        <w:pStyle w:val="FirstParagraph"/>
      </w:pPr>
      <w:r>
        <w:rPr>
          <w:b/>
          <w:bCs/>
        </w:rPr>
        <w:t xml:space="preserve">Thank You for Your Support!</w:t>
      </w:r>
      <w:r>
        <w:t xml:space="preserve"> </w:t>
      </w:r>
      <w:r>
        <w:t xml:space="preserve">Your generosity and belief in ATK mean the world to us. Together, we can make ATK even better and ensure it remains a powerful tool for everyone who depends on it.</w:t>
      </w:r>
    </w:p>
    <w:p>
      <w:pPr>
        <w:pStyle w:val="BodyText"/>
      </w:pPr>
      <w:r>
        <w:t xml:space="preserve">With gratitude,</w:t>
      </w:r>
      <w:r>
        <w:t xml:space="preserve"> </w:t>
      </w:r>
      <w:r>
        <w:t xml:space="preserve">mr.BigD - Creator/Developer of ATK</w:t>
      </w:r>
    </w:p>
    <w:p>
      <w:pPr>
        <w:pStyle w:val="Compact"/>
        <w:numPr>
          <w:ilvl w:val="0"/>
          <w:numId w:val="1013"/>
        </w:numPr>
      </w:pPr>
      <w:r>
        <w:t xml:space="preserve">Bank account: MB Bank: 8699991689999 | Pham Cong Che | (Viet Nam Bank)</w:t>
      </w:r>
    </w:p>
    <w:p>
      <w:pPr>
        <w:pStyle w:val="Compact"/>
        <w:numPr>
          <w:ilvl w:val="0"/>
          <w:numId w:val="1013"/>
        </w:numPr>
      </w:pPr>
      <w:r>
        <w:t xml:space="preserve">Paypal:</w:t>
      </w:r>
    </w:p>
    <w:p>
      <w:pPr>
        <w:pStyle w:val="Compact"/>
        <w:numPr>
          <w:ilvl w:val="0"/>
          <w:numId w:val="1014"/>
        </w:numPr>
      </w:pPr>
      <w:hyperlink r:id="rId50">
        <w:r>
          <w:rPr>
            <w:rStyle w:val="Hyperlink"/>
          </w:rPr>
          <w:t xml:space="preserve">Paypal sponsor</w:t>
        </w:r>
      </w:hyperlink>
      <w:r>
        <w:t xml:space="preserve"> </w:t>
      </w:r>
      <w:r>
        <w:t xml:space="preserve">(khanhlinhdangthditrach@gmail.com) (any value)</w:t>
      </w:r>
    </w:p>
    <w:p>
      <w:pPr>
        <w:pStyle w:val="Compact"/>
        <w:numPr>
          <w:ilvl w:val="0"/>
          <w:numId w:val="1014"/>
        </w:numPr>
      </w:pPr>
      <w:hyperlink r:id="rId51">
        <w:r>
          <w:rPr>
            <w:rStyle w:val="Hyperlink"/>
          </w:rPr>
          <w:t xml:space="preserve">Sponsor via paypal</w:t>
        </w:r>
      </w:hyperlink>
      <w:r>
        <w:t xml:space="preserve"> </w:t>
      </w:r>
      <w:r>
        <w:t xml:space="preserve">20$</w:t>
      </w:r>
    </w:p>
    <w:p>
      <w:pPr>
        <w:pStyle w:val="Compact"/>
        <w:numPr>
          <w:ilvl w:val="0"/>
          <w:numId w:val="1014"/>
        </w:numPr>
      </w:pPr>
      <w:hyperlink r:id="rId52">
        <w:r>
          <w:rPr>
            <w:rStyle w:val="Hyperlink"/>
          </w:rPr>
          <w:t xml:space="preserve">Sponsor via Paypal</w:t>
        </w:r>
      </w:hyperlink>
      <w:r>
        <w:t xml:space="preserve">10$</w:t>
      </w:r>
    </w:p>
    <w:p>
      <w:pPr>
        <w:pStyle w:val="Compact"/>
        <w:numPr>
          <w:ilvl w:val="0"/>
          <w:numId w:val="1014"/>
        </w:numPr>
      </w:pPr>
      <w:hyperlink r:id="rId53">
        <w:r>
          <w:rPr>
            <w:rStyle w:val="Hyperlink"/>
          </w:rPr>
          <w:t xml:space="preserve">Premium Sponsor monthly via Subscribe paypal</w:t>
        </w:r>
      </w:hyperlink>
    </w:p>
    <w:p>
      <w:pPr>
        <w:pStyle w:val="Compact"/>
        <w:numPr>
          <w:ilvl w:val="0"/>
          <w:numId w:val="1014"/>
        </w:numPr>
      </w:pPr>
      <w:hyperlink r:id="rId54">
        <w:r>
          <w:rPr>
            <w:rStyle w:val="Hyperlink"/>
          </w:rPr>
          <w:t xml:space="preserve">Vip 1 Sponsor monthly via Subscribe paypal</w:t>
        </w:r>
      </w:hyperlink>
    </w:p>
    <w:p>
      <w:pPr>
        <w:pStyle w:val="Compact"/>
        <w:numPr>
          <w:ilvl w:val="0"/>
          <w:numId w:val="1014"/>
        </w:numPr>
      </w:pPr>
      <w:hyperlink r:id="rId55">
        <w:r>
          <w:rPr>
            <w:rStyle w:val="Hyperlink"/>
          </w:rPr>
          <w:t xml:space="preserve">Vip 2 Sponsor monthly via Subscribe paypal</w:t>
        </w:r>
      </w:hyperlink>
    </w:p>
    <w:p>
      <w:pPr>
        <w:pStyle w:val="Compact"/>
        <w:numPr>
          <w:ilvl w:val="0"/>
          <w:numId w:val="1015"/>
        </w:numPr>
      </w:pPr>
      <w:r>
        <w:t xml:space="preserve">Binance pay:</w:t>
      </w:r>
    </w:p>
    <w:p>
      <w:pPr>
        <w:pStyle w:val="CaptionedFigure"/>
      </w:pPr>
      <w:r>
        <w:drawing>
          <wp:inline>
            <wp:extent cx="5334000" cy="2044464"/>
            <wp:effectExtent b="0" l="0" r="0" t="0"/>
            <wp:docPr descr="1739980400330" title="" id="57" name="Picture"/>
            <a:graphic>
              <a:graphicData uri="http://schemas.openxmlformats.org/drawingml/2006/picture">
                <pic:pic>
                  <pic:nvPicPr>
                    <pic:cNvPr descr="image/README/1739980400330.png" id="58" name="Picture"/>
                    <pic:cNvPicPr>
                      <a:picLocks noChangeArrowheads="1" noChangeAspect="1"/>
                    </pic:cNvPicPr>
                  </pic:nvPicPr>
                  <pic:blipFill>
                    <a:blip r:embed="rId56"/>
                    <a:stretch>
                      <a:fillRect/>
                    </a:stretch>
                  </pic:blipFill>
                  <pic:spPr bwMode="auto">
                    <a:xfrm>
                      <a:off x="0" y="0"/>
                      <a:ext cx="5334000" cy="2044464"/>
                    </a:xfrm>
                    <a:prstGeom prst="rect">
                      <a:avLst/>
                    </a:prstGeom>
                    <a:noFill/>
                    <a:ln w="9525">
                      <a:noFill/>
                      <a:headEnd/>
                      <a:tailEnd/>
                    </a:ln>
                  </pic:spPr>
                </pic:pic>
              </a:graphicData>
            </a:graphic>
          </wp:inline>
        </w:drawing>
      </w:r>
    </w:p>
    <w:p>
      <w:pPr>
        <w:pStyle w:val="ImageCaption"/>
      </w:pPr>
      <w:r>
        <w:t xml:space="preserve">1739980400330</w:t>
      </w:r>
    </w:p>
    <w:bookmarkEnd w:id="59"/>
    <w:bookmarkEnd w:id="60"/>
    <w:bookmarkStart w:id="65" w:name="authors-and-acknowledgment"/>
    <w:p>
      <w:pPr>
        <w:pStyle w:val="Heading2"/>
      </w:pPr>
      <w:r>
        <w:t xml:space="preserve">Authors and acknowledgment</w:t>
      </w:r>
    </w:p>
    <w:p>
      <w:pPr>
        <w:pStyle w:val="FirstParagraph"/>
      </w:pPr>
      <w:r>
        <w:t xml:space="preserve">Pham Cong Che (nickname: BigD) - A trader, a freelancer and a developer from Viet Nam. The author of ATK.</w:t>
      </w:r>
    </w:p>
    <w:p>
      <w:pPr>
        <w:pStyle w:val="BodyText"/>
      </w:pPr>
      <w:r>
        <w:t xml:space="preserve">Email: khanhlinhdangthditrach@gmail.com</w:t>
      </w:r>
    </w:p>
    <w:p>
      <w:pPr>
        <w:pStyle w:val="BodyText"/>
      </w:pPr>
      <w:r>
        <w:t xml:space="preserve">Skype: khanhlinhdangthditrach@gmail.com</w:t>
      </w:r>
    </w:p>
    <w:p>
      <w:pPr>
        <w:pStyle w:val="BodyText"/>
      </w:pPr>
      <w:r>
        <w:t xml:space="preserve">Zalo: 0343845888</w:t>
      </w:r>
    </w:p>
    <w:p>
      <w:pPr>
        <w:pStyle w:val="BodyText"/>
      </w:pPr>
      <w:r>
        <w:t xml:space="preserve">Telegram: +79921849116 or username :</w:t>
      </w:r>
      <w:r>
        <w:t xml:space="preserve"> </w:t>
      </w:r>
      <w:r>
        <w:t xml:space="preserve">@Chelinh0308</w:t>
      </w:r>
    </w:p>
    <w:p>
      <w:pPr>
        <w:pStyle w:val="BodyText"/>
      </w:pPr>
      <w:r>
        <w:t xml:space="preserve">Phone number: +84343845888 (VN) or +79921849116 (RU)</w:t>
      </w:r>
    </w:p>
    <w:p>
      <w:pPr>
        <w:pStyle w:val="BodyText"/>
      </w:pPr>
      <w:r>
        <w:t xml:space="preserve">Youtube Chanel:</w:t>
      </w:r>
      <w:r>
        <w:t xml:space="preserve"> </w:t>
      </w:r>
      <w:hyperlink r:id="rId61">
        <w:r>
          <w:rPr>
            <w:rStyle w:val="Hyperlink"/>
          </w:rPr>
          <w:t xml:space="preserve">AutoTradingKit</w:t>
        </w:r>
      </w:hyperlink>
    </w:p>
    <w:p>
      <w:pPr>
        <w:pStyle w:val="BodyText"/>
      </w:pPr>
      <w:r>
        <w:t xml:space="preserve">Facebook:</w:t>
      </w:r>
      <w:r>
        <w:t xml:space="preserve"> </w:t>
      </w:r>
      <w:hyperlink r:id="rId62">
        <w:r>
          <w:rPr>
            <w:rStyle w:val="Hyperlink"/>
          </w:rPr>
          <w:t xml:space="preserve">Pham Cong Che</w:t>
        </w:r>
      </w:hyperlink>
    </w:p>
    <w:p>
      <w:pPr>
        <w:pStyle w:val="BodyText"/>
      </w:pPr>
      <w:r>
        <w:t xml:space="preserve">Discord:</w:t>
      </w:r>
      <w:r>
        <w:t xml:space="preserve"> </w:t>
      </w:r>
      <w:hyperlink r:id="rId63">
        <w:r>
          <w:rPr>
            <w:rStyle w:val="Hyperlink"/>
          </w:rPr>
          <w:t xml:space="preserve">AutoTradingKit</w:t>
        </w:r>
      </w:hyperlink>
    </w:p>
    <w:p>
      <w:pPr>
        <w:pStyle w:val="BodyText"/>
      </w:pPr>
      <w:r>
        <w:t xml:space="preserve">ATK Facebook Group:</w:t>
      </w:r>
      <w:r>
        <w:t xml:space="preserve"> </w:t>
      </w:r>
      <w:hyperlink r:id="rId64">
        <w:r>
          <w:rPr>
            <w:rStyle w:val="Hyperlink"/>
          </w:rPr>
          <w:t xml:space="preserve">Auto Trading Kit (ATK) - Facebook group</w:t>
        </w:r>
      </w:hyperlink>
    </w:p>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6" Target="media/rId5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3" Target="" TargetMode="External" /><Relationship Type="http://schemas.openxmlformats.org/officeDocument/2006/relationships/hyperlink" Id="rId63" Target="https://discord.gg/UNDh5MyR" TargetMode="External" /><Relationship Type="http://schemas.openxmlformats.org/officeDocument/2006/relationships/hyperlink" Id="rId40" Target="https://github.com/Khanhlinhdang/AutoTradingKit" TargetMode="External" /><Relationship Type="http://schemas.openxmlformats.org/officeDocument/2006/relationships/hyperlink" Id="rId42" Target="https://github.com/twopirllc/pandas-ta/tree/main" TargetMode="External" /><Relationship Type="http://schemas.openxmlformats.org/officeDocument/2006/relationships/hyperlink" Id="rId62" Target="https://www.facebook.com/che.linh.9096/" TargetMode="External" /><Relationship Type="http://schemas.openxmlformats.org/officeDocument/2006/relationships/hyperlink" Id="rId64" Target="https://www.facebook.com/groups/748831980507126" TargetMode="External" /><Relationship Type="http://schemas.openxmlformats.org/officeDocument/2006/relationships/hyperlink" Id="rId50" Target="https://www.paypal.com/cgi-bin/webscr?cmd=_s-xclick&amp;hosted_button_id=XTHUBP3TB5H7J" TargetMode="External" /><Relationship Type="http://schemas.openxmlformats.org/officeDocument/2006/relationships/hyperlink" Id="rId51" Target="https://www.paypal.com/ncp/payment/363TPLRF4NAF4" TargetMode="External" /><Relationship Type="http://schemas.openxmlformats.org/officeDocument/2006/relationships/hyperlink" Id="rId52" Target="https://www.paypal.com/ncp/payment/G9R3YNN89KR8Y" TargetMode="External" /><Relationship Type="http://schemas.openxmlformats.org/officeDocument/2006/relationships/hyperlink" Id="rId55" Target="https://www.paypal.com/webapps/billing/plans/subscribe?plan_id=P-00V92834XG336831FM63BTEQ" TargetMode="External" /><Relationship Type="http://schemas.openxmlformats.org/officeDocument/2006/relationships/hyperlink" Id="rId54" Target="https://www.paypal.com/webapps/billing/plans/subscribe?plan_id=P-06E5757414542143MM63BSGI" TargetMode="External" /><Relationship Type="http://schemas.openxmlformats.org/officeDocument/2006/relationships/hyperlink" Id="rId53" Target="https://www.paypal.com/webapps/billing/plans/subscribe?plan_id=P-0F53588022198101GM63BMVA" TargetMode="External" /><Relationship Type="http://schemas.openxmlformats.org/officeDocument/2006/relationships/hyperlink" Id="rId61" Target="https://www.youtube.com/@AutoTradingKit"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63" Target="https://discord.gg/UNDh5MyR" TargetMode="External" /><Relationship Type="http://schemas.openxmlformats.org/officeDocument/2006/relationships/hyperlink" Id="rId40" Target="https://github.com/Khanhlinhdang/AutoTradingKit" TargetMode="External" /><Relationship Type="http://schemas.openxmlformats.org/officeDocument/2006/relationships/hyperlink" Id="rId42" Target="https://github.com/twopirllc/pandas-ta/tree/main" TargetMode="External" /><Relationship Type="http://schemas.openxmlformats.org/officeDocument/2006/relationships/hyperlink" Id="rId62" Target="https://www.facebook.com/che.linh.9096/" TargetMode="External" /><Relationship Type="http://schemas.openxmlformats.org/officeDocument/2006/relationships/hyperlink" Id="rId64" Target="https://www.facebook.com/groups/748831980507126" TargetMode="External" /><Relationship Type="http://schemas.openxmlformats.org/officeDocument/2006/relationships/hyperlink" Id="rId50" Target="https://www.paypal.com/cgi-bin/webscr?cmd=_s-xclick&amp;hosted_button_id=XTHUBP3TB5H7J" TargetMode="External" /><Relationship Type="http://schemas.openxmlformats.org/officeDocument/2006/relationships/hyperlink" Id="rId51" Target="https://www.paypal.com/ncp/payment/363TPLRF4NAF4" TargetMode="External" /><Relationship Type="http://schemas.openxmlformats.org/officeDocument/2006/relationships/hyperlink" Id="rId52" Target="https://www.paypal.com/ncp/payment/G9R3YNN89KR8Y" TargetMode="External" /><Relationship Type="http://schemas.openxmlformats.org/officeDocument/2006/relationships/hyperlink" Id="rId55" Target="https://www.paypal.com/webapps/billing/plans/subscribe?plan_id=P-00V92834XG336831FM63BTEQ" TargetMode="External" /><Relationship Type="http://schemas.openxmlformats.org/officeDocument/2006/relationships/hyperlink" Id="rId54" Target="https://www.paypal.com/webapps/billing/plans/subscribe?plan_id=P-06E5757414542143MM63BSGI" TargetMode="External" /><Relationship Type="http://schemas.openxmlformats.org/officeDocument/2006/relationships/hyperlink" Id="rId53" Target="https://www.paypal.com/webapps/billing/plans/subscribe?plan_id=P-0F53588022198101GM63BMVA" TargetMode="External" /><Relationship Type="http://schemas.openxmlformats.org/officeDocument/2006/relationships/hyperlink" Id="rId61" Target="https://www.youtube.com/@AutoTrading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2025-02-27T12:47:56Z</dcterms:created>
  <dcterms:modified xsi:type="dcterms:W3CDTF">2025-02-27T12:47:56Z</dcterms:modified>
</cp:coreProperties>
</file>

<file path=docProps/custom.xml><?xml version="1.0" encoding="utf-8"?>
<Properties xmlns="http://schemas.openxmlformats.org/officeDocument/2006/custom-properties" xmlns:vt="http://schemas.openxmlformats.org/officeDocument/2006/docPropsVTypes"/>
</file>