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5F5" w:rsidRDefault="00F34EB4" w:rsidP="00F34EB4">
      <w:pPr>
        <w:rPr>
          <w:lang w:val="en-GB"/>
        </w:rPr>
      </w:pPr>
      <w:r w:rsidRPr="00F34EB4">
        <w:rPr>
          <w:lang w:val="en-GB"/>
        </w:rPr>
        <w:t>This chapter describes step by step the build procedure of a Simulink bl</w:t>
      </w:r>
      <w:r w:rsidR="00D86C90">
        <w:rPr>
          <w:lang w:val="en-GB"/>
        </w:rPr>
        <w:t>i</w:t>
      </w:r>
      <w:r w:rsidRPr="00F34EB4">
        <w:rPr>
          <w:lang w:val="en-GB"/>
        </w:rPr>
        <w:t>nky model.</w:t>
      </w:r>
    </w:p>
    <w:p w:rsidR="002B5696" w:rsidRDefault="002B5696" w:rsidP="00F34EB4">
      <w:pPr>
        <w:rPr>
          <w:lang w:val="en-GB"/>
        </w:rPr>
      </w:pPr>
      <w:bookmarkStart w:id="0" w:name="_GoBack"/>
      <w:r>
        <w:rPr>
          <w:lang w:val="en-GB"/>
        </w:rPr>
        <w:t>The first variant uses a Simulink template and the second variant build a model from scratch.</w:t>
      </w:r>
    </w:p>
    <w:p w:rsidR="00D86C90" w:rsidRDefault="00D86C90" w:rsidP="00F34EB4">
      <w:pPr>
        <w:rPr>
          <w:lang w:val="en-GB"/>
        </w:rPr>
      </w:pPr>
    </w:p>
    <w:bookmarkEnd w:id="0"/>
    <w:p w:rsidR="001B0C14" w:rsidRDefault="001B0C14" w:rsidP="00F34EB4">
      <w:pPr>
        <w:rPr>
          <w:lang w:val="en-GB"/>
        </w:rPr>
      </w:pPr>
      <w:r>
        <w:rPr>
          <w:lang w:val="en-GB"/>
        </w:rPr>
        <w:t>Variant</w:t>
      </w:r>
      <w:r w:rsidR="00D83255">
        <w:rPr>
          <w:lang w:val="en-GB"/>
        </w:rPr>
        <w:t xml:space="preserve"> 1</w:t>
      </w:r>
    </w:p>
    <w:p w:rsidR="00D86C90" w:rsidRDefault="001B0C14" w:rsidP="00F34EB4">
      <w:pPr>
        <w:rPr>
          <w:lang w:val="en-GB"/>
        </w:rPr>
      </w:pPr>
      <w:r>
        <w:rPr>
          <w:lang w:val="en-GB"/>
        </w:rPr>
        <w:t>Create a new blinky model with all nec</w:t>
      </w:r>
      <w:r w:rsidR="00CB25DD">
        <w:rPr>
          <w:lang w:val="en-GB"/>
        </w:rPr>
        <w:t>essary option already set from the</w:t>
      </w:r>
      <w:r>
        <w:rPr>
          <w:lang w:val="en-GB"/>
        </w:rPr>
        <w:t xml:space="preserve"> template</w:t>
      </w:r>
      <w:r w:rsidR="00CB25DD">
        <w:rPr>
          <w:lang w:val="en-GB"/>
        </w:rPr>
        <w:t xml:space="preserve"> list</w:t>
      </w:r>
      <w:r w:rsidR="00D86C90">
        <w:rPr>
          <w:lang w:val="en-GB"/>
        </w:rPr>
        <w:t>:</w:t>
      </w:r>
    </w:p>
    <w:p w:rsidR="00D86C90" w:rsidRPr="007A737B" w:rsidRDefault="00D86C90" w:rsidP="00F34EB4">
      <w:pPr>
        <w:rPr>
          <w:i/>
        </w:rPr>
      </w:pPr>
      <w:r w:rsidRPr="007A737B">
        <w:rPr>
          <w:i/>
        </w:rPr>
        <w:t xml:space="preserve">&gt;&gt; </w:t>
      </w:r>
      <w:r w:rsidR="001B0C14" w:rsidRPr="007A737B">
        <w:rPr>
          <w:i/>
        </w:rPr>
        <w:t>open_system(new_system('untitled','FromTemplate','mbed_target_template_blinky'))</w:t>
      </w:r>
    </w:p>
    <w:p w:rsidR="00F47C73" w:rsidRDefault="00F47C73" w:rsidP="00F34EB4">
      <w:proofErr w:type="spellStart"/>
      <w:r>
        <w:t>or</w:t>
      </w:r>
      <w:proofErr w:type="spellEnd"/>
      <w:r>
        <w:t xml:space="preserve"> out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Simulink </w:t>
      </w:r>
      <w:proofErr w:type="spellStart"/>
      <w:proofErr w:type="gramStart"/>
      <w:r>
        <w:t>start</w:t>
      </w:r>
      <w:proofErr w:type="spellEnd"/>
      <w:proofErr w:type="gramEnd"/>
      <w:r>
        <w:t xml:space="preserve"> </w:t>
      </w:r>
      <w:proofErr w:type="spellStart"/>
      <w:r>
        <w:t>page</w:t>
      </w:r>
      <w:proofErr w:type="spellEnd"/>
      <w:r>
        <w:t>:</w:t>
      </w:r>
    </w:p>
    <w:p w:rsidR="00F47C73" w:rsidRDefault="00F47C73" w:rsidP="00F34EB4">
      <w:r>
        <w:rPr>
          <w:noProof/>
          <w:lang w:eastAsia="de-DE"/>
        </w:rPr>
        <w:drawing>
          <wp:inline distT="0" distB="0" distL="0" distR="0">
            <wp:extent cx="5746750" cy="3727450"/>
            <wp:effectExtent l="0" t="0" r="635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73" w:rsidRPr="002B5696" w:rsidRDefault="00F47C73" w:rsidP="00F34EB4">
      <w:pPr>
        <w:rPr>
          <w:lang w:val="en-GB"/>
        </w:rPr>
      </w:pPr>
      <w:proofErr w:type="gramStart"/>
      <w:r w:rsidRPr="002B5696">
        <w:rPr>
          <w:lang w:val="en-GB"/>
        </w:rPr>
        <w:t>resulting</w:t>
      </w:r>
      <w:proofErr w:type="gramEnd"/>
      <w:r w:rsidRPr="002B5696">
        <w:rPr>
          <w:lang w:val="en-GB"/>
        </w:rPr>
        <w:t xml:space="preserve"> in a new model:</w:t>
      </w:r>
    </w:p>
    <w:p w:rsidR="00F47C73" w:rsidRDefault="00F47C73" w:rsidP="00F34EB4">
      <w:r>
        <w:rPr>
          <w:noProof/>
          <w:lang w:eastAsia="de-DE"/>
        </w:rPr>
        <w:drawing>
          <wp:inline distT="0" distB="0" distL="0" distR="0">
            <wp:extent cx="5753100" cy="27876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73" w:rsidRPr="002B5696" w:rsidRDefault="00F47C73" w:rsidP="00F34EB4">
      <w:pPr>
        <w:rPr>
          <w:lang w:val="en-GB"/>
        </w:rPr>
      </w:pPr>
      <w:r w:rsidRPr="002B5696">
        <w:rPr>
          <w:lang w:val="en-GB"/>
        </w:rPr>
        <w:lastRenderedPageBreak/>
        <w:t xml:space="preserve">This model </w:t>
      </w:r>
      <w:r w:rsidRPr="002B5696">
        <w:rPr>
          <w:b/>
          <w:lang w:val="en-GB"/>
        </w:rPr>
        <w:t>must</w:t>
      </w:r>
      <w:r w:rsidRPr="002B5696">
        <w:rPr>
          <w:lang w:val="en-GB"/>
        </w:rPr>
        <w:t xml:space="preserve"> be saved before starting the code generation.</w:t>
      </w:r>
    </w:p>
    <w:p w:rsidR="007A737B" w:rsidRPr="007A737B" w:rsidRDefault="007A737B" w:rsidP="00F34EB4">
      <w:pPr>
        <w:rPr>
          <w:lang w:val="en-GB"/>
        </w:rPr>
      </w:pPr>
      <w:r w:rsidRPr="007A737B">
        <w:rPr>
          <w:lang w:val="en-GB"/>
        </w:rPr>
        <w:t>The correct mbed target install</w:t>
      </w:r>
      <w:r>
        <w:rPr>
          <w:lang w:val="en-GB"/>
        </w:rPr>
        <w:t>a</w:t>
      </w:r>
      <w:r w:rsidRPr="007A737B">
        <w:rPr>
          <w:lang w:val="en-GB"/>
        </w:rPr>
        <w:t xml:space="preserve">tion can be checked with the integrated target detection. Please open the model configuration and go to </w:t>
      </w:r>
      <w:r w:rsidRPr="007A737B">
        <w:rPr>
          <w:b/>
          <w:lang w:val="en-GB"/>
        </w:rPr>
        <w:t>Mbed options</w:t>
      </w:r>
      <w:r w:rsidRPr="007A737B">
        <w:rPr>
          <w:lang w:val="en-GB"/>
        </w:rPr>
        <w:t xml:space="preserve">. After pressing </w:t>
      </w:r>
      <w:r>
        <w:rPr>
          <w:lang w:val="en-GB"/>
        </w:rPr>
        <w:t xml:space="preserve">the button </w:t>
      </w:r>
      <w:r w:rsidRPr="007A737B">
        <w:rPr>
          <w:b/>
          <w:lang w:val="en-GB"/>
        </w:rPr>
        <w:t>detect mbed target (mbedls)</w:t>
      </w:r>
      <w:r w:rsidRPr="007A737B">
        <w:rPr>
          <w:lang w:val="en-GB"/>
        </w:rPr>
        <w:t xml:space="preserve"> the connected board should be shown in the line above the detect button:</w:t>
      </w:r>
    </w:p>
    <w:p w:rsidR="007A737B" w:rsidRDefault="007A737B" w:rsidP="00F34EB4">
      <w:r>
        <w:rPr>
          <w:noProof/>
          <w:lang w:eastAsia="de-DE"/>
        </w:rPr>
        <w:drawing>
          <wp:inline distT="0" distB="0" distL="0" distR="0">
            <wp:extent cx="5753100" cy="33528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37B" w:rsidRPr="007A737B" w:rsidRDefault="007A737B" w:rsidP="00F34EB4">
      <w:pPr>
        <w:rPr>
          <w:lang w:val="en-GB"/>
        </w:rPr>
      </w:pPr>
      <w:r w:rsidRPr="007A737B">
        <w:rPr>
          <w:lang w:val="en-GB"/>
        </w:rPr>
        <w:t xml:space="preserve">When the connected board does not appear, please check the output of mbedls at the windows </w:t>
      </w:r>
      <w:proofErr w:type="spellStart"/>
      <w:r w:rsidRPr="007A737B">
        <w:rPr>
          <w:lang w:val="en-GB"/>
        </w:rPr>
        <w:t>commandline</w:t>
      </w:r>
      <w:proofErr w:type="spellEnd"/>
      <w:r w:rsidRPr="007A737B">
        <w:rPr>
          <w:lang w:val="en-GB"/>
        </w:rPr>
        <w:t>. It should look like:</w:t>
      </w:r>
    </w:p>
    <w:p w:rsidR="007A737B" w:rsidRPr="007A737B" w:rsidRDefault="007A737B" w:rsidP="007A737B">
      <w:pPr>
        <w:rPr>
          <w:rFonts w:ascii="Courier New" w:hAnsi="Courier New" w:cs="Courier New"/>
          <w:sz w:val="12"/>
          <w:lang w:val="en-GB"/>
        </w:rPr>
      </w:pPr>
      <w:r w:rsidRPr="007A737B">
        <w:rPr>
          <w:rFonts w:ascii="Courier New" w:hAnsi="Courier New" w:cs="Courier New"/>
          <w:sz w:val="12"/>
          <w:lang w:val="en-GB"/>
        </w:rPr>
        <w:t>E:\git\mbed_target\doc&gt;mbedls</w:t>
      </w:r>
    </w:p>
    <w:p w:rsidR="007A737B" w:rsidRPr="007A737B" w:rsidRDefault="007A737B" w:rsidP="007A737B">
      <w:pPr>
        <w:rPr>
          <w:rFonts w:ascii="Courier New" w:hAnsi="Courier New" w:cs="Courier New"/>
          <w:sz w:val="12"/>
          <w:lang w:val="en-GB"/>
        </w:rPr>
      </w:pPr>
      <w:r w:rsidRPr="007A737B">
        <w:rPr>
          <w:rFonts w:ascii="Courier New" w:hAnsi="Courier New" w:cs="Courier New"/>
          <w:sz w:val="12"/>
          <w:lang w:val="en-GB"/>
        </w:rPr>
        <w:t>+---------------+----------------------+-------------+-------------+--------------------------+-----------------+</w:t>
      </w:r>
    </w:p>
    <w:p w:rsidR="007A737B" w:rsidRPr="007A737B" w:rsidRDefault="007A737B" w:rsidP="007A737B">
      <w:pPr>
        <w:rPr>
          <w:rFonts w:ascii="Courier New" w:hAnsi="Courier New" w:cs="Courier New"/>
          <w:sz w:val="12"/>
          <w:lang w:val="en-GB"/>
        </w:rPr>
      </w:pPr>
      <w:r w:rsidRPr="007A737B">
        <w:rPr>
          <w:rFonts w:ascii="Courier New" w:hAnsi="Courier New" w:cs="Courier New"/>
          <w:sz w:val="12"/>
          <w:lang w:val="en-GB"/>
        </w:rPr>
        <w:t xml:space="preserve">| </w:t>
      </w:r>
      <w:proofErr w:type="spellStart"/>
      <w:r w:rsidRPr="007A737B">
        <w:rPr>
          <w:rFonts w:ascii="Courier New" w:hAnsi="Courier New" w:cs="Courier New"/>
          <w:sz w:val="12"/>
          <w:lang w:val="en-GB"/>
        </w:rPr>
        <w:t>platform_name</w:t>
      </w:r>
      <w:proofErr w:type="spellEnd"/>
      <w:r w:rsidRPr="007A737B">
        <w:rPr>
          <w:rFonts w:ascii="Courier New" w:hAnsi="Courier New" w:cs="Courier New"/>
          <w:sz w:val="12"/>
          <w:lang w:val="en-GB"/>
        </w:rPr>
        <w:t xml:space="preserve"> | </w:t>
      </w:r>
      <w:proofErr w:type="spellStart"/>
      <w:r w:rsidRPr="007A737B">
        <w:rPr>
          <w:rFonts w:ascii="Courier New" w:hAnsi="Courier New" w:cs="Courier New"/>
          <w:sz w:val="12"/>
          <w:lang w:val="en-GB"/>
        </w:rPr>
        <w:t>platform_name_unique</w:t>
      </w:r>
      <w:proofErr w:type="spellEnd"/>
      <w:r w:rsidRPr="007A737B">
        <w:rPr>
          <w:rFonts w:ascii="Courier New" w:hAnsi="Courier New" w:cs="Courier New"/>
          <w:sz w:val="12"/>
          <w:lang w:val="en-GB"/>
        </w:rPr>
        <w:t xml:space="preserve"> | </w:t>
      </w:r>
      <w:proofErr w:type="spellStart"/>
      <w:r w:rsidRPr="007A737B">
        <w:rPr>
          <w:rFonts w:ascii="Courier New" w:hAnsi="Courier New" w:cs="Courier New"/>
          <w:sz w:val="12"/>
          <w:lang w:val="en-GB"/>
        </w:rPr>
        <w:t>mount_point</w:t>
      </w:r>
      <w:proofErr w:type="spellEnd"/>
      <w:r w:rsidRPr="007A737B">
        <w:rPr>
          <w:rFonts w:ascii="Courier New" w:hAnsi="Courier New" w:cs="Courier New"/>
          <w:sz w:val="12"/>
          <w:lang w:val="en-GB"/>
        </w:rPr>
        <w:t xml:space="preserve"> | </w:t>
      </w:r>
      <w:proofErr w:type="spellStart"/>
      <w:r w:rsidRPr="007A737B">
        <w:rPr>
          <w:rFonts w:ascii="Courier New" w:hAnsi="Courier New" w:cs="Courier New"/>
          <w:sz w:val="12"/>
          <w:lang w:val="en-GB"/>
        </w:rPr>
        <w:t>serial_port</w:t>
      </w:r>
      <w:proofErr w:type="spellEnd"/>
      <w:r w:rsidRPr="007A737B">
        <w:rPr>
          <w:rFonts w:ascii="Courier New" w:hAnsi="Courier New" w:cs="Courier New"/>
          <w:sz w:val="12"/>
          <w:lang w:val="en-GB"/>
        </w:rPr>
        <w:t xml:space="preserve"> | </w:t>
      </w:r>
      <w:proofErr w:type="spellStart"/>
      <w:r w:rsidRPr="007A737B">
        <w:rPr>
          <w:rFonts w:ascii="Courier New" w:hAnsi="Courier New" w:cs="Courier New"/>
          <w:sz w:val="12"/>
          <w:lang w:val="en-GB"/>
        </w:rPr>
        <w:t>target_id</w:t>
      </w:r>
      <w:proofErr w:type="spellEnd"/>
      <w:r w:rsidRPr="007A737B">
        <w:rPr>
          <w:rFonts w:ascii="Courier New" w:hAnsi="Courier New" w:cs="Courier New"/>
          <w:sz w:val="12"/>
          <w:lang w:val="en-GB"/>
        </w:rPr>
        <w:t xml:space="preserve">                | </w:t>
      </w:r>
      <w:proofErr w:type="spellStart"/>
      <w:r w:rsidRPr="007A737B">
        <w:rPr>
          <w:rFonts w:ascii="Courier New" w:hAnsi="Courier New" w:cs="Courier New"/>
          <w:sz w:val="12"/>
          <w:lang w:val="en-GB"/>
        </w:rPr>
        <w:t>daplink_version</w:t>
      </w:r>
      <w:proofErr w:type="spellEnd"/>
      <w:r w:rsidRPr="007A737B">
        <w:rPr>
          <w:rFonts w:ascii="Courier New" w:hAnsi="Courier New" w:cs="Courier New"/>
          <w:sz w:val="12"/>
          <w:lang w:val="en-GB"/>
        </w:rPr>
        <w:t xml:space="preserve"> |</w:t>
      </w:r>
    </w:p>
    <w:p w:rsidR="007A737B" w:rsidRPr="007A737B" w:rsidRDefault="007A737B" w:rsidP="007A737B">
      <w:pPr>
        <w:rPr>
          <w:rFonts w:ascii="Courier New" w:hAnsi="Courier New" w:cs="Courier New"/>
          <w:sz w:val="12"/>
          <w:lang w:val="en-GB"/>
        </w:rPr>
      </w:pPr>
      <w:r w:rsidRPr="007A737B">
        <w:rPr>
          <w:rFonts w:ascii="Courier New" w:hAnsi="Courier New" w:cs="Courier New"/>
          <w:sz w:val="12"/>
          <w:lang w:val="en-GB"/>
        </w:rPr>
        <w:t>+---------------+----------------------+-------------+-------------+--------------------------+-----------------+</w:t>
      </w:r>
    </w:p>
    <w:p w:rsidR="007A737B" w:rsidRPr="007A737B" w:rsidRDefault="007A737B" w:rsidP="007A737B">
      <w:pPr>
        <w:rPr>
          <w:rFonts w:ascii="Courier New" w:hAnsi="Courier New" w:cs="Courier New"/>
          <w:sz w:val="12"/>
          <w:lang w:val="en-GB"/>
        </w:rPr>
      </w:pPr>
      <w:r w:rsidRPr="007A737B">
        <w:rPr>
          <w:rFonts w:ascii="Courier New" w:hAnsi="Courier New" w:cs="Courier New"/>
          <w:sz w:val="12"/>
          <w:lang w:val="en-GB"/>
        </w:rPr>
        <w:t>| NUCLEO_F767ZI | NUCLEO_</w:t>
      </w:r>
      <w:proofErr w:type="gramStart"/>
      <w:r w:rsidRPr="007A737B">
        <w:rPr>
          <w:rFonts w:ascii="Courier New" w:hAnsi="Courier New" w:cs="Courier New"/>
          <w:sz w:val="12"/>
          <w:lang w:val="en-GB"/>
        </w:rPr>
        <w:t>F767ZI[</w:t>
      </w:r>
      <w:proofErr w:type="gramEnd"/>
      <w:r w:rsidRPr="007A737B">
        <w:rPr>
          <w:rFonts w:ascii="Courier New" w:hAnsi="Courier New" w:cs="Courier New"/>
          <w:sz w:val="12"/>
          <w:lang w:val="en-GB"/>
        </w:rPr>
        <w:t>0]     | D:          | COM4        | 08180221053160053A75F920 | 0221            |</w:t>
      </w:r>
    </w:p>
    <w:p w:rsidR="007A737B" w:rsidRPr="007A737B" w:rsidRDefault="007A737B" w:rsidP="007A737B">
      <w:pPr>
        <w:rPr>
          <w:rFonts w:ascii="Courier New" w:hAnsi="Courier New" w:cs="Courier New"/>
          <w:sz w:val="12"/>
          <w:lang w:val="en-GB"/>
        </w:rPr>
      </w:pPr>
      <w:r w:rsidRPr="007A737B">
        <w:rPr>
          <w:rFonts w:ascii="Courier New" w:hAnsi="Courier New" w:cs="Courier New"/>
          <w:sz w:val="12"/>
          <w:lang w:val="en-GB"/>
        </w:rPr>
        <w:t>+---------------+----------------------+-------------+-------------+--------------------------+-----------------+</w:t>
      </w:r>
    </w:p>
    <w:p w:rsidR="007A737B" w:rsidRDefault="007A737B" w:rsidP="00F34EB4">
      <w:pPr>
        <w:rPr>
          <w:lang w:val="en-GB"/>
        </w:rPr>
      </w:pPr>
      <w:r w:rsidRPr="007A737B">
        <w:rPr>
          <w:lang w:val="en-GB"/>
        </w:rPr>
        <w:t>When it does not look like the</w:t>
      </w:r>
      <w:r>
        <w:rPr>
          <w:lang w:val="en-GB"/>
        </w:rPr>
        <w:t xml:space="preserve"> above</w:t>
      </w:r>
      <w:r w:rsidRPr="007A737B">
        <w:rPr>
          <w:lang w:val="en-GB"/>
        </w:rPr>
        <w:t xml:space="preserve"> example please check your mbed target documentation</w:t>
      </w:r>
      <w:r>
        <w:rPr>
          <w:lang w:val="en-GB"/>
        </w:rPr>
        <w:t>.</w:t>
      </w:r>
    </w:p>
    <w:p w:rsidR="006E001B" w:rsidRDefault="007A737B" w:rsidP="00F34EB4">
      <w:pPr>
        <w:rPr>
          <w:lang w:val="en-GB"/>
        </w:rPr>
      </w:pPr>
      <w:r>
        <w:rPr>
          <w:lang w:val="en-GB"/>
        </w:rPr>
        <w:t xml:space="preserve">When the board could be detected, the code generation can be started by </w:t>
      </w:r>
    </w:p>
    <w:p w:rsidR="006E001B" w:rsidRDefault="007A737B" w:rsidP="006E001B">
      <w:pPr>
        <w:pStyle w:val="Listenabsatz"/>
        <w:numPr>
          <w:ilvl w:val="0"/>
          <w:numId w:val="1"/>
        </w:numPr>
        <w:rPr>
          <w:lang w:val="en-GB"/>
        </w:rPr>
      </w:pPr>
      <w:r w:rsidRPr="006E001B">
        <w:rPr>
          <w:lang w:val="en-GB"/>
        </w:rPr>
        <w:t xml:space="preserve">pressing the button </w:t>
      </w:r>
      <w:r w:rsidRPr="006E001B">
        <w:rPr>
          <w:b/>
          <w:lang w:val="en-GB"/>
        </w:rPr>
        <w:t>Build model</w:t>
      </w:r>
      <w:r w:rsidR="006F6FC2" w:rsidRPr="006E001B">
        <w:rPr>
          <w:lang w:val="en-GB"/>
        </w:rPr>
        <w:t xml:space="preserve">, </w:t>
      </w:r>
    </w:p>
    <w:p w:rsidR="006E001B" w:rsidRDefault="006F6FC2" w:rsidP="006E001B">
      <w:pPr>
        <w:pStyle w:val="Listenabsatz"/>
        <w:numPr>
          <w:ilvl w:val="0"/>
          <w:numId w:val="1"/>
        </w:numPr>
        <w:rPr>
          <w:lang w:val="en-GB"/>
        </w:rPr>
      </w:pPr>
      <w:r w:rsidRPr="006E001B">
        <w:rPr>
          <w:lang w:val="en-GB"/>
        </w:rPr>
        <w:t xml:space="preserve">using the keyboard shortcut </w:t>
      </w:r>
      <w:proofErr w:type="spellStart"/>
      <w:r w:rsidRPr="006E001B">
        <w:rPr>
          <w:b/>
          <w:lang w:val="en-GB"/>
        </w:rPr>
        <w:t>Ctrl+B</w:t>
      </w:r>
      <w:proofErr w:type="spellEnd"/>
      <w:r w:rsidRPr="006E001B">
        <w:rPr>
          <w:lang w:val="en-GB"/>
        </w:rPr>
        <w:t xml:space="preserve"> or </w:t>
      </w:r>
    </w:p>
    <w:p w:rsidR="007A737B" w:rsidRPr="006E001B" w:rsidRDefault="006E001B" w:rsidP="006E001B">
      <w:pPr>
        <w:pStyle w:val="Listenabsatz"/>
        <w:numPr>
          <w:ilvl w:val="0"/>
          <w:numId w:val="1"/>
        </w:numPr>
        <w:rPr>
          <w:lang w:val="en-GB"/>
        </w:rPr>
      </w:pPr>
      <w:proofErr w:type="gramStart"/>
      <w:r>
        <w:rPr>
          <w:lang w:val="en-GB"/>
        </w:rPr>
        <w:t>choosing</w:t>
      </w:r>
      <w:proofErr w:type="gramEnd"/>
      <w:r>
        <w:rPr>
          <w:lang w:val="en-GB"/>
        </w:rPr>
        <w:t xml:space="preserve"> </w:t>
      </w:r>
      <w:r w:rsidR="006F6FC2" w:rsidRPr="006E001B">
        <w:rPr>
          <w:lang w:val="en-GB"/>
        </w:rPr>
        <w:t xml:space="preserve">the menu </w:t>
      </w:r>
      <w:r>
        <w:rPr>
          <w:lang w:val="en-GB"/>
        </w:rPr>
        <w:t>item</w:t>
      </w:r>
      <w:r w:rsidR="006F6FC2" w:rsidRPr="006E001B">
        <w:rPr>
          <w:lang w:val="en-GB"/>
        </w:rPr>
        <w:t xml:space="preserve"> </w:t>
      </w:r>
      <w:r w:rsidR="006F6FC2" w:rsidRPr="006E001B">
        <w:rPr>
          <w:b/>
          <w:lang w:val="en-GB"/>
        </w:rPr>
        <w:t>Code / C/C++ Code / Build Model</w:t>
      </w:r>
      <w:r w:rsidR="006F6FC2" w:rsidRPr="006E001B">
        <w:rPr>
          <w:lang w:val="en-GB"/>
        </w:rPr>
        <w:t>.</w:t>
      </w:r>
    </w:p>
    <w:p w:rsidR="00F47C73" w:rsidRDefault="00F47C73" w:rsidP="00F34EB4">
      <w:pPr>
        <w:rPr>
          <w:lang w:val="en-GB"/>
        </w:rPr>
      </w:pPr>
      <w:r w:rsidRPr="007A737B">
        <w:rPr>
          <w:noProof/>
          <w:lang w:val="en-GB" w:eastAsia="de-DE"/>
        </w:rPr>
        <w:lastRenderedPageBreak/>
        <w:drawing>
          <wp:inline distT="0" distB="0" distL="0" distR="0">
            <wp:extent cx="5753100" cy="2787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B" w:rsidRDefault="006E001B" w:rsidP="00F34EB4">
      <w:pPr>
        <w:rPr>
          <w:lang w:val="en-GB"/>
        </w:rPr>
      </w:pPr>
      <w:r>
        <w:rPr>
          <w:lang w:val="en-GB"/>
        </w:rPr>
        <w:t>After a short processing time, the diagnostic viewer can be opened:</w:t>
      </w:r>
    </w:p>
    <w:p w:rsidR="006E001B" w:rsidRDefault="006E001B" w:rsidP="00F34EB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27876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B" w:rsidRDefault="006E001B" w:rsidP="00F34EB4">
      <w:pPr>
        <w:rPr>
          <w:lang w:val="en-GB"/>
        </w:rPr>
      </w:pPr>
      <w:r>
        <w:rPr>
          <w:lang w:val="en-GB"/>
        </w:rPr>
        <w:t>The diagnostic viewer shows the complete code generation process in detail.</w:t>
      </w:r>
    </w:p>
    <w:p w:rsidR="006E001B" w:rsidRPr="006E001B" w:rsidRDefault="006E001B" w:rsidP="006E001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first section shows the mbed target details</w:t>
      </w:r>
    </w:p>
    <w:p w:rsidR="006E001B" w:rsidRDefault="006E001B" w:rsidP="00F34EB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40400" cy="21145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B" w:rsidRDefault="006E001B" w:rsidP="006E001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The next part contains the MATLAB code generation information</w:t>
      </w:r>
    </w:p>
    <w:p w:rsidR="006E001B" w:rsidRDefault="006E001B" w:rsidP="006E001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The 3</w:t>
      </w:r>
      <w:r w:rsidRPr="006E001B">
        <w:rPr>
          <w:vertAlign w:val="superscript"/>
          <w:lang w:val="en-GB"/>
        </w:rPr>
        <w:t>rd</w:t>
      </w:r>
      <w:r>
        <w:rPr>
          <w:lang w:val="en-GB"/>
        </w:rPr>
        <w:t xml:space="preserve"> p</w:t>
      </w:r>
      <w:r w:rsidR="002B5696">
        <w:rPr>
          <w:lang w:val="en-GB"/>
        </w:rPr>
        <w:t>art is the output of the mbed Py</w:t>
      </w:r>
      <w:r>
        <w:rPr>
          <w:lang w:val="en-GB"/>
        </w:rPr>
        <w:t xml:space="preserve">thon tool generating a </w:t>
      </w:r>
      <w:proofErr w:type="spellStart"/>
      <w:r>
        <w:rPr>
          <w:lang w:val="en-GB"/>
        </w:rPr>
        <w:t>Makefile</w:t>
      </w:r>
      <w:proofErr w:type="spellEnd"/>
    </w:p>
    <w:p w:rsidR="006E001B" w:rsidRDefault="006E001B" w:rsidP="006E001B">
      <w:pPr>
        <w:pStyle w:val="Listenabsatz"/>
        <w:ind w:left="0"/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40400" cy="39941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1B" w:rsidRDefault="006E001B" w:rsidP="006E001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In the next step </w:t>
      </w:r>
      <w:r w:rsidR="005D5D05">
        <w:rPr>
          <w:lang w:val="en-GB"/>
        </w:rPr>
        <w:t>the mbed library and the generated C++ code is compiled. When the Simulink model is build the first time, this process can take a while.</w:t>
      </w:r>
    </w:p>
    <w:p w:rsidR="005D5D05" w:rsidRPr="005D5D05" w:rsidRDefault="005D5D05" w:rsidP="005D5D05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40400" cy="39941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D05" w:rsidRDefault="005D5D05" w:rsidP="006E001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 xml:space="preserve">Finally, after a successful build, the sizes of the </w:t>
      </w:r>
      <w:r w:rsidR="00F206B1">
        <w:rPr>
          <w:lang w:val="en-GB"/>
        </w:rPr>
        <w:t>different</w:t>
      </w:r>
      <w:r>
        <w:rPr>
          <w:lang w:val="en-GB"/>
        </w:rPr>
        <w:t xml:space="preserve"> sections (e.g. text – instruction code, </w:t>
      </w:r>
      <w:proofErr w:type="spellStart"/>
      <w:r>
        <w:rPr>
          <w:lang w:val="en-GB"/>
        </w:rPr>
        <w:t>data+bss</w:t>
      </w:r>
      <w:proofErr w:type="spellEnd"/>
      <w:r>
        <w:rPr>
          <w:lang w:val="en-GB"/>
        </w:rPr>
        <w:t xml:space="preserve"> – data memory) should be displayed. In one of the last lines the result of the </w:t>
      </w:r>
      <w:r w:rsidR="00F206B1">
        <w:rPr>
          <w:lang w:val="en-GB"/>
        </w:rPr>
        <w:t>flashing</w:t>
      </w:r>
      <w:r>
        <w:rPr>
          <w:lang w:val="en-GB"/>
        </w:rPr>
        <w:t xml:space="preserve"> can be seen. For an mbed board it is just a copy command.</w:t>
      </w:r>
    </w:p>
    <w:p w:rsidR="005D5D05" w:rsidRPr="005D5D05" w:rsidRDefault="005D5D05" w:rsidP="005D5D05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46750" cy="1752600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C90" w:rsidRDefault="00D86C90" w:rsidP="00F34EB4">
      <w:pPr>
        <w:rPr>
          <w:lang w:val="en-GB"/>
        </w:rPr>
      </w:pPr>
    </w:p>
    <w:p w:rsidR="00F206B1" w:rsidRDefault="00F206B1" w:rsidP="00F34EB4">
      <w:pPr>
        <w:rPr>
          <w:lang w:val="en-GB"/>
        </w:rPr>
      </w:pPr>
      <w:r>
        <w:rPr>
          <w:lang w:val="en-GB"/>
        </w:rPr>
        <w:t>Variant</w:t>
      </w:r>
      <w:r w:rsidR="00D83255">
        <w:rPr>
          <w:lang w:val="en-GB"/>
        </w:rPr>
        <w:t xml:space="preserve"> 2</w:t>
      </w:r>
    </w:p>
    <w:p w:rsidR="00F206B1" w:rsidRDefault="00A2036E" w:rsidP="00F34EB4">
      <w:pPr>
        <w:rPr>
          <w:lang w:val="en-GB"/>
        </w:rPr>
      </w:pPr>
      <w:r>
        <w:rPr>
          <w:lang w:val="en-GB"/>
        </w:rPr>
        <w:t>Create an empty Simulink model:</w:t>
      </w:r>
    </w:p>
    <w:p w:rsidR="00A2036E" w:rsidRDefault="00A2036E" w:rsidP="00F34EB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46750" cy="3727450"/>
            <wp:effectExtent l="0" t="0" r="635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6E" w:rsidRDefault="00A2036E" w:rsidP="00F34EB4">
      <w:pPr>
        <w:rPr>
          <w:lang w:val="en-GB"/>
        </w:rPr>
      </w:pPr>
      <w:r>
        <w:rPr>
          <w:lang w:val="en-GB"/>
        </w:rPr>
        <w:t>Open the model properties:</w:t>
      </w:r>
    </w:p>
    <w:p w:rsidR="00A2036E" w:rsidRDefault="00A2036E" w:rsidP="00F34EB4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3100" cy="37719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87" w:rsidRDefault="00AE4087" w:rsidP="00F34EB4">
      <w:pPr>
        <w:rPr>
          <w:lang w:val="en-GB"/>
        </w:rPr>
      </w:pPr>
      <w:r>
        <w:rPr>
          <w:lang w:val="en-GB"/>
        </w:rPr>
        <w:t xml:space="preserve">As solver options </w:t>
      </w:r>
      <w:r w:rsidRPr="00AE4087">
        <w:rPr>
          <w:b/>
          <w:lang w:val="en-GB"/>
        </w:rPr>
        <w:t>Fixed-step</w:t>
      </w:r>
      <w:r>
        <w:rPr>
          <w:lang w:val="en-GB"/>
        </w:rPr>
        <w:t xml:space="preserve"> and </w:t>
      </w:r>
      <w:r w:rsidRPr="00AE4087">
        <w:rPr>
          <w:b/>
          <w:lang w:val="en-GB"/>
        </w:rPr>
        <w:t>discrete</w:t>
      </w:r>
      <w:r>
        <w:rPr>
          <w:b/>
          <w:lang w:val="en-GB"/>
        </w:rPr>
        <w:t xml:space="preserve"> </w:t>
      </w:r>
      <w:r w:rsidRPr="00AE4087">
        <w:rPr>
          <w:lang w:val="en-GB"/>
        </w:rPr>
        <w:t xml:space="preserve">must to be </w:t>
      </w:r>
      <w:r w:rsidR="00D83255" w:rsidRPr="00AE4087">
        <w:rPr>
          <w:lang w:val="en-GB"/>
        </w:rPr>
        <w:t>chosen</w:t>
      </w:r>
      <w:r>
        <w:rPr>
          <w:lang w:val="en-GB"/>
        </w:rPr>
        <w:t xml:space="preserve">. The </w:t>
      </w:r>
      <w:r w:rsidRPr="00AE4087">
        <w:rPr>
          <w:b/>
          <w:lang w:val="en-GB"/>
        </w:rPr>
        <w:t>fixed-step size</w:t>
      </w:r>
      <w:r>
        <w:rPr>
          <w:lang w:val="en-GB"/>
        </w:rPr>
        <w:t xml:space="preserve"> can be configured to 1ms. Other values are possible. The minimal value depends on the mbed target capabilities.</w:t>
      </w:r>
    </w:p>
    <w:p w:rsidR="00AE4087" w:rsidRDefault="00AE4087" w:rsidP="00F34EB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9450" cy="35687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6E" w:rsidRDefault="00A2036E" w:rsidP="00F34EB4">
      <w:pPr>
        <w:rPr>
          <w:lang w:val="en-GB"/>
        </w:rPr>
      </w:pPr>
      <w:r>
        <w:rPr>
          <w:lang w:val="en-GB"/>
        </w:rPr>
        <w:t xml:space="preserve">Under </w:t>
      </w:r>
      <w:r w:rsidRPr="00A2036E">
        <w:rPr>
          <w:b/>
          <w:lang w:val="en-GB"/>
        </w:rPr>
        <w:t>Code Generation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mbed.tlc</w:t>
      </w:r>
      <w:proofErr w:type="spellEnd"/>
      <w:r>
        <w:rPr>
          <w:lang w:val="en-GB"/>
        </w:rPr>
        <w:t xml:space="preserve"> has to be </w:t>
      </w:r>
      <w:r w:rsidR="002B5696">
        <w:rPr>
          <w:lang w:val="en-GB"/>
        </w:rPr>
        <w:t>chosen</w:t>
      </w:r>
      <w:r>
        <w:rPr>
          <w:lang w:val="en-GB"/>
        </w:rPr>
        <w:t>:</w:t>
      </w:r>
    </w:p>
    <w:p w:rsidR="00A2036E" w:rsidRDefault="00A2036E" w:rsidP="00F34EB4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9450" cy="32448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6E" w:rsidRDefault="00712E8A" w:rsidP="00F34EB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9450" cy="2565400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8A" w:rsidRDefault="00712E8A" w:rsidP="00F34EB4">
      <w:pPr>
        <w:rPr>
          <w:lang w:val="en-GB"/>
        </w:rPr>
      </w:pPr>
      <w:r>
        <w:rPr>
          <w:lang w:val="en-GB"/>
        </w:rPr>
        <w:t xml:space="preserve">To compile the generated C++ code, the check box </w:t>
      </w:r>
      <w:r w:rsidRPr="00712E8A">
        <w:rPr>
          <w:b/>
          <w:lang w:val="en-GB"/>
        </w:rPr>
        <w:t>Generate code only</w:t>
      </w:r>
      <w:r>
        <w:rPr>
          <w:lang w:val="en-GB"/>
        </w:rPr>
        <w:t xml:space="preserve"> has to be switched of. Under the menu </w:t>
      </w:r>
      <w:r w:rsidRPr="00712E8A">
        <w:rPr>
          <w:b/>
          <w:lang w:val="en-GB"/>
        </w:rPr>
        <w:t>Mbed options</w:t>
      </w:r>
      <w:r>
        <w:rPr>
          <w:lang w:val="en-GB"/>
        </w:rPr>
        <w:t xml:space="preserve"> the mbed_target specific options are available.</w:t>
      </w:r>
    </w:p>
    <w:p w:rsidR="00712E8A" w:rsidRDefault="00712E8A" w:rsidP="00F34EB4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9450" cy="35687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8A" w:rsidRDefault="00712E8A" w:rsidP="00F34EB4">
      <w:pPr>
        <w:rPr>
          <w:lang w:val="en-GB"/>
        </w:rPr>
      </w:pPr>
      <w:r>
        <w:rPr>
          <w:lang w:val="en-GB"/>
        </w:rPr>
        <w:t xml:space="preserve">Please chose mbed </w:t>
      </w:r>
      <w:proofErr w:type="spellStart"/>
      <w:r>
        <w:rPr>
          <w:lang w:val="en-GB"/>
        </w:rPr>
        <w:t>os</w:t>
      </w:r>
      <w:proofErr w:type="spellEnd"/>
      <w:r>
        <w:rPr>
          <w:lang w:val="en-GB"/>
        </w:rPr>
        <w:t xml:space="preserve"> 5:</w:t>
      </w:r>
    </w:p>
    <w:p w:rsidR="00712E8A" w:rsidRDefault="00712E8A" w:rsidP="00F34EB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9450" cy="35687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8A" w:rsidRDefault="00712E8A" w:rsidP="00F34EB4">
      <w:pPr>
        <w:rPr>
          <w:lang w:val="en-GB"/>
        </w:rPr>
      </w:pPr>
      <w:proofErr w:type="gramStart"/>
      <w:r>
        <w:rPr>
          <w:lang w:val="en-GB"/>
        </w:rPr>
        <w:t>and</w:t>
      </w:r>
      <w:proofErr w:type="gramEnd"/>
      <w:r>
        <w:rPr>
          <w:lang w:val="en-GB"/>
        </w:rPr>
        <w:t xml:space="preserve"> check if the mbed board is correctly connected:</w:t>
      </w:r>
    </w:p>
    <w:p w:rsidR="00712E8A" w:rsidRDefault="00712E8A" w:rsidP="00F34EB4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9450" cy="35687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8A" w:rsidRDefault="00712E8A" w:rsidP="00F34EB4">
      <w:pPr>
        <w:rPr>
          <w:lang w:val="en-GB"/>
        </w:rPr>
      </w:pPr>
      <w:r>
        <w:rPr>
          <w:lang w:val="en-GB"/>
        </w:rPr>
        <w:t>The result is identically to the step in the 1</w:t>
      </w:r>
      <w:r w:rsidRPr="00712E8A">
        <w:rPr>
          <w:vertAlign w:val="superscript"/>
          <w:lang w:val="en-GB"/>
        </w:rPr>
        <w:t>st</w:t>
      </w:r>
      <w:r>
        <w:rPr>
          <w:lang w:val="en-GB"/>
        </w:rPr>
        <w:t xml:space="preserve"> Variant.</w:t>
      </w:r>
    </w:p>
    <w:p w:rsidR="00AE4087" w:rsidRDefault="00AE4087" w:rsidP="00F34EB4">
      <w:pPr>
        <w:rPr>
          <w:lang w:val="en-GB"/>
        </w:rPr>
      </w:pPr>
      <w:r>
        <w:rPr>
          <w:lang w:val="en-GB"/>
        </w:rPr>
        <w:t>To build the model, one possibility is the usage of the library browser:</w:t>
      </w:r>
    </w:p>
    <w:p w:rsidR="00AE4087" w:rsidRDefault="00AE4087" w:rsidP="00F34EB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>
            <wp:extent cx="5753100" cy="37719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87" w:rsidRDefault="00AE4087" w:rsidP="00F34EB4">
      <w:pPr>
        <w:rPr>
          <w:lang w:val="en-GB"/>
        </w:rPr>
      </w:pPr>
      <w:r>
        <w:rPr>
          <w:lang w:val="en-GB"/>
        </w:rPr>
        <w:t>Simulink allows the usage of a huge amount of blocks for the code generation. But not every block can be used.</w:t>
      </w:r>
    </w:p>
    <w:p w:rsidR="00AE4087" w:rsidRDefault="00AE4087" w:rsidP="00F34EB4">
      <w:pPr>
        <w:rPr>
          <w:lang w:val="en-GB"/>
        </w:rPr>
      </w:pPr>
      <w:r>
        <w:rPr>
          <w:lang w:val="en-GB"/>
        </w:rPr>
        <w:t>mbed_target delivers an own subtree in the Simulink library browser with the target specific blocks:</w:t>
      </w:r>
    </w:p>
    <w:p w:rsidR="00AE4087" w:rsidRDefault="00AE4087" w:rsidP="00F34EB4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9450" cy="6432550"/>
            <wp:effectExtent l="0" t="0" r="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87" w:rsidRDefault="00AE4087" w:rsidP="00F34EB4">
      <w:pPr>
        <w:rPr>
          <w:lang w:val="en-GB"/>
        </w:rPr>
      </w:pPr>
      <w:r>
        <w:rPr>
          <w:lang w:val="en-GB"/>
        </w:rPr>
        <w:t>These blocks are described in this documentation. Alternatively the Simulink block help function can be used.</w:t>
      </w:r>
    </w:p>
    <w:p w:rsidR="00AE4087" w:rsidRDefault="00AE4087" w:rsidP="00F34EB4">
      <w:pPr>
        <w:rPr>
          <w:lang w:val="en-GB"/>
        </w:rPr>
      </w:pPr>
      <w:r>
        <w:rPr>
          <w:lang w:val="en-GB"/>
        </w:rPr>
        <w:t>Pl</w:t>
      </w:r>
      <w:r w:rsidR="00D83255">
        <w:rPr>
          <w:lang w:val="en-GB"/>
        </w:rPr>
        <w:t>ease add the marked LED, Pulse G</w:t>
      </w:r>
      <w:r>
        <w:rPr>
          <w:lang w:val="en-GB"/>
        </w:rPr>
        <w:t xml:space="preserve">enerator </w:t>
      </w:r>
      <w:r w:rsidR="00D83255">
        <w:rPr>
          <w:lang w:val="en-GB"/>
        </w:rPr>
        <w:t>(with amplitude 1) and D</w:t>
      </w:r>
      <w:r>
        <w:rPr>
          <w:lang w:val="en-GB"/>
        </w:rPr>
        <w:t xml:space="preserve">ata </w:t>
      </w:r>
      <w:r w:rsidR="00D83255">
        <w:rPr>
          <w:lang w:val="en-GB"/>
        </w:rPr>
        <w:t xml:space="preserve">Type Conversion </w:t>
      </w:r>
      <w:r>
        <w:rPr>
          <w:lang w:val="en-GB"/>
        </w:rPr>
        <w:t>block</w:t>
      </w:r>
      <w:r w:rsidR="00D83255">
        <w:rPr>
          <w:lang w:val="en-GB"/>
        </w:rPr>
        <w:t>s</w:t>
      </w:r>
      <w:r>
        <w:rPr>
          <w:lang w:val="en-GB"/>
        </w:rPr>
        <w:t>:</w:t>
      </w:r>
    </w:p>
    <w:p w:rsidR="00AE4087" w:rsidRDefault="00AE4087" w:rsidP="00F34EB4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9450" cy="643255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87" w:rsidRDefault="00AE4087" w:rsidP="00F34EB4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759450" cy="6432550"/>
            <wp:effectExtent l="0" t="0" r="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087" w:rsidRDefault="00D83255" w:rsidP="00F34EB4">
      <w:pPr>
        <w:rPr>
          <w:lang w:val="en-GB"/>
        </w:rPr>
      </w:pPr>
      <w:r>
        <w:rPr>
          <w:lang w:val="en-GB"/>
        </w:rPr>
        <w:t>After connecting</w:t>
      </w:r>
      <w:r w:rsidR="00AE4087">
        <w:rPr>
          <w:lang w:val="en-GB"/>
        </w:rPr>
        <w:t xml:space="preserve"> the three blocks</w:t>
      </w:r>
      <w:r>
        <w:rPr>
          <w:lang w:val="en-GB"/>
        </w:rPr>
        <w:t xml:space="preserve"> the model is identic to the model under Variant 1. The code generation can be </w:t>
      </w:r>
      <w:r w:rsidR="00522A5D">
        <w:rPr>
          <w:lang w:val="en-GB"/>
        </w:rPr>
        <w:t>executed</w:t>
      </w:r>
      <w:r>
        <w:rPr>
          <w:lang w:val="en-GB"/>
        </w:rPr>
        <w:t xml:space="preserve"> as already described there.</w:t>
      </w:r>
    </w:p>
    <w:p w:rsidR="00AE4087" w:rsidRPr="007A737B" w:rsidRDefault="00AE4087" w:rsidP="00F34EB4">
      <w:pPr>
        <w:rPr>
          <w:lang w:val="en-GB"/>
        </w:rPr>
      </w:pPr>
    </w:p>
    <w:sectPr w:rsidR="00AE4087" w:rsidRPr="007A737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A76C9A"/>
    <w:multiLevelType w:val="hybridMultilevel"/>
    <w:tmpl w:val="11A070C0"/>
    <w:lvl w:ilvl="0" w:tplc="8892B2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F0198"/>
    <w:multiLevelType w:val="hybridMultilevel"/>
    <w:tmpl w:val="310C1B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5F5"/>
    <w:rsid w:val="001B0C14"/>
    <w:rsid w:val="002B5696"/>
    <w:rsid w:val="00522A5D"/>
    <w:rsid w:val="005D5D05"/>
    <w:rsid w:val="006E001B"/>
    <w:rsid w:val="006F6FC2"/>
    <w:rsid w:val="00712E8A"/>
    <w:rsid w:val="007A737B"/>
    <w:rsid w:val="00A2036E"/>
    <w:rsid w:val="00AE4087"/>
    <w:rsid w:val="00CB25DD"/>
    <w:rsid w:val="00D375F5"/>
    <w:rsid w:val="00D83255"/>
    <w:rsid w:val="00D86C90"/>
    <w:rsid w:val="00E65698"/>
    <w:rsid w:val="00F206B1"/>
    <w:rsid w:val="00F34EB4"/>
    <w:rsid w:val="00F4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2BB27C-09F5-4B05-BFBD-4403D5E40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E00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522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Olaf Hagendorf</dc:creator>
  <cp:keywords/>
  <dc:description/>
  <cp:lastModifiedBy>Olaf Hagendorf</cp:lastModifiedBy>
  <cp:revision>5</cp:revision>
  <dcterms:created xsi:type="dcterms:W3CDTF">2017-07-14T15:53:00Z</dcterms:created>
  <dcterms:modified xsi:type="dcterms:W3CDTF">2017-07-15T14:25:00Z</dcterms:modified>
</cp:coreProperties>
</file>