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1781" w:rsidRDefault="006E1E1E">
      <w:pPr>
        <w:rPr>
          <w:lang w:val="en-GB"/>
        </w:rPr>
      </w:pPr>
      <w:r>
        <w:rPr>
          <w:lang w:val="en-GB"/>
        </w:rPr>
        <w:t xml:space="preserve">Simulink and Embedded Coder generates and executes C and C++ from Simulink diagrams, Stateflow charts and MATLAB functions. </w:t>
      </w:r>
      <w:r w:rsidR="00451866">
        <w:rPr>
          <w:lang w:val="en-GB"/>
        </w:rPr>
        <w:t xml:space="preserve">With </w:t>
      </w:r>
      <w:r w:rsidR="00F72543">
        <w:rPr>
          <w:lang w:val="en-GB"/>
        </w:rPr>
        <w:t xml:space="preserve">MbedTarget </w:t>
      </w:r>
      <w:r w:rsidR="00451866">
        <w:rPr>
          <w:lang w:val="en-GB"/>
        </w:rPr>
        <w:t>t</w:t>
      </w:r>
      <w:r>
        <w:rPr>
          <w:lang w:val="en-GB"/>
        </w:rPr>
        <w:t xml:space="preserve">he generated code is </w:t>
      </w:r>
      <w:r w:rsidR="000771FA">
        <w:rPr>
          <w:lang w:val="en-GB"/>
        </w:rPr>
        <w:t>built on top of</w:t>
      </w:r>
      <w:r w:rsidR="00F72543">
        <w:rPr>
          <w:lang w:val="en-GB"/>
        </w:rPr>
        <w:t xml:space="preserve"> M</w:t>
      </w:r>
      <w:r>
        <w:rPr>
          <w:lang w:val="en-GB"/>
        </w:rPr>
        <w:t>bed</w:t>
      </w:r>
      <w:r w:rsidR="00F72543">
        <w:rPr>
          <w:lang w:val="en-GB"/>
        </w:rPr>
        <w:t>OS</w:t>
      </w:r>
      <w:r>
        <w:rPr>
          <w:lang w:val="en-GB"/>
        </w:rPr>
        <w:t xml:space="preserve"> and executed as a real time application</w:t>
      </w:r>
      <w:r w:rsidR="00F72543">
        <w:rPr>
          <w:lang w:val="en-GB"/>
        </w:rPr>
        <w:t xml:space="preserve"> on M</w:t>
      </w:r>
      <w:r w:rsidR="000771FA">
        <w:rPr>
          <w:lang w:val="en-GB"/>
        </w:rPr>
        <w:t>bed compatible microcontroller boards</w:t>
      </w:r>
      <w:r>
        <w:rPr>
          <w:lang w:val="en-GB"/>
        </w:rPr>
        <w:t xml:space="preserve">. </w:t>
      </w:r>
      <w:r w:rsidR="00F72543">
        <w:rPr>
          <w:lang w:val="en-GB"/>
        </w:rPr>
        <w:t>MbedTarget</w:t>
      </w:r>
      <w:r w:rsidR="00F72543" w:rsidRPr="006E1E1E">
        <w:rPr>
          <w:lang w:val="en-GB"/>
        </w:rPr>
        <w:t xml:space="preserve"> </w:t>
      </w:r>
      <w:r w:rsidRPr="006E1E1E">
        <w:rPr>
          <w:lang w:val="en-GB"/>
        </w:rPr>
        <w:t xml:space="preserve">is an addition to </w:t>
      </w:r>
      <w:r>
        <w:rPr>
          <w:lang w:val="en-GB"/>
        </w:rPr>
        <w:t>Simulink and</w:t>
      </w:r>
      <w:r w:rsidRPr="006E1E1E">
        <w:rPr>
          <w:lang w:val="en-GB"/>
        </w:rPr>
        <w:t xml:space="preserve"> Embedded coder. </w:t>
      </w:r>
      <w:r w:rsidR="000771FA">
        <w:rPr>
          <w:lang w:val="en-GB"/>
        </w:rPr>
        <w:t>It</w:t>
      </w:r>
      <w:r>
        <w:rPr>
          <w:lang w:val="en-GB"/>
        </w:rPr>
        <w:t xml:space="preserve"> needs </w:t>
      </w:r>
      <w:r w:rsidRPr="006E1E1E">
        <w:rPr>
          <w:lang w:val="en-GB"/>
        </w:rPr>
        <w:t>MATLAB versi</w:t>
      </w:r>
      <w:r>
        <w:rPr>
          <w:lang w:val="en-GB"/>
        </w:rPr>
        <w:t>ons 2016b. Newer versions may work but are not fully tested</w:t>
      </w:r>
      <w:r w:rsidRPr="006E1E1E">
        <w:rPr>
          <w:lang w:val="en-GB"/>
        </w:rPr>
        <w:t>.</w:t>
      </w:r>
    </w:p>
    <w:p w:rsidR="002B7540" w:rsidRDefault="002B7540" w:rsidP="002B7540">
      <w:pPr>
        <w:pStyle w:val="berschrift1"/>
        <w:rPr>
          <w:lang w:val="en-GB"/>
        </w:rPr>
      </w:pPr>
      <w:r>
        <w:rPr>
          <w:lang w:val="en-GB"/>
        </w:rPr>
        <w:t>MATLAB/Simulink targets for Cortex-M controller</w:t>
      </w:r>
    </w:p>
    <w:p w:rsidR="006E1E1E" w:rsidRDefault="006E1E1E">
      <w:pPr>
        <w:rPr>
          <w:lang w:val="en-GB"/>
        </w:rPr>
      </w:pPr>
      <w:r>
        <w:rPr>
          <w:lang w:val="en-GB"/>
        </w:rPr>
        <w:t xml:space="preserve">Beside </w:t>
      </w:r>
      <w:r w:rsidR="00F72543">
        <w:rPr>
          <w:lang w:val="en-GB"/>
        </w:rPr>
        <w:t xml:space="preserve">MbedTarget </w:t>
      </w:r>
      <w:r>
        <w:rPr>
          <w:lang w:val="en-GB"/>
        </w:rPr>
        <w:t>other</w:t>
      </w:r>
      <w:r w:rsidR="000771FA">
        <w:rPr>
          <w:lang w:val="en-GB"/>
        </w:rPr>
        <w:t>,</w:t>
      </w:r>
      <w:r>
        <w:rPr>
          <w:lang w:val="en-GB"/>
        </w:rPr>
        <w:t xml:space="preserve"> </w:t>
      </w:r>
      <w:r w:rsidR="00451866">
        <w:rPr>
          <w:lang w:val="en-GB"/>
        </w:rPr>
        <w:t xml:space="preserve">similar </w:t>
      </w:r>
      <w:r>
        <w:rPr>
          <w:lang w:val="en-GB"/>
        </w:rPr>
        <w:t>targets exists:</w:t>
      </w:r>
    </w:p>
    <w:p w:rsidR="006E1E1E" w:rsidRDefault="00062139" w:rsidP="00062139">
      <w:pPr>
        <w:pStyle w:val="Listenabsatz"/>
        <w:numPr>
          <w:ilvl w:val="0"/>
          <w:numId w:val="1"/>
        </w:numPr>
        <w:rPr>
          <w:lang w:val="en-GB"/>
        </w:rPr>
      </w:pPr>
      <w:r w:rsidRPr="00062139">
        <w:rPr>
          <w:lang w:val="en-GB"/>
        </w:rPr>
        <w:t>Embedded Coder Support Package for STMicroelectronics Discovery Boards</w:t>
      </w:r>
      <w:r w:rsidR="00B434B9">
        <w:rPr>
          <w:lang w:val="en-GB"/>
        </w:rPr>
        <w:t xml:space="preserve"> (Version 2016b)</w:t>
      </w:r>
    </w:p>
    <w:p w:rsidR="00062139" w:rsidRDefault="0096406A" w:rsidP="00062139">
      <w:pPr>
        <w:pStyle w:val="Listenabsatz"/>
        <w:rPr>
          <w:lang w:val="en-GB"/>
        </w:rPr>
      </w:pPr>
      <w:hyperlink r:id="rId5" w:history="1">
        <w:r w:rsidR="00062139" w:rsidRPr="005B2590">
          <w:rPr>
            <w:rStyle w:val="Hyperlink"/>
            <w:lang w:val="en-GB"/>
          </w:rPr>
          <w:t>https://de.mathworks.com/help/supportpkg/stmicroelectronicsstm32f4discovery/index.html?s_tid=srchtitle</w:t>
        </w:r>
      </w:hyperlink>
    </w:p>
    <w:p w:rsidR="00062139" w:rsidRDefault="00062139" w:rsidP="00062139">
      <w:pPr>
        <w:pStyle w:val="Listenabsatz"/>
        <w:rPr>
          <w:lang w:val="en-GB"/>
        </w:rPr>
      </w:pPr>
    </w:p>
    <w:p w:rsidR="00062139" w:rsidRDefault="0096406A" w:rsidP="00062139">
      <w:pPr>
        <w:pStyle w:val="Listenabsatz"/>
        <w:rPr>
          <w:lang w:val="en-GB"/>
        </w:rPr>
      </w:pPr>
      <w:hyperlink r:id="rId6" w:history="1">
        <w:r w:rsidR="00062139" w:rsidRPr="005B2590">
          <w:rPr>
            <w:rStyle w:val="Hyperlink"/>
            <w:lang w:val="en-GB"/>
          </w:rPr>
          <w:t>https://de.mathworks.com/matlabcentral/fileexchange/43093-embedded-coder-support-package-for-stmicroelectronics-discovery-boards?s_tid=srchtitle</w:t>
        </w:r>
      </w:hyperlink>
    </w:p>
    <w:p w:rsidR="00062139" w:rsidRDefault="00062139" w:rsidP="00062139">
      <w:pPr>
        <w:pStyle w:val="Listenabsatz"/>
        <w:rPr>
          <w:lang w:val="en-GB"/>
        </w:rPr>
      </w:pPr>
    </w:p>
    <w:p w:rsidR="00062139" w:rsidRDefault="00062139" w:rsidP="00062139">
      <w:pPr>
        <w:pStyle w:val="Listenabsatz"/>
        <w:numPr>
          <w:ilvl w:val="0"/>
          <w:numId w:val="1"/>
        </w:numPr>
        <w:rPr>
          <w:lang w:val="en-GB"/>
        </w:rPr>
      </w:pPr>
      <w:r w:rsidRPr="00062139">
        <w:rPr>
          <w:lang w:val="en-GB"/>
        </w:rPr>
        <w:t>Simulink Coder Support Package for STMicroelectronics Nucleo Boards</w:t>
      </w:r>
      <w:r w:rsidR="00B434B9">
        <w:rPr>
          <w:lang w:val="en-GB"/>
        </w:rPr>
        <w:t xml:space="preserve"> (Version 2016b)</w:t>
      </w:r>
    </w:p>
    <w:p w:rsidR="00062139" w:rsidRDefault="0096406A" w:rsidP="00062139">
      <w:pPr>
        <w:pStyle w:val="Listenabsatz"/>
        <w:rPr>
          <w:lang w:val="en-GB"/>
        </w:rPr>
      </w:pPr>
      <w:hyperlink r:id="rId7" w:history="1">
        <w:r w:rsidR="00062139" w:rsidRPr="005B2590">
          <w:rPr>
            <w:rStyle w:val="Hyperlink"/>
            <w:lang w:val="en-GB"/>
          </w:rPr>
          <w:t>https://de.mathworks.com/help/supportpkg/nucleo/index.html?s_tid=srchtitle</w:t>
        </w:r>
      </w:hyperlink>
    </w:p>
    <w:p w:rsidR="00062139" w:rsidRDefault="00062139" w:rsidP="00062139">
      <w:pPr>
        <w:pStyle w:val="Listenabsatz"/>
        <w:rPr>
          <w:lang w:val="en-GB"/>
        </w:rPr>
      </w:pPr>
    </w:p>
    <w:p w:rsidR="00062139" w:rsidRDefault="0096406A" w:rsidP="00062139">
      <w:pPr>
        <w:pStyle w:val="Listenabsatz"/>
        <w:rPr>
          <w:lang w:val="en-GB"/>
        </w:rPr>
      </w:pPr>
      <w:hyperlink r:id="rId8" w:history="1">
        <w:r w:rsidR="00062139" w:rsidRPr="005B2590">
          <w:rPr>
            <w:rStyle w:val="Hyperlink"/>
            <w:lang w:val="en-GB"/>
          </w:rPr>
          <w:t>https://de.mathworks.com/matlabcentral/fileexchange/58942-simulink-coder-support-package-for-stmicroelectronics-nucleo-boards?s_tid=srchtitle</w:t>
        </w:r>
      </w:hyperlink>
    </w:p>
    <w:p w:rsidR="006E1E1E" w:rsidRDefault="006E1E1E" w:rsidP="006E1E1E">
      <w:pPr>
        <w:pStyle w:val="Listenabsatz"/>
        <w:rPr>
          <w:lang w:val="en-GB"/>
        </w:rPr>
      </w:pPr>
    </w:p>
    <w:p w:rsidR="006E1E1E" w:rsidRDefault="006E1E1E" w:rsidP="006E1E1E">
      <w:pPr>
        <w:pStyle w:val="Listenabsatz"/>
        <w:numPr>
          <w:ilvl w:val="0"/>
          <w:numId w:val="1"/>
        </w:numPr>
        <w:rPr>
          <w:lang w:val="en-GB"/>
        </w:rPr>
      </w:pPr>
      <w:r w:rsidRPr="006E1E1E">
        <w:rPr>
          <w:lang w:val="en-GB"/>
        </w:rPr>
        <w:t>STM32-MAT/TARGET</w:t>
      </w:r>
      <w:r w:rsidR="00B434B9">
        <w:rPr>
          <w:lang w:val="en-GB"/>
        </w:rPr>
        <w:t xml:space="preserve"> (Version 4.4.1 and STM32CubeMX 4.22)</w:t>
      </w:r>
    </w:p>
    <w:p w:rsidR="006E1E1E" w:rsidRDefault="0096406A" w:rsidP="006E1E1E">
      <w:pPr>
        <w:pStyle w:val="Listenabsatz"/>
        <w:rPr>
          <w:lang w:val="en-GB"/>
        </w:rPr>
      </w:pPr>
      <w:hyperlink r:id="rId9" w:history="1">
        <w:r w:rsidR="006E1E1E" w:rsidRPr="00451866">
          <w:rPr>
            <w:rStyle w:val="Hyperlink"/>
            <w:lang w:val="en-GB"/>
          </w:rPr>
          <w:t>http://www.st.com/en/development-tools/stm32-mat-target.html</w:t>
        </w:r>
      </w:hyperlink>
    </w:p>
    <w:p w:rsidR="006E1E1E" w:rsidRDefault="006E1E1E" w:rsidP="006E1E1E">
      <w:pPr>
        <w:pStyle w:val="Listenabsatz"/>
        <w:rPr>
          <w:lang w:val="en-GB"/>
        </w:rPr>
      </w:pPr>
    </w:p>
    <w:p w:rsidR="006E1E1E" w:rsidRDefault="006E1E1E" w:rsidP="006E1E1E">
      <w:pPr>
        <w:pStyle w:val="Listenabsatz"/>
        <w:numPr>
          <w:ilvl w:val="0"/>
          <w:numId w:val="1"/>
        </w:numPr>
        <w:rPr>
          <w:lang w:val="en-GB"/>
        </w:rPr>
      </w:pPr>
      <w:r w:rsidRPr="006E1E1E">
        <w:rPr>
          <w:lang w:val="en-GB"/>
        </w:rPr>
        <w:t>Waijung Blockset</w:t>
      </w:r>
      <w:r w:rsidR="00B434B9">
        <w:rPr>
          <w:lang w:val="en-GB"/>
        </w:rPr>
        <w:t xml:space="preserve"> (Version 17_03a)</w:t>
      </w:r>
    </w:p>
    <w:p w:rsidR="006E1E1E" w:rsidRDefault="0096406A" w:rsidP="006E1E1E">
      <w:pPr>
        <w:pStyle w:val="Listenabsatz"/>
        <w:rPr>
          <w:lang w:val="en-GB"/>
        </w:rPr>
      </w:pPr>
      <w:hyperlink r:id="rId10" w:history="1">
        <w:r w:rsidR="006C3E55" w:rsidRPr="005B2590">
          <w:rPr>
            <w:rStyle w:val="Hyperlink"/>
            <w:lang w:val="en-GB"/>
          </w:rPr>
          <w:t>http://waijung.aimagin.com/</w:t>
        </w:r>
      </w:hyperlink>
    </w:p>
    <w:p w:rsidR="00673E52" w:rsidRDefault="006C3E55" w:rsidP="00673E52">
      <w:pPr>
        <w:rPr>
          <w:lang w:val="en-GB"/>
        </w:rPr>
      </w:pPr>
      <w:r>
        <w:rPr>
          <w:lang w:val="en-GB"/>
        </w:rPr>
        <w:t xml:space="preserve">All targets delivers necessary information to use Simulink and Embedded Coder with </w:t>
      </w:r>
      <w:r w:rsidR="00F85DBF">
        <w:rPr>
          <w:lang w:val="en-GB"/>
        </w:rPr>
        <w:t xml:space="preserve">mostly </w:t>
      </w:r>
      <w:r>
        <w:rPr>
          <w:lang w:val="en-GB"/>
        </w:rPr>
        <w:t xml:space="preserve">STM32 microcontroller. </w:t>
      </w:r>
      <w:r w:rsidR="00673E52">
        <w:rPr>
          <w:lang w:val="en-GB"/>
        </w:rPr>
        <w:t xml:space="preserve">Each target has its </w:t>
      </w:r>
      <w:r w:rsidR="00673E52" w:rsidRPr="00673E52">
        <w:rPr>
          <w:lang w:val="en-GB"/>
        </w:rPr>
        <w:t xml:space="preserve">advantage </w:t>
      </w:r>
      <w:r w:rsidR="00673E52">
        <w:rPr>
          <w:lang w:val="en-GB"/>
        </w:rPr>
        <w:t xml:space="preserve">and </w:t>
      </w:r>
      <w:r w:rsidR="00673E52" w:rsidRPr="00673E52">
        <w:rPr>
          <w:lang w:val="en-GB"/>
        </w:rPr>
        <w:t>disadvantage</w:t>
      </w:r>
      <w:r w:rsidR="00673E52">
        <w:rPr>
          <w:lang w:val="en-GB"/>
        </w:rPr>
        <w:t>:</w:t>
      </w:r>
    </w:p>
    <w:p w:rsidR="00673E52" w:rsidRDefault="0022297D" w:rsidP="00673E52">
      <w:pPr>
        <w:pStyle w:val="Listenabsatz"/>
        <w:numPr>
          <w:ilvl w:val="0"/>
          <w:numId w:val="1"/>
        </w:numPr>
        <w:rPr>
          <w:lang w:val="en-GB"/>
        </w:rPr>
      </w:pPr>
      <w:r w:rsidRPr="00062139">
        <w:rPr>
          <w:lang w:val="en-GB"/>
        </w:rPr>
        <w:t>Support Package for STMicroelectronics</w:t>
      </w:r>
      <w:r>
        <w:rPr>
          <w:lang w:val="en-GB"/>
        </w:rPr>
        <w:t xml:space="preserve"> Boards</w:t>
      </w:r>
    </w:p>
    <w:p w:rsidR="00F85DBF" w:rsidRDefault="00F85DBF" w:rsidP="00F85DBF">
      <w:pPr>
        <w:pStyle w:val="Listenabsatz"/>
        <w:numPr>
          <w:ilvl w:val="1"/>
          <w:numId w:val="1"/>
        </w:numPr>
        <w:rPr>
          <w:lang w:val="en-GB"/>
        </w:rPr>
      </w:pPr>
      <w:r>
        <w:rPr>
          <w:lang w:val="en-GB"/>
        </w:rPr>
        <w:t>Partial based on the old, no longer supported standard perip</w:t>
      </w:r>
      <w:r w:rsidR="00F72543">
        <w:rPr>
          <w:lang w:val="en-GB"/>
        </w:rPr>
        <w:t>heral library, partly based on M</w:t>
      </w:r>
      <w:r>
        <w:rPr>
          <w:lang w:val="en-GB"/>
        </w:rPr>
        <w:t>bed&amp;STM32Cube libraries</w:t>
      </w:r>
    </w:p>
    <w:p w:rsidR="00F85DBF" w:rsidRDefault="00F85DBF" w:rsidP="00F85DBF">
      <w:pPr>
        <w:pStyle w:val="Listenabsatz"/>
        <w:numPr>
          <w:ilvl w:val="1"/>
          <w:numId w:val="1"/>
        </w:numPr>
        <w:rPr>
          <w:lang w:val="en-GB"/>
        </w:rPr>
      </w:pPr>
      <w:r>
        <w:rPr>
          <w:lang w:val="en-GB"/>
        </w:rPr>
        <w:t>Integrated gcc support</w:t>
      </w:r>
    </w:p>
    <w:p w:rsidR="00CB0204" w:rsidRDefault="00CB0204" w:rsidP="003A399C">
      <w:pPr>
        <w:pStyle w:val="Listenabsatz"/>
        <w:numPr>
          <w:ilvl w:val="1"/>
          <w:numId w:val="1"/>
        </w:numPr>
        <w:rPr>
          <w:lang w:val="en-GB"/>
        </w:rPr>
      </w:pPr>
      <w:r>
        <w:rPr>
          <w:lang w:val="en-GB"/>
        </w:rPr>
        <w:t>F4Discovery:</w:t>
      </w:r>
    </w:p>
    <w:p w:rsidR="003A399C" w:rsidRDefault="00CB0204" w:rsidP="003A399C">
      <w:pPr>
        <w:pStyle w:val="Listenabsatz"/>
        <w:numPr>
          <w:ilvl w:val="2"/>
          <w:numId w:val="1"/>
        </w:numPr>
        <w:rPr>
          <w:lang w:val="en-GB"/>
        </w:rPr>
      </w:pPr>
      <w:r>
        <w:rPr>
          <w:lang w:val="en-GB"/>
        </w:rPr>
        <w:t>Included blocks: ADC, GPIO, Audio out/in, Interrupt Handler</w:t>
      </w:r>
      <w:r w:rsidR="003A399C" w:rsidRPr="003A399C">
        <w:rPr>
          <w:lang w:val="en-GB"/>
        </w:rPr>
        <w:t xml:space="preserve"> </w:t>
      </w:r>
    </w:p>
    <w:p w:rsidR="00CB0204" w:rsidRPr="003A399C" w:rsidRDefault="003A399C" w:rsidP="00484BC6">
      <w:pPr>
        <w:pStyle w:val="Listenabsatz"/>
        <w:numPr>
          <w:ilvl w:val="2"/>
          <w:numId w:val="1"/>
        </w:numPr>
        <w:rPr>
          <w:lang w:val="en-GB"/>
        </w:rPr>
      </w:pPr>
      <w:r w:rsidRPr="003A399C">
        <w:rPr>
          <w:lang w:val="en-GB"/>
        </w:rPr>
        <w:t>All pins are usable</w:t>
      </w:r>
    </w:p>
    <w:p w:rsidR="003A399C" w:rsidRDefault="00CB0204" w:rsidP="003A399C">
      <w:pPr>
        <w:pStyle w:val="Listenabsatz"/>
        <w:numPr>
          <w:ilvl w:val="1"/>
          <w:numId w:val="1"/>
        </w:numPr>
        <w:rPr>
          <w:lang w:val="en-GB"/>
        </w:rPr>
      </w:pPr>
      <w:r>
        <w:rPr>
          <w:lang w:val="en-GB"/>
        </w:rPr>
        <w:t>other boards:</w:t>
      </w:r>
      <w:r w:rsidR="003A399C" w:rsidRPr="003A399C">
        <w:rPr>
          <w:lang w:val="en-GB"/>
        </w:rPr>
        <w:t xml:space="preserve"> </w:t>
      </w:r>
    </w:p>
    <w:p w:rsidR="00CB0204" w:rsidRPr="003A399C" w:rsidRDefault="003A399C" w:rsidP="003A399C">
      <w:pPr>
        <w:pStyle w:val="Listenabsatz"/>
        <w:numPr>
          <w:ilvl w:val="2"/>
          <w:numId w:val="1"/>
        </w:numPr>
        <w:rPr>
          <w:lang w:val="en-GB"/>
        </w:rPr>
      </w:pPr>
      <w:r w:rsidRPr="003A399C">
        <w:rPr>
          <w:lang w:val="en-GB"/>
        </w:rPr>
        <w:t>Included blocks: ADC, GPIO, SPI, I2C, PWM, Audio out/in</w:t>
      </w:r>
    </w:p>
    <w:p w:rsidR="00F85DBF" w:rsidRDefault="00F85DBF" w:rsidP="00CB0204">
      <w:pPr>
        <w:pStyle w:val="Listenabsatz"/>
        <w:numPr>
          <w:ilvl w:val="2"/>
          <w:numId w:val="1"/>
        </w:numPr>
        <w:rPr>
          <w:lang w:val="en-GB"/>
        </w:rPr>
      </w:pPr>
      <w:r>
        <w:rPr>
          <w:lang w:val="en-GB"/>
        </w:rPr>
        <w:t>Pins restricted to Arduino pins</w:t>
      </w:r>
    </w:p>
    <w:p w:rsidR="00CB0204" w:rsidRDefault="00CB0204" w:rsidP="003A399C">
      <w:pPr>
        <w:pStyle w:val="Listenabsatz"/>
        <w:numPr>
          <w:ilvl w:val="2"/>
          <w:numId w:val="1"/>
        </w:numPr>
        <w:rPr>
          <w:lang w:val="en-GB"/>
        </w:rPr>
      </w:pPr>
      <w:r>
        <w:rPr>
          <w:lang w:val="en-GB"/>
        </w:rPr>
        <w:t xml:space="preserve">Only </w:t>
      </w:r>
      <w:r w:rsidR="003A399C">
        <w:rPr>
          <w:lang w:val="en-GB"/>
        </w:rPr>
        <w:t xml:space="preserve">one Discovery board </w:t>
      </w:r>
      <w:r>
        <w:rPr>
          <w:lang w:val="en-GB"/>
        </w:rPr>
        <w:t xml:space="preserve">and </w:t>
      </w:r>
      <w:r w:rsidR="003A399C">
        <w:rPr>
          <w:lang w:val="en-GB"/>
        </w:rPr>
        <w:t xml:space="preserve">a few Nucleo boards </w:t>
      </w:r>
      <w:r>
        <w:rPr>
          <w:lang w:val="en-GB"/>
        </w:rPr>
        <w:t>are supported</w:t>
      </w:r>
    </w:p>
    <w:p w:rsidR="00C5276E" w:rsidRPr="003A399C" w:rsidRDefault="00C5276E" w:rsidP="00C5276E">
      <w:pPr>
        <w:pStyle w:val="Listenabsatz"/>
        <w:numPr>
          <w:ilvl w:val="1"/>
          <w:numId w:val="1"/>
        </w:numPr>
        <w:rPr>
          <w:lang w:val="en-GB"/>
        </w:rPr>
      </w:pPr>
      <w:r>
        <w:rPr>
          <w:lang w:val="en-GB"/>
        </w:rPr>
        <w:t>running a model is a single step process: generating code in Simulink incorporates compiling, linking and flashing</w:t>
      </w:r>
    </w:p>
    <w:p w:rsidR="00F85DBF" w:rsidRDefault="00F85DBF" w:rsidP="00F85DBF">
      <w:pPr>
        <w:pStyle w:val="Listenabsatz"/>
        <w:numPr>
          <w:ilvl w:val="1"/>
          <w:numId w:val="1"/>
        </w:numPr>
        <w:rPr>
          <w:lang w:val="en-GB"/>
        </w:rPr>
      </w:pPr>
      <w:r>
        <w:rPr>
          <w:lang w:val="en-GB"/>
        </w:rPr>
        <w:t>Simple model:</w:t>
      </w:r>
    </w:p>
    <w:p w:rsidR="00F85DBF" w:rsidRDefault="00F85DBF" w:rsidP="00F85DBF">
      <w:pPr>
        <w:pStyle w:val="Listenabsatz"/>
        <w:ind w:left="1440"/>
        <w:rPr>
          <w:lang w:val="en-GB"/>
        </w:rPr>
      </w:pPr>
      <w:r>
        <w:rPr>
          <w:noProof/>
          <w:lang w:eastAsia="de-DE"/>
        </w:rPr>
        <w:drawing>
          <wp:inline distT="0" distB="0" distL="0" distR="0">
            <wp:extent cx="2451100" cy="838904"/>
            <wp:effectExtent l="0" t="0" r="635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3831" cy="856951"/>
                    </a:xfrm>
                    <a:prstGeom prst="rect">
                      <a:avLst/>
                    </a:prstGeom>
                    <a:noFill/>
                    <a:ln>
                      <a:noFill/>
                    </a:ln>
                  </pic:spPr>
                </pic:pic>
              </a:graphicData>
            </a:graphic>
          </wp:inline>
        </w:drawing>
      </w:r>
    </w:p>
    <w:p w:rsidR="00F80883" w:rsidRDefault="00F80883" w:rsidP="00F80883">
      <w:pPr>
        <w:pStyle w:val="Listenabsatz"/>
        <w:rPr>
          <w:lang w:val="en-GB"/>
        </w:rPr>
      </w:pPr>
    </w:p>
    <w:p w:rsidR="00673E52" w:rsidRDefault="00673E52" w:rsidP="00673E52">
      <w:pPr>
        <w:pStyle w:val="Listenabsatz"/>
        <w:numPr>
          <w:ilvl w:val="0"/>
          <w:numId w:val="1"/>
        </w:numPr>
        <w:rPr>
          <w:lang w:val="en-GB"/>
        </w:rPr>
      </w:pPr>
      <w:r w:rsidRPr="006E1E1E">
        <w:rPr>
          <w:lang w:val="en-GB"/>
        </w:rPr>
        <w:lastRenderedPageBreak/>
        <w:t>STM32-MAT/TARGET</w:t>
      </w:r>
    </w:p>
    <w:p w:rsidR="00673E52" w:rsidRDefault="00673E52" w:rsidP="00673E52">
      <w:pPr>
        <w:pStyle w:val="Listenabsatz"/>
        <w:numPr>
          <w:ilvl w:val="1"/>
          <w:numId w:val="1"/>
        </w:numPr>
        <w:rPr>
          <w:lang w:val="en-GB"/>
        </w:rPr>
      </w:pPr>
      <w:r>
        <w:rPr>
          <w:lang w:val="en-GB"/>
        </w:rPr>
        <w:t>STM32CubeMX is integrated – each support</w:t>
      </w:r>
      <w:r w:rsidR="00793576">
        <w:rPr>
          <w:lang w:val="en-GB"/>
        </w:rPr>
        <w:t>ed</w:t>
      </w:r>
      <w:r>
        <w:rPr>
          <w:lang w:val="en-GB"/>
        </w:rPr>
        <w:t xml:space="preserve"> STM32 MCU can be used</w:t>
      </w:r>
    </w:p>
    <w:p w:rsidR="00673E52" w:rsidRDefault="00793576" w:rsidP="00673E52">
      <w:pPr>
        <w:pStyle w:val="Listenabsatz"/>
        <w:numPr>
          <w:ilvl w:val="1"/>
          <w:numId w:val="1"/>
        </w:numPr>
        <w:rPr>
          <w:lang w:val="en-GB"/>
        </w:rPr>
      </w:pPr>
      <w:r>
        <w:rPr>
          <w:lang w:val="en-GB"/>
        </w:rPr>
        <w:t xml:space="preserve">all IDEs/compiler supported by STM32CubeMX: </w:t>
      </w:r>
      <w:r w:rsidR="00673E52" w:rsidRPr="00673E52">
        <w:rPr>
          <w:lang w:val="en-GB"/>
        </w:rPr>
        <w:t>EW</w:t>
      </w:r>
      <w:r>
        <w:rPr>
          <w:lang w:val="en-GB"/>
        </w:rPr>
        <w:t>ARM, Keil MDK V4 and V5, TrueSTUDIO, SW4STM32 and Makefile (GCC)</w:t>
      </w:r>
    </w:p>
    <w:p w:rsidR="00793576" w:rsidRDefault="00793576" w:rsidP="00673E52">
      <w:pPr>
        <w:pStyle w:val="Listenabsatz"/>
        <w:numPr>
          <w:ilvl w:val="1"/>
          <w:numId w:val="1"/>
        </w:numPr>
        <w:rPr>
          <w:lang w:val="en-GB"/>
        </w:rPr>
      </w:pPr>
      <w:r>
        <w:rPr>
          <w:lang w:val="en-GB"/>
        </w:rPr>
        <w:t>included blocks: ADC, DAC, GPIO, CAN, I2C, SPI, UART</w:t>
      </w:r>
      <w:r w:rsidR="00BD7E82">
        <w:rPr>
          <w:lang w:val="en-GB"/>
        </w:rPr>
        <w:t>,</w:t>
      </w:r>
      <w:r>
        <w:rPr>
          <w:lang w:val="en-GB"/>
        </w:rPr>
        <w:t xml:space="preserve"> (High Res)Timers, Watchdog</w:t>
      </w:r>
    </w:p>
    <w:p w:rsidR="00C5276E" w:rsidRDefault="00C5276E" w:rsidP="00673E52">
      <w:pPr>
        <w:pStyle w:val="Listenabsatz"/>
        <w:numPr>
          <w:ilvl w:val="1"/>
          <w:numId w:val="1"/>
        </w:numPr>
        <w:rPr>
          <w:lang w:val="en-GB"/>
        </w:rPr>
      </w:pPr>
      <w:r>
        <w:rPr>
          <w:lang w:val="en-GB"/>
        </w:rPr>
        <w:t>a dee</w:t>
      </w:r>
      <w:r w:rsidR="003F7DCF">
        <w:rPr>
          <w:lang w:val="en-GB"/>
        </w:rPr>
        <w:t>p support of the hardware block functionality</w:t>
      </w:r>
    </w:p>
    <w:p w:rsidR="00C5276E" w:rsidRDefault="00C5276E" w:rsidP="00673E52">
      <w:pPr>
        <w:pStyle w:val="Listenabsatz"/>
        <w:numPr>
          <w:ilvl w:val="1"/>
          <w:numId w:val="1"/>
        </w:numPr>
        <w:rPr>
          <w:lang w:val="en-GB"/>
        </w:rPr>
      </w:pPr>
      <w:r>
        <w:rPr>
          <w:lang w:val="en-GB"/>
        </w:rPr>
        <w:t>running a model is a twostep process: generating code in Simulink and afterwards compiling/linking the code in an IDE</w:t>
      </w:r>
    </w:p>
    <w:p w:rsidR="00F80883" w:rsidRDefault="00F80883" w:rsidP="00673E52">
      <w:pPr>
        <w:pStyle w:val="Listenabsatz"/>
        <w:numPr>
          <w:ilvl w:val="1"/>
          <w:numId w:val="1"/>
        </w:numPr>
        <w:rPr>
          <w:lang w:val="en-GB"/>
        </w:rPr>
      </w:pPr>
      <w:r>
        <w:rPr>
          <w:lang w:val="en-GB"/>
        </w:rPr>
        <w:t>Simple model:</w:t>
      </w:r>
    </w:p>
    <w:p w:rsidR="00F80883" w:rsidRDefault="00F80883" w:rsidP="00F80883">
      <w:pPr>
        <w:pStyle w:val="Listenabsatz"/>
        <w:ind w:left="1440"/>
        <w:rPr>
          <w:lang w:val="en-GB"/>
        </w:rPr>
      </w:pPr>
      <w:r>
        <w:rPr>
          <w:noProof/>
          <w:lang w:eastAsia="de-DE"/>
        </w:rPr>
        <w:drawing>
          <wp:inline distT="0" distB="0" distL="0" distR="0">
            <wp:extent cx="3879850" cy="1321801"/>
            <wp:effectExtent l="0" t="0" r="635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09325" cy="1331843"/>
                    </a:xfrm>
                    <a:prstGeom prst="rect">
                      <a:avLst/>
                    </a:prstGeom>
                    <a:noFill/>
                    <a:ln>
                      <a:noFill/>
                    </a:ln>
                  </pic:spPr>
                </pic:pic>
              </a:graphicData>
            </a:graphic>
          </wp:inline>
        </w:drawing>
      </w:r>
    </w:p>
    <w:p w:rsidR="00F80883" w:rsidRDefault="00F80883" w:rsidP="00F80883">
      <w:pPr>
        <w:pStyle w:val="Listenabsatz"/>
        <w:rPr>
          <w:lang w:val="en-GB"/>
        </w:rPr>
      </w:pPr>
    </w:p>
    <w:p w:rsidR="00673E52" w:rsidRDefault="00673E52" w:rsidP="00673E52">
      <w:pPr>
        <w:pStyle w:val="Listenabsatz"/>
        <w:numPr>
          <w:ilvl w:val="0"/>
          <w:numId w:val="1"/>
        </w:numPr>
        <w:rPr>
          <w:lang w:val="en-GB"/>
        </w:rPr>
      </w:pPr>
      <w:r w:rsidRPr="006E1E1E">
        <w:rPr>
          <w:lang w:val="en-GB"/>
        </w:rPr>
        <w:t>Waijung Blockset</w:t>
      </w:r>
    </w:p>
    <w:p w:rsidR="00577450" w:rsidRDefault="00577450" w:rsidP="00577450">
      <w:pPr>
        <w:pStyle w:val="Listenabsatz"/>
        <w:numPr>
          <w:ilvl w:val="1"/>
          <w:numId w:val="1"/>
        </w:numPr>
        <w:rPr>
          <w:lang w:val="en-GB"/>
        </w:rPr>
      </w:pPr>
      <w:r>
        <w:rPr>
          <w:lang w:val="en-GB"/>
        </w:rPr>
        <w:t>Support STM32F0, STM32F4 and NRF51422/822</w:t>
      </w:r>
    </w:p>
    <w:p w:rsidR="00F865A3" w:rsidRDefault="00F865A3" w:rsidP="00577450">
      <w:pPr>
        <w:pStyle w:val="Listenabsatz"/>
        <w:numPr>
          <w:ilvl w:val="1"/>
          <w:numId w:val="1"/>
        </w:numPr>
        <w:rPr>
          <w:lang w:val="en-GB"/>
        </w:rPr>
      </w:pPr>
      <w:r>
        <w:rPr>
          <w:lang w:val="en-GB"/>
        </w:rPr>
        <w:t>Supports EWARM, Keil MDK, Makefile (GCC)</w:t>
      </w:r>
    </w:p>
    <w:p w:rsidR="00577450" w:rsidRDefault="00577450" w:rsidP="00577450">
      <w:pPr>
        <w:pStyle w:val="Listenabsatz"/>
        <w:numPr>
          <w:ilvl w:val="1"/>
          <w:numId w:val="1"/>
        </w:numPr>
        <w:rPr>
          <w:lang w:val="en-GB"/>
        </w:rPr>
      </w:pPr>
      <w:r>
        <w:rPr>
          <w:lang w:val="en-GB"/>
        </w:rPr>
        <w:t>Commercial product</w:t>
      </w:r>
    </w:p>
    <w:p w:rsidR="003F7DCF" w:rsidRDefault="00BD7E82" w:rsidP="003F7DCF">
      <w:pPr>
        <w:pStyle w:val="Listenabsatz"/>
        <w:numPr>
          <w:ilvl w:val="1"/>
          <w:numId w:val="1"/>
        </w:numPr>
        <w:rPr>
          <w:lang w:val="en-GB"/>
        </w:rPr>
      </w:pPr>
      <w:r>
        <w:rPr>
          <w:lang w:val="en-GB"/>
        </w:rPr>
        <w:t xml:space="preserve">included blocks (STM32F4): ADC, DAC, GPIO, CAN, I2C, SPI, UART, SDIO, TIMER, CRC, DCMI, FLASH, FSMC, RCC, RESET, RTC and additional blocks for several </w:t>
      </w:r>
      <w:r w:rsidRPr="006E1E1E">
        <w:rPr>
          <w:lang w:val="en-GB"/>
        </w:rPr>
        <w:t xml:space="preserve">Waijung </w:t>
      </w:r>
      <w:r>
        <w:rPr>
          <w:lang w:val="en-GB"/>
        </w:rPr>
        <w:t>hardware extensions</w:t>
      </w:r>
      <w:r w:rsidR="003F7DCF" w:rsidRPr="003F7DCF">
        <w:rPr>
          <w:lang w:val="en-GB"/>
        </w:rPr>
        <w:t xml:space="preserve"> </w:t>
      </w:r>
    </w:p>
    <w:p w:rsidR="00BD7E82" w:rsidRPr="003F7DCF" w:rsidRDefault="003F7DCF" w:rsidP="00957780">
      <w:pPr>
        <w:pStyle w:val="Listenabsatz"/>
        <w:numPr>
          <w:ilvl w:val="1"/>
          <w:numId w:val="1"/>
        </w:numPr>
        <w:rPr>
          <w:lang w:val="en-GB"/>
        </w:rPr>
      </w:pPr>
      <w:r w:rsidRPr="003F7DCF">
        <w:rPr>
          <w:lang w:val="en-GB"/>
        </w:rPr>
        <w:t>a deep support of the hardware block functionality</w:t>
      </w:r>
    </w:p>
    <w:p w:rsidR="00BD7E82" w:rsidRDefault="00BD7E82" w:rsidP="00577450">
      <w:pPr>
        <w:pStyle w:val="Listenabsatz"/>
        <w:numPr>
          <w:ilvl w:val="1"/>
          <w:numId w:val="1"/>
        </w:numPr>
        <w:rPr>
          <w:lang w:val="en-GB"/>
        </w:rPr>
      </w:pPr>
      <w:r>
        <w:rPr>
          <w:lang w:val="en-GB"/>
        </w:rPr>
        <w:t>Simple model:</w:t>
      </w:r>
    </w:p>
    <w:p w:rsidR="00BD7E82" w:rsidRDefault="00BD7E82" w:rsidP="00BD7E82">
      <w:pPr>
        <w:pStyle w:val="Listenabsatz"/>
        <w:ind w:left="1440"/>
        <w:rPr>
          <w:lang w:val="en-GB"/>
        </w:rPr>
      </w:pPr>
      <w:r>
        <w:rPr>
          <w:noProof/>
          <w:lang w:eastAsia="de-DE"/>
        </w:rPr>
        <w:drawing>
          <wp:inline distT="0" distB="0" distL="0" distR="0">
            <wp:extent cx="5753100" cy="14732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1473200"/>
                    </a:xfrm>
                    <a:prstGeom prst="rect">
                      <a:avLst/>
                    </a:prstGeom>
                    <a:noFill/>
                    <a:ln>
                      <a:noFill/>
                    </a:ln>
                  </pic:spPr>
                </pic:pic>
              </a:graphicData>
            </a:graphic>
          </wp:inline>
        </w:drawing>
      </w:r>
    </w:p>
    <w:p w:rsidR="00673E52" w:rsidRDefault="00673E52" w:rsidP="00673E52">
      <w:pPr>
        <w:pStyle w:val="Listenabsatz"/>
        <w:rPr>
          <w:lang w:val="en-GB"/>
        </w:rPr>
      </w:pPr>
    </w:p>
    <w:p w:rsidR="00673E52" w:rsidRDefault="00673E52" w:rsidP="00673E52">
      <w:pPr>
        <w:rPr>
          <w:lang w:val="en-GB"/>
        </w:rPr>
      </w:pPr>
    </w:p>
    <w:p w:rsidR="006C3E55" w:rsidRDefault="00451866" w:rsidP="006C3E55">
      <w:pPr>
        <w:rPr>
          <w:lang w:val="en-GB"/>
        </w:rPr>
      </w:pPr>
      <w:r>
        <w:rPr>
          <w:lang w:val="en-GB"/>
        </w:rPr>
        <w:t xml:space="preserve">The </w:t>
      </w:r>
      <w:r w:rsidR="007305C5">
        <w:rPr>
          <w:lang w:val="en-GB"/>
        </w:rPr>
        <w:t>main disadvantage of all targets:</w:t>
      </w:r>
      <w:r>
        <w:rPr>
          <w:lang w:val="en-GB"/>
        </w:rPr>
        <w:t xml:space="preserve"> </w:t>
      </w:r>
      <w:r w:rsidR="007305C5">
        <w:rPr>
          <w:lang w:val="en-GB"/>
        </w:rPr>
        <w:t>They</w:t>
      </w:r>
      <w:r w:rsidR="00387D2B">
        <w:rPr>
          <w:lang w:val="en-GB"/>
        </w:rPr>
        <w:t xml:space="preserve"> are closed source.</w:t>
      </w:r>
      <w:r w:rsidR="00393267">
        <w:rPr>
          <w:lang w:val="en-GB"/>
        </w:rPr>
        <w:t xml:space="preserve"> Own extensions are difficult to realize</w:t>
      </w:r>
      <w:r w:rsidR="007305C5">
        <w:rPr>
          <w:lang w:val="en-GB"/>
        </w:rPr>
        <w:t xml:space="preserve"> or even not possible</w:t>
      </w:r>
      <w:r w:rsidR="00393267">
        <w:rPr>
          <w:lang w:val="en-GB"/>
        </w:rPr>
        <w:t>.</w:t>
      </w:r>
      <w:r w:rsidR="007305C5">
        <w:rPr>
          <w:lang w:val="en-GB"/>
        </w:rPr>
        <w:t xml:space="preserve"> The supported MCUs depends on the manufacturer, mainly STM32 products are supported. </w:t>
      </w:r>
    </w:p>
    <w:p w:rsidR="00F85DBF" w:rsidRPr="00C5276E" w:rsidRDefault="00F85DBF" w:rsidP="00F85DBF">
      <w:pPr>
        <w:tabs>
          <w:tab w:val="left" w:pos="6450"/>
        </w:tabs>
        <w:rPr>
          <w:lang w:val="en-GB"/>
        </w:rPr>
      </w:pPr>
      <w:r w:rsidRPr="00C5276E">
        <w:rPr>
          <w:lang w:val="en-GB"/>
        </w:rPr>
        <w:t xml:space="preserve">Mathworks offers some </w:t>
      </w:r>
      <w:r w:rsidR="00C163E0" w:rsidRPr="00C5276E">
        <w:rPr>
          <w:lang w:val="en-GB"/>
        </w:rPr>
        <w:t>more</w:t>
      </w:r>
      <w:r w:rsidRPr="00C5276E">
        <w:rPr>
          <w:lang w:val="en-GB"/>
        </w:rPr>
        <w:t xml:space="preserve"> targets like NXP KL25Z and K64F, Infineon XMC and BBC micro:bit</w:t>
      </w:r>
      <w:r w:rsidR="00C163E0" w:rsidRPr="00C5276E">
        <w:rPr>
          <w:lang w:val="en-GB"/>
        </w:rPr>
        <w:t xml:space="preserve">. </w:t>
      </w:r>
      <w:r w:rsidR="00C163E0" w:rsidRPr="00C5276E">
        <w:rPr>
          <w:rFonts w:ascii="Arial" w:hAnsi="Arial" w:cs="Arial"/>
          <w:color w:val="212121"/>
          <w:shd w:val="clear" w:color="auto" w:fill="FFFFFF"/>
          <w:lang w:val="en-GB"/>
        </w:rPr>
        <w:t>Although the selection of Cortex-M controllers is huge, the selection of targets is quite restricted.</w:t>
      </w:r>
    </w:p>
    <w:p w:rsidR="00387D2B" w:rsidRDefault="00F72543" w:rsidP="006C3E55">
      <w:pPr>
        <w:rPr>
          <w:lang w:val="en-GB"/>
        </w:rPr>
      </w:pPr>
      <w:r>
        <w:rPr>
          <w:lang w:val="en-GB"/>
        </w:rPr>
        <w:t xml:space="preserve">MbedTarget </w:t>
      </w:r>
      <w:r w:rsidR="00387D2B">
        <w:rPr>
          <w:lang w:val="en-GB"/>
        </w:rPr>
        <w:t xml:space="preserve">is </w:t>
      </w:r>
      <w:r w:rsidR="00393267">
        <w:rPr>
          <w:lang w:val="en-GB"/>
        </w:rPr>
        <w:t>completely</w:t>
      </w:r>
      <w:r w:rsidR="00387D2B">
        <w:rPr>
          <w:lang w:val="en-GB"/>
        </w:rPr>
        <w:t xml:space="preserve"> open</w:t>
      </w:r>
      <w:r w:rsidR="007305C5">
        <w:rPr>
          <w:lang w:val="en-GB"/>
        </w:rPr>
        <w:t xml:space="preserve"> from both sides</w:t>
      </w:r>
      <w:r w:rsidR="00C5276E">
        <w:rPr>
          <w:lang w:val="en-GB"/>
        </w:rPr>
        <w:t>:</w:t>
      </w:r>
      <w:r w:rsidR="007305C5">
        <w:rPr>
          <w:lang w:val="en-GB"/>
        </w:rPr>
        <w:t xml:space="preserve"> MATLAB</w:t>
      </w:r>
      <w:r w:rsidR="00C163E0">
        <w:rPr>
          <w:lang w:val="en-GB"/>
        </w:rPr>
        <w:t xml:space="preserve"> code, templates, configurations etc.</w:t>
      </w:r>
      <w:r w:rsidR="007305C5">
        <w:rPr>
          <w:lang w:val="en-GB"/>
        </w:rPr>
        <w:t xml:space="preserve"> as well as the MCU libraries</w:t>
      </w:r>
      <w:r w:rsidR="00387D2B">
        <w:rPr>
          <w:lang w:val="en-GB"/>
        </w:rPr>
        <w:t xml:space="preserve">. </w:t>
      </w:r>
      <w:r>
        <w:rPr>
          <w:lang w:val="en-GB"/>
        </w:rPr>
        <w:t>It is based on M</w:t>
      </w:r>
      <w:r w:rsidR="00393267">
        <w:rPr>
          <w:lang w:val="en-GB"/>
        </w:rPr>
        <w:t>bed</w:t>
      </w:r>
      <w:r>
        <w:rPr>
          <w:lang w:val="en-GB"/>
        </w:rPr>
        <w:t>OS</w:t>
      </w:r>
      <w:r w:rsidR="00393267">
        <w:rPr>
          <w:lang w:val="en-GB"/>
        </w:rPr>
        <w:t xml:space="preserve"> 5, therefore theoretical all </w:t>
      </w:r>
      <w:r>
        <w:rPr>
          <w:lang w:val="en-GB"/>
        </w:rPr>
        <w:t xml:space="preserve">MbedOS </w:t>
      </w:r>
      <w:r w:rsidR="00393267">
        <w:rPr>
          <w:lang w:val="en-GB"/>
        </w:rPr>
        <w:t xml:space="preserve">5 compatible microcontroller boards can be used to run Simulink models. </w:t>
      </w:r>
      <w:r w:rsidRPr="00F72543">
        <w:rPr>
          <w:lang w:val="en-GB"/>
        </w:rPr>
        <w:t>It must be said theoretically</w:t>
      </w:r>
      <w:r>
        <w:rPr>
          <w:lang w:val="en-GB"/>
        </w:rPr>
        <w:t>,</w:t>
      </w:r>
      <w:r w:rsidRPr="00F72543">
        <w:rPr>
          <w:lang w:val="en-GB"/>
        </w:rPr>
        <w:t xml:space="preserve"> </w:t>
      </w:r>
      <w:r>
        <w:rPr>
          <w:lang w:val="en-GB"/>
        </w:rPr>
        <w:t>since</w:t>
      </w:r>
      <w:r w:rsidR="00393267">
        <w:rPr>
          <w:lang w:val="en-GB"/>
        </w:rPr>
        <w:t xml:space="preserve"> </w:t>
      </w:r>
      <w:r w:rsidR="00DA6473">
        <w:rPr>
          <w:lang w:val="en-GB"/>
        </w:rPr>
        <w:t xml:space="preserve">(i) </w:t>
      </w:r>
      <w:r w:rsidR="00393267">
        <w:rPr>
          <w:lang w:val="en-GB"/>
        </w:rPr>
        <w:t xml:space="preserve">it is tested </w:t>
      </w:r>
      <w:r w:rsidR="007305C5">
        <w:rPr>
          <w:lang w:val="en-GB"/>
        </w:rPr>
        <w:t xml:space="preserve">mostly </w:t>
      </w:r>
      <w:r w:rsidR="00393267">
        <w:rPr>
          <w:lang w:val="en-GB"/>
        </w:rPr>
        <w:t xml:space="preserve">with STM32 based boards and </w:t>
      </w:r>
      <w:r w:rsidR="00DA6473">
        <w:rPr>
          <w:lang w:val="en-GB"/>
        </w:rPr>
        <w:t xml:space="preserve">(ii) </w:t>
      </w:r>
      <w:r>
        <w:rPr>
          <w:lang w:val="en-GB"/>
        </w:rPr>
        <w:t>it is supporting</w:t>
      </w:r>
      <w:r w:rsidR="00393267">
        <w:rPr>
          <w:lang w:val="en-GB"/>
        </w:rPr>
        <w:t xml:space="preserve"> the port pin naming scheme as </w:t>
      </w:r>
      <w:r>
        <w:rPr>
          <w:lang w:val="en-GB"/>
        </w:rPr>
        <w:t xml:space="preserve">used by </w:t>
      </w:r>
      <w:r w:rsidR="00393267">
        <w:rPr>
          <w:lang w:val="en-GB"/>
        </w:rPr>
        <w:t>STM (PA_0, PB_12, …)</w:t>
      </w:r>
      <w:r>
        <w:rPr>
          <w:lang w:val="en-GB"/>
        </w:rPr>
        <w:t>.</w:t>
      </w:r>
      <w:r w:rsidR="00393267">
        <w:rPr>
          <w:lang w:val="en-GB"/>
        </w:rPr>
        <w:t xml:space="preserve"> Wiznet, Realtek and Nuvoton are using the same scheme</w:t>
      </w:r>
      <w:r w:rsidR="00C163E0">
        <w:rPr>
          <w:lang w:val="en-GB"/>
        </w:rPr>
        <w:t>, MCUs of other vendors use a different scheme.</w:t>
      </w:r>
      <w:r w:rsidR="00393267">
        <w:rPr>
          <w:lang w:val="en-GB"/>
        </w:rPr>
        <w:t xml:space="preserve"> </w:t>
      </w:r>
      <w:r w:rsidR="00DA6473">
        <w:rPr>
          <w:lang w:val="en-GB"/>
        </w:rPr>
        <w:t xml:space="preserve">A universal pin naming scheme is planned for the </w:t>
      </w:r>
      <w:r w:rsidR="007305C5">
        <w:rPr>
          <w:lang w:val="en-GB"/>
        </w:rPr>
        <w:t xml:space="preserve">near </w:t>
      </w:r>
      <w:r w:rsidR="00DA6473">
        <w:rPr>
          <w:lang w:val="en-GB"/>
        </w:rPr>
        <w:t>future.</w:t>
      </w:r>
      <w:r>
        <w:rPr>
          <w:lang w:val="en-GB"/>
        </w:rPr>
        <w:t xml:space="preserve"> Because of the M</w:t>
      </w:r>
      <w:r w:rsidR="007305C5">
        <w:rPr>
          <w:lang w:val="en-GB"/>
        </w:rPr>
        <w:t xml:space="preserve">bed library, the support of </w:t>
      </w:r>
      <w:r w:rsidR="007305C5">
        <w:rPr>
          <w:lang w:val="en-GB"/>
        </w:rPr>
        <w:lastRenderedPageBreak/>
        <w:t xml:space="preserve">the controller </w:t>
      </w:r>
      <w:r>
        <w:rPr>
          <w:lang w:val="en-GB"/>
        </w:rPr>
        <w:t>hardware is much more general. M</w:t>
      </w:r>
      <w:r w:rsidR="007305C5">
        <w:rPr>
          <w:lang w:val="en-GB"/>
        </w:rPr>
        <w:t>bed offers a generalised view of the controller hardware blocks.</w:t>
      </w:r>
    </w:p>
    <w:p w:rsidR="002B7540" w:rsidRDefault="002B7540" w:rsidP="002B7540">
      <w:pPr>
        <w:pStyle w:val="berschrift1"/>
        <w:rPr>
          <w:lang w:val="en-GB"/>
        </w:rPr>
      </w:pPr>
      <w:r>
        <w:rPr>
          <w:lang w:val="en-GB"/>
        </w:rPr>
        <w:t>Principle of MATLAB/Simulink code generation</w:t>
      </w:r>
    </w:p>
    <w:p w:rsidR="00922EB6" w:rsidRDefault="00922EB6" w:rsidP="006C3E55">
      <w:pPr>
        <w:rPr>
          <w:lang w:val="en-GB"/>
        </w:rPr>
      </w:pPr>
      <w:r>
        <w:rPr>
          <w:lang w:val="en-GB"/>
        </w:rPr>
        <w:t xml:space="preserve">The principle workflow when </w:t>
      </w:r>
      <w:r w:rsidR="0059725B">
        <w:rPr>
          <w:lang w:val="en-GB"/>
        </w:rPr>
        <w:t xml:space="preserve">processing a Simulink model to an executable binary is shown in the following figure. </w:t>
      </w:r>
    </w:p>
    <w:p w:rsidR="0019318A" w:rsidRDefault="00C80652" w:rsidP="0059725B">
      <w:pPr>
        <w:jc w:val="center"/>
        <w:rPr>
          <w:lang w:val="en-GB"/>
        </w:rPr>
      </w:pPr>
      <w:r>
        <w:object w:dxaOrig="11191" w:dyaOrig="145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65pt;height:434.75pt" o:ole="">
            <v:imagedata r:id="rId14" o:title=""/>
          </v:shape>
          <o:OLEObject Type="Embed" ProgID="Visio.Drawing.15" ShapeID="_x0000_i1025" DrawAspect="Content" ObjectID="_1563718861" r:id="rId15"/>
        </w:object>
      </w:r>
    </w:p>
    <w:p w:rsidR="00C80652" w:rsidRDefault="00C80652" w:rsidP="0059725B">
      <w:pPr>
        <w:rPr>
          <w:lang w:val="en-GB"/>
        </w:rPr>
      </w:pPr>
      <w:r>
        <w:rPr>
          <w:lang w:val="en-GB"/>
        </w:rPr>
        <w:t xml:space="preserve">Simulink or Embedded Coder are generating an rtw file from the model. That is a specific textual representation of the model. Together with tlc files which are part of MATLAB and of the Simulink target and this rtw file, the target language compiler generates several c/cpp/h files and a Makefile. The following steps depends on the specific target. </w:t>
      </w:r>
    </w:p>
    <w:p w:rsidR="00C80652" w:rsidRDefault="00C80652" w:rsidP="0059725B">
      <w:pPr>
        <w:rPr>
          <w:lang w:val="en-GB"/>
        </w:rPr>
      </w:pPr>
      <w:r>
        <w:rPr>
          <w:lang w:val="en-GB"/>
        </w:rPr>
        <w:t>The standard way to use a Simulink target is the model configuration. Under Code Generation a System target file can be chosen. But other ways exist.</w:t>
      </w:r>
    </w:p>
    <w:p w:rsidR="002B7540" w:rsidRDefault="002B7540" w:rsidP="002B7540">
      <w:pPr>
        <w:pStyle w:val="berschrift1"/>
        <w:rPr>
          <w:lang w:val="en-GB"/>
        </w:rPr>
      </w:pPr>
      <w:r>
        <w:rPr>
          <w:lang w:val="en-GB"/>
        </w:rPr>
        <w:t xml:space="preserve">Code generation in </w:t>
      </w:r>
      <w:r w:rsidR="00F72543">
        <w:rPr>
          <w:lang w:val="en-GB"/>
        </w:rPr>
        <w:t>MbedTarget</w:t>
      </w:r>
    </w:p>
    <w:p w:rsidR="0059725B" w:rsidRDefault="00F72543" w:rsidP="0059725B">
      <w:pPr>
        <w:rPr>
          <w:lang w:val="en-GB"/>
        </w:rPr>
      </w:pPr>
      <w:r>
        <w:rPr>
          <w:lang w:val="en-GB"/>
        </w:rPr>
        <w:t xml:space="preserve">MbedTarget </w:t>
      </w:r>
      <w:r w:rsidR="0059725B">
        <w:rPr>
          <w:lang w:val="en-GB"/>
        </w:rPr>
        <w:t>uses the standard way</w:t>
      </w:r>
      <w:r w:rsidR="00531F1F">
        <w:rPr>
          <w:lang w:val="en-GB"/>
        </w:rPr>
        <w:t xml:space="preserve"> </w:t>
      </w:r>
      <w:r w:rsidR="00C80652">
        <w:rPr>
          <w:lang w:val="en-GB"/>
        </w:rPr>
        <w:t>based on</w:t>
      </w:r>
      <w:r w:rsidR="00531F1F">
        <w:rPr>
          <w:lang w:val="en-GB"/>
        </w:rPr>
        <w:t xml:space="preserve"> </w:t>
      </w:r>
      <w:r w:rsidR="00C80652">
        <w:rPr>
          <w:lang w:val="en-GB"/>
        </w:rPr>
        <w:t>selecting</w:t>
      </w:r>
      <w:r w:rsidR="00531F1F">
        <w:rPr>
          <w:lang w:val="en-GB"/>
        </w:rPr>
        <w:t xml:space="preserve"> a tlc file:</w:t>
      </w:r>
      <w:r w:rsidR="0059725B">
        <w:rPr>
          <w:lang w:val="en-GB"/>
        </w:rPr>
        <w:t xml:space="preserve"> mbed.tlc is the option that has to be chosen</w:t>
      </w:r>
      <w:r w:rsidR="00C80652">
        <w:rPr>
          <w:lang w:val="en-GB"/>
        </w:rPr>
        <w:t xml:space="preserve"> for the Embedded Coder</w:t>
      </w:r>
      <w:r w:rsidR="0059725B">
        <w:rPr>
          <w:lang w:val="en-GB"/>
        </w:rPr>
        <w:t xml:space="preserve">. </w:t>
      </w:r>
      <w:r w:rsidR="00C80652">
        <w:rPr>
          <w:lang w:val="en-GB"/>
        </w:rPr>
        <w:t xml:space="preserve">A Simulink Coder based System target file is in preparation. </w:t>
      </w:r>
      <w:r w:rsidR="0059725B">
        <w:rPr>
          <w:lang w:val="en-GB"/>
        </w:rPr>
        <w:t>The foll</w:t>
      </w:r>
      <w:r>
        <w:rPr>
          <w:lang w:val="en-GB"/>
        </w:rPr>
        <w:t>owing figure depicts some more M</w:t>
      </w:r>
      <w:r w:rsidR="0059725B">
        <w:rPr>
          <w:lang w:val="en-GB"/>
        </w:rPr>
        <w:t>bed</w:t>
      </w:r>
      <w:r>
        <w:rPr>
          <w:lang w:val="en-GB"/>
        </w:rPr>
        <w:t>T</w:t>
      </w:r>
      <w:r w:rsidR="0059725B">
        <w:rPr>
          <w:lang w:val="en-GB"/>
        </w:rPr>
        <w:t>a</w:t>
      </w:r>
      <w:r>
        <w:rPr>
          <w:lang w:val="en-GB"/>
        </w:rPr>
        <w:t>r</w:t>
      </w:r>
      <w:r w:rsidR="0059725B">
        <w:rPr>
          <w:lang w:val="en-GB"/>
        </w:rPr>
        <w:t>get specific details</w:t>
      </w:r>
      <w:r w:rsidR="00C80652">
        <w:rPr>
          <w:lang w:val="en-GB"/>
        </w:rPr>
        <w:t xml:space="preserve"> of the above depicted procedure</w:t>
      </w:r>
      <w:r w:rsidR="0059725B">
        <w:rPr>
          <w:lang w:val="en-GB"/>
        </w:rPr>
        <w:t>:</w:t>
      </w:r>
    </w:p>
    <w:p w:rsidR="0059725B" w:rsidRDefault="00C80652" w:rsidP="0059725B">
      <w:pPr>
        <w:jc w:val="center"/>
        <w:rPr>
          <w:lang w:val="en-GB"/>
        </w:rPr>
      </w:pPr>
      <w:r>
        <w:rPr>
          <w:lang w:val="en-GB"/>
        </w:rPr>
        <w:object w:dxaOrig="15321" w:dyaOrig="11851">
          <v:shape id="_x0000_i1026" type="#_x0000_t75" style="width:421.5pt;height:325.65pt" o:ole="">
            <v:imagedata r:id="rId16" o:title=""/>
          </v:shape>
          <o:OLEObject Type="Embed" ProgID="Visio.Drawing.15" ShapeID="_x0000_i1026" DrawAspect="Content" ObjectID="_1563718862" r:id="rId17"/>
        </w:object>
      </w:r>
    </w:p>
    <w:p w:rsidR="00443219" w:rsidRDefault="00443219" w:rsidP="00443219">
      <w:pPr>
        <w:rPr>
          <w:lang w:val="en-GB"/>
        </w:rPr>
      </w:pPr>
      <w:r>
        <w:rPr>
          <w:lang w:val="en-GB"/>
        </w:rPr>
        <w:t>The target language compiler offers several hooks to customise the code generation process.</w:t>
      </w:r>
      <w:r w:rsidR="004B65A1">
        <w:rPr>
          <w:lang w:val="en-GB"/>
        </w:rPr>
        <w:t xml:space="preserve"> Mainly two hooks are used: </w:t>
      </w:r>
      <w:r w:rsidR="004B65A1" w:rsidRPr="00C80652">
        <w:rPr>
          <w:i/>
          <w:lang w:val="en-GB"/>
        </w:rPr>
        <w:t>before calling make</w:t>
      </w:r>
      <w:r w:rsidR="004B65A1">
        <w:rPr>
          <w:lang w:val="en-GB"/>
        </w:rPr>
        <w:t xml:space="preserve"> and </w:t>
      </w:r>
      <w:r w:rsidR="004B65A1" w:rsidRPr="00C80652">
        <w:rPr>
          <w:i/>
          <w:lang w:val="en-GB"/>
        </w:rPr>
        <w:t>after calling make</w:t>
      </w:r>
      <w:r w:rsidR="004B65A1">
        <w:rPr>
          <w:lang w:val="en-GB"/>
        </w:rPr>
        <w:t>.</w:t>
      </w:r>
      <w:r w:rsidR="00BA269C">
        <w:rPr>
          <w:lang w:val="en-GB"/>
        </w:rPr>
        <w:t xml:space="preserve"> The whole procedure can be described with the following steps:</w:t>
      </w:r>
    </w:p>
    <w:p w:rsidR="00547BE0" w:rsidRDefault="004B65A1" w:rsidP="00BA269C">
      <w:pPr>
        <w:pStyle w:val="Listenabsatz"/>
        <w:numPr>
          <w:ilvl w:val="0"/>
          <w:numId w:val="2"/>
        </w:numPr>
        <w:rPr>
          <w:lang w:val="en-GB"/>
        </w:rPr>
      </w:pPr>
      <w:r w:rsidRPr="00547BE0">
        <w:rPr>
          <w:lang w:val="en-GB"/>
        </w:rPr>
        <w:t xml:space="preserve">The TLC </w:t>
      </w:r>
      <w:r w:rsidR="00174050">
        <w:rPr>
          <w:lang w:val="en-GB"/>
        </w:rPr>
        <w:t>uses</w:t>
      </w:r>
      <w:r w:rsidRPr="00547BE0">
        <w:rPr>
          <w:lang w:val="en-GB"/>
        </w:rPr>
        <w:t xml:space="preserve"> the </w:t>
      </w:r>
      <w:r w:rsidR="00C80652" w:rsidRPr="00547BE0">
        <w:rPr>
          <w:lang w:val="en-GB"/>
        </w:rPr>
        <w:t>current</w:t>
      </w:r>
      <w:r w:rsidRPr="00547BE0">
        <w:rPr>
          <w:lang w:val="en-GB"/>
        </w:rPr>
        <w:t xml:space="preserve"> MATLAB working </w:t>
      </w:r>
      <w:r w:rsidR="00174050">
        <w:rPr>
          <w:lang w:val="en-GB"/>
        </w:rPr>
        <w:t>path</w:t>
      </w:r>
      <w:r w:rsidRPr="00547BE0">
        <w:rPr>
          <w:lang w:val="en-GB"/>
        </w:rPr>
        <w:t xml:space="preserve">. </w:t>
      </w:r>
      <w:r w:rsidR="009F5909" w:rsidRPr="00547BE0">
        <w:rPr>
          <w:lang w:val="en-GB"/>
        </w:rPr>
        <w:t xml:space="preserve">All </w:t>
      </w:r>
      <w:r w:rsidR="00174050">
        <w:rPr>
          <w:lang w:val="en-GB"/>
        </w:rPr>
        <w:t xml:space="preserve">generated </w:t>
      </w:r>
      <w:r w:rsidR="009F5909" w:rsidRPr="00547BE0">
        <w:rPr>
          <w:lang w:val="en-GB"/>
        </w:rPr>
        <w:t>files are stored in a folder with a name constructed by the Simulink model name and slprj</w:t>
      </w:r>
      <w:r w:rsidR="00547BE0" w:rsidRPr="00547BE0">
        <w:rPr>
          <w:lang w:val="en-GB"/>
        </w:rPr>
        <w:t>, e.g. blinky_slprj</w:t>
      </w:r>
      <w:r w:rsidR="00547BE0">
        <w:rPr>
          <w:lang w:val="en-GB"/>
        </w:rPr>
        <w:t>.</w:t>
      </w:r>
      <w:r w:rsidR="00BA269C">
        <w:rPr>
          <w:lang w:val="en-GB"/>
        </w:rPr>
        <w:t xml:space="preserve"> During this process MATLAB/Simulink tlc files where used for each standard Simulink block. For all Simulink blocks from the</w:t>
      </w:r>
      <w:r w:rsidR="00F72543">
        <w:rPr>
          <w:lang w:val="en-GB"/>
        </w:rPr>
        <w:t xml:space="preserve"> MbedTarget Simulink library</w:t>
      </w:r>
      <w:r w:rsidR="00BA269C">
        <w:rPr>
          <w:lang w:val="en-GB"/>
        </w:rPr>
        <w:t xml:space="preserve"> one tlc file exits. They can be found under </w:t>
      </w:r>
      <w:r w:rsidR="00BA269C" w:rsidRPr="00BA269C">
        <w:rPr>
          <w:lang w:val="en-GB"/>
        </w:rPr>
        <w:t>mbed_target\blocks\mex\tlc_c</w:t>
      </w:r>
      <w:r w:rsidR="00BA269C">
        <w:rPr>
          <w:lang w:val="en-GB"/>
        </w:rPr>
        <w:t>. Beside the c/cpp/h files also a makefile is created based on the template makefile mbed.tmf. This makefile needs an additional include file, generated within the next step.</w:t>
      </w:r>
    </w:p>
    <w:p w:rsidR="00174050" w:rsidRDefault="00C80652" w:rsidP="00547BE0">
      <w:pPr>
        <w:pStyle w:val="Listenabsatz"/>
        <w:numPr>
          <w:ilvl w:val="0"/>
          <w:numId w:val="2"/>
        </w:numPr>
        <w:rPr>
          <w:lang w:val="en-GB"/>
        </w:rPr>
      </w:pPr>
      <w:r w:rsidRPr="00547BE0">
        <w:rPr>
          <w:lang w:val="en-GB"/>
        </w:rPr>
        <w:t xml:space="preserve">During </w:t>
      </w:r>
      <w:r w:rsidR="00BA269C">
        <w:rPr>
          <w:lang w:val="en-GB"/>
        </w:rPr>
        <w:t xml:space="preserve">the hook call </w:t>
      </w:r>
      <w:r w:rsidRPr="00547BE0">
        <w:rPr>
          <w:i/>
          <w:lang w:val="en-GB"/>
        </w:rPr>
        <w:t>b</w:t>
      </w:r>
      <w:r w:rsidR="004B65A1" w:rsidRPr="00547BE0">
        <w:rPr>
          <w:i/>
          <w:lang w:val="en-GB"/>
        </w:rPr>
        <w:t xml:space="preserve">efore </w:t>
      </w:r>
      <w:r w:rsidRPr="00547BE0">
        <w:rPr>
          <w:i/>
          <w:lang w:val="en-GB"/>
        </w:rPr>
        <w:t xml:space="preserve">calling </w:t>
      </w:r>
      <w:r w:rsidR="004B65A1" w:rsidRPr="00547BE0">
        <w:rPr>
          <w:i/>
          <w:lang w:val="en-GB"/>
        </w:rPr>
        <w:t>make</w:t>
      </w:r>
      <w:r w:rsidRPr="00547BE0">
        <w:rPr>
          <w:lang w:val="en-GB"/>
        </w:rPr>
        <w:t xml:space="preserve"> </w:t>
      </w:r>
      <w:r w:rsidR="004B65A1" w:rsidRPr="00547BE0">
        <w:rPr>
          <w:lang w:val="en-GB"/>
        </w:rPr>
        <w:t xml:space="preserve">a </w:t>
      </w:r>
      <w:r w:rsidR="009F5909" w:rsidRPr="00547BE0">
        <w:rPr>
          <w:lang w:val="en-GB"/>
        </w:rPr>
        <w:t xml:space="preserve">target specific </w:t>
      </w:r>
      <w:r w:rsidR="004B65A1" w:rsidRPr="00547BE0">
        <w:rPr>
          <w:lang w:val="en-GB"/>
        </w:rPr>
        <w:t xml:space="preserve">folder is created under mbed_taget/targets, e.g. blinky_NUCLEO_F767ZI_slprj. The name is constructed </w:t>
      </w:r>
      <w:r w:rsidR="00681AF1" w:rsidRPr="00547BE0">
        <w:rPr>
          <w:lang w:val="en-GB"/>
        </w:rPr>
        <w:t>by</w:t>
      </w:r>
      <w:r w:rsidR="004B65A1" w:rsidRPr="00547BE0">
        <w:rPr>
          <w:lang w:val="en-GB"/>
        </w:rPr>
        <w:t xml:space="preserve"> Simulink model name, target name and slprj. Into t</w:t>
      </w:r>
      <w:r w:rsidR="00BA269C">
        <w:rPr>
          <w:lang w:val="en-GB"/>
        </w:rPr>
        <w:t>his folder all generated files</w:t>
      </w:r>
      <w:r w:rsidR="004B65A1" w:rsidRPr="00547BE0">
        <w:rPr>
          <w:lang w:val="en-GB"/>
        </w:rPr>
        <w:t xml:space="preserve"> are copied</w:t>
      </w:r>
      <w:r w:rsidR="009F5909" w:rsidRPr="00547BE0">
        <w:rPr>
          <w:lang w:val="en-GB"/>
        </w:rPr>
        <w:t xml:space="preserve"> from the original folder under the current MATLAB working path</w:t>
      </w:r>
      <w:r w:rsidR="004B65A1" w:rsidRPr="00547BE0">
        <w:rPr>
          <w:lang w:val="en-GB"/>
        </w:rPr>
        <w:t xml:space="preserve">. </w:t>
      </w:r>
      <w:r w:rsidR="00174050">
        <w:rPr>
          <w:lang w:val="en-GB"/>
        </w:rPr>
        <w:t>During the hook</w:t>
      </w:r>
      <w:r w:rsidR="00DD005B">
        <w:rPr>
          <w:lang w:val="en-GB"/>
        </w:rPr>
        <w:t xml:space="preserve"> an </w:t>
      </w:r>
      <w:r w:rsidR="00F72543">
        <w:rPr>
          <w:lang w:val="en-GB"/>
        </w:rPr>
        <w:t xml:space="preserve">MbedOS </w:t>
      </w:r>
      <w:r w:rsidR="004B65A1" w:rsidRPr="00547BE0">
        <w:rPr>
          <w:lang w:val="en-GB"/>
        </w:rPr>
        <w:t xml:space="preserve">5 specific include </w:t>
      </w:r>
      <w:r w:rsidR="00BA269C">
        <w:rPr>
          <w:lang w:val="en-GB"/>
        </w:rPr>
        <w:t xml:space="preserve">file </w:t>
      </w:r>
      <w:r w:rsidR="00F72543">
        <w:rPr>
          <w:lang w:val="en-GB"/>
        </w:rPr>
        <w:t>is generated by the M</w:t>
      </w:r>
      <w:r w:rsidR="004B65A1" w:rsidRPr="00547BE0">
        <w:rPr>
          <w:lang w:val="en-GB"/>
        </w:rPr>
        <w:t xml:space="preserve">bed offline </w:t>
      </w:r>
      <w:r w:rsidR="00174050">
        <w:rPr>
          <w:lang w:val="en-GB"/>
        </w:rPr>
        <w:t>tools with the following call:</w:t>
      </w:r>
    </w:p>
    <w:p w:rsidR="00174050" w:rsidRDefault="00174050" w:rsidP="00174050">
      <w:pPr>
        <w:pStyle w:val="Listenabsatz"/>
        <w:ind w:left="708"/>
        <w:rPr>
          <w:lang w:val="en-GB"/>
        </w:rPr>
      </w:pPr>
    </w:p>
    <w:p w:rsidR="00174050" w:rsidRPr="00DD005B" w:rsidRDefault="00174050" w:rsidP="00174050">
      <w:pPr>
        <w:pStyle w:val="Listenabsatz"/>
        <w:ind w:left="708"/>
        <w:rPr>
          <w:rStyle w:val="Code"/>
        </w:rPr>
      </w:pPr>
      <w:r w:rsidRPr="00DD005B">
        <w:rPr>
          <w:rStyle w:val="Code"/>
        </w:rPr>
        <w:t>python ..\mbed-os\tools\project.py -m  target  -i simulink --source . --source ..\mbed-os --source ..\libraries</w:t>
      </w:r>
    </w:p>
    <w:p w:rsidR="00174050" w:rsidRDefault="00174050" w:rsidP="00174050">
      <w:pPr>
        <w:pStyle w:val="Listenabsatz"/>
        <w:ind w:left="360"/>
        <w:rPr>
          <w:lang w:val="en-GB"/>
        </w:rPr>
      </w:pPr>
    </w:p>
    <w:p w:rsidR="004B65A1" w:rsidRDefault="00D6204A" w:rsidP="00174050">
      <w:pPr>
        <w:pStyle w:val="Listenabsatz"/>
        <w:ind w:left="360"/>
        <w:rPr>
          <w:lang w:val="en-GB"/>
        </w:rPr>
      </w:pPr>
      <w:r>
        <w:rPr>
          <w:lang w:val="en-GB"/>
        </w:rPr>
        <w:t xml:space="preserve">This include file is very similar to a standard gcc makefile generated by the gcc_arm exporter, but is adapted to the needs of the Simulink build process. </w:t>
      </w:r>
      <w:r w:rsidR="00C80652" w:rsidRPr="00547BE0">
        <w:rPr>
          <w:lang w:val="en-GB"/>
        </w:rPr>
        <w:t xml:space="preserve">This </w:t>
      </w:r>
      <w:r w:rsidRPr="00547BE0">
        <w:rPr>
          <w:lang w:val="en-GB"/>
        </w:rPr>
        <w:t xml:space="preserve">Simulink </w:t>
      </w:r>
      <w:r w:rsidR="00C80652" w:rsidRPr="00547BE0">
        <w:rPr>
          <w:lang w:val="en-GB"/>
        </w:rPr>
        <w:t>exporter is not part o</w:t>
      </w:r>
      <w:r>
        <w:rPr>
          <w:lang w:val="en-GB"/>
        </w:rPr>
        <w:t xml:space="preserve">f the official </w:t>
      </w:r>
      <w:r w:rsidR="00F72543">
        <w:rPr>
          <w:lang w:val="en-GB"/>
        </w:rPr>
        <w:t xml:space="preserve">MbedOS </w:t>
      </w:r>
      <w:r>
        <w:rPr>
          <w:lang w:val="en-GB"/>
        </w:rPr>
        <w:t>library</w:t>
      </w:r>
      <w:r w:rsidR="00C80652" w:rsidRPr="00547BE0">
        <w:rPr>
          <w:lang w:val="en-GB"/>
        </w:rPr>
        <w:t xml:space="preserve"> but can be incorporated </w:t>
      </w:r>
      <w:r w:rsidR="00681AF1" w:rsidRPr="00547BE0">
        <w:rPr>
          <w:lang w:val="en-GB"/>
        </w:rPr>
        <w:t xml:space="preserve">into it </w:t>
      </w:r>
      <w:r w:rsidR="00C80652" w:rsidRPr="00547BE0">
        <w:rPr>
          <w:lang w:val="en-GB"/>
        </w:rPr>
        <w:t>by applying a patch.</w:t>
      </w:r>
    </w:p>
    <w:p w:rsidR="00AF4D7E" w:rsidRDefault="00AF4D7E" w:rsidP="00AF4D7E">
      <w:pPr>
        <w:pStyle w:val="Listenabsatz"/>
        <w:numPr>
          <w:ilvl w:val="0"/>
          <w:numId w:val="2"/>
        </w:numPr>
        <w:rPr>
          <w:lang w:val="en-GB"/>
        </w:rPr>
      </w:pPr>
      <w:r>
        <w:rPr>
          <w:lang w:val="en-GB"/>
        </w:rPr>
        <w:t>After</w:t>
      </w:r>
      <w:r w:rsidRPr="00547BE0">
        <w:rPr>
          <w:lang w:val="en-GB"/>
        </w:rPr>
        <w:t xml:space="preserve"> </w:t>
      </w:r>
      <w:r w:rsidR="00D6204A">
        <w:rPr>
          <w:lang w:val="en-GB"/>
        </w:rPr>
        <w:t xml:space="preserve">the </w:t>
      </w:r>
      <w:r w:rsidR="00D6204A" w:rsidRPr="00547BE0">
        <w:rPr>
          <w:lang w:val="en-GB"/>
        </w:rPr>
        <w:t>hook</w:t>
      </w:r>
      <w:r w:rsidR="00D6204A">
        <w:rPr>
          <w:lang w:val="en-GB"/>
        </w:rPr>
        <w:t xml:space="preserve"> </w:t>
      </w:r>
      <w:r w:rsidRPr="00547BE0">
        <w:rPr>
          <w:i/>
          <w:lang w:val="en-GB"/>
        </w:rPr>
        <w:t>before calling make</w:t>
      </w:r>
      <w:r w:rsidRPr="00547BE0">
        <w:rPr>
          <w:lang w:val="en-GB"/>
        </w:rPr>
        <w:t xml:space="preserve"> </w:t>
      </w:r>
      <w:r>
        <w:rPr>
          <w:lang w:val="en-GB"/>
        </w:rPr>
        <w:t>make</w:t>
      </w:r>
      <w:r w:rsidR="00D6204A">
        <w:rPr>
          <w:lang w:val="en-GB"/>
        </w:rPr>
        <w:t>.exe</w:t>
      </w:r>
      <w:r>
        <w:rPr>
          <w:lang w:val="en-GB"/>
        </w:rPr>
        <w:t xml:space="preserve"> is called and a bin file is created.</w:t>
      </w:r>
    </w:p>
    <w:p w:rsidR="00AF4D7E" w:rsidRDefault="00AF4D7E" w:rsidP="00AF4D7E">
      <w:pPr>
        <w:pStyle w:val="Listenabsatz"/>
        <w:numPr>
          <w:ilvl w:val="0"/>
          <w:numId w:val="2"/>
        </w:numPr>
        <w:rPr>
          <w:lang w:val="en-GB"/>
        </w:rPr>
      </w:pPr>
      <w:r w:rsidRPr="00547BE0">
        <w:rPr>
          <w:lang w:val="en-GB"/>
        </w:rPr>
        <w:t>During</w:t>
      </w:r>
      <w:r w:rsidR="00D6204A">
        <w:rPr>
          <w:lang w:val="en-GB"/>
        </w:rPr>
        <w:t xml:space="preserve"> the hook</w:t>
      </w:r>
      <w:r w:rsidRPr="00547BE0">
        <w:rPr>
          <w:lang w:val="en-GB"/>
        </w:rPr>
        <w:t xml:space="preserve"> </w:t>
      </w:r>
      <w:r w:rsidR="00D6204A">
        <w:rPr>
          <w:i/>
          <w:lang w:val="en-GB"/>
        </w:rPr>
        <w:t>after</w:t>
      </w:r>
      <w:r w:rsidRPr="00547BE0">
        <w:rPr>
          <w:i/>
          <w:lang w:val="en-GB"/>
        </w:rPr>
        <w:t xml:space="preserve"> calling make</w:t>
      </w:r>
      <w:r w:rsidR="00D6204A">
        <w:rPr>
          <w:lang w:val="en-GB"/>
        </w:rPr>
        <w:t xml:space="preserve"> depending on the chosen flash method, the bin file is flash t</w:t>
      </w:r>
      <w:r w:rsidR="00F72543">
        <w:rPr>
          <w:lang w:val="en-GB"/>
        </w:rPr>
        <w:t>o the target MCU. The standard M</w:t>
      </w:r>
      <w:r w:rsidR="00D6204A">
        <w:rPr>
          <w:lang w:val="en-GB"/>
        </w:rPr>
        <w:t>bed flash method just copies the bin to the target USB drive.</w:t>
      </w:r>
    </w:p>
    <w:p w:rsidR="00CB346D" w:rsidRDefault="00CB346D" w:rsidP="00CB346D">
      <w:pPr>
        <w:rPr>
          <w:lang w:val="en-GB"/>
        </w:rPr>
      </w:pPr>
    </w:p>
    <w:p w:rsidR="000F56BC" w:rsidRDefault="000F56BC" w:rsidP="00CB346D">
      <w:pPr>
        <w:rPr>
          <w:lang w:val="en-GB"/>
        </w:rPr>
      </w:pPr>
      <w:r>
        <w:rPr>
          <w:lang w:val="en-GB"/>
        </w:rPr>
        <w:lastRenderedPageBreak/>
        <w:t xml:space="preserve">The following figures depict this process. The Simulink model </w:t>
      </w:r>
      <w:r w:rsidRPr="003C67AC">
        <w:rPr>
          <w:i/>
          <w:lang w:val="en-GB"/>
        </w:rPr>
        <w:t>board_unspecific_blinky</w:t>
      </w:r>
      <w:r>
        <w:rPr>
          <w:lang w:val="en-GB"/>
        </w:rPr>
        <w:t xml:space="preserve"> is </w:t>
      </w:r>
      <w:r w:rsidR="00F72543">
        <w:rPr>
          <w:lang w:val="en-GB"/>
        </w:rPr>
        <w:t>built</w:t>
      </w:r>
      <w:r w:rsidR="00321F24">
        <w:rPr>
          <w:lang w:val="en-GB"/>
        </w:rPr>
        <w:t xml:space="preserve"> by pressing the Build Model button</w:t>
      </w:r>
      <w:r>
        <w:rPr>
          <w:lang w:val="en-GB"/>
        </w:rPr>
        <w:t xml:space="preserve">. MATLAB creates a folder </w:t>
      </w:r>
      <w:r w:rsidRPr="003C67AC">
        <w:rPr>
          <w:i/>
          <w:lang w:val="en-GB"/>
        </w:rPr>
        <w:t>board_unspecific_blinky_slprj</w:t>
      </w:r>
      <w:r>
        <w:rPr>
          <w:lang w:val="en-GB"/>
        </w:rPr>
        <w:t xml:space="preserve"> in the current working path. In this folder all generated files are stored. When this is finished, the first hook is called by MATLAB.</w:t>
      </w:r>
    </w:p>
    <w:p w:rsidR="00CB346D" w:rsidRDefault="00CB346D" w:rsidP="00CB346D">
      <w:pPr>
        <w:rPr>
          <w:lang w:val="en-GB"/>
        </w:rPr>
      </w:pPr>
      <w:r>
        <w:rPr>
          <w:noProof/>
          <w:lang w:eastAsia="de-DE"/>
        </w:rPr>
        <w:drawing>
          <wp:inline distT="0" distB="0" distL="0" distR="0">
            <wp:extent cx="6661785" cy="2874010"/>
            <wp:effectExtent l="0" t="0" r="5715"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61785" cy="2874010"/>
                    </a:xfrm>
                    <a:prstGeom prst="rect">
                      <a:avLst/>
                    </a:prstGeom>
                    <a:noFill/>
                    <a:ln>
                      <a:noFill/>
                    </a:ln>
                  </pic:spPr>
                </pic:pic>
              </a:graphicData>
            </a:graphic>
          </wp:inline>
        </w:drawing>
      </w:r>
    </w:p>
    <w:p w:rsidR="000F56BC" w:rsidRDefault="000F56BC" w:rsidP="00CB346D">
      <w:pPr>
        <w:rPr>
          <w:lang w:val="en-GB"/>
        </w:rPr>
      </w:pPr>
      <w:r>
        <w:rPr>
          <w:lang w:val="en-GB"/>
        </w:rPr>
        <w:t>During this call a new target specific folder is created under mbed_target/target</w:t>
      </w:r>
      <w:r w:rsidR="005F7777">
        <w:rPr>
          <w:lang w:val="en-GB"/>
        </w:rPr>
        <w:t xml:space="preserve">. The </w:t>
      </w:r>
      <w:r w:rsidR="00321F24">
        <w:rPr>
          <w:lang w:val="en-GB"/>
        </w:rPr>
        <w:t xml:space="preserve">original </w:t>
      </w:r>
      <w:r w:rsidR="005F7777">
        <w:rPr>
          <w:lang w:val="en-GB"/>
        </w:rPr>
        <w:t>folder name is extended by the target name</w:t>
      </w:r>
      <w:r w:rsidR="003C67AC">
        <w:rPr>
          <w:lang w:val="en-GB"/>
        </w:rPr>
        <w:t xml:space="preserve">, e.g. </w:t>
      </w:r>
      <w:r w:rsidR="003C67AC" w:rsidRPr="003C67AC">
        <w:rPr>
          <w:i/>
          <w:lang w:val="en-GB"/>
        </w:rPr>
        <w:t>board_unspecific_blinky_</w:t>
      </w:r>
      <w:r w:rsidR="003C67AC">
        <w:rPr>
          <w:i/>
          <w:lang w:val="en-GB"/>
        </w:rPr>
        <w:t>NUCLEO_F446RE_</w:t>
      </w:r>
      <w:r w:rsidR="003C67AC" w:rsidRPr="003C67AC">
        <w:rPr>
          <w:i/>
          <w:lang w:val="en-GB"/>
        </w:rPr>
        <w:t>slprj</w:t>
      </w:r>
      <w:r w:rsidR="003C67AC">
        <w:rPr>
          <w:i/>
          <w:lang w:val="en-GB"/>
        </w:rPr>
        <w:t xml:space="preserve"> </w:t>
      </w:r>
      <w:r w:rsidR="003C67AC" w:rsidRPr="003C67AC">
        <w:rPr>
          <w:lang w:val="en-GB"/>
        </w:rPr>
        <w:t>and</w:t>
      </w:r>
      <w:r w:rsidR="003C67AC">
        <w:rPr>
          <w:i/>
          <w:lang w:val="en-GB"/>
        </w:rPr>
        <w:t xml:space="preserve"> </w:t>
      </w:r>
      <w:r w:rsidR="003C67AC" w:rsidRPr="003C67AC">
        <w:rPr>
          <w:i/>
          <w:lang w:val="en-GB"/>
        </w:rPr>
        <w:t>board_unspecific_blinky_</w:t>
      </w:r>
      <w:r w:rsidR="003C67AC">
        <w:rPr>
          <w:i/>
          <w:lang w:val="en-GB"/>
        </w:rPr>
        <w:t>NUCLEO_L476RG</w:t>
      </w:r>
      <w:r w:rsidR="003C67AC" w:rsidRPr="003C67AC">
        <w:rPr>
          <w:i/>
          <w:lang w:val="en-GB"/>
        </w:rPr>
        <w:t>slprj</w:t>
      </w:r>
      <w:r w:rsidR="005F7777">
        <w:rPr>
          <w:lang w:val="en-GB"/>
        </w:rPr>
        <w:t xml:space="preserve"> </w:t>
      </w:r>
      <w:r w:rsidR="00321F24">
        <w:rPr>
          <w:lang w:val="en-GB"/>
        </w:rPr>
        <w:t xml:space="preserve">for the above model and two different targets NUCLEO_F446RE and NUCLEO_L476RG. </w:t>
      </w:r>
      <w:r w:rsidR="005F7777">
        <w:rPr>
          <w:lang w:val="en-GB"/>
        </w:rPr>
        <w:t>All generated files are copied to this folder and a make in</w:t>
      </w:r>
      <w:r w:rsidR="00F72543">
        <w:rPr>
          <w:lang w:val="en-GB"/>
        </w:rPr>
        <w:t>clude file is generated by the M</w:t>
      </w:r>
      <w:r w:rsidR="005F7777">
        <w:rPr>
          <w:lang w:val="en-GB"/>
        </w:rPr>
        <w:t>bed offline tools</w:t>
      </w:r>
      <w:r w:rsidR="003C67AC">
        <w:rPr>
          <w:lang w:val="en-GB"/>
        </w:rPr>
        <w:t xml:space="preserve"> (</w:t>
      </w:r>
      <w:r w:rsidR="003C67AC" w:rsidRPr="003C67AC">
        <w:rPr>
          <w:i/>
          <w:lang w:val="en-GB"/>
        </w:rPr>
        <w:t>target_tools.mk</w:t>
      </w:r>
      <w:r w:rsidR="003C67AC">
        <w:rPr>
          <w:lang w:val="en-GB"/>
        </w:rPr>
        <w:t>)</w:t>
      </w:r>
      <w:r w:rsidR="005F7777">
        <w:rPr>
          <w:lang w:val="en-GB"/>
        </w:rPr>
        <w:t xml:space="preserve">. The </w:t>
      </w:r>
      <w:r w:rsidR="00321F24">
        <w:rPr>
          <w:lang w:val="en-GB"/>
        </w:rPr>
        <w:t xml:space="preserve">first used </w:t>
      </w:r>
      <w:r w:rsidR="005F7777">
        <w:rPr>
          <w:lang w:val="en-GB"/>
        </w:rPr>
        <w:t>hook method ends here</w:t>
      </w:r>
      <w:r w:rsidR="003C67AC">
        <w:rPr>
          <w:lang w:val="en-GB"/>
        </w:rPr>
        <w:t>.</w:t>
      </w:r>
    </w:p>
    <w:p w:rsidR="00CB346D" w:rsidRDefault="006550EC" w:rsidP="00CB346D">
      <w:pPr>
        <w:rPr>
          <w:lang w:val="en-GB"/>
        </w:rPr>
      </w:pPr>
      <w:r>
        <w:rPr>
          <w:noProof/>
          <w:lang w:eastAsia="de-DE"/>
        </w:rPr>
        <w:drawing>
          <wp:inline distT="0" distB="0" distL="0" distR="0">
            <wp:extent cx="6647180" cy="3573145"/>
            <wp:effectExtent l="0" t="0" r="1270"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7180" cy="3573145"/>
                    </a:xfrm>
                    <a:prstGeom prst="rect">
                      <a:avLst/>
                    </a:prstGeom>
                    <a:noFill/>
                    <a:ln>
                      <a:noFill/>
                    </a:ln>
                  </pic:spPr>
                </pic:pic>
              </a:graphicData>
            </a:graphic>
          </wp:inline>
        </w:drawing>
      </w:r>
    </w:p>
    <w:p w:rsidR="005F7777" w:rsidRDefault="005F7777" w:rsidP="00CB346D">
      <w:pPr>
        <w:rPr>
          <w:lang w:val="en-GB"/>
        </w:rPr>
      </w:pPr>
      <w:r>
        <w:rPr>
          <w:lang w:val="en-GB"/>
        </w:rPr>
        <w:t>MATLAB calls make.exe itself. Makefile and make file include (target_tools.mk) can be found under BUILD. Target</w:t>
      </w:r>
      <w:r w:rsidR="003C67AC">
        <w:rPr>
          <w:lang w:val="en-GB"/>
        </w:rPr>
        <w:t>-</w:t>
      </w:r>
      <w:r>
        <w:rPr>
          <w:lang w:val="en-GB"/>
        </w:rPr>
        <w:t>spe</w:t>
      </w:r>
      <w:r w:rsidR="003C67AC">
        <w:rPr>
          <w:lang w:val="en-GB"/>
        </w:rPr>
        <w:t>ci</w:t>
      </w:r>
      <w:r>
        <w:rPr>
          <w:lang w:val="en-GB"/>
        </w:rPr>
        <w:t xml:space="preserve">fic object files are created into this folder, </w:t>
      </w:r>
      <w:r w:rsidR="00F72543">
        <w:rPr>
          <w:lang w:val="en-GB"/>
        </w:rPr>
        <w:t xml:space="preserve">MbedOS </w:t>
      </w:r>
      <w:r>
        <w:rPr>
          <w:lang w:val="en-GB"/>
        </w:rPr>
        <w:t xml:space="preserve">and libraries object files lies in the folder with the same name. This structure is defined by </w:t>
      </w:r>
      <w:r w:rsidR="00F72543">
        <w:rPr>
          <w:lang w:val="en-GB"/>
        </w:rPr>
        <w:t xml:space="preserve">MbedOS </w:t>
      </w:r>
      <w:r>
        <w:rPr>
          <w:lang w:val="en-GB"/>
        </w:rPr>
        <w:t>export system.</w:t>
      </w:r>
      <w:r w:rsidR="003C67AC">
        <w:rPr>
          <w:lang w:val="en-GB"/>
        </w:rPr>
        <w:t xml:space="preserve"> The final bin file, e.g</w:t>
      </w:r>
      <w:r w:rsidR="00DD005B">
        <w:rPr>
          <w:lang w:val="en-GB"/>
        </w:rPr>
        <w:t>.</w:t>
      </w:r>
      <w:r w:rsidR="003C67AC">
        <w:rPr>
          <w:lang w:val="en-GB"/>
        </w:rPr>
        <w:t xml:space="preserve"> </w:t>
      </w:r>
      <w:r w:rsidR="003C67AC" w:rsidRPr="003C67AC">
        <w:rPr>
          <w:i/>
          <w:lang w:val="en-GB"/>
        </w:rPr>
        <w:t>board_unspecific_blinky</w:t>
      </w:r>
      <w:r w:rsidR="003C67AC">
        <w:rPr>
          <w:i/>
          <w:lang w:val="en-GB"/>
        </w:rPr>
        <w:t xml:space="preserve">.bin </w:t>
      </w:r>
      <w:r w:rsidR="003C67AC">
        <w:rPr>
          <w:lang w:val="en-GB"/>
        </w:rPr>
        <w:t xml:space="preserve">can be found under </w:t>
      </w:r>
      <w:r w:rsidR="003C67AC" w:rsidRPr="003C67AC">
        <w:rPr>
          <w:i/>
          <w:lang w:val="en-GB"/>
        </w:rPr>
        <w:t>BUILD</w:t>
      </w:r>
      <w:r w:rsidR="003C67AC">
        <w:rPr>
          <w:lang w:val="en-GB"/>
        </w:rPr>
        <w:t xml:space="preserve">. </w:t>
      </w:r>
    </w:p>
    <w:p w:rsidR="003C67AC" w:rsidRPr="003C67AC" w:rsidRDefault="003C67AC" w:rsidP="00CB346D">
      <w:pPr>
        <w:rPr>
          <w:lang w:val="en-GB"/>
        </w:rPr>
      </w:pPr>
      <w:r>
        <w:rPr>
          <w:lang w:val="en-GB"/>
        </w:rPr>
        <w:lastRenderedPageBreak/>
        <w:t>During the second hook, this file is flashed to t</w:t>
      </w:r>
      <w:r w:rsidR="00F72543">
        <w:rPr>
          <w:lang w:val="en-GB"/>
        </w:rPr>
        <w:t>he target board. When it is an M</w:t>
      </w:r>
      <w:r>
        <w:rPr>
          <w:lang w:val="en-GB"/>
        </w:rPr>
        <w:t>bed compatible board, it has a mass storage programming method. That means the bin file can be copied to its USB drive. Other programming methods exits as batch files under mbed_target/</w:t>
      </w:r>
      <w:r w:rsidRPr="003C67AC">
        <w:rPr>
          <w:lang w:val="en-GB"/>
        </w:rPr>
        <w:t>targets_flash</w:t>
      </w:r>
      <w:r>
        <w:rPr>
          <w:lang w:val="en-GB"/>
        </w:rPr>
        <w:t xml:space="preserve">. The </w:t>
      </w:r>
      <w:r w:rsidR="00F72543">
        <w:rPr>
          <w:lang w:val="en-GB"/>
        </w:rPr>
        <w:t>method can be chosen under the M</w:t>
      </w:r>
      <w:r>
        <w:rPr>
          <w:lang w:val="en-GB"/>
        </w:rPr>
        <w:t>bed specific options under Code Generation in the model configuration.</w:t>
      </w:r>
    </w:p>
    <w:p w:rsidR="005F7777" w:rsidRDefault="00F72543" w:rsidP="005F7777">
      <w:pPr>
        <w:pStyle w:val="berschrift1"/>
        <w:rPr>
          <w:lang w:val="en-GB"/>
        </w:rPr>
      </w:pPr>
      <w:r>
        <w:rPr>
          <w:lang w:val="en-GB"/>
        </w:rPr>
        <w:t xml:space="preserve">MbedTarget </w:t>
      </w:r>
      <w:r w:rsidR="00761FFA">
        <w:rPr>
          <w:lang w:val="en-GB"/>
        </w:rPr>
        <w:t>Simulink block usage</w:t>
      </w:r>
    </w:p>
    <w:p w:rsidR="005F7777" w:rsidRDefault="00321F24" w:rsidP="005F7777">
      <w:pPr>
        <w:rPr>
          <w:lang w:val="en-GB"/>
        </w:rPr>
      </w:pPr>
      <w:r>
        <w:rPr>
          <w:lang w:val="en-GB"/>
        </w:rPr>
        <w:t xml:space="preserve">This chapter describes shortly the components of an </w:t>
      </w:r>
      <w:r w:rsidR="00F72543">
        <w:rPr>
          <w:lang w:val="en-GB"/>
        </w:rPr>
        <w:t xml:space="preserve">MbedTarget </w:t>
      </w:r>
      <w:r>
        <w:rPr>
          <w:lang w:val="en-GB"/>
        </w:rPr>
        <w:t>Simulink block. The Digital Output block is one of the simplest blocks:</w:t>
      </w:r>
    </w:p>
    <w:p w:rsidR="00321F24" w:rsidRDefault="00321F24" w:rsidP="005F7777">
      <w:pPr>
        <w:rPr>
          <w:lang w:val="en-GB"/>
        </w:rPr>
      </w:pPr>
      <w:r w:rsidRPr="00321F24">
        <w:rPr>
          <w:noProof/>
          <w:lang w:eastAsia="de-DE"/>
        </w:rPr>
        <w:drawing>
          <wp:inline distT="0" distB="0" distL="0" distR="0" wp14:anchorId="15A4B567" wp14:editId="44D994B1">
            <wp:extent cx="1765990" cy="804854"/>
            <wp:effectExtent l="0" t="0" r="5715" b="0"/>
            <wp:docPr id="14"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0"/>
                    <a:stretch>
                      <a:fillRect/>
                    </a:stretch>
                  </pic:blipFill>
                  <pic:spPr>
                    <a:xfrm>
                      <a:off x="0" y="0"/>
                      <a:ext cx="1765990" cy="804854"/>
                    </a:xfrm>
                    <a:prstGeom prst="rect">
                      <a:avLst/>
                    </a:prstGeom>
                  </pic:spPr>
                </pic:pic>
              </a:graphicData>
            </a:graphic>
          </wp:inline>
        </w:drawing>
      </w:r>
    </w:p>
    <w:p w:rsidR="00321F24" w:rsidRDefault="00321F24" w:rsidP="005F7777">
      <w:pPr>
        <w:rPr>
          <w:lang w:val="en-GB"/>
        </w:rPr>
      </w:pPr>
      <w:r>
        <w:rPr>
          <w:lang w:val="en-GB"/>
        </w:rPr>
        <w:t>With a double click a configuration dialog opens:</w:t>
      </w:r>
    </w:p>
    <w:p w:rsidR="00321F24" w:rsidRDefault="00321F24" w:rsidP="005F7777">
      <w:pPr>
        <w:rPr>
          <w:lang w:val="en-GB"/>
        </w:rPr>
      </w:pPr>
      <w:r>
        <w:rPr>
          <w:noProof/>
          <w:lang w:eastAsia="de-DE"/>
        </w:rPr>
        <w:drawing>
          <wp:inline distT="0" distB="0" distL="0" distR="0" wp14:anchorId="40A907DE" wp14:editId="57D7803E">
            <wp:extent cx="2083008" cy="19113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04715" cy="1931268"/>
                    </a:xfrm>
                    <a:prstGeom prst="rect">
                      <a:avLst/>
                    </a:prstGeom>
                  </pic:spPr>
                </pic:pic>
              </a:graphicData>
            </a:graphic>
          </wp:inline>
        </w:drawing>
      </w:r>
    </w:p>
    <w:p w:rsidR="00321F24" w:rsidRDefault="00321F24" w:rsidP="005F7777">
      <w:pPr>
        <w:rPr>
          <w:lang w:val="en-GB"/>
        </w:rPr>
      </w:pPr>
      <w:r>
        <w:rPr>
          <w:lang w:val="en-GB"/>
        </w:rPr>
        <w:t>The block has 4 parameters:</w:t>
      </w:r>
    </w:p>
    <w:p w:rsidR="00321F24" w:rsidRDefault="00321F24" w:rsidP="00321F24">
      <w:pPr>
        <w:pStyle w:val="Listenabsatz"/>
        <w:numPr>
          <w:ilvl w:val="0"/>
          <w:numId w:val="1"/>
        </w:numPr>
        <w:rPr>
          <w:lang w:val="en-GB"/>
        </w:rPr>
      </w:pPr>
      <w:r>
        <w:rPr>
          <w:lang w:val="en-GB"/>
        </w:rPr>
        <w:t>Port Name and Pin Number to choose a GPIO, e.g. PA0</w:t>
      </w:r>
    </w:p>
    <w:p w:rsidR="00321F24" w:rsidRDefault="00321F24" w:rsidP="00321F24">
      <w:pPr>
        <w:pStyle w:val="Listenabsatz"/>
        <w:numPr>
          <w:ilvl w:val="0"/>
          <w:numId w:val="1"/>
        </w:numPr>
        <w:rPr>
          <w:lang w:val="en-GB"/>
        </w:rPr>
      </w:pPr>
      <w:r>
        <w:rPr>
          <w:lang w:val="en-GB"/>
        </w:rPr>
        <w:t>Output Mode for pull up, pull down, open drain, … - options corresponds to</w:t>
      </w:r>
      <w:r w:rsidR="00F72543">
        <w:rPr>
          <w:lang w:val="en-GB"/>
        </w:rPr>
        <w:t xml:space="preserve"> M</w:t>
      </w:r>
      <w:r w:rsidR="00761FFA">
        <w:rPr>
          <w:lang w:val="en-GB"/>
        </w:rPr>
        <w:t>bed options of the DigitalIn</w:t>
      </w:r>
      <w:r>
        <w:rPr>
          <w:lang w:val="en-GB"/>
        </w:rPr>
        <w:t>Out class</w:t>
      </w:r>
      <w:r w:rsidR="00761FFA">
        <w:rPr>
          <w:lang w:val="en-GB"/>
        </w:rPr>
        <w:t>.</w:t>
      </w:r>
    </w:p>
    <w:p w:rsidR="00761FFA" w:rsidRDefault="00761FFA" w:rsidP="00321F24">
      <w:pPr>
        <w:pStyle w:val="Listenabsatz"/>
        <w:numPr>
          <w:ilvl w:val="0"/>
          <w:numId w:val="1"/>
        </w:numPr>
        <w:rPr>
          <w:lang w:val="en-GB"/>
        </w:rPr>
      </w:pPr>
      <w:r>
        <w:rPr>
          <w:lang w:val="en-GB"/>
        </w:rPr>
        <w:t xml:space="preserve">Sample time defines the time period, the GPIO is written. A -1 inherits from the block which writes a value to this one. When every block uses a -1 the global value is chosen, i.e. default value of 1ms. This value can be configured in the model configuration under Solver. A positive value &gt;0 defines the time </w:t>
      </w:r>
      <w:r w:rsidR="00DD005B">
        <w:rPr>
          <w:lang w:val="en-GB"/>
        </w:rPr>
        <w:t>period</w:t>
      </w:r>
      <w:r>
        <w:rPr>
          <w:lang w:val="en-GB"/>
        </w:rPr>
        <w:t xml:space="preserve"> for this block. The value has to be multiple of the global step size.</w:t>
      </w:r>
    </w:p>
    <w:p w:rsidR="00761FFA" w:rsidRDefault="00761FFA" w:rsidP="00761FFA">
      <w:pPr>
        <w:rPr>
          <w:lang w:val="en-GB"/>
        </w:rPr>
      </w:pPr>
      <w:r>
        <w:rPr>
          <w:lang w:val="en-GB"/>
        </w:rPr>
        <w:t>These two parts are everything which is necessary to create Simulink models.</w:t>
      </w:r>
    </w:p>
    <w:p w:rsidR="00761FFA" w:rsidRDefault="00F72543" w:rsidP="00761FFA">
      <w:pPr>
        <w:pStyle w:val="berschrift1"/>
        <w:rPr>
          <w:lang w:val="en-GB"/>
        </w:rPr>
      </w:pPr>
      <w:r>
        <w:rPr>
          <w:lang w:val="en-GB"/>
        </w:rPr>
        <w:t xml:space="preserve">MbedTarget </w:t>
      </w:r>
      <w:r w:rsidR="00761FFA">
        <w:rPr>
          <w:lang w:val="en-GB"/>
        </w:rPr>
        <w:t>Simulink block creation</w:t>
      </w:r>
    </w:p>
    <w:p w:rsidR="00761FFA" w:rsidRDefault="00761FFA" w:rsidP="00761FFA">
      <w:pPr>
        <w:rPr>
          <w:lang w:val="en-GB"/>
        </w:rPr>
      </w:pPr>
      <w:r>
        <w:rPr>
          <w:lang w:val="en-GB"/>
        </w:rPr>
        <w:t>To implement custom Simulink blocks, 4 elements are necessary in the minimum:</w:t>
      </w:r>
    </w:p>
    <w:p w:rsidR="00761FFA" w:rsidRDefault="00761FFA" w:rsidP="00901BF0">
      <w:pPr>
        <w:pStyle w:val="Listenabsatz"/>
        <w:numPr>
          <w:ilvl w:val="0"/>
          <w:numId w:val="5"/>
        </w:numPr>
        <w:rPr>
          <w:lang w:val="en-GB"/>
        </w:rPr>
      </w:pPr>
      <w:r>
        <w:rPr>
          <w:lang w:val="en-GB"/>
        </w:rPr>
        <w:t>Block mask</w:t>
      </w:r>
    </w:p>
    <w:p w:rsidR="00761FFA" w:rsidRDefault="00761FFA" w:rsidP="00901BF0">
      <w:pPr>
        <w:pStyle w:val="Listenabsatz"/>
        <w:numPr>
          <w:ilvl w:val="0"/>
          <w:numId w:val="5"/>
        </w:numPr>
        <w:rPr>
          <w:lang w:val="en-GB"/>
        </w:rPr>
      </w:pPr>
      <w:r>
        <w:rPr>
          <w:lang w:val="en-GB"/>
        </w:rPr>
        <w:t>Block parameter</w:t>
      </w:r>
    </w:p>
    <w:p w:rsidR="00761FFA" w:rsidRDefault="00761FFA" w:rsidP="00901BF0">
      <w:pPr>
        <w:pStyle w:val="Listenabsatz"/>
        <w:numPr>
          <w:ilvl w:val="0"/>
          <w:numId w:val="5"/>
        </w:numPr>
        <w:rPr>
          <w:lang w:val="en-GB"/>
        </w:rPr>
      </w:pPr>
      <w:r>
        <w:rPr>
          <w:lang w:val="en-GB"/>
        </w:rPr>
        <w:t>S-function</w:t>
      </w:r>
    </w:p>
    <w:p w:rsidR="00761FFA" w:rsidRPr="00761FFA" w:rsidRDefault="00761FFA" w:rsidP="00901BF0">
      <w:pPr>
        <w:pStyle w:val="Listenabsatz"/>
        <w:numPr>
          <w:ilvl w:val="0"/>
          <w:numId w:val="5"/>
        </w:numPr>
        <w:rPr>
          <w:lang w:val="en-GB"/>
        </w:rPr>
      </w:pPr>
      <w:r>
        <w:rPr>
          <w:lang w:val="en-GB"/>
        </w:rPr>
        <w:t>TLC file</w:t>
      </w:r>
    </w:p>
    <w:p w:rsidR="00901BF0" w:rsidRDefault="00901BF0" w:rsidP="00901BF0">
      <w:pPr>
        <w:pStyle w:val="Listenabsatz"/>
        <w:ind w:left="360"/>
        <w:rPr>
          <w:lang w:val="en-GB"/>
        </w:rPr>
      </w:pPr>
    </w:p>
    <w:p w:rsidR="00761FFA" w:rsidRDefault="00901BF0" w:rsidP="00901BF0">
      <w:pPr>
        <w:pStyle w:val="Listenabsatz"/>
        <w:numPr>
          <w:ilvl w:val="0"/>
          <w:numId w:val="6"/>
        </w:numPr>
        <w:rPr>
          <w:lang w:val="en-GB"/>
        </w:rPr>
      </w:pPr>
      <w:r w:rsidRPr="00901BF0">
        <w:rPr>
          <w:lang w:val="en-GB"/>
        </w:rPr>
        <w:t>Block mask</w:t>
      </w:r>
    </w:p>
    <w:p w:rsidR="00901BF0" w:rsidRDefault="00901BF0" w:rsidP="00901BF0">
      <w:pPr>
        <w:rPr>
          <w:lang w:val="en-GB"/>
        </w:rPr>
      </w:pPr>
      <w:r>
        <w:rPr>
          <w:lang w:val="en-GB"/>
        </w:rPr>
        <w:t>The following figure shows three register cards of the mask editor:</w:t>
      </w:r>
    </w:p>
    <w:p w:rsidR="00901BF0" w:rsidRDefault="00901BF0" w:rsidP="00901BF0">
      <w:pPr>
        <w:rPr>
          <w:lang w:val="en-GB"/>
        </w:rPr>
      </w:pPr>
      <w:r>
        <w:rPr>
          <w:noProof/>
          <w:lang w:eastAsia="de-DE"/>
        </w:rPr>
        <w:lastRenderedPageBreak/>
        <w:drawing>
          <wp:inline distT="0" distB="0" distL="0" distR="0">
            <wp:extent cx="5422900" cy="4665975"/>
            <wp:effectExtent l="0" t="0" r="6350" b="190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28032" cy="4670391"/>
                    </a:xfrm>
                    <a:prstGeom prst="rect">
                      <a:avLst/>
                    </a:prstGeom>
                    <a:noFill/>
                    <a:ln>
                      <a:noFill/>
                    </a:ln>
                  </pic:spPr>
                </pic:pic>
              </a:graphicData>
            </a:graphic>
          </wp:inline>
        </w:drawing>
      </w:r>
    </w:p>
    <w:p w:rsidR="00901BF0" w:rsidRDefault="00901BF0" w:rsidP="00901BF0">
      <w:pPr>
        <w:rPr>
          <w:lang w:val="en-GB"/>
        </w:rPr>
      </w:pPr>
      <w:r>
        <w:rPr>
          <w:lang w:val="en-GB"/>
        </w:rPr>
        <w:t xml:space="preserve">The first defines the outlook of the block as shown in the model editor. Normal MATLAB function can be used within the editor textfield to </w:t>
      </w:r>
      <w:r w:rsidR="00D01796">
        <w:rPr>
          <w:lang w:val="en-GB"/>
        </w:rPr>
        <w:t xml:space="preserve">plot and/or write graphics and text or </w:t>
      </w:r>
      <w:r>
        <w:rPr>
          <w:lang w:val="en-GB"/>
        </w:rPr>
        <w:t>write input and output labels</w:t>
      </w:r>
      <w:r w:rsidR="00D01796">
        <w:rPr>
          <w:lang w:val="en-GB"/>
        </w:rPr>
        <w:t>.</w:t>
      </w:r>
    </w:p>
    <w:p w:rsidR="00D01796" w:rsidRDefault="00D01796" w:rsidP="00901BF0">
      <w:pPr>
        <w:rPr>
          <w:lang w:val="en-GB"/>
        </w:rPr>
      </w:pPr>
      <w:r>
        <w:rPr>
          <w:lang w:val="en-GB"/>
        </w:rPr>
        <w:t>The second card defines the input fields available in the Block Parameters dialog.</w:t>
      </w:r>
    </w:p>
    <w:p w:rsidR="00D01796" w:rsidRPr="00901BF0" w:rsidRDefault="00D01796" w:rsidP="00901BF0">
      <w:pPr>
        <w:rPr>
          <w:lang w:val="en-GB"/>
        </w:rPr>
      </w:pPr>
      <w:r>
        <w:rPr>
          <w:lang w:val="en-GB"/>
        </w:rPr>
        <w:t>The last card defines the block title, a short help text and a command that is called when the help menu item in the context menu of the block is chosen.</w:t>
      </w:r>
    </w:p>
    <w:p w:rsidR="00901BF0" w:rsidRDefault="00901BF0" w:rsidP="00901BF0">
      <w:pPr>
        <w:pStyle w:val="Listenabsatz"/>
        <w:numPr>
          <w:ilvl w:val="0"/>
          <w:numId w:val="6"/>
        </w:numPr>
        <w:rPr>
          <w:lang w:val="en-GB"/>
        </w:rPr>
      </w:pPr>
      <w:r>
        <w:rPr>
          <w:lang w:val="en-GB"/>
        </w:rPr>
        <w:t>Block parameter</w:t>
      </w:r>
    </w:p>
    <w:p w:rsidR="00D01796" w:rsidRDefault="00D01796" w:rsidP="00D01796">
      <w:pPr>
        <w:rPr>
          <w:lang w:val="en-GB"/>
        </w:rPr>
      </w:pPr>
      <w:r>
        <w:rPr>
          <w:lang w:val="en-GB"/>
        </w:rPr>
        <w:t>The following figure depicts the Block Parameter (S-Function) dialog:</w:t>
      </w:r>
    </w:p>
    <w:p w:rsidR="00D01796" w:rsidRDefault="00D01796" w:rsidP="00D01796">
      <w:pPr>
        <w:rPr>
          <w:lang w:val="en-GB"/>
        </w:rPr>
      </w:pPr>
      <w:r>
        <w:rPr>
          <w:noProof/>
          <w:lang w:eastAsia="de-DE"/>
        </w:rPr>
        <w:drawing>
          <wp:inline distT="0" distB="0" distL="0" distR="0" wp14:anchorId="60846D62" wp14:editId="283B86B9">
            <wp:extent cx="4221063" cy="2959100"/>
            <wp:effectExtent l="0" t="0" r="825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23885" cy="2961078"/>
                    </a:xfrm>
                    <a:prstGeom prst="rect">
                      <a:avLst/>
                    </a:prstGeom>
                  </pic:spPr>
                </pic:pic>
              </a:graphicData>
            </a:graphic>
          </wp:inline>
        </w:drawing>
      </w:r>
    </w:p>
    <w:p w:rsidR="00D01796" w:rsidRDefault="00D01796" w:rsidP="00D01796">
      <w:pPr>
        <w:rPr>
          <w:lang w:val="en-GB"/>
        </w:rPr>
      </w:pPr>
      <w:r>
        <w:rPr>
          <w:lang w:val="en-GB"/>
        </w:rPr>
        <w:lastRenderedPageBreak/>
        <w:t>It can be found in the context menu of the block.</w:t>
      </w:r>
    </w:p>
    <w:p w:rsidR="00D01796" w:rsidRDefault="00D01796" w:rsidP="00D01796">
      <w:pPr>
        <w:rPr>
          <w:lang w:val="en-GB"/>
        </w:rPr>
      </w:pPr>
      <w:r>
        <w:rPr>
          <w:lang w:val="en-GB"/>
        </w:rPr>
        <w:t xml:space="preserve">The </w:t>
      </w:r>
      <w:r w:rsidR="00AC010B">
        <w:rPr>
          <w:lang w:val="en-GB"/>
        </w:rPr>
        <w:t>S-function name is the name of the corresponding</w:t>
      </w:r>
      <w:r>
        <w:rPr>
          <w:lang w:val="en-GB"/>
        </w:rPr>
        <w:t xml:space="preserve"> mexw64 and </w:t>
      </w:r>
      <w:r w:rsidR="00AC010B">
        <w:rPr>
          <w:lang w:val="en-GB"/>
        </w:rPr>
        <w:t xml:space="preserve">tlc file, e.g. </w:t>
      </w:r>
      <w:r w:rsidR="00AC010B" w:rsidRPr="00AC010B">
        <w:rPr>
          <w:lang w:val="en-GB"/>
        </w:rPr>
        <w:t>digitalOutput.mexw64</w:t>
      </w:r>
      <w:r w:rsidR="00AC010B">
        <w:rPr>
          <w:lang w:val="en-GB"/>
        </w:rPr>
        <w:t xml:space="preserve"> and </w:t>
      </w:r>
      <w:r w:rsidR="00AC010B" w:rsidRPr="00AC010B">
        <w:rPr>
          <w:lang w:val="en-GB"/>
        </w:rPr>
        <w:t>digitalOutput.tlc</w:t>
      </w:r>
      <w:r w:rsidR="00AC010B">
        <w:rPr>
          <w:lang w:val="en-GB"/>
        </w:rPr>
        <w:t xml:space="preserve">. The mexw64 is a binary, namely a special DLL, compiled from a corresponding c file. These files can be found under </w:t>
      </w:r>
      <w:r w:rsidR="00AC010B" w:rsidRPr="00AC010B">
        <w:rPr>
          <w:lang w:val="en-GB"/>
        </w:rPr>
        <w:t>mbed_target\blocks</w:t>
      </w:r>
      <w:r w:rsidR="00AC010B">
        <w:rPr>
          <w:lang w:val="en-GB"/>
        </w:rPr>
        <w:t xml:space="preserve">, </w:t>
      </w:r>
      <w:r w:rsidR="00AC010B" w:rsidRPr="00AC010B">
        <w:rPr>
          <w:lang w:val="en-GB"/>
        </w:rPr>
        <w:t>mbed_target\blocks\mex\sourcen</w:t>
      </w:r>
      <w:r w:rsidR="00AC010B">
        <w:rPr>
          <w:lang w:val="en-GB"/>
        </w:rPr>
        <w:t xml:space="preserve"> and </w:t>
      </w:r>
      <w:r w:rsidR="00AC010B" w:rsidRPr="00AC010B">
        <w:rPr>
          <w:lang w:val="en-GB"/>
        </w:rPr>
        <w:t>mbed_target\blocks\mex\tlc_c</w:t>
      </w:r>
      <w:r w:rsidR="00AC010B">
        <w:rPr>
          <w:lang w:val="en-GB"/>
        </w:rPr>
        <w:t xml:space="preserve"> </w:t>
      </w:r>
    </w:p>
    <w:p w:rsidR="00901BF0" w:rsidRDefault="00901BF0" w:rsidP="00901BF0">
      <w:pPr>
        <w:pStyle w:val="Listenabsatz"/>
        <w:numPr>
          <w:ilvl w:val="0"/>
          <w:numId w:val="6"/>
        </w:numPr>
        <w:rPr>
          <w:lang w:val="en-GB"/>
        </w:rPr>
      </w:pPr>
      <w:r>
        <w:rPr>
          <w:lang w:val="en-GB"/>
        </w:rPr>
        <w:t>S-function</w:t>
      </w:r>
    </w:p>
    <w:p w:rsidR="00AC010B" w:rsidRPr="00AC010B" w:rsidRDefault="00AC010B" w:rsidP="00AC010B">
      <w:pPr>
        <w:rPr>
          <w:lang w:val="en-GB"/>
        </w:rPr>
      </w:pPr>
      <w:r w:rsidRPr="00AC010B">
        <w:rPr>
          <w:lang w:val="en-GB"/>
        </w:rPr>
        <w:t xml:space="preserve">In </w:t>
      </w:r>
      <w:r w:rsidR="00F72543">
        <w:rPr>
          <w:lang w:val="en-GB"/>
        </w:rPr>
        <w:t>MbedTarget</w:t>
      </w:r>
      <w:r w:rsidR="00F72543" w:rsidRPr="00AC010B">
        <w:rPr>
          <w:lang w:val="en-GB"/>
        </w:rPr>
        <w:t xml:space="preserve"> </w:t>
      </w:r>
      <w:r w:rsidRPr="00AC010B">
        <w:rPr>
          <w:lang w:val="en-GB"/>
        </w:rPr>
        <w:t>the s-function mainly descr</w:t>
      </w:r>
      <w:r w:rsidR="006E15F7">
        <w:rPr>
          <w:lang w:val="en-GB"/>
        </w:rPr>
        <w:t>ibes the behaviour of the block:</w:t>
      </w:r>
      <w:r w:rsidRPr="00AC010B">
        <w:rPr>
          <w:lang w:val="en-GB"/>
        </w:rPr>
        <w:t xml:space="preserve"> number and type of input and output ports, checks parameter and prepares the transfer of these to the TLC and the tlc file.</w:t>
      </w:r>
    </w:p>
    <w:p w:rsidR="00901BF0" w:rsidRDefault="00901BF0" w:rsidP="00901BF0">
      <w:pPr>
        <w:pStyle w:val="Listenabsatz"/>
        <w:numPr>
          <w:ilvl w:val="0"/>
          <w:numId w:val="6"/>
        </w:numPr>
        <w:rPr>
          <w:lang w:val="en-GB"/>
        </w:rPr>
      </w:pPr>
      <w:r>
        <w:rPr>
          <w:lang w:val="en-GB"/>
        </w:rPr>
        <w:t>TLC file</w:t>
      </w:r>
    </w:p>
    <w:p w:rsidR="006E15F7" w:rsidRDefault="006E15F7" w:rsidP="006E15F7">
      <w:pPr>
        <w:rPr>
          <w:lang w:val="en-GB"/>
        </w:rPr>
      </w:pPr>
      <w:r>
        <w:rPr>
          <w:lang w:val="en-GB"/>
        </w:rPr>
        <w:t>The tlc file is a mixture of tlc code, a script lik</w:t>
      </w:r>
      <w:r w:rsidR="00F72543">
        <w:rPr>
          <w:lang w:val="en-GB"/>
        </w:rPr>
        <w:t>e language, and cpp code, i.e. M</w:t>
      </w:r>
      <w:r>
        <w:rPr>
          <w:lang w:val="en-GB"/>
        </w:rPr>
        <w:t xml:space="preserve">bed </w:t>
      </w:r>
      <w:r w:rsidR="00D311E9">
        <w:rPr>
          <w:lang w:val="en-GB"/>
        </w:rPr>
        <w:t xml:space="preserve">cpp </w:t>
      </w:r>
      <w:r>
        <w:rPr>
          <w:lang w:val="en-GB"/>
        </w:rPr>
        <w:t>code</w:t>
      </w:r>
      <w:r w:rsidR="00D311E9">
        <w:rPr>
          <w:lang w:val="en-GB"/>
        </w:rPr>
        <w:t xml:space="preserve"> in a form like snippets</w:t>
      </w:r>
      <w:r>
        <w:rPr>
          <w:lang w:val="en-GB"/>
        </w:rPr>
        <w:t>. The tlc script code controls the usage of the cpp snippets and how and where they appear in the final generated code.</w:t>
      </w:r>
      <w:r w:rsidR="00D311E9">
        <w:rPr>
          <w:lang w:val="en-GB"/>
        </w:rPr>
        <w:t xml:space="preserve"> The tlc file consist mainly of three part: Setup, Start and Output. Setup controls the inclusion of additional header and c files. Start is executed once to generate initialization code and Outputs is called in every simulation loop. Even if the name is Outputs, the function has to handle also input values.</w:t>
      </w:r>
    </w:p>
    <w:p w:rsidR="00D311E9" w:rsidRDefault="00D311E9" w:rsidP="006E15F7">
      <w:pPr>
        <w:rPr>
          <w:lang w:val="en-GB"/>
        </w:rPr>
      </w:pPr>
      <w:r>
        <w:rPr>
          <w:lang w:val="en-GB"/>
        </w:rPr>
        <w:t>In the following Start and Output function are described in detail:</w:t>
      </w:r>
    </w:p>
    <w:p w:rsidR="00D311E9" w:rsidRPr="00D311E9" w:rsidRDefault="00D311E9" w:rsidP="00D311E9">
      <w:pPr>
        <w:contextualSpacing/>
        <w:rPr>
          <w:rStyle w:val="Code"/>
        </w:rPr>
      </w:pPr>
      <w:r w:rsidRPr="00D311E9">
        <w:rPr>
          <w:rStyle w:val="Code"/>
        </w:rPr>
        <w:t>%% Function: Start ========================================================</w:t>
      </w:r>
    </w:p>
    <w:p w:rsidR="00D311E9" w:rsidRPr="00D311E9" w:rsidRDefault="00D311E9" w:rsidP="00D311E9">
      <w:pPr>
        <w:contextualSpacing/>
        <w:rPr>
          <w:rStyle w:val="Code"/>
        </w:rPr>
      </w:pPr>
      <w:r w:rsidRPr="00D311E9">
        <w:rPr>
          <w:rStyle w:val="Code"/>
        </w:rPr>
        <w:t>%function Start(block, system) Output</w:t>
      </w:r>
    </w:p>
    <w:p w:rsidR="00D311E9" w:rsidRPr="00D311E9" w:rsidRDefault="00D311E9" w:rsidP="00D311E9">
      <w:pPr>
        <w:contextualSpacing/>
        <w:rPr>
          <w:rStyle w:val="Code"/>
        </w:rPr>
      </w:pPr>
      <w:r w:rsidRPr="00D311E9">
        <w:rPr>
          <w:rStyle w:val="Code"/>
        </w:rPr>
        <w:t xml:space="preserve">  %if !SLibCodeGenForSim()</w:t>
      </w:r>
    </w:p>
    <w:p w:rsidR="00D311E9" w:rsidRPr="00D311E9" w:rsidRDefault="00D311E9" w:rsidP="00D311E9">
      <w:pPr>
        <w:contextualSpacing/>
        <w:rPr>
          <w:rStyle w:val="Code"/>
        </w:rPr>
      </w:pPr>
    </w:p>
    <w:p w:rsidR="00D311E9" w:rsidRPr="00D311E9" w:rsidRDefault="00D311E9" w:rsidP="00D311E9">
      <w:pPr>
        <w:contextualSpacing/>
        <w:rPr>
          <w:rStyle w:val="Code"/>
        </w:rPr>
      </w:pPr>
      <w:r w:rsidRPr="00D311E9">
        <w:rPr>
          <w:rStyle w:val="Code"/>
        </w:rPr>
        <w:t xml:space="preserve">    %assign nPortName = LibBlockParameterValue(PortName, 0)</w:t>
      </w:r>
    </w:p>
    <w:p w:rsidR="00D311E9" w:rsidRPr="00D311E9" w:rsidRDefault="00D311E9" w:rsidP="00D311E9">
      <w:pPr>
        <w:contextualSpacing/>
        <w:rPr>
          <w:rStyle w:val="Code"/>
        </w:rPr>
      </w:pPr>
      <w:r w:rsidRPr="00D311E9">
        <w:rPr>
          <w:rStyle w:val="Code"/>
        </w:rPr>
        <w:t xml:space="preserve">    %assign nPinNumber = LibBlockParameterValue(PinNumber, 0)</w:t>
      </w:r>
    </w:p>
    <w:p w:rsidR="00870599" w:rsidRDefault="00D311E9" w:rsidP="00D311E9">
      <w:pPr>
        <w:contextualSpacing/>
        <w:rPr>
          <w:rStyle w:val="Code"/>
        </w:rPr>
      </w:pPr>
      <w:r w:rsidRPr="00D311E9">
        <w:rPr>
          <w:rStyle w:val="Code"/>
        </w:rPr>
        <w:t xml:space="preserve">    %assign pname = "P" + FEVAL("char",nPortName+64) + "_" + </w:t>
      </w:r>
    </w:p>
    <w:p w:rsidR="00D311E9" w:rsidRPr="00D311E9" w:rsidRDefault="00870599" w:rsidP="00D311E9">
      <w:pPr>
        <w:contextualSpacing/>
        <w:rPr>
          <w:rStyle w:val="Code"/>
        </w:rPr>
      </w:pPr>
      <w:r>
        <w:rPr>
          <w:rStyle w:val="Code"/>
        </w:rPr>
        <w:t xml:space="preserve">                    F</w:t>
      </w:r>
      <w:r w:rsidR="00D311E9" w:rsidRPr="00D311E9">
        <w:rPr>
          <w:rStyle w:val="Code"/>
        </w:rPr>
        <w:t>EVAL("int2str",nPinNumber-1)</w:t>
      </w:r>
    </w:p>
    <w:p w:rsidR="00504317" w:rsidRDefault="00504317" w:rsidP="00504317">
      <w:pPr>
        <w:rPr>
          <w:lang w:val="en-GB"/>
        </w:rPr>
      </w:pPr>
    </w:p>
    <w:p w:rsidR="00504317" w:rsidRDefault="00742005" w:rsidP="00504317">
      <w:pPr>
        <w:rPr>
          <w:lang w:val="en-GB"/>
        </w:rPr>
      </w:pPr>
      <w:r>
        <w:rPr>
          <w:lang w:val="en-GB"/>
        </w:rPr>
        <w:t>The first two line fetches the variables from the block mask dialog and creates the pin name as used for STM32 microcontroller, e.g. PA_0, and assigns it to the third variable.</w:t>
      </w:r>
    </w:p>
    <w:p w:rsidR="00870599" w:rsidRPr="00D311E9" w:rsidRDefault="00870599" w:rsidP="00D311E9">
      <w:pPr>
        <w:contextualSpacing/>
        <w:rPr>
          <w:rStyle w:val="Code"/>
        </w:rPr>
      </w:pPr>
    </w:p>
    <w:p w:rsidR="00D311E9" w:rsidRPr="00D311E9" w:rsidRDefault="00D311E9" w:rsidP="00D311E9">
      <w:pPr>
        <w:contextualSpacing/>
        <w:rPr>
          <w:rStyle w:val="Code"/>
        </w:rPr>
      </w:pPr>
      <w:r w:rsidRPr="00D311E9">
        <w:rPr>
          <w:rStyle w:val="Code"/>
        </w:rPr>
        <w:t xml:space="preserve">    %assign name = FEVAL("strrep",LibGetFormattedBlockPath(block),"/","_")</w:t>
      </w:r>
    </w:p>
    <w:p w:rsidR="00D311E9" w:rsidRPr="00D311E9" w:rsidRDefault="00D311E9" w:rsidP="00D311E9">
      <w:pPr>
        <w:contextualSpacing/>
        <w:rPr>
          <w:rStyle w:val="Code"/>
        </w:rPr>
      </w:pPr>
      <w:r w:rsidRPr="00D311E9">
        <w:rPr>
          <w:rStyle w:val="Code"/>
        </w:rPr>
        <w:t xml:space="preserve">    %assign name = FEVAL("strrep",name," ","_")</w:t>
      </w:r>
    </w:p>
    <w:p w:rsidR="00D311E9" w:rsidRPr="00D311E9" w:rsidRDefault="00D311E9" w:rsidP="00D311E9">
      <w:pPr>
        <w:contextualSpacing/>
        <w:rPr>
          <w:rStyle w:val="Code"/>
        </w:rPr>
      </w:pPr>
      <w:r w:rsidRPr="00D311E9">
        <w:rPr>
          <w:rStyle w:val="Code"/>
        </w:rPr>
        <w:t xml:space="preserve">    %assign name = FEVAL("strrep",name,"-","_")</w:t>
      </w:r>
    </w:p>
    <w:p w:rsidR="00504317" w:rsidRDefault="00504317" w:rsidP="00504317">
      <w:pPr>
        <w:rPr>
          <w:lang w:val="en-GB"/>
        </w:rPr>
      </w:pPr>
    </w:p>
    <w:p w:rsidR="00504317" w:rsidRDefault="000511C7" w:rsidP="00504317">
      <w:pPr>
        <w:rPr>
          <w:lang w:val="en-GB"/>
        </w:rPr>
      </w:pPr>
      <w:r>
        <w:rPr>
          <w:lang w:val="en-GB"/>
        </w:rPr>
        <w:t xml:space="preserve">These three lines create a unique name based on the complete block path, e.g. </w:t>
      </w:r>
      <w:r w:rsidRPr="000511C7">
        <w:rPr>
          <w:lang w:val="en-GB"/>
        </w:rPr>
        <w:t>board_unspecific_blinky_LED</w:t>
      </w:r>
      <w:r>
        <w:rPr>
          <w:lang w:val="en-GB"/>
        </w:rPr>
        <w:t xml:space="preserve"> for a block LED in a Simulink model </w:t>
      </w:r>
      <w:r w:rsidRPr="000511C7">
        <w:rPr>
          <w:lang w:val="en-GB"/>
        </w:rPr>
        <w:t>board_unspecific_blinky</w:t>
      </w:r>
      <w:r>
        <w:rPr>
          <w:lang w:val="en-GB"/>
        </w:rPr>
        <w:t xml:space="preserve">. The Simulink path contains ‘/’ for its components (model name, submodel names, block name). This character and spaces and minus characters are replaced by underscore. So all other characters in model name, submodel names and block names has to be </w:t>
      </w:r>
      <w:r w:rsidR="00DD005B">
        <w:rPr>
          <w:lang w:val="en-GB"/>
        </w:rPr>
        <w:t>com</w:t>
      </w:r>
      <w:r>
        <w:rPr>
          <w:lang w:val="en-GB"/>
        </w:rPr>
        <w:t>pliant to c/c++ naming scheme.</w:t>
      </w:r>
    </w:p>
    <w:p w:rsidR="00504317" w:rsidRPr="00D311E9" w:rsidRDefault="00504317" w:rsidP="00504317">
      <w:pPr>
        <w:contextualSpacing/>
        <w:rPr>
          <w:rStyle w:val="Code"/>
        </w:rPr>
      </w:pPr>
    </w:p>
    <w:p w:rsidR="00D311E9" w:rsidRPr="00D311E9" w:rsidRDefault="00D311E9" w:rsidP="00D311E9">
      <w:pPr>
        <w:contextualSpacing/>
        <w:rPr>
          <w:rStyle w:val="Code"/>
        </w:rPr>
      </w:pPr>
    </w:p>
    <w:p w:rsidR="00D311E9" w:rsidRPr="00D311E9" w:rsidRDefault="00D311E9" w:rsidP="00D311E9">
      <w:pPr>
        <w:contextualSpacing/>
        <w:rPr>
          <w:rStyle w:val="Code"/>
        </w:rPr>
      </w:pPr>
      <w:r w:rsidRPr="00D311E9">
        <w:rPr>
          <w:rStyle w:val="Code"/>
        </w:rPr>
        <w:t xml:space="preserve">    %openfile declbuf</w:t>
      </w:r>
    </w:p>
    <w:p w:rsidR="00D311E9" w:rsidRPr="00D311E9" w:rsidRDefault="00D311E9" w:rsidP="00D311E9">
      <w:pPr>
        <w:contextualSpacing/>
        <w:rPr>
          <w:rStyle w:val="Code"/>
        </w:rPr>
      </w:pPr>
      <w:r w:rsidRPr="00D311E9">
        <w:rPr>
          <w:rStyle w:val="Code"/>
        </w:rPr>
        <w:t xml:space="preserve">    // %&lt;Type&gt; (digitalOutput): '%&lt;Name&gt;'</w:t>
      </w:r>
    </w:p>
    <w:p w:rsidR="00D311E9" w:rsidRPr="00D311E9" w:rsidRDefault="00D311E9" w:rsidP="00D311E9">
      <w:pPr>
        <w:contextualSpacing/>
        <w:rPr>
          <w:rStyle w:val="Code"/>
        </w:rPr>
      </w:pPr>
      <w:r w:rsidRPr="00D311E9">
        <w:rPr>
          <w:rStyle w:val="Code"/>
        </w:rPr>
        <w:t xml:space="preserve">    DigitalInOut %&lt;name&gt;(%&lt;pname&gt;);</w:t>
      </w:r>
    </w:p>
    <w:p w:rsidR="00D311E9" w:rsidRPr="00D311E9" w:rsidRDefault="00D311E9" w:rsidP="00D311E9">
      <w:pPr>
        <w:contextualSpacing/>
        <w:rPr>
          <w:rStyle w:val="Code"/>
        </w:rPr>
      </w:pPr>
      <w:r w:rsidRPr="00D311E9">
        <w:rPr>
          <w:rStyle w:val="Code"/>
        </w:rPr>
        <w:t xml:space="preserve">    %closefile declbuf</w:t>
      </w:r>
    </w:p>
    <w:p w:rsidR="00D311E9" w:rsidRPr="00D311E9" w:rsidRDefault="00D311E9" w:rsidP="00D311E9">
      <w:pPr>
        <w:contextualSpacing/>
        <w:rPr>
          <w:rStyle w:val="Code"/>
        </w:rPr>
      </w:pPr>
    </w:p>
    <w:p w:rsidR="00D311E9" w:rsidRPr="00D311E9" w:rsidRDefault="00D311E9" w:rsidP="00D311E9">
      <w:pPr>
        <w:contextualSpacing/>
        <w:rPr>
          <w:rStyle w:val="Code"/>
        </w:rPr>
      </w:pPr>
      <w:r w:rsidRPr="00D311E9">
        <w:rPr>
          <w:rStyle w:val="Code"/>
        </w:rPr>
        <w:t xml:space="preserve">    %assign srcFile = LibGetModelDotCFile()</w:t>
      </w:r>
    </w:p>
    <w:p w:rsidR="00D311E9" w:rsidRPr="00D311E9" w:rsidRDefault="00D311E9" w:rsidP="00D311E9">
      <w:pPr>
        <w:contextualSpacing/>
        <w:rPr>
          <w:rStyle w:val="Code"/>
        </w:rPr>
      </w:pPr>
      <w:r w:rsidRPr="00D311E9">
        <w:rPr>
          <w:rStyle w:val="Code"/>
        </w:rPr>
        <w:t xml:space="preserve">    %&lt;LibSetSourceFileSection(srcFile, "Declarations", declbuf)&gt;</w:t>
      </w:r>
    </w:p>
    <w:p w:rsidR="00504317" w:rsidRDefault="00504317" w:rsidP="00504317">
      <w:pPr>
        <w:rPr>
          <w:lang w:val="en-GB"/>
        </w:rPr>
      </w:pPr>
    </w:p>
    <w:p w:rsidR="00504317" w:rsidRDefault="00F67940" w:rsidP="00504317">
      <w:pPr>
        <w:rPr>
          <w:lang w:val="en-GB"/>
        </w:rPr>
      </w:pPr>
      <w:r>
        <w:rPr>
          <w:lang w:val="en-GB"/>
        </w:rPr>
        <w:lastRenderedPageBreak/>
        <w:t>These lines creates one line in the declaration section. Based on this template:</w:t>
      </w:r>
    </w:p>
    <w:p w:rsidR="00F67940" w:rsidRPr="00F67940" w:rsidRDefault="00F67940" w:rsidP="00504317">
      <w:pPr>
        <w:rPr>
          <w:rFonts w:ascii="Courier New" w:hAnsi="Courier New" w:cs="Courier New"/>
          <w:sz w:val="22"/>
          <w:lang w:val="en-GB"/>
        </w:rPr>
      </w:pPr>
      <w:r>
        <w:rPr>
          <w:lang w:val="en-GB"/>
        </w:rPr>
        <w:tab/>
      </w:r>
      <w:r w:rsidRPr="00D311E9">
        <w:rPr>
          <w:rStyle w:val="Code"/>
        </w:rPr>
        <w:t>DigitalInOut %&lt;name&gt;(%&lt;pname&gt;);</w:t>
      </w:r>
    </w:p>
    <w:p w:rsidR="00F67940" w:rsidRDefault="00F67940" w:rsidP="00F67940">
      <w:pPr>
        <w:rPr>
          <w:lang w:val="en-GB"/>
        </w:rPr>
      </w:pPr>
      <w:r>
        <w:rPr>
          <w:lang w:val="en-GB"/>
        </w:rPr>
        <w:t xml:space="preserve">and by substituting the variables </w:t>
      </w:r>
      <w:r w:rsidRPr="00F67940">
        <w:rPr>
          <w:i/>
          <w:lang w:val="en-GB"/>
        </w:rPr>
        <w:t>name</w:t>
      </w:r>
      <w:r>
        <w:rPr>
          <w:lang w:val="en-GB"/>
        </w:rPr>
        <w:t xml:space="preserve"> and </w:t>
      </w:r>
      <w:r w:rsidRPr="00F67940">
        <w:rPr>
          <w:i/>
          <w:lang w:val="en-GB"/>
        </w:rPr>
        <w:t>pname</w:t>
      </w:r>
      <w:r>
        <w:rPr>
          <w:lang w:val="en-GB"/>
        </w:rPr>
        <w:t xml:space="preserve"> with the above created values, a code line like</w:t>
      </w:r>
      <w:r w:rsidR="0096406A">
        <w:rPr>
          <w:lang w:val="en-GB"/>
        </w:rPr>
        <w:t>:</w:t>
      </w:r>
      <w:bookmarkStart w:id="0" w:name="_GoBack"/>
      <w:bookmarkEnd w:id="0"/>
      <w:r>
        <w:rPr>
          <w:lang w:val="en-GB"/>
        </w:rPr>
        <w:t xml:space="preserve"> </w:t>
      </w:r>
    </w:p>
    <w:p w:rsidR="00F67940" w:rsidRPr="00F67940" w:rsidRDefault="00F67940" w:rsidP="00F67940">
      <w:pPr>
        <w:ind w:firstLine="708"/>
        <w:rPr>
          <w:rStyle w:val="Code"/>
        </w:rPr>
      </w:pPr>
      <w:r w:rsidRPr="00F67940">
        <w:rPr>
          <w:rStyle w:val="Code"/>
        </w:rPr>
        <w:t>DigitalOut board_unspecific_blinky_LED(LED1);</w:t>
      </w:r>
    </w:p>
    <w:p w:rsidR="00F67940" w:rsidRDefault="00F67940" w:rsidP="00F67940">
      <w:pPr>
        <w:rPr>
          <w:lang w:val="en-GB"/>
        </w:rPr>
      </w:pPr>
      <w:r>
        <w:rPr>
          <w:lang w:val="en-GB"/>
        </w:rPr>
        <w:t>is created.</w:t>
      </w:r>
    </w:p>
    <w:p w:rsidR="00D311E9" w:rsidRPr="00D311E9" w:rsidRDefault="00D311E9" w:rsidP="00D311E9">
      <w:pPr>
        <w:contextualSpacing/>
        <w:rPr>
          <w:rStyle w:val="Code"/>
        </w:rPr>
      </w:pPr>
    </w:p>
    <w:p w:rsidR="00D311E9" w:rsidRPr="00D311E9" w:rsidRDefault="00D311E9" w:rsidP="00D311E9">
      <w:pPr>
        <w:contextualSpacing/>
        <w:rPr>
          <w:rStyle w:val="Code"/>
        </w:rPr>
      </w:pPr>
      <w:r w:rsidRPr="00D311E9">
        <w:rPr>
          <w:rStyle w:val="Code"/>
        </w:rPr>
        <w:t xml:space="preserve">    %assign nOutputMode = LibBlockParameterValue(OutputMode, 0)</w:t>
      </w:r>
    </w:p>
    <w:p w:rsidR="00D311E9" w:rsidRPr="00D311E9" w:rsidRDefault="00D311E9" w:rsidP="00D311E9">
      <w:pPr>
        <w:contextualSpacing/>
        <w:rPr>
          <w:rStyle w:val="Code"/>
        </w:rPr>
      </w:pPr>
      <w:r w:rsidRPr="00D311E9">
        <w:rPr>
          <w:rStyle w:val="Code"/>
        </w:rPr>
        <w:t xml:space="preserve">    %&lt;name&gt;.output();</w:t>
      </w:r>
    </w:p>
    <w:p w:rsidR="00D311E9" w:rsidRPr="00D311E9" w:rsidRDefault="00D311E9" w:rsidP="00D311E9">
      <w:pPr>
        <w:contextualSpacing/>
        <w:rPr>
          <w:rStyle w:val="Code"/>
        </w:rPr>
      </w:pPr>
      <w:r w:rsidRPr="00D311E9">
        <w:rPr>
          <w:rStyle w:val="Code"/>
        </w:rPr>
        <w:t xml:space="preserve">    %% PullDefault, PullUp, PullDown, PullNone, Repeater, OpenDrain: not eve</w:t>
      </w:r>
      <w:r w:rsidR="00F72543">
        <w:rPr>
          <w:rStyle w:val="Code"/>
        </w:rPr>
        <w:t>ry variant is defined in every M</w:t>
      </w:r>
      <w:r w:rsidRPr="00D311E9">
        <w:rPr>
          <w:rStyle w:val="Code"/>
        </w:rPr>
        <w:t>bed</w:t>
      </w:r>
      <w:r w:rsidR="00F72543">
        <w:rPr>
          <w:rStyle w:val="Code"/>
        </w:rPr>
        <w:t>T</w:t>
      </w:r>
      <w:r w:rsidRPr="00D311E9">
        <w:rPr>
          <w:rStyle w:val="Code"/>
        </w:rPr>
        <w:t>arget</w:t>
      </w:r>
    </w:p>
    <w:p w:rsidR="00D311E9" w:rsidRPr="00D311E9" w:rsidRDefault="00D311E9" w:rsidP="00D311E9">
      <w:pPr>
        <w:contextualSpacing/>
        <w:rPr>
          <w:rStyle w:val="Code"/>
        </w:rPr>
      </w:pPr>
      <w:r w:rsidRPr="00D311E9">
        <w:rPr>
          <w:rStyle w:val="Code"/>
        </w:rPr>
        <w:t xml:space="preserve">    %switch(nOutputMode)</w:t>
      </w:r>
    </w:p>
    <w:p w:rsidR="00D311E9" w:rsidRPr="00D311E9" w:rsidRDefault="00D311E9" w:rsidP="00D311E9">
      <w:pPr>
        <w:contextualSpacing/>
        <w:rPr>
          <w:rStyle w:val="Code"/>
        </w:rPr>
      </w:pPr>
      <w:r w:rsidRPr="00D311E9">
        <w:rPr>
          <w:rStyle w:val="Code"/>
        </w:rPr>
        <w:t xml:space="preserve">      %case 1</w:t>
      </w:r>
    </w:p>
    <w:p w:rsidR="00D311E9" w:rsidRPr="00D311E9" w:rsidRDefault="00D311E9" w:rsidP="00D311E9">
      <w:pPr>
        <w:contextualSpacing/>
        <w:rPr>
          <w:rStyle w:val="Code"/>
        </w:rPr>
      </w:pPr>
      <w:r w:rsidRPr="00D311E9">
        <w:rPr>
          <w:rStyle w:val="Code"/>
        </w:rPr>
        <w:t xml:space="preserve">        %&lt;name&gt;.mode(PullDefault);</w:t>
      </w:r>
    </w:p>
    <w:p w:rsidR="00D311E9" w:rsidRPr="00D311E9" w:rsidRDefault="00D311E9" w:rsidP="00D311E9">
      <w:pPr>
        <w:contextualSpacing/>
        <w:rPr>
          <w:rStyle w:val="Code"/>
        </w:rPr>
      </w:pPr>
      <w:r w:rsidRPr="00D311E9">
        <w:rPr>
          <w:rStyle w:val="Code"/>
        </w:rPr>
        <w:t xml:space="preserve">        %break</w:t>
      </w:r>
    </w:p>
    <w:p w:rsidR="00D311E9" w:rsidRPr="00D311E9" w:rsidRDefault="00D311E9" w:rsidP="00D311E9">
      <w:pPr>
        <w:contextualSpacing/>
        <w:rPr>
          <w:rStyle w:val="Code"/>
        </w:rPr>
      </w:pPr>
      <w:r w:rsidRPr="00D311E9">
        <w:rPr>
          <w:rStyle w:val="Code"/>
        </w:rPr>
        <w:t xml:space="preserve">      %case 2</w:t>
      </w:r>
    </w:p>
    <w:p w:rsidR="00D311E9" w:rsidRPr="00D311E9" w:rsidRDefault="00D311E9" w:rsidP="00D311E9">
      <w:pPr>
        <w:contextualSpacing/>
        <w:rPr>
          <w:rStyle w:val="Code"/>
        </w:rPr>
      </w:pPr>
      <w:r w:rsidRPr="00D311E9">
        <w:rPr>
          <w:rStyle w:val="Code"/>
        </w:rPr>
        <w:t xml:space="preserve">        %&lt;name&gt;.mode(PullUp);</w:t>
      </w:r>
    </w:p>
    <w:p w:rsidR="00D311E9" w:rsidRPr="00D311E9" w:rsidRDefault="00D311E9" w:rsidP="00D311E9">
      <w:pPr>
        <w:contextualSpacing/>
        <w:rPr>
          <w:rStyle w:val="Code"/>
        </w:rPr>
      </w:pPr>
      <w:r w:rsidRPr="00D311E9">
        <w:rPr>
          <w:rStyle w:val="Code"/>
        </w:rPr>
        <w:t xml:space="preserve">        %break</w:t>
      </w:r>
    </w:p>
    <w:p w:rsidR="00D311E9" w:rsidRPr="00D311E9" w:rsidRDefault="00D311E9" w:rsidP="00D311E9">
      <w:pPr>
        <w:contextualSpacing/>
        <w:rPr>
          <w:rStyle w:val="Code"/>
        </w:rPr>
      </w:pPr>
      <w:r w:rsidRPr="00D311E9">
        <w:rPr>
          <w:rStyle w:val="Code"/>
        </w:rPr>
        <w:t xml:space="preserve">      %case 3</w:t>
      </w:r>
    </w:p>
    <w:p w:rsidR="00D311E9" w:rsidRPr="00D311E9" w:rsidRDefault="00D311E9" w:rsidP="00D311E9">
      <w:pPr>
        <w:contextualSpacing/>
        <w:rPr>
          <w:rStyle w:val="Code"/>
        </w:rPr>
      </w:pPr>
      <w:r w:rsidRPr="00D311E9">
        <w:rPr>
          <w:rStyle w:val="Code"/>
        </w:rPr>
        <w:t xml:space="preserve">        %&lt;name&gt;.mode(PullDown);</w:t>
      </w:r>
    </w:p>
    <w:p w:rsidR="00D311E9" w:rsidRPr="00D311E9" w:rsidRDefault="00D311E9" w:rsidP="00D311E9">
      <w:pPr>
        <w:contextualSpacing/>
        <w:rPr>
          <w:rStyle w:val="Code"/>
        </w:rPr>
      </w:pPr>
      <w:r w:rsidRPr="00D311E9">
        <w:rPr>
          <w:rStyle w:val="Code"/>
        </w:rPr>
        <w:t xml:space="preserve">        %break</w:t>
      </w:r>
    </w:p>
    <w:p w:rsidR="00D311E9" w:rsidRPr="00D311E9" w:rsidRDefault="00D311E9" w:rsidP="00D311E9">
      <w:pPr>
        <w:contextualSpacing/>
        <w:rPr>
          <w:rStyle w:val="Code"/>
        </w:rPr>
      </w:pPr>
      <w:r w:rsidRPr="00D311E9">
        <w:rPr>
          <w:rStyle w:val="Code"/>
        </w:rPr>
        <w:t xml:space="preserve">      %case 4</w:t>
      </w:r>
    </w:p>
    <w:p w:rsidR="00D311E9" w:rsidRPr="00D311E9" w:rsidRDefault="00D311E9" w:rsidP="00D311E9">
      <w:pPr>
        <w:contextualSpacing/>
        <w:rPr>
          <w:rStyle w:val="Code"/>
        </w:rPr>
      </w:pPr>
      <w:r w:rsidRPr="00D311E9">
        <w:rPr>
          <w:rStyle w:val="Code"/>
        </w:rPr>
        <w:t xml:space="preserve">        %&lt;name&gt;.mode(PullNone);</w:t>
      </w:r>
    </w:p>
    <w:p w:rsidR="00D311E9" w:rsidRPr="00D311E9" w:rsidRDefault="00D311E9" w:rsidP="00D311E9">
      <w:pPr>
        <w:contextualSpacing/>
        <w:rPr>
          <w:rStyle w:val="Code"/>
        </w:rPr>
      </w:pPr>
      <w:r w:rsidRPr="00D311E9">
        <w:rPr>
          <w:rStyle w:val="Code"/>
        </w:rPr>
        <w:t xml:space="preserve">        %break</w:t>
      </w:r>
    </w:p>
    <w:p w:rsidR="00D311E9" w:rsidRPr="00D311E9" w:rsidRDefault="00D311E9" w:rsidP="00D311E9">
      <w:pPr>
        <w:contextualSpacing/>
        <w:rPr>
          <w:rStyle w:val="Code"/>
        </w:rPr>
      </w:pPr>
      <w:r w:rsidRPr="00D311E9">
        <w:rPr>
          <w:rStyle w:val="Code"/>
        </w:rPr>
        <w:t xml:space="preserve">      %case 5</w:t>
      </w:r>
    </w:p>
    <w:p w:rsidR="00D311E9" w:rsidRPr="00D311E9" w:rsidRDefault="00D311E9" w:rsidP="00D311E9">
      <w:pPr>
        <w:contextualSpacing/>
        <w:rPr>
          <w:rStyle w:val="Code"/>
        </w:rPr>
      </w:pPr>
      <w:r w:rsidRPr="00D311E9">
        <w:rPr>
          <w:rStyle w:val="Code"/>
        </w:rPr>
        <w:t xml:space="preserve">        %&lt;name&gt;.mode(Repeater);</w:t>
      </w:r>
    </w:p>
    <w:p w:rsidR="00D311E9" w:rsidRPr="00D311E9" w:rsidRDefault="00D311E9" w:rsidP="00D311E9">
      <w:pPr>
        <w:contextualSpacing/>
        <w:rPr>
          <w:rStyle w:val="Code"/>
        </w:rPr>
      </w:pPr>
      <w:r w:rsidRPr="00D311E9">
        <w:rPr>
          <w:rStyle w:val="Code"/>
        </w:rPr>
        <w:t xml:space="preserve">        %break</w:t>
      </w:r>
    </w:p>
    <w:p w:rsidR="00D311E9" w:rsidRPr="00D311E9" w:rsidRDefault="00D311E9" w:rsidP="00D311E9">
      <w:pPr>
        <w:contextualSpacing/>
        <w:rPr>
          <w:rStyle w:val="Code"/>
        </w:rPr>
      </w:pPr>
      <w:r w:rsidRPr="00D311E9">
        <w:rPr>
          <w:rStyle w:val="Code"/>
        </w:rPr>
        <w:t xml:space="preserve">      %case 6</w:t>
      </w:r>
    </w:p>
    <w:p w:rsidR="00D311E9" w:rsidRPr="00D311E9" w:rsidRDefault="00D311E9" w:rsidP="00D311E9">
      <w:pPr>
        <w:contextualSpacing/>
        <w:rPr>
          <w:rStyle w:val="Code"/>
        </w:rPr>
      </w:pPr>
      <w:r w:rsidRPr="00D311E9">
        <w:rPr>
          <w:rStyle w:val="Code"/>
        </w:rPr>
        <w:t xml:space="preserve">        %&lt;name&gt;.mode(OpenDrain);</w:t>
      </w:r>
    </w:p>
    <w:p w:rsidR="00D311E9" w:rsidRPr="00D311E9" w:rsidRDefault="00D311E9" w:rsidP="00D311E9">
      <w:pPr>
        <w:contextualSpacing/>
        <w:rPr>
          <w:rStyle w:val="Code"/>
        </w:rPr>
      </w:pPr>
      <w:r w:rsidRPr="00D311E9">
        <w:rPr>
          <w:rStyle w:val="Code"/>
        </w:rPr>
        <w:t xml:space="preserve">        %break</w:t>
      </w:r>
    </w:p>
    <w:p w:rsidR="00D311E9" w:rsidRPr="00D311E9" w:rsidRDefault="00D311E9" w:rsidP="00D311E9">
      <w:pPr>
        <w:contextualSpacing/>
        <w:rPr>
          <w:rStyle w:val="Code"/>
        </w:rPr>
      </w:pPr>
      <w:r w:rsidRPr="00D311E9">
        <w:rPr>
          <w:rStyle w:val="Code"/>
        </w:rPr>
        <w:t xml:space="preserve">      %default</w:t>
      </w:r>
    </w:p>
    <w:p w:rsidR="00D311E9" w:rsidRPr="00D311E9" w:rsidRDefault="00D311E9" w:rsidP="00D311E9">
      <w:pPr>
        <w:contextualSpacing/>
        <w:rPr>
          <w:rStyle w:val="Code"/>
        </w:rPr>
      </w:pPr>
      <w:r w:rsidRPr="00D311E9">
        <w:rPr>
          <w:rStyle w:val="Code"/>
        </w:rPr>
        <w:t xml:space="preserve">        %&lt;name&gt;.mode(PullDefault);</w:t>
      </w:r>
    </w:p>
    <w:p w:rsidR="00D311E9" w:rsidRPr="00D311E9" w:rsidRDefault="00D311E9" w:rsidP="00D311E9">
      <w:pPr>
        <w:contextualSpacing/>
        <w:rPr>
          <w:rStyle w:val="Code"/>
        </w:rPr>
      </w:pPr>
      <w:r w:rsidRPr="00D311E9">
        <w:rPr>
          <w:rStyle w:val="Code"/>
        </w:rPr>
        <w:t xml:space="preserve">        %break</w:t>
      </w:r>
    </w:p>
    <w:p w:rsidR="00D311E9" w:rsidRPr="00D311E9" w:rsidRDefault="00D311E9" w:rsidP="00D311E9">
      <w:pPr>
        <w:contextualSpacing/>
        <w:rPr>
          <w:rStyle w:val="Code"/>
        </w:rPr>
      </w:pPr>
      <w:r w:rsidRPr="00D311E9">
        <w:rPr>
          <w:rStyle w:val="Code"/>
        </w:rPr>
        <w:t xml:space="preserve">    %endswitch</w:t>
      </w:r>
    </w:p>
    <w:p w:rsidR="00D311E9" w:rsidRPr="00D311E9" w:rsidRDefault="00D311E9" w:rsidP="00D311E9">
      <w:pPr>
        <w:contextualSpacing/>
        <w:rPr>
          <w:rStyle w:val="Code"/>
        </w:rPr>
      </w:pPr>
      <w:r w:rsidRPr="00D311E9">
        <w:rPr>
          <w:rStyle w:val="Code"/>
        </w:rPr>
        <w:t xml:space="preserve">  %endif</w:t>
      </w:r>
    </w:p>
    <w:p w:rsidR="00D311E9" w:rsidRPr="00D311E9" w:rsidRDefault="00D311E9" w:rsidP="00D311E9">
      <w:pPr>
        <w:contextualSpacing/>
        <w:rPr>
          <w:rStyle w:val="Code"/>
        </w:rPr>
      </w:pPr>
      <w:r w:rsidRPr="00D311E9">
        <w:rPr>
          <w:rStyle w:val="Code"/>
        </w:rPr>
        <w:t>%endfunction</w:t>
      </w:r>
    </w:p>
    <w:p w:rsidR="00504317" w:rsidRDefault="00504317" w:rsidP="00504317">
      <w:pPr>
        <w:rPr>
          <w:lang w:val="en-GB"/>
        </w:rPr>
      </w:pPr>
    </w:p>
    <w:p w:rsidR="00504317" w:rsidRDefault="00EC6020" w:rsidP="00504317">
      <w:pPr>
        <w:rPr>
          <w:lang w:val="en-GB"/>
        </w:rPr>
      </w:pPr>
      <w:r>
        <w:rPr>
          <w:lang w:val="en-GB"/>
        </w:rPr>
        <w:t xml:space="preserve">These lines put </w:t>
      </w:r>
      <w:r w:rsidR="00E75683">
        <w:rPr>
          <w:lang w:val="en-GB"/>
        </w:rPr>
        <w:t>a single</w:t>
      </w:r>
      <w:r>
        <w:rPr>
          <w:lang w:val="en-GB"/>
        </w:rPr>
        <w:t xml:space="preserve"> line in</w:t>
      </w:r>
      <w:r w:rsidR="00E75683">
        <w:rPr>
          <w:lang w:val="en-GB"/>
        </w:rPr>
        <w:t>to</w:t>
      </w:r>
      <w:r>
        <w:rPr>
          <w:lang w:val="en-GB"/>
        </w:rPr>
        <w:t xml:space="preserve"> the initialize method to configure the output port mode.</w:t>
      </w:r>
      <w:r w:rsidR="002C0537">
        <w:rPr>
          <w:lang w:val="en-GB"/>
        </w:rPr>
        <w:t xml:space="preserve"> The switch-case, implemented in TLC script code, is interpreted by the TLC but did not appear in the generated c/cpp code.</w:t>
      </w:r>
    </w:p>
    <w:p w:rsidR="002C0537" w:rsidRDefault="00E75683" w:rsidP="00504317">
      <w:pPr>
        <w:rPr>
          <w:lang w:val="en-GB"/>
        </w:rPr>
      </w:pPr>
      <w:r>
        <w:rPr>
          <w:lang w:val="en-GB"/>
        </w:rPr>
        <w:t>This block is not enclosed by</w:t>
      </w:r>
      <w:r w:rsidR="002C0537">
        <w:rPr>
          <w:lang w:val="en-GB"/>
        </w:rPr>
        <w:t xml:space="preserve"> the openfile</w:t>
      </w:r>
      <w:r w:rsidR="00DD005B">
        <w:rPr>
          <w:lang w:val="en-GB"/>
        </w:rPr>
        <w:t xml:space="preserve"> </w:t>
      </w:r>
      <w:r w:rsidR="002C0537">
        <w:rPr>
          <w:lang w:val="en-GB"/>
        </w:rPr>
        <w:t>-</w:t>
      </w:r>
      <w:r w:rsidR="00DD005B">
        <w:rPr>
          <w:lang w:val="en-GB"/>
        </w:rPr>
        <w:t xml:space="preserve"> </w:t>
      </w:r>
      <w:r w:rsidR="002C0537">
        <w:rPr>
          <w:lang w:val="en-GB"/>
        </w:rPr>
        <w:t>closefile con</w:t>
      </w:r>
      <w:r w:rsidR="00DD005B">
        <w:rPr>
          <w:lang w:val="en-GB"/>
        </w:rPr>
        <w:t>s</w:t>
      </w:r>
      <w:r w:rsidR="002C0537">
        <w:rPr>
          <w:lang w:val="en-GB"/>
        </w:rPr>
        <w:t xml:space="preserve">truct as </w:t>
      </w:r>
      <w:r>
        <w:rPr>
          <w:lang w:val="en-GB"/>
        </w:rPr>
        <w:t>the previous block</w:t>
      </w:r>
      <w:r w:rsidR="002C0537">
        <w:rPr>
          <w:lang w:val="en-GB"/>
        </w:rPr>
        <w:t>. Everything in Start without this enclosure is put into the initialize method. With this enclosure other positions can be chosen</w:t>
      </w:r>
      <w:r>
        <w:rPr>
          <w:lang w:val="en-GB"/>
        </w:rPr>
        <w:t xml:space="preserve">, e.g. </w:t>
      </w:r>
      <w:r w:rsidRPr="00D311E9">
        <w:rPr>
          <w:rStyle w:val="Code"/>
        </w:rPr>
        <w:t>"Declarations"</w:t>
      </w:r>
      <w:r>
        <w:rPr>
          <w:rStyle w:val="Code"/>
        </w:rPr>
        <w:t xml:space="preserve"> </w:t>
      </w:r>
      <w:r w:rsidRPr="00DD005B">
        <w:rPr>
          <w:lang w:val="en-GB"/>
        </w:rPr>
        <w:t>for</w:t>
      </w:r>
      <w:r w:rsidRPr="00E75683">
        <w:t xml:space="preserve"> global variables</w:t>
      </w:r>
      <w:r w:rsidR="002C0537">
        <w:rPr>
          <w:lang w:val="en-GB"/>
        </w:rPr>
        <w:t>. Please have a look into the appropriate MATLAB documentation</w:t>
      </w:r>
      <w:r>
        <w:rPr>
          <w:lang w:val="en-GB"/>
        </w:rPr>
        <w:t xml:space="preserve"> for all possibilities</w:t>
      </w:r>
      <w:r w:rsidR="002C0537">
        <w:rPr>
          <w:lang w:val="en-GB"/>
        </w:rPr>
        <w:t>.</w:t>
      </w:r>
    </w:p>
    <w:p w:rsidR="00D311E9" w:rsidRPr="00D311E9" w:rsidRDefault="00D311E9" w:rsidP="00D311E9">
      <w:pPr>
        <w:contextualSpacing/>
        <w:rPr>
          <w:rStyle w:val="Code"/>
        </w:rPr>
      </w:pPr>
    </w:p>
    <w:p w:rsidR="00D311E9" w:rsidRPr="00D311E9" w:rsidRDefault="00D311E9" w:rsidP="00D311E9">
      <w:pPr>
        <w:contextualSpacing/>
        <w:rPr>
          <w:rStyle w:val="Code"/>
        </w:rPr>
      </w:pPr>
      <w:r w:rsidRPr="00D311E9">
        <w:rPr>
          <w:rStyle w:val="Code"/>
        </w:rPr>
        <w:t>%% Function: Outputs ======================================================</w:t>
      </w:r>
    </w:p>
    <w:p w:rsidR="00D311E9" w:rsidRPr="00D311E9" w:rsidRDefault="00D311E9" w:rsidP="00D311E9">
      <w:pPr>
        <w:contextualSpacing/>
        <w:rPr>
          <w:rStyle w:val="Code"/>
        </w:rPr>
      </w:pPr>
      <w:r w:rsidRPr="00D311E9">
        <w:rPr>
          <w:rStyle w:val="Code"/>
        </w:rPr>
        <w:t>%function Outputs(block, system) Output</w:t>
      </w:r>
    </w:p>
    <w:p w:rsidR="00D311E9" w:rsidRPr="00D311E9" w:rsidRDefault="00D311E9" w:rsidP="00D311E9">
      <w:pPr>
        <w:contextualSpacing/>
        <w:rPr>
          <w:rStyle w:val="Code"/>
        </w:rPr>
      </w:pPr>
      <w:r w:rsidRPr="00D311E9">
        <w:rPr>
          <w:rStyle w:val="Code"/>
        </w:rPr>
        <w:t xml:space="preserve">  %if !SLibCodeGenForSim()</w:t>
      </w:r>
    </w:p>
    <w:p w:rsidR="00D311E9" w:rsidRPr="00D311E9" w:rsidRDefault="00D311E9" w:rsidP="00D311E9">
      <w:pPr>
        <w:contextualSpacing/>
        <w:rPr>
          <w:rStyle w:val="Code"/>
        </w:rPr>
      </w:pPr>
      <w:r w:rsidRPr="00D311E9">
        <w:rPr>
          <w:rStyle w:val="Code"/>
        </w:rPr>
        <w:t xml:space="preserve">    %assign u1_val = LibBlockInputSignal(0, "", "", 0)</w:t>
      </w:r>
    </w:p>
    <w:p w:rsidR="00504317" w:rsidRDefault="00504317" w:rsidP="00504317">
      <w:pPr>
        <w:rPr>
          <w:lang w:val="en-GB"/>
        </w:rPr>
      </w:pPr>
    </w:p>
    <w:p w:rsidR="00504317" w:rsidRDefault="00E75683" w:rsidP="00504317">
      <w:pPr>
        <w:rPr>
          <w:lang w:val="en-GB"/>
        </w:rPr>
      </w:pPr>
      <w:r>
        <w:rPr>
          <w:lang w:val="en-GB"/>
        </w:rPr>
        <w:lastRenderedPageBreak/>
        <w:t xml:space="preserve">The </w:t>
      </w:r>
      <w:r w:rsidR="00BC25D4">
        <w:rPr>
          <w:lang w:val="en-GB"/>
        </w:rPr>
        <w:t xml:space="preserve">code generated by the </w:t>
      </w:r>
      <w:r>
        <w:rPr>
          <w:lang w:val="en-GB"/>
        </w:rPr>
        <w:t>Outputs function of each block is called</w:t>
      </w:r>
      <w:r w:rsidR="00BC25D4">
        <w:rPr>
          <w:lang w:val="en-GB"/>
        </w:rPr>
        <w:t xml:space="preserve"> once in the step function. So it is called with the period step size as configured in the Solver section of the model configuration or less often when the Sample Time option is used.</w:t>
      </w:r>
    </w:p>
    <w:p w:rsidR="00BC25D4" w:rsidRDefault="00BC25D4" w:rsidP="00504317">
      <w:pPr>
        <w:rPr>
          <w:lang w:val="en-GB"/>
        </w:rPr>
      </w:pPr>
      <w:r>
        <w:rPr>
          <w:lang w:val="en-GB"/>
        </w:rPr>
        <w:t xml:space="preserve">The above line assigns the value at the block input port to the variable </w:t>
      </w:r>
      <w:r w:rsidRPr="00BC25D4">
        <w:rPr>
          <w:i/>
        </w:rPr>
        <w:t>u1_val</w:t>
      </w:r>
      <w:r>
        <w:rPr>
          <w:lang w:val="en-GB"/>
        </w:rPr>
        <w:t>.</w:t>
      </w:r>
    </w:p>
    <w:p w:rsidR="00504317" w:rsidRPr="00D311E9" w:rsidRDefault="00504317" w:rsidP="00504317">
      <w:pPr>
        <w:contextualSpacing/>
        <w:rPr>
          <w:rStyle w:val="Code"/>
        </w:rPr>
      </w:pPr>
    </w:p>
    <w:p w:rsidR="00D311E9" w:rsidRPr="00D311E9" w:rsidRDefault="00D311E9" w:rsidP="00D311E9">
      <w:pPr>
        <w:contextualSpacing/>
        <w:rPr>
          <w:rStyle w:val="Code"/>
        </w:rPr>
      </w:pPr>
    </w:p>
    <w:p w:rsidR="00D311E9" w:rsidRPr="00D311E9" w:rsidRDefault="00D311E9" w:rsidP="00D311E9">
      <w:pPr>
        <w:contextualSpacing/>
        <w:rPr>
          <w:rStyle w:val="Code"/>
        </w:rPr>
      </w:pPr>
      <w:r w:rsidRPr="00D311E9">
        <w:rPr>
          <w:rStyle w:val="Code"/>
        </w:rPr>
        <w:t xml:space="preserve">    %assign name = FEVAL("strrep",LibGetFormattedBlockPath(block),"/","_")</w:t>
      </w:r>
    </w:p>
    <w:p w:rsidR="00D311E9" w:rsidRPr="00D311E9" w:rsidRDefault="00D311E9" w:rsidP="00D311E9">
      <w:pPr>
        <w:contextualSpacing/>
        <w:rPr>
          <w:rStyle w:val="Code"/>
        </w:rPr>
      </w:pPr>
      <w:r w:rsidRPr="00D311E9">
        <w:rPr>
          <w:rStyle w:val="Code"/>
        </w:rPr>
        <w:t xml:space="preserve">    %assign name = FEVAL("strrep",name," ","_")</w:t>
      </w:r>
    </w:p>
    <w:p w:rsidR="00D311E9" w:rsidRPr="00D311E9" w:rsidRDefault="00D311E9" w:rsidP="00D311E9">
      <w:pPr>
        <w:contextualSpacing/>
        <w:rPr>
          <w:rStyle w:val="Code"/>
        </w:rPr>
      </w:pPr>
      <w:r w:rsidRPr="00D311E9">
        <w:rPr>
          <w:rStyle w:val="Code"/>
        </w:rPr>
        <w:t xml:space="preserve">    %assign name = FEVAL("strrep",name,"-","_")</w:t>
      </w:r>
    </w:p>
    <w:p w:rsidR="00504317" w:rsidRDefault="00504317" w:rsidP="00504317">
      <w:pPr>
        <w:rPr>
          <w:lang w:val="en-GB"/>
        </w:rPr>
      </w:pPr>
    </w:p>
    <w:p w:rsidR="00504317" w:rsidRDefault="00BC25D4" w:rsidP="00504317">
      <w:pPr>
        <w:rPr>
          <w:lang w:val="en-GB"/>
        </w:rPr>
      </w:pPr>
      <w:r>
        <w:rPr>
          <w:lang w:val="en-GB"/>
        </w:rPr>
        <w:t>To be able to write the value to the instance of DigitalInOut, the instance name is necessary. It is generated identical to the Start method.</w:t>
      </w:r>
    </w:p>
    <w:p w:rsidR="00504317" w:rsidRPr="00D311E9" w:rsidRDefault="00504317" w:rsidP="00504317">
      <w:pPr>
        <w:contextualSpacing/>
        <w:rPr>
          <w:rStyle w:val="Code"/>
        </w:rPr>
      </w:pPr>
    </w:p>
    <w:p w:rsidR="00D311E9" w:rsidRPr="00D311E9" w:rsidRDefault="00D311E9" w:rsidP="00D311E9">
      <w:pPr>
        <w:contextualSpacing/>
        <w:rPr>
          <w:rStyle w:val="Code"/>
        </w:rPr>
      </w:pPr>
      <w:r w:rsidRPr="00D311E9">
        <w:rPr>
          <w:rStyle w:val="Code"/>
        </w:rPr>
        <w:t xml:space="preserve">    %%</w:t>
      </w:r>
    </w:p>
    <w:p w:rsidR="00D311E9" w:rsidRPr="00D311E9" w:rsidRDefault="00D311E9" w:rsidP="00D311E9">
      <w:pPr>
        <w:contextualSpacing/>
        <w:rPr>
          <w:rStyle w:val="Code"/>
        </w:rPr>
      </w:pPr>
      <w:r w:rsidRPr="00D311E9">
        <w:rPr>
          <w:rStyle w:val="Code"/>
        </w:rPr>
        <w:t xml:space="preserve">    %&lt;name&gt; = %&lt;u1_val&gt;;</w:t>
      </w:r>
    </w:p>
    <w:p w:rsidR="00D311E9" w:rsidRPr="00D311E9" w:rsidRDefault="00D311E9" w:rsidP="00D311E9">
      <w:pPr>
        <w:contextualSpacing/>
        <w:rPr>
          <w:rStyle w:val="Code"/>
        </w:rPr>
      </w:pPr>
      <w:r w:rsidRPr="00D311E9">
        <w:rPr>
          <w:rStyle w:val="Code"/>
        </w:rPr>
        <w:t xml:space="preserve">    %%</w:t>
      </w:r>
    </w:p>
    <w:p w:rsidR="00D311E9" w:rsidRPr="00D311E9" w:rsidRDefault="00D311E9" w:rsidP="00D311E9">
      <w:pPr>
        <w:contextualSpacing/>
        <w:rPr>
          <w:rStyle w:val="Code"/>
        </w:rPr>
      </w:pPr>
      <w:r w:rsidRPr="00D311E9">
        <w:rPr>
          <w:rStyle w:val="Code"/>
        </w:rPr>
        <w:t xml:space="preserve">  %endif</w:t>
      </w:r>
    </w:p>
    <w:p w:rsidR="00D311E9" w:rsidRDefault="00D311E9" w:rsidP="00D311E9">
      <w:pPr>
        <w:contextualSpacing/>
        <w:rPr>
          <w:rStyle w:val="Code"/>
        </w:rPr>
      </w:pPr>
      <w:r w:rsidRPr="00D311E9">
        <w:rPr>
          <w:rStyle w:val="Code"/>
        </w:rPr>
        <w:t>%endfunction</w:t>
      </w:r>
    </w:p>
    <w:p w:rsidR="00504317" w:rsidRDefault="00504317" w:rsidP="00504317">
      <w:pPr>
        <w:rPr>
          <w:lang w:val="en-GB"/>
        </w:rPr>
      </w:pPr>
    </w:p>
    <w:p w:rsidR="00504317" w:rsidRDefault="00BC25D4" w:rsidP="00504317">
      <w:pPr>
        <w:rPr>
          <w:lang w:val="en-GB"/>
        </w:rPr>
      </w:pPr>
      <w:r>
        <w:rPr>
          <w:lang w:val="en-GB"/>
        </w:rPr>
        <w:t>These lines put a sin</w:t>
      </w:r>
      <w:r w:rsidR="008C0A85">
        <w:rPr>
          <w:lang w:val="en-GB"/>
        </w:rPr>
        <w:t>gle line into the step function:</w:t>
      </w:r>
      <w:r>
        <w:rPr>
          <w:lang w:val="en-GB"/>
        </w:rPr>
        <w:t xml:space="preserve"> </w:t>
      </w:r>
      <w:r w:rsidR="008C0A85">
        <w:rPr>
          <w:lang w:val="en-GB"/>
        </w:rPr>
        <w:t>t</w:t>
      </w:r>
      <w:r>
        <w:rPr>
          <w:lang w:val="en-GB"/>
        </w:rPr>
        <w:t>he value</w:t>
      </w:r>
      <w:r w:rsidR="008C0A85">
        <w:rPr>
          <w:lang w:val="en-GB"/>
        </w:rPr>
        <w:t xml:space="preserve"> </w:t>
      </w:r>
      <w:r w:rsidR="008C0A85" w:rsidRPr="00D311E9">
        <w:rPr>
          <w:rStyle w:val="Code"/>
        </w:rPr>
        <w:t>u1_val</w:t>
      </w:r>
      <w:r>
        <w:rPr>
          <w:lang w:val="en-GB"/>
        </w:rPr>
        <w:t xml:space="preserve"> is written to the </w:t>
      </w:r>
      <w:r w:rsidR="008C0A85">
        <w:rPr>
          <w:lang w:val="en-GB"/>
        </w:rPr>
        <w:t xml:space="preserve">instance </w:t>
      </w:r>
      <w:r w:rsidR="008C0A85" w:rsidRPr="00D311E9">
        <w:rPr>
          <w:rStyle w:val="Code"/>
        </w:rPr>
        <w:t>name</w:t>
      </w:r>
      <w:r w:rsidR="008C0A85">
        <w:rPr>
          <w:lang w:val="en-GB"/>
        </w:rPr>
        <w:t xml:space="preserve"> of DigitalInOut</w:t>
      </w:r>
      <w:r>
        <w:rPr>
          <w:lang w:val="en-GB"/>
        </w:rPr>
        <w:t>.</w:t>
      </w:r>
    </w:p>
    <w:p w:rsidR="008C0A85" w:rsidRDefault="00BC25D4" w:rsidP="00504317">
      <w:pPr>
        <w:rPr>
          <w:lang w:val="en-GB"/>
        </w:rPr>
      </w:pPr>
      <w:r>
        <w:rPr>
          <w:lang w:val="en-GB"/>
        </w:rPr>
        <w:t>All other blocks are working similar, more or less. For the complete documentation, please have a look into the Matlab documentation</w:t>
      </w:r>
      <w:r w:rsidR="008C0A85">
        <w:rPr>
          <w:lang w:val="en-GB"/>
        </w:rPr>
        <w:t xml:space="preserve"> and into the source code of the other blocks</w:t>
      </w:r>
      <w:r>
        <w:rPr>
          <w:lang w:val="en-GB"/>
        </w:rPr>
        <w:t>.</w:t>
      </w:r>
      <w:r w:rsidR="008C0A85">
        <w:rPr>
          <w:lang w:val="en-GB"/>
        </w:rPr>
        <w:t xml:space="preserve"> The block documentation contains a detailed descriptions of the block, its interface, usage and the code generated by the corresponding tlc files.</w:t>
      </w:r>
    </w:p>
    <w:p w:rsidR="00504317" w:rsidRPr="00D311E9" w:rsidRDefault="00504317" w:rsidP="00504317">
      <w:pPr>
        <w:contextualSpacing/>
        <w:rPr>
          <w:rStyle w:val="Code"/>
        </w:rPr>
      </w:pPr>
    </w:p>
    <w:p w:rsidR="00504317" w:rsidRDefault="00F72543" w:rsidP="00002451">
      <w:pPr>
        <w:pStyle w:val="berschrift1"/>
        <w:rPr>
          <w:lang w:val="en-GB"/>
        </w:rPr>
      </w:pPr>
      <w:r>
        <w:rPr>
          <w:lang w:val="en-GB"/>
        </w:rPr>
        <w:t xml:space="preserve">MbedTarget </w:t>
      </w:r>
      <w:r w:rsidR="00002451">
        <w:rPr>
          <w:lang w:val="en-GB"/>
        </w:rPr>
        <w:t>main function</w:t>
      </w:r>
    </w:p>
    <w:p w:rsidR="00002451" w:rsidRDefault="005F22A6" w:rsidP="00002451">
      <w:pPr>
        <w:rPr>
          <w:lang w:val="en-GB"/>
        </w:rPr>
      </w:pPr>
      <w:r>
        <w:rPr>
          <w:lang w:val="en-GB"/>
        </w:rPr>
        <w:t xml:space="preserve">To create the main function, </w:t>
      </w:r>
      <w:r w:rsidR="00F72543">
        <w:rPr>
          <w:lang w:val="en-GB"/>
        </w:rPr>
        <w:t xml:space="preserve">MbedTarget </w:t>
      </w:r>
      <w:r>
        <w:rPr>
          <w:lang w:val="en-GB"/>
        </w:rPr>
        <w:t xml:space="preserve">contains a template file: </w:t>
      </w:r>
      <w:r w:rsidRPr="005F22A6">
        <w:rPr>
          <w:lang w:val="en-GB"/>
        </w:rPr>
        <w:t>mbed_srmain.tlc</w:t>
      </w:r>
      <w:r>
        <w:rPr>
          <w:lang w:val="en-GB"/>
        </w:rPr>
        <w:t>. The target supports the single task model of Simulink. For this and the other models please have a look into the appropriate MATLAB documentation.</w:t>
      </w:r>
    </w:p>
    <w:p w:rsidR="005F22A6" w:rsidRDefault="005F22A6" w:rsidP="00002451">
      <w:pPr>
        <w:rPr>
          <w:lang w:val="en-GB"/>
        </w:rPr>
      </w:pPr>
      <w:r>
        <w:rPr>
          <w:lang w:val="en-GB"/>
        </w:rPr>
        <w:t>The c</w:t>
      </w:r>
      <w:r w:rsidR="0050499C">
        <w:rPr>
          <w:lang w:val="en-GB"/>
        </w:rPr>
        <w:t>pp</w:t>
      </w:r>
      <w:r>
        <w:rPr>
          <w:lang w:val="en-GB"/>
        </w:rPr>
        <w:t xml:space="preserve"> file name with the m</w:t>
      </w:r>
      <w:r w:rsidR="0050499C">
        <w:rPr>
          <w:lang w:val="en-GB"/>
        </w:rPr>
        <w:t>a</w:t>
      </w:r>
      <w:r>
        <w:rPr>
          <w:lang w:val="en-GB"/>
        </w:rPr>
        <w:t xml:space="preserve">in function is always </w:t>
      </w:r>
      <w:r w:rsidRPr="005F22A6">
        <w:rPr>
          <w:i/>
          <w:lang w:val="en-GB"/>
        </w:rPr>
        <w:t>ert_main.cpp</w:t>
      </w:r>
      <w:r>
        <w:rPr>
          <w:lang w:val="en-GB"/>
        </w:rPr>
        <w:t>.</w:t>
      </w:r>
    </w:p>
    <w:p w:rsidR="005F22A6" w:rsidRDefault="005F22A6" w:rsidP="00002451">
      <w:pPr>
        <w:rPr>
          <w:lang w:val="en-GB"/>
        </w:rPr>
      </w:pPr>
      <w:r>
        <w:rPr>
          <w:lang w:val="en-GB"/>
        </w:rPr>
        <w:t xml:space="preserve">In </w:t>
      </w:r>
      <w:r w:rsidR="00F72543">
        <w:rPr>
          <w:lang w:val="en-GB"/>
        </w:rPr>
        <w:t xml:space="preserve">MbedOS </w:t>
      </w:r>
      <w:r>
        <w:rPr>
          <w:lang w:val="en-GB"/>
        </w:rPr>
        <w:t xml:space="preserve">5, the real time kernel </w:t>
      </w:r>
      <w:r w:rsidR="0050499C">
        <w:rPr>
          <w:lang w:val="en-GB"/>
        </w:rPr>
        <w:t>is</w:t>
      </w:r>
      <w:r>
        <w:rPr>
          <w:lang w:val="en-GB"/>
        </w:rPr>
        <w:t xml:space="preserve"> always enabled. That’s why when choosing </w:t>
      </w:r>
      <w:r w:rsidR="00F72543">
        <w:rPr>
          <w:lang w:val="en-GB"/>
        </w:rPr>
        <w:t xml:space="preserve">MbedOS </w:t>
      </w:r>
      <w:r>
        <w:rPr>
          <w:lang w:val="en-GB"/>
        </w:rPr>
        <w:t>5 in the model configuration, RTOS supports is always enabled. When choo</w:t>
      </w:r>
      <w:r w:rsidR="00F72543">
        <w:rPr>
          <w:lang w:val="en-GB"/>
        </w:rPr>
        <w:t>sing M</w:t>
      </w:r>
      <w:r>
        <w:rPr>
          <w:lang w:val="en-GB"/>
        </w:rPr>
        <w:t>bed 2, it is possible to create the main function without using RTOS functions.</w:t>
      </w:r>
    </w:p>
    <w:p w:rsidR="005F22A6" w:rsidRDefault="005F22A6" w:rsidP="00002451">
      <w:pPr>
        <w:rPr>
          <w:lang w:val="en-GB"/>
        </w:rPr>
      </w:pPr>
      <w:r>
        <w:rPr>
          <w:lang w:val="en-GB"/>
        </w:rPr>
        <w:t xml:space="preserve">Depending on the </w:t>
      </w:r>
      <w:r w:rsidRPr="005F22A6">
        <w:rPr>
          <w:i/>
          <w:lang w:val="en-GB"/>
        </w:rPr>
        <w:t>UseMbedRTOS</w:t>
      </w:r>
      <w:r>
        <w:rPr>
          <w:lang w:val="en-GB"/>
        </w:rPr>
        <w:t xml:space="preserve"> flag, two different main variants are created:</w:t>
      </w:r>
    </w:p>
    <w:p w:rsidR="005F22A6" w:rsidRDefault="005F22A6" w:rsidP="005F22A6">
      <w:pPr>
        <w:pStyle w:val="Listenabsatz"/>
        <w:numPr>
          <w:ilvl w:val="0"/>
          <w:numId w:val="7"/>
        </w:numPr>
        <w:rPr>
          <w:lang w:val="en-GB"/>
        </w:rPr>
      </w:pPr>
      <w:r w:rsidRPr="005F22A6">
        <w:rPr>
          <w:lang w:val="en-GB"/>
        </w:rPr>
        <w:t xml:space="preserve">with </w:t>
      </w:r>
      <w:r>
        <w:rPr>
          <w:lang w:val="en-GB"/>
        </w:rPr>
        <w:t>RTOS</w:t>
      </w:r>
    </w:p>
    <w:p w:rsidR="0050499C" w:rsidRPr="0050499C" w:rsidRDefault="0050499C" w:rsidP="0050499C">
      <w:pPr>
        <w:pStyle w:val="Listenabsatz"/>
        <w:ind w:left="360"/>
        <w:rPr>
          <w:rStyle w:val="Code"/>
        </w:rPr>
      </w:pPr>
      <w:r w:rsidRPr="0050499C">
        <w:rPr>
          <w:rStyle w:val="Code"/>
        </w:rPr>
        <w:t>#include "board_unspecific_blinky.h"</w:t>
      </w:r>
    </w:p>
    <w:p w:rsidR="0050499C" w:rsidRPr="0050499C" w:rsidRDefault="0050499C" w:rsidP="0050499C">
      <w:pPr>
        <w:pStyle w:val="Listenabsatz"/>
        <w:ind w:left="360"/>
        <w:rPr>
          <w:rStyle w:val="Code"/>
        </w:rPr>
      </w:pPr>
      <w:r w:rsidRPr="0050499C">
        <w:rPr>
          <w:rStyle w:val="Code"/>
        </w:rPr>
        <w:t>#include "mbed.h"</w:t>
      </w:r>
    </w:p>
    <w:p w:rsidR="0050499C" w:rsidRPr="0050499C" w:rsidRDefault="0050499C" w:rsidP="0050499C">
      <w:pPr>
        <w:pStyle w:val="Listenabsatz"/>
        <w:ind w:left="360"/>
        <w:rPr>
          <w:rStyle w:val="Code"/>
        </w:rPr>
      </w:pPr>
      <w:r w:rsidRPr="0050499C">
        <w:rPr>
          <w:rStyle w:val="Code"/>
        </w:rPr>
        <w:t>#include "rtos.h"</w:t>
      </w:r>
    </w:p>
    <w:p w:rsidR="0050499C" w:rsidRPr="0050499C" w:rsidRDefault="0050499C" w:rsidP="0050499C">
      <w:pPr>
        <w:pStyle w:val="Listenabsatz"/>
        <w:ind w:left="360"/>
        <w:rPr>
          <w:rStyle w:val="Code"/>
        </w:rPr>
      </w:pPr>
      <w:r w:rsidRPr="0050499C">
        <w:rPr>
          <w:rStyle w:val="Code"/>
        </w:rPr>
        <w:t>#define</w:t>
      </w:r>
      <w:r>
        <w:rPr>
          <w:rStyle w:val="Code"/>
        </w:rPr>
        <w:t xml:space="preserve"> STEP_SIZE_US  </w:t>
      </w:r>
      <w:r w:rsidRPr="0050499C">
        <w:rPr>
          <w:rStyle w:val="Code"/>
        </w:rPr>
        <w:t xml:space="preserve">1000.0F    // Sample Time in microseconds </w:t>
      </w:r>
    </w:p>
    <w:p w:rsidR="0050499C" w:rsidRPr="0050499C" w:rsidRDefault="0050499C" w:rsidP="0050499C">
      <w:pPr>
        <w:pStyle w:val="Listenabsatz"/>
        <w:ind w:left="360"/>
        <w:rPr>
          <w:rStyle w:val="Code"/>
        </w:rPr>
      </w:pPr>
      <w:r w:rsidRPr="0050499C">
        <w:rPr>
          <w:rStyle w:val="Code"/>
        </w:rPr>
        <w:t xml:space="preserve">#define STEP_SIZE_MS  1.0F       </w:t>
      </w:r>
      <w:r>
        <w:rPr>
          <w:rStyle w:val="Code"/>
        </w:rPr>
        <w:t>/</w:t>
      </w:r>
      <w:r w:rsidRPr="0050499C">
        <w:rPr>
          <w:rStyle w:val="Code"/>
        </w:rPr>
        <w:t xml:space="preserve">/ and in milliseconds </w:t>
      </w:r>
    </w:p>
    <w:p w:rsidR="00FF66F5" w:rsidRDefault="00FF66F5" w:rsidP="0050499C">
      <w:pPr>
        <w:pStyle w:val="Listenabsatz"/>
        <w:ind w:left="360"/>
        <w:rPr>
          <w:lang w:val="en-GB"/>
        </w:rPr>
      </w:pPr>
    </w:p>
    <w:p w:rsidR="0050499C" w:rsidRPr="0050499C" w:rsidRDefault="00FF66F5" w:rsidP="0050499C">
      <w:pPr>
        <w:pStyle w:val="Listenabsatz"/>
        <w:ind w:left="360"/>
        <w:rPr>
          <w:rStyle w:val="Code"/>
        </w:rPr>
      </w:pPr>
      <w:r>
        <w:rPr>
          <w:lang w:val="en-GB"/>
        </w:rPr>
        <w:t>The step sizes are calculated based on the globally configured model step size.</w:t>
      </w:r>
    </w:p>
    <w:p w:rsidR="00FF66F5" w:rsidRDefault="00FF66F5" w:rsidP="0050499C">
      <w:pPr>
        <w:pStyle w:val="Listenabsatz"/>
        <w:ind w:left="360"/>
        <w:rPr>
          <w:rStyle w:val="Code"/>
        </w:rPr>
      </w:pPr>
    </w:p>
    <w:p w:rsidR="0050499C" w:rsidRPr="0050499C" w:rsidRDefault="0050499C" w:rsidP="0050499C">
      <w:pPr>
        <w:pStyle w:val="Listenabsatz"/>
        <w:ind w:left="360"/>
        <w:rPr>
          <w:rStyle w:val="Code"/>
        </w:rPr>
      </w:pPr>
      <w:r w:rsidRPr="0050499C">
        <w:rPr>
          <w:rStyle w:val="Code"/>
        </w:rPr>
        <w:lastRenderedPageBreak/>
        <w:t>osThreadId step_id;</w:t>
      </w:r>
    </w:p>
    <w:p w:rsidR="0050499C" w:rsidRPr="0050499C" w:rsidRDefault="0050499C" w:rsidP="0050499C">
      <w:pPr>
        <w:pStyle w:val="Listenabsatz"/>
        <w:ind w:left="360"/>
        <w:rPr>
          <w:rStyle w:val="Code"/>
        </w:rPr>
      </w:pPr>
      <w:r w:rsidRPr="0050499C">
        <w:rPr>
          <w:rStyle w:val="Code"/>
        </w:rPr>
        <w:t>Thread step_1_thread;</w:t>
      </w:r>
    </w:p>
    <w:p w:rsidR="0050499C" w:rsidRDefault="0050499C" w:rsidP="0050499C">
      <w:pPr>
        <w:pStyle w:val="Listenabsatz"/>
        <w:ind w:left="360"/>
        <w:rPr>
          <w:rStyle w:val="Code"/>
        </w:rPr>
      </w:pPr>
      <w:r w:rsidRPr="0050499C">
        <w:rPr>
          <w:rStyle w:val="Code"/>
        </w:rPr>
        <w:t>Ticker step_1_ticker;</w:t>
      </w:r>
    </w:p>
    <w:p w:rsidR="0050499C" w:rsidRPr="0050499C" w:rsidRDefault="0050499C" w:rsidP="0050499C">
      <w:pPr>
        <w:pStyle w:val="Listenabsatz"/>
        <w:ind w:left="360"/>
        <w:rPr>
          <w:rFonts w:ascii="Courier New" w:hAnsi="Courier New" w:cs="Courier New"/>
          <w:sz w:val="22"/>
          <w:lang w:val="en-GB"/>
        </w:rPr>
      </w:pPr>
    </w:p>
    <w:p w:rsidR="0050499C" w:rsidRPr="0050499C" w:rsidRDefault="0050499C" w:rsidP="0050499C">
      <w:pPr>
        <w:pStyle w:val="Listenabsatz"/>
        <w:ind w:left="360"/>
        <w:rPr>
          <w:rStyle w:val="Code"/>
        </w:rPr>
      </w:pPr>
      <w:r w:rsidRPr="0050499C">
        <w:rPr>
          <w:rStyle w:val="Code"/>
        </w:rPr>
        <w:t>void step_thread()</w:t>
      </w:r>
    </w:p>
    <w:p w:rsidR="0050499C" w:rsidRPr="0050499C" w:rsidRDefault="0050499C" w:rsidP="0050499C">
      <w:pPr>
        <w:pStyle w:val="Listenabsatz"/>
        <w:ind w:left="360"/>
        <w:rPr>
          <w:rStyle w:val="Code"/>
        </w:rPr>
      </w:pPr>
      <w:r w:rsidRPr="0050499C">
        <w:rPr>
          <w:rStyle w:val="Code"/>
        </w:rPr>
        <w:t>{</w:t>
      </w:r>
    </w:p>
    <w:p w:rsidR="0050499C" w:rsidRPr="0050499C" w:rsidRDefault="0050499C" w:rsidP="0050499C">
      <w:pPr>
        <w:pStyle w:val="Listenabsatz"/>
        <w:ind w:left="360"/>
        <w:rPr>
          <w:rStyle w:val="Code"/>
        </w:rPr>
      </w:pPr>
      <w:r w:rsidRPr="0050499C">
        <w:rPr>
          <w:rStyle w:val="Code"/>
        </w:rPr>
        <w:t xml:space="preserve">  step_id = Thread::gettid();</w:t>
      </w:r>
    </w:p>
    <w:p w:rsidR="0050499C" w:rsidRPr="0050499C" w:rsidRDefault="0050499C" w:rsidP="0050499C">
      <w:pPr>
        <w:pStyle w:val="Listenabsatz"/>
        <w:ind w:left="360"/>
        <w:rPr>
          <w:rStyle w:val="Code"/>
        </w:rPr>
      </w:pPr>
      <w:r w:rsidRPr="0050499C">
        <w:rPr>
          <w:rStyle w:val="Code"/>
        </w:rPr>
        <w:t xml:space="preserve">  while (1) {</w:t>
      </w:r>
    </w:p>
    <w:p w:rsidR="0050499C" w:rsidRPr="0050499C" w:rsidRDefault="0050499C" w:rsidP="0050499C">
      <w:pPr>
        <w:pStyle w:val="Listenabsatz"/>
        <w:ind w:left="360"/>
        <w:rPr>
          <w:rStyle w:val="Code"/>
        </w:rPr>
      </w:pPr>
      <w:r w:rsidRPr="0050499C">
        <w:rPr>
          <w:rStyle w:val="Code"/>
        </w:rPr>
        <w:t xml:space="preserve">    Thread::signal_wait(0x1,osWaitForever);</w:t>
      </w:r>
    </w:p>
    <w:p w:rsidR="0050499C" w:rsidRPr="0050499C" w:rsidRDefault="0050499C" w:rsidP="0050499C">
      <w:pPr>
        <w:pStyle w:val="Listenabsatz"/>
        <w:ind w:left="360"/>
        <w:rPr>
          <w:rStyle w:val="Code"/>
        </w:rPr>
      </w:pPr>
      <w:r w:rsidRPr="0050499C">
        <w:rPr>
          <w:rStyle w:val="Code"/>
        </w:rPr>
        <w:t xml:space="preserve">    board_unspecific_blinky_step();</w:t>
      </w:r>
    </w:p>
    <w:p w:rsidR="0050499C" w:rsidRPr="0050499C" w:rsidRDefault="0050499C" w:rsidP="0050499C">
      <w:pPr>
        <w:pStyle w:val="Listenabsatz"/>
        <w:ind w:left="360"/>
        <w:rPr>
          <w:rStyle w:val="Code"/>
        </w:rPr>
      </w:pPr>
    </w:p>
    <w:p w:rsidR="0050499C" w:rsidRPr="0050499C" w:rsidRDefault="0050499C" w:rsidP="0050499C">
      <w:pPr>
        <w:pStyle w:val="Listenabsatz"/>
        <w:ind w:left="360"/>
        <w:rPr>
          <w:rStyle w:val="Code"/>
        </w:rPr>
      </w:pPr>
      <w:r w:rsidRPr="0050499C">
        <w:rPr>
          <w:rStyle w:val="Code"/>
        </w:rPr>
        <w:t xml:space="preserve">    // Get model outputs here</w:t>
      </w:r>
    </w:p>
    <w:p w:rsidR="0050499C" w:rsidRPr="0050499C" w:rsidRDefault="0050499C" w:rsidP="0050499C">
      <w:pPr>
        <w:pStyle w:val="Listenabsatz"/>
        <w:ind w:left="360"/>
        <w:rPr>
          <w:rStyle w:val="Code"/>
        </w:rPr>
      </w:pPr>
      <w:r w:rsidRPr="0050499C">
        <w:rPr>
          <w:rStyle w:val="Code"/>
        </w:rPr>
        <w:t xml:space="preserve">  }</w:t>
      </w:r>
    </w:p>
    <w:p w:rsidR="0050499C" w:rsidRDefault="0050499C" w:rsidP="0050499C">
      <w:pPr>
        <w:pStyle w:val="Listenabsatz"/>
        <w:ind w:left="360"/>
        <w:rPr>
          <w:rStyle w:val="Code"/>
        </w:rPr>
      </w:pPr>
      <w:r w:rsidRPr="0050499C">
        <w:rPr>
          <w:rStyle w:val="Code"/>
        </w:rPr>
        <w:t>}</w:t>
      </w:r>
    </w:p>
    <w:p w:rsidR="0050499C" w:rsidRPr="0050499C" w:rsidRDefault="0050499C" w:rsidP="0050499C">
      <w:pPr>
        <w:pStyle w:val="Listenabsatz"/>
        <w:ind w:left="360"/>
        <w:rPr>
          <w:rStyle w:val="Code"/>
        </w:rPr>
      </w:pPr>
    </w:p>
    <w:p w:rsidR="0050499C" w:rsidRPr="0050499C" w:rsidRDefault="0050499C" w:rsidP="0050499C">
      <w:pPr>
        <w:pStyle w:val="Listenabsatz"/>
        <w:ind w:left="360"/>
        <w:rPr>
          <w:rStyle w:val="Code"/>
        </w:rPr>
      </w:pPr>
      <w:r w:rsidRPr="0050499C">
        <w:rPr>
          <w:rStyle w:val="Code"/>
        </w:rPr>
        <w:t>void step_callback()</w:t>
      </w:r>
    </w:p>
    <w:p w:rsidR="0050499C" w:rsidRPr="0050499C" w:rsidRDefault="0050499C" w:rsidP="0050499C">
      <w:pPr>
        <w:pStyle w:val="Listenabsatz"/>
        <w:ind w:left="360"/>
        <w:rPr>
          <w:rStyle w:val="Code"/>
        </w:rPr>
      </w:pPr>
      <w:r w:rsidRPr="0050499C">
        <w:rPr>
          <w:rStyle w:val="Code"/>
        </w:rPr>
        <w:t>{</w:t>
      </w:r>
    </w:p>
    <w:p w:rsidR="0050499C" w:rsidRPr="0050499C" w:rsidRDefault="0050499C" w:rsidP="0050499C">
      <w:pPr>
        <w:pStyle w:val="Listenabsatz"/>
        <w:ind w:left="360"/>
        <w:rPr>
          <w:rStyle w:val="Code"/>
        </w:rPr>
      </w:pPr>
      <w:r w:rsidRPr="0050499C">
        <w:rPr>
          <w:rStyle w:val="Code"/>
        </w:rPr>
        <w:t xml:space="preserve">  osSignalSet(step_id, 0x1);</w:t>
      </w:r>
    </w:p>
    <w:p w:rsidR="0050499C" w:rsidRDefault="0050499C" w:rsidP="0050499C">
      <w:pPr>
        <w:pStyle w:val="Listenabsatz"/>
        <w:ind w:left="360"/>
        <w:rPr>
          <w:rStyle w:val="Code"/>
        </w:rPr>
      </w:pPr>
      <w:r w:rsidRPr="0050499C">
        <w:rPr>
          <w:rStyle w:val="Code"/>
        </w:rPr>
        <w:t>}</w:t>
      </w:r>
    </w:p>
    <w:p w:rsidR="0050499C" w:rsidRDefault="0050499C" w:rsidP="0050499C">
      <w:pPr>
        <w:pStyle w:val="Listenabsatz"/>
        <w:ind w:left="360"/>
        <w:rPr>
          <w:rStyle w:val="Code"/>
        </w:rPr>
      </w:pPr>
    </w:p>
    <w:p w:rsidR="0050499C" w:rsidRPr="0050499C" w:rsidRDefault="00FF66F5" w:rsidP="0050499C">
      <w:pPr>
        <w:pStyle w:val="Listenabsatz"/>
        <w:ind w:left="360"/>
        <w:rPr>
          <w:rStyle w:val="Code"/>
        </w:rPr>
      </w:pPr>
      <w:r>
        <w:rPr>
          <w:lang w:val="en-GB"/>
        </w:rPr>
        <w:t>The main loop of the thread calls t</w:t>
      </w:r>
      <w:r w:rsidR="00472228">
        <w:rPr>
          <w:lang w:val="en-GB"/>
        </w:rPr>
        <w:t>he Simulink step function. The T</w:t>
      </w:r>
      <w:r>
        <w:rPr>
          <w:lang w:val="en-GB"/>
        </w:rPr>
        <w:t>icker</w:t>
      </w:r>
      <w:r w:rsidR="00472228">
        <w:rPr>
          <w:lang w:val="en-GB"/>
        </w:rPr>
        <w:t xml:space="preserve"> instance</w:t>
      </w:r>
      <w:r>
        <w:rPr>
          <w:lang w:val="en-GB"/>
        </w:rPr>
        <w:t xml:space="preserve"> creates the correc</w:t>
      </w:r>
      <w:r w:rsidR="00472228">
        <w:rPr>
          <w:lang w:val="en-GB"/>
        </w:rPr>
        <w:t>t timing. Both are communicating</w:t>
      </w:r>
      <w:r>
        <w:rPr>
          <w:lang w:val="en-GB"/>
        </w:rPr>
        <w:t xml:space="preserve"> using a</w:t>
      </w:r>
      <w:r w:rsidR="00472228">
        <w:rPr>
          <w:lang w:val="en-GB"/>
        </w:rPr>
        <w:t>n</w:t>
      </w:r>
      <w:r>
        <w:rPr>
          <w:lang w:val="en-GB"/>
        </w:rPr>
        <w:t xml:space="preserve"> RTOS signal.</w:t>
      </w:r>
    </w:p>
    <w:p w:rsidR="0050499C" w:rsidRPr="0050499C" w:rsidRDefault="0050499C" w:rsidP="0050499C">
      <w:pPr>
        <w:pStyle w:val="Listenabsatz"/>
        <w:ind w:left="360"/>
        <w:rPr>
          <w:rStyle w:val="Code"/>
        </w:rPr>
      </w:pPr>
    </w:p>
    <w:p w:rsidR="0050499C" w:rsidRPr="0050499C" w:rsidRDefault="0050499C" w:rsidP="0050499C">
      <w:pPr>
        <w:pStyle w:val="Listenabsatz"/>
        <w:ind w:left="360"/>
        <w:rPr>
          <w:rStyle w:val="Code"/>
        </w:rPr>
      </w:pPr>
      <w:r w:rsidRPr="0050499C">
        <w:rPr>
          <w:rStyle w:val="Code"/>
        </w:rPr>
        <w:t>// with RTOS</w:t>
      </w:r>
    </w:p>
    <w:p w:rsidR="0050499C" w:rsidRPr="0050499C" w:rsidRDefault="0050499C" w:rsidP="0050499C">
      <w:pPr>
        <w:pStyle w:val="Listenabsatz"/>
        <w:ind w:left="360"/>
        <w:rPr>
          <w:rStyle w:val="Code"/>
        </w:rPr>
      </w:pPr>
      <w:r w:rsidRPr="0050499C">
        <w:rPr>
          <w:rStyle w:val="Code"/>
        </w:rPr>
        <w:t>int main(void)</w:t>
      </w:r>
    </w:p>
    <w:p w:rsidR="0050499C" w:rsidRPr="0050499C" w:rsidRDefault="0050499C" w:rsidP="0050499C">
      <w:pPr>
        <w:pStyle w:val="Listenabsatz"/>
        <w:ind w:left="360"/>
        <w:rPr>
          <w:rStyle w:val="Code"/>
        </w:rPr>
      </w:pPr>
      <w:r w:rsidRPr="0050499C">
        <w:rPr>
          <w:rStyle w:val="Code"/>
        </w:rPr>
        <w:t>{</w:t>
      </w:r>
    </w:p>
    <w:p w:rsidR="0050499C" w:rsidRPr="0050499C" w:rsidRDefault="0050499C" w:rsidP="0050499C">
      <w:pPr>
        <w:pStyle w:val="Listenabsatz"/>
        <w:ind w:left="360"/>
        <w:rPr>
          <w:rStyle w:val="Code"/>
        </w:rPr>
      </w:pPr>
      <w:r w:rsidRPr="0050499C">
        <w:rPr>
          <w:rStyle w:val="Code"/>
        </w:rPr>
        <w:t xml:space="preserve">  step_1_thread.start(callback(step_thread));</w:t>
      </w:r>
    </w:p>
    <w:p w:rsidR="0050499C" w:rsidRPr="0050499C" w:rsidRDefault="0050499C" w:rsidP="0050499C">
      <w:pPr>
        <w:pStyle w:val="Listenabsatz"/>
        <w:ind w:left="360"/>
        <w:rPr>
          <w:rStyle w:val="Code"/>
        </w:rPr>
      </w:pPr>
      <w:r w:rsidRPr="0050499C">
        <w:rPr>
          <w:rStyle w:val="Code"/>
        </w:rPr>
        <w:t xml:space="preserve">  step_1_ticker.attach_us(callback(step_callback), (timestamp_t)</w:t>
      </w:r>
      <w:r>
        <w:rPr>
          <w:rStyle w:val="Code"/>
        </w:rPr>
        <w:t xml:space="preserve"> </w:t>
      </w:r>
      <w:r w:rsidRPr="0050499C">
        <w:rPr>
          <w:rStyle w:val="Code"/>
        </w:rPr>
        <w:t>STEP_SIZE_US);</w:t>
      </w:r>
    </w:p>
    <w:p w:rsidR="0050499C" w:rsidRPr="0050499C" w:rsidRDefault="0050499C" w:rsidP="0050499C">
      <w:pPr>
        <w:pStyle w:val="Listenabsatz"/>
        <w:ind w:left="360"/>
        <w:rPr>
          <w:rStyle w:val="Code"/>
        </w:rPr>
      </w:pPr>
    </w:p>
    <w:p w:rsidR="0050499C" w:rsidRPr="0050499C" w:rsidRDefault="0050499C" w:rsidP="0050499C">
      <w:pPr>
        <w:pStyle w:val="Listenabsatz"/>
        <w:ind w:left="360"/>
        <w:rPr>
          <w:rStyle w:val="Code"/>
        </w:rPr>
      </w:pPr>
      <w:r w:rsidRPr="0050499C">
        <w:rPr>
          <w:rStyle w:val="Code"/>
        </w:rPr>
        <w:t xml:space="preserve">  // initialize model</w:t>
      </w:r>
    </w:p>
    <w:p w:rsidR="0050499C" w:rsidRPr="0050499C" w:rsidRDefault="0050499C" w:rsidP="0050499C">
      <w:pPr>
        <w:pStyle w:val="Listenabsatz"/>
        <w:ind w:left="360"/>
        <w:rPr>
          <w:rStyle w:val="Code"/>
        </w:rPr>
      </w:pPr>
      <w:r w:rsidRPr="0050499C">
        <w:rPr>
          <w:rStyle w:val="Code"/>
        </w:rPr>
        <w:t xml:space="preserve">  board_unspecific_blinky_initialize();</w:t>
      </w:r>
    </w:p>
    <w:p w:rsidR="0050499C" w:rsidRDefault="0050499C" w:rsidP="0050499C">
      <w:pPr>
        <w:pStyle w:val="Listenabsatz"/>
        <w:ind w:left="360"/>
        <w:rPr>
          <w:lang w:val="en-GB"/>
        </w:rPr>
      </w:pPr>
    </w:p>
    <w:p w:rsidR="0050499C" w:rsidRPr="0050499C" w:rsidRDefault="00FF66F5" w:rsidP="0050499C">
      <w:pPr>
        <w:pStyle w:val="Listenabsatz"/>
        <w:ind w:left="360"/>
        <w:rPr>
          <w:rStyle w:val="Code"/>
        </w:rPr>
      </w:pPr>
      <w:r>
        <w:rPr>
          <w:lang w:val="en-GB"/>
        </w:rPr>
        <w:t>The initialization function initializes the application.</w:t>
      </w:r>
    </w:p>
    <w:p w:rsidR="0050499C" w:rsidRDefault="0050499C" w:rsidP="0050499C">
      <w:pPr>
        <w:pStyle w:val="Listenabsatz"/>
        <w:ind w:left="360"/>
        <w:rPr>
          <w:rStyle w:val="Code"/>
        </w:rPr>
      </w:pPr>
    </w:p>
    <w:p w:rsidR="0050499C" w:rsidRPr="0050499C" w:rsidRDefault="0050499C" w:rsidP="0050499C">
      <w:pPr>
        <w:pStyle w:val="Listenabsatz"/>
        <w:ind w:left="360"/>
        <w:rPr>
          <w:rStyle w:val="Code"/>
        </w:rPr>
      </w:pPr>
      <w:r w:rsidRPr="0050499C">
        <w:rPr>
          <w:rStyle w:val="Code"/>
        </w:rPr>
        <w:t xml:space="preserve">  // main task waits forever</w:t>
      </w:r>
    </w:p>
    <w:p w:rsidR="0050499C" w:rsidRPr="0050499C" w:rsidRDefault="0050499C" w:rsidP="0050499C">
      <w:pPr>
        <w:pStyle w:val="Listenabsatz"/>
        <w:ind w:left="360"/>
        <w:rPr>
          <w:rStyle w:val="Code"/>
        </w:rPr>
      </w:pPr>
      <w:r w:rsidRPr="0050499C">
        <w:rPr>
          <w:rStyle w:val="Code"/>
        </w:rPr>
        <w:t xml:space="preserve">  Thread::wait(osWaitForever);</w:t>
      </w:r>
    </w:p>
    <w:p w:rsidR="0050499C" w:rsidRDefault="0050499C" w:rsidP="0050499C">
      <w:pPr>
        <w:pStyle w:val="Listenabsatz"/>
        <w:ind w:left="360"/>
        <w:rPr>
          <w:lang w:val="en-GB"/>
        </w:rPr>
      </w:pPr>
    </w:p>
    <w:p w:rsidR="0050499C" w:rsidRDefault="00FF66F5" w:rsidP="0050499C">
      <w:pPr>
        <w:pStyle w:val="Listenabsatz"/>
        <w:ind w:left="360"/>
        <w:rPr>
          <w:lang w:val="en-GB"/>
        </w:rPr>
      </w:pPr>
      <w:r>
        <w:rPr>
          <w:lang w:val="en-GB"/>
        </w:rPr>
        <w:t>Nothing more to do for the main function.</w:t>
      </w:r>
    </w:p>
    <w:p w:rsidR="0050499C" w:rsidRPr="0050499C" w:rsidRDefault="0050499C" w:rsidP="0050499C">
      <w:pPr>
        <w:pStyle w:val="Listenabsatz"/>
        <w:ind w:left="360"/>
        <w:rPr>
          <w:rStyle w:val="Code"/>
        </w:rPr>
      </w:pPr>
    </w:p>
    <w:p w:rsidR="0050499C" w:rsidRPr="0050499C" w:rsidRDefault="0050499C" w:rsidP="0050499C">
      <w:pPr>
        <w:pStyle w:val="Listenabsatz"/>
        <w:ind w:left="360"/>
        <w:rPr>
          <w:rStyle w:val="Code"/>
        </w:rPr>
      </w:pPr>
      <w:r w:rsidRPr="0050499C">
        <w:rPr>
          <w:rStyle w:val="Code"/>
        </w:rPr>
        <w:t xml:space="preserve">  // deinitialize model</w:t>
      </w:r>
    </w:p>
    <w:p w:rsidR="0050499C" w:rsidRDefault="0050499C" w:rsidP="0050499C">
      <w:pPr>
        <w:pStyle w:val="Listenabsatz"/>
        <w:ind w:left="360"/>
        <w:rPr>
          <w:rStyle w:val="Code"/>
        </w:rPr>
      </w:pPr>
      <w:r w:rsidRPr="0050499C">
        <w:rPr>
          <w:rStyle w:val="Code"/>
        </w:rPr>
        <w:t xml:space="preserve">  board_unspecific_blinky_terminate();</w:t>
      </w:r>
    </w:p>
    <w:p w:rsidR="0050499C" w:rsidRDefault="0050499C" w:rsidP="0050499C">
      <w:pPr>
        <w:pStyle w:val="Listenabsatz"/>
        <w:ind w:left="360"/>
        <w:rPr>
          <w:lang w:val="en-GB"/>
        </w:rPr>
      </w:pPr>
    </w:p>
    <w:p w:rsidR="0050499C" w:rsidRPr="0050499C" w:rsidRDefault="00FF66F5" w:rsidP="0050499C">
      <w:pPr>
        <w:pStyle w:val="Listenabsatz"/>
        <w:ind w:left="360"/>
        <w:rPr>
          <w:rStyle w:val="Code"/>
        </w:rPr>
      </w:pPr>
      <w:r>
        <w:rPr>
          <w:lang w:val="en-GB"/>
        </w:rPr>
        <w:t>The terminate function i</w:t>
      </w:r>
      <w:r w:rsidR="00F72543">
        <w:rPr>
          <w:lang w:val="en-GB"/>
        </w:rPr>
        <w:t>s not used and never called in M</w:t>
      </w:r>
      <w:r>
        <w:rPr>
          <w:lang w:val="en-GB"/>
        </w:rPr>
        <w:t>bed</w:t>
      </w:r>
      <w:r w:rsidR="00F72543">
        <w:rPr>
          <w:lang w:val="en-GB"/>
        </w:rPr>
        <w:t>T</w:t>
      </w:r>
      <w:r>
        <w:rPr>
          <w:lang w:val="en-GB"/>
        </w:rPr>
        <w:t>arget.</w:t>
      </w:r>
    </w:p>
    <w:p w:rsidR="0050499C" w:rsidRDefault="0050499C" w:rsidP="0050499C">
      <w:pPr>
        <w:pStyle w:val="Listenabsatz"/>
        <w:ind w:left="360"/>
        <w:rPr>
          <w:rStyle w:val="Code"/>
        </w:rPr>
      </w:pPr>
    </w:p>
    <w:p w:rsidR="0050499C" w:rsidRPr="0050499C" w:rsidRDefault="0050499C" w:rsidP="0050499C">
      <w:pPr>
        <w:pStyle w:val="Listenabsatz"/>
        <w:ind w:left="360"/>
        <w:rPr>
          <w:rStyle w:val="Code"/>
        </w:rPr>
      </w:pPr>
      <w:r w:rsidRPr="0050499C">
        <w:rPr>
          <w:rStyle w:val="Code"/>
        </w:rPr>
        <w:t xml:space="preserve">  return 0;</w:t>
      </w:r>
    </w:p>
    <w:p w:rsidR="005F22A6" w:rsidRDefault="0050499C" w:rsidP="0050499C">
      <w:pPr>
        <w:pStyle w:val="Listenabsatz"/>
        <w:ind w:left="360"/>
        <w:rPr>
          <w:rStyle w:val="Code"/>
        </w:rPr>
      </w:pPr>
      <w:r w:rsidRPr="0050499C">
        <w:rPr>
          <w:rStyle w:val="Code"/>
        </w:rPr>
        <w:t>}</w:t>
      </w:r>
    </w:p>
    <w:p w:rsidR="0050499C" w:rsidRPr="0050499C" w:rsidRDefault="0050499C" w:rsidP="0050499C">
      <w:pPr>
        <w:pStyle w:val="Listenabsatz"/>
        <w:ind w:left="360"/>
        <w:rPr>
          <w:rStyle w:val="Code"/>
        </w:rPr>
      </w:pPr>
    </w:p>
    <w:p w:rsidR="00002451" w:rsidRDefault="005F22A6" w:rsidP="00002451">
      <w:pPr>
        <w:pStyle w:val="Listenabsatz"/>
        <w:numPr>
          <w:ilvl w:val="0"/>
          <w:numId w:val="7"/>
        </w:numPr>
        <w:ind w:left="357" w:hanging="357"/>
        <w:rPr>
          <w:lang w:val="en-GB"/>
        </w:rPr>
      </w:pPr>
      <w:r>
        <w:rPr>
          <w:lang w:val="en-GB"/>
        </w:rPr>
        <w:t>without RTOS</w:t>
      </w:r>
    </w:p>
    <w:p w:rsidR="0050499C" w:rsidRPr="00BB0370" w:rsidRDefault="0050499C" w:rsidP="0050499C">
      <w:pPr>
        <w:pStyle w:val="Listenabsatz"/>
        <w:ind w:left="357"/>
        <w:rPr>
          <w:rStyle w:val="Code"/>
        </w:rPr>
      </w:pPr>
      <w:r w:rsidRPr="00BB0370">
        <w:rPr>
          <w:rStyle w:val="Code"/>
        </w:rPr>
        <w:t>#include "board_unspecific_blinky.h"</w:t>
      </w:r>
    </w:p>
    <w:p w:rsidR="0050499C" w:rsidRPr="00BB0370" w:rsidRDefault="0050499C" w:rsidP="0050499C">
      <w:pPr>
        <w:pStyle w:val="Listenabsatz"/>
        <w:ind w:left="357"/>
        <w:rPr>
          <w:rStyle w:val="Code"/>
        </w:rPr>
      </w:pPr>
      <w:r w:rsidRPr="00BB0370">
        <w:rPr>
          <w:rStyle w:val="Code"/>
        </w:rPr>
        <w:t>#include "mbed.h"</w:t>
      </w:r>
    </w:p>
    <w:p w:rsidR="005757EA" w:rsidRPr="0050499C" w:rsidRDefault="005757EA" w:rsidP="005757EA">
      <w:pPr>
        <w:pStyle w:val="Listenabsatz"/>
        <w:ind w:left="360"/>
        <w:rPr>
          <w:rStyle w:val="Code"/>
        </w:rPr>
      </w:pPr>
      <w:r w:rsidRPr="0050499C">
        <w:rPr>
          <w:rStyle w:val="Code"/>
        </w:rPr>
        <w:t>#define</w:t>
      </w:r>
      <w:r>
        <w:rPr>
          <w:rStyle w:val="Code"/>
        </w:rPr>
        <w:t xml:space="preserve"> STEP_SIZE_US  </w:t>
      </w:r>
      <w:r w:rsidRPr="0050499C">
        <w:rPr>
          <w:rStyle w:val="Code"/>
        </w:rPr>
        <w:t xml:space="preserve">1000.0F    // Sample Time in microseconds </w:t>
      </w:r>
    </w:p>
    <w:p w:rsidR="005757EA" w:rsidRPr="0050499C" w:rsidRDefault="005757EA" w:rsidP="005757EA">
      <w:pPr>
        <w:pStyle w:val="Listenabsatz"/>
        <w:ind w:left="360"/>
        <w:rPr>
          <w:rStyle w:val="Code"/>
        </w:rPr>
      </w:pPr>
      <w:r w:rsidRPr="0050499C">
        <w:rPr>
          <w:rStyle w:val="Code"/>
        </w:rPr>
        <w:t xml:space="preserve">#define STEP_SIZE_MS  1.0F       </w:t>
      </w:r>
      <w:r>
        <w:rPr>
          <w:rStyle w:val="Code"/>
        </w:rPr>
        <w:t>/</w:t>
      </w:r>
      <w:r w:rsidRPr="0050499C">
        <w:rPr>
          <w:rStyle w:val="Code"/>
        </w:rPr>
        <w:t xml:space="preserve">/ and in milliseconds </w:t>
      </w:r>
    </w:p>
    <w:p w:rsidR="0050499C" w:rsidRPr="00BB0370" w:rsidRDefault="0050499C" w:rsidP="0050499C">
      <w:pPr>
        <w:pStyle w:val="Listenabsatz"/>
        <w:ind w:left="357"/>
        <w:rPr>
          <w:rStyle w:val="Code"/>
        </w:rPr>
      </w:pPr>
      <w:r w:rsidRPr="00BB0370">
        <w:rPr>
          <w:rStyle w:val="Code"/>
        </w:rPr>
        <w:t xml:space="preserve"> </w:t>
      </w:r>
    </w:p>
    <w:p w:rsidR="0050499C" w:rsidRPr="00BB0370" w:rsidRDefault="0050499C" w:rsidP="0050499C">
      <w:pPr>
        <w:pStyle w:val="Listenabsatz"/>
        <w:ind w:left="357"/>
        <w:rPr>
          <w:rStyle w:val="Code"/>
        </w:rPr>
      </w:pPr>
    </w:p>
    <w:p w:rsidR="0050499C" w:rsidRDefault="0050499C" w:rsidP="0050499C">
      <w:pPr>
        <w:pStyle w:val="Listenabsatz"/>
        <w:ind w:left="357"/>
        <w:rPr>
          <w:rStyle w:val="Code"/>
        </w:rPr>
      </w:pPr>
      <w:r w:rsidRPr="00BB0370">
        <w:rPr>
          <w:rStyle w:val="Code"/>
        </w:rPr>
        <w:lastRenderedPageBreak/>
        <w:t>Ticker timer;</w:t>
      </w:r>
    </w:p>
    <w:p w:rsidR="00BB0370" w:rsidRDefault="00BB0370" w:rsidP="0050499C">
      <w:pPr>
        <w:pStyle w:val="Listenabsatz"/>
        <w:ind w:left="357"/>
        <w:rPr>
          <w:rStyle w:val="Code"/>
        </w:rPr>
      </w:pPr>
    </w:p>
    <w:p w:rsidR="00BB0370" w:rsidRDefault="00472228" w:rsidP="00BB0370">
      <w:pPr>
        <w:pStyle w:val="Listenabsatz"/>
        <w:ind w:left="360"/>
        <w:rPr>
          <w:lang w:val="en-GB"/>
        </w:rPr>
      </w:pPr>
      <w:r>
        <w:rPr>
          <w:lang w:val="en-GB"/>
        </w:rPr>
        <w:t>The correct timing is realized by a Ticker instance.</w:t>
      </w:r>
    </w:p>
    <w:p w:rsidR="00BB0370" w:rsidRPr="00BB0370" w:rsidRDefault="00BB0370" w:rsidP="0050499C">
      <w:pPr>
        <w:pStyle w:val="Listenabsatz"/>
        <w:ind w:left="357"/>
        <w:rPr>
          <w:rStyle w:val="Code"/>
        </w:rPr>
      </w:pPr>
    </w:p>
    <w:p w:rsidR="0050499C" w:rsidRPr="00BB0370" w:rsidRDefault="0050499C" w:rsidP="0050499C">
      <w:pPr>
        <w:pStyle w:val="Listenabsatz"/>
        <w:ind w:left="357"/>
        <w:rPr>
          <w:rStyle w:val="Code"/>
        </w:rPr>
      </w:pPr>
      <w:r w:rsidRPr="00BB0370">
        <w:rPr>
          <w:rStyle w:val="Code"/>
        </w:rPr>
        <w:t>// without RTOS</w:t>
      </w:r>
    </w:p>
    <w:p w:rsidR="0050499C" w:rsidRPr="00BB0370" w:rsidRDefault="0050499C" w:rsidP="0050499C">
      <w:pPr>
        <w:pStyle w:val="Listenabsatz"/>
        <w:ind w:left="357"/>
        <w:rPr>
          <w:rStyle w:val="Code"/>
        </w:rPr>
      </w:pPr>
      <w:r w:rsidRPr="00BB0370">
        <w:rPr>
          <w:rStyle w:val="Code"/>
        </w:rPr>
        <w:t>int main(void)</w:t>
      </w:r>
    </w:p>
    <w:p w:rsidR="0050499C" w:rsidRPr="00BB0370" w:rsidRDefault="0050499C" w:rsidP="0050499C">
      <w:pPr>
        <w:pStyle w:val="Listenabsatz"/>
        <w:ind w:left="357"/>
        <w:rPr>
          <w:rStyle w:val="Code"/>
        </w:rPr>
      </w:pPr>
      <w:r w:rsidRPr="00BB0370">
        <w:rPr>
          <w:rStyle w:val="Code"/>
        </w:rPr>
        <w:t>{</w:t>
      </w:r>
    </w:p>
    <w:p w:rsidR="0050499C" w:rsidRPr="00BB0370" w:rsidRDefault="0050499C" w:rsidP="0050499C">
      <w:pPr>
        <w:pStyle w:val="Listenabsatz"/>
        <w:ind w:left="357"/>
        <w:rPr>
          <w:rStyle w:val="Code"/>
        </w:rPr>
      </w:pPr>
      <w:r w:rsidRPr="00BB0370">
        <w:rPr>
          <w:rStyle w:val="Code"/>
        </w:rPr>
        <w:t xml:space="preserve">  // initialize model</w:t>
      </w:r>
    </w:p>
    <w:p w:rsidR="0050499C" w:rsidRDefault="0050499C" w:rsidP="0050499C">
      <w:pPr>
        <w:pStyle w:val="Listenabsatz"/>
        <w:ind w:left="357"/>
        <w:rPr>
          <w:rStyle w:val="Code"/>
        </w:rPr>
      </w:pPr>
      <w:r w:rsidRPr="00BB0370">
        <w:rPr>
          <w:rStyle w:val="Code"/>
        </w:rPr>
        <w:t xml:space="preserve">  board_unspecific_blinky_initialize();</w:t>
      </w:r>
    </w:p>
    <w:p w:rsidR="00BB0370" w:rsidRDefault="00BB0370" w:rsidP="00BB0370">
      <w:pPr>
        <w:pStyle w:val="Listenabsatz"/>
        <w:ind w:left="360"/>
        <w:rPr>
          <w:lang w:val="en-GB"/>
        </w:rPr>
      </w:pPr>
    </w:p>
    <w:p w:rsidR="00BB0370" w:rsidRDefault="00472228" w:rsidP="0050499C">
      <w:pPr>
        <w:pStyle w:val="Listenabsatz"/>
        <w:ind w:left="357"/>
        <w:rPr>
          <w:lang w:val="en-GB"/>
        </w:rPr>
      </w:pPr>
      <w:r>
        <w:rPr>
          <w:lang w:val="en-GB"/>
        </w:rPr>
        <w:t>The initialization function initializes the application.</w:t>
      </w:r>
    </w:p>
    <w:p w:rsidR="00472228" w:rsidRPr="00BB0370" w:rsidRDefault="00472228" w:rsidP="0050499C">
      <w:pPr>
        <w:pStyle w:val="Listenabsatz"/>
        <w:ind w:left="357"/>
        <w:rPr>
          <w:rStyle w:val="Code"/>
        </w:rPr>
      </w:pPr>
    </w:p>
    <w:p w:rsidR="0050499C" w:rsidRPr="00BB0370" w:rsidRDefault="0050499C" w:rsidP="0050499C">
      <w:pPr>
        <w:pStyle w:val="Listenabsatz"/>
        <w:ind w:left="357"/>
        <w:rPr>
          <w:rStyle w:val="Code"/>
        </w:rPr>
      </w:pPr>
      <w:r w:rsidRPr="00BB0370">
        <w:rPr>
          <w:rStyle w:val="Code"/>
        </w:rPr>
        <w:t xml:space="preserve">  timer.attach_us(&amp;board_unspecific_blinky_step, STEP_SIZE_US);</w:t>
      </w:r>
    </w:p>
    <w:p w:rsidR="00472228" w:rsidRDefault="00472228" w:rsidP="0050499C">
      <w:pPr>
        <w:pStyle w:val="Listenabsatz"/>
        <w:ind w:left="357"/>
        <w:rPr>
          <w:lang w:val="en-GB"/>
        </w:rPr>
      </w:pPr>
    </w:p>
    <w:p w:rsidR="00BB0370" w:rsidRDefault="00472228" w:rsidP="0050499C">
      <w:pPr>
        <w:pStyle w:val="Listenabsatz"/>
        <w:ind w:left="357"/>
        <w:rPr>
          <w:rStyle w:val="Code"/>
        </w:rPr>
      </w:pPr>
      <w:r>
        <w:rPr>
          <w:lang w:val="en-GB"/>
        </w:rPr>
        <w:t>The Ticker instance creates the correct timing.</w:t>
      </w:r>
    </w:p>
    <w:p w:rsidR="00472228" w:rsidRDefault="00472228" w:rsidP="0050499C">
      <w:pPr>
        <w:pStyle w:val="Listenabsatz"/>
        <w:ind w:left="357"/>
        <w:rPr>
          <w:rStyle w:val="Code"/>
        </w:rPr>
      </w:pPr>
    </w:p>
    <w:p w:rsidR="0050499C" w:rsidRPr="00BB0370" w:rsidRDefault="0050499C" w:rsidP="0050499C">
      <w:pPr>
        <w:pStyle w:val="Listenabsatz"/>
        <w:ind w:left="357"/>
        <w:rPr>
          <w:rStyle w:val="Code"/>
        </w:rPr>
      </w:pPr>
      <w:r w:rsidRPr="00BB0370">
        <w:rPr>
          <w:rStyle w:val="Code"/>
        </w:rPr>
        <w:t xml:space="preserve">  while (true) ;</w:t>
      </w:r>
    </w:p>
    <w:p w:rsidR="00DD005B" w:rsidRDefault="00DD005B" w:rsidP="00DD005B">
      <w:pPr>
        <w:pStyle w:val="Listenabsatz"/>
        <w:ind w:left="360"/>
        <w:rPr>
          <w:lang w:val="en-GB"/>
        </w:rPr>
      </w:pPr>
    </w:p>
    <w:p w:rsidR="00DD005B" w:rsidRDefault="00DD005B" w:rsidP="00DD005B">
      <w:pPr>
        <w:pStyle w:val="Listenabsatz"/>
        <w:ind w:left="360"/>
        <w:rPr>
          <w:lang w:val="en-GB"/>
        </w:rPr>
      </w:pPr>
      <w:r>
        <w:rPr>
          <w:lang w:val="en-GB"/>
        </w:rPr>
        <w:t>Nothing more to do for the main function.</w:t>
      </w:r>
    </w:p>
    <w:p w:rsidR="0050499C" w:rsidRPr="00BB0370" w:rsidRDefault="0050499C" w:rsidP="0050499C">
      <w:pPr>
        <w:pStyle w:val="Listenabsatz"/>
        <w:ind w:left="357"/>
        <w:rPr>
          <w:rStyle w:val="Code"/>
        </w:rPr>
      </w:pPr>
    </w:p>
    <w:p w:rsidR="0050499C" w:rsidRPr="00BB0370" w:rsidRDefault="0050499C" w:rsidP="0050499C">
      <w:pPr>
        <w:pStyle w:val="Listenabsatz"/>
        <w:ind w:left="357"/>
        <w:rPr>
          <w:rStyle w:val="Code"/>
        </w:rPr>
      </w:pPr>
      <w:r w:rsidRPr="00BB0370">
        <w:rPr>
          <w:rStyle w:val="Code"/>
        </w:rPr>
        <w:t xml:space="preserve">  // deinitialize model</w:t>
      </w:r>
    </w:p>
    <w:p w:rsidR="0050499C" w:rsidRPr="00BB0370" w:rsidRDefault="0050499C" w:rsidP="0050499C">
      <w:pPr>
        <w:pStyle w:val="Listenabsatz"/>
        <w:ind w:left="357"/>
        <w:rPr>
          <w:rStyle w:val="Code"/>
        </w:rPr>
      </w:pPr>
      <w:r w:rsidRPr="00BB0370">
        <w:rPr>
          <w:rStyle w:val="Code"/>
        </w:rPr>
        <w:t xml:space="preserve">  board_unspecific_blinky_terminate();</w:t>
      </w:r>
    </w:p>
    <w:p w:rsidR="00BB0370" w:rsidRDefault="00BB0370" w:rsidP="00BB0370">
      <w:pPr>
        <w:pStyle w:val="Listenabsatz"/>
        <w:ind w:left="360"/>
        <w:rPr>
          <w:lang w:val="en-GB"/>
        </w:rPr>
      </w:pPr>
    </w:p>
    <w:p w:rsidR="00BB0370" w:rsidRDefault="00472228" w:rsidP="0050499C">
      <w:pPr>
        <w:pStyle w:val="Listenabsatz"/>
        <w:ind w:left="357"/>
        <w:rPr>
          <w:lang w:val="en-GB"/>
        </w:rPr>
      </w:pPr>
      <w:r>
        <w:rPr>
          <w:lang w:val="en-GB"/>
        </w:rPr>
        <w:t xml:space="preserve">The terminate function </w:t>
      </w:r>
      <w:r w:rsidR="00DD005B">
        <w:rPr>
          <w:lang w:val="en-GB"/>
        </w:rPr>
        <w:t>is</w:t>
      </w:r>
      <w:r>
        <w:rPr>
          <w:lang w:val="en-GB"/>
        </w:rPr>
        <w:t xml:space="preserve"> not used and never called in </w:t>
      </w:r>
      <w:r w:rsidR="00F72543">
        <w:rPr>
          <w:lang w:val="en-GB"/>
        </w:rPr>
        <w:t>MbedTarget</w:t>
      </w:r>
      <w:r>
        <w:rPr>
          <w:lang w:val="en-GB"/>
        </w:rPr>
        <w:t>.</w:t>
      </w:r>
    </w:p>
    <w:p w:rsidR="00472228" w:rsidRDefault="00472228" w:rsidP="0050499C">
      <w:pPr>
        <w:pStyle w:val="Listenabsatz"/>
        <w:ind w:left="357"/>
        <w:rPr>
          <w:rStyle w:val="Code"/>
        </w:rPr>
      </w:pPr>
    </w:p>
    <w:p w:rsidR="0050499C" w:rsidRPr="00BB0370" w:rsidRDefault="0050499C" w:rsidP="0050499C">
      <w:pPr>
        <w:pStyle w:val="Listenabsatz"/>
        <w:ind w:left="357"/>
        <w:rPr>
          <w:rStyle w:val="Code"/>
        </w:rPr>
      </w:pPr>
      <w:r w:rsidRPr="00BB0370">
        <w:rPr>
          <w:rStyle w:val="Code"/>
        </w:rPr>
        <w:t xml:space="preserve">  return 0;</w:t>
      </w:r>
    </w:p>
    <w:p w:rsidR="005F22A6" w:rsidRPr="00BB0370" w:rsidRDefault="0050499C" w:rsidP="0050499C">
      <w:pPr>
        <w:pStyle w:val="Listenabsatz"/>
        <w:ind w:left="357"/>
        <w:rPr>
          <w:rStyle w:val="Code"/>
        </w:rPr>
      </w:pPr>
      <w:r w:rsidRPr="00BB0370">
        <w:rPr>
          <w:rStyle w:val="Code"/>
        </w:rPr>
        <w:t>}</w:t>
      </w:r>
    </w:p>
    <w:p w:rsidR="005F22A6" w:rsidRPr="005F22A6" w:rsidRDefault="005F22A6" w:rsidP="005F22A6">
      <w:pPr>
        <w:rPr>
          <w:lang w:val="en-GB"/>
        </w:rPr>
      </w:pPr>
    </w:p>
    <w:sectPr w:rsidR="005F22A6" w:rsidRPr="005F22A6" w:rsidSect="00BD7E8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85E28"/>
    <w:multiLevelType w:val="hybridMultilevel"/>
    <w:tmpl w:val="02BEA0B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74F05A6"/>
    <w:multiLevelType w:val="hybridMultilevel"/>
    <w:tmpl w:val="E8849C60"/>
    <w:lvl w:ilvl="0" w:tplc="795E7522">
      <w:start w:val="1"/>
      <w:numFmt w:val="decimal"/>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911616D"/>
    <w:multiLevelType w:val="hybridMultilevel"/>
    <w:tmpl w:val="B25289EA"/>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224315BB"/>
    <w:multiLevelType w:val="hybridMultilevel"/>
    <w:tmpl w:val="D7B4CF04"/>
    <w:lvl w:ilvl="0" w:tplc="44E207F6">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2897702E"/>
    <w:multiLevelType w:val="hybridMultilevel"/>
    <w:tmpl w:val="CF7EA4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7760011D"/>
    <w:multiLevelType w:val="hybridMultilevel"/>
    <w:tmpl w:val="2F72B14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 w15:restartNumberingAfterBreak="0">
    <w:nsid w:val="7D556A30"/>
    <w:multiLevelType w:val="hybridMultilevel"/>
    <w:tmpl w:val="1B6C6890"/>
    <w:lvl w:ilvl="0" w:tplc="44E207F6">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6"/>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1E1E"/>
    <w:rsid w:val="00002451"/>
    <w:rsid w:val="00040852"/>
    <w:rsid w:val="000511C7"/>
    <w:rsid w:val="00062139"/>
    <w:rsid w:val="000771FA"/>
    <w:rsid w:val="000F56BC"/>
    <w:rsid w:val="00174050"/>
    <w:rsid w:val="0019318A"/>
    <w:rsid w:val="0022297D"/>
    <w:rsid w:val="002B7540"/>
    <w:rsid w:val="002C0537"/>
    <w:rsid w:val="002D52C8"/>
    <w:rsid w:val="00321F24"/>
    <w:rsid w:val="00332D6A"/>
    <w:rsid w:val="00387D2B"/>
    <w:rsid w:val="00393267"/>
    <w:rsid w:val="003A399C"/>
    <w:rsid w:val="003C67AC"/>
    <w:rsid w:val="003F7DCF"/>
    <w:rsid w:val="00443219"/>
    <w:rsid w:val="00451866"/>
    <w:rsid w:val="00472228"/>
    <w:rsid w:val="004B65A1"/>
    <w:rsid w:val="00504317"/>
    <w:rsid w:val="0050499C"/>
    <w:rsid w:val="00531F1F"/>
    <w:rsid w:val="00547BE0"/>
    <w:rsid w:val="005757EA"/>
    <w:rsid w:val="00577450"/>
    <w:rsid w:val="0059725B"/>
    <w:rsid w:val="005A5E0F"/>
    <w:rsid w:val="005F22A6"/>
    <w:rsid w:val="005F7777"/>
    <w:rsid w:val="006550EC"/>
    <w:rsid w:val="00673E52"/>
    <w:rsid w:val="00681AF1"/>
    <w:rsid w:val="006B1781"/>
    <w:rsid w:val="006C3E55"/>
    <w:rsid w:val="006E15F7"/>
    <w:rsid w:val="006E1E1E"/>
    <w:rsid w:val="007305C5"/>
    <w:rsid w:val="00742005"/>
    <w:rsid w:val="00761FFA"/>
    <w:rsid w:val="00793576"/>
    <w:rsid w:val="00870599"/>
    <w:rsid w:val="008C0A85"/>
    <w:rsid w:val="00901BF0"/>
    <w:rsid w:val="00922EB6"/>
    <w:rsid w:val="009311CB"/>
    <w:rsid w:val="0096406A"/>
    <w:rsid w:val="009F5909"/>
    <w:rsid w:val="00A277C2"/>
    <w:rsid w:val="00AC010B"/>
    <w:rsid w:val="00AF4D7E"/>
    <w:rsid w:val="00B434B9"/>
    <w:rsid w:val="00B723C8"/>
    <w:rsid w:val="00BA269C"/>
    <w:rsid w:val="00BB0370"/>
    <w:rsid w:val="00BC25D4"/>
    <w:rsid w:val="00BD7E82"/>
    <w:rsid w:val="00C163E0"/>
    <w:rsid w:val="00C1645F"/>
    <w:rsid w:val="00C5276E"/>
    <w:rsid w:val="00C80652"/>
    <w:rsid w:val="00CB0204"/>
    <w:rsid w:val="00CB346D"/>
    <w:rsid w:val="00D01796"/>
    <w:rsid w:val="00D311E9"/>
    <w:rsid w:val="00D6204A"/>
    <w:rsid w:val="00DA6473"/>
    <w:rsid w:val="00DD005B"/>
    <w:rsid w:val="00E75683"/>
    <w:rsid w:val="00EC6020"/>
    <w:rsid w:val="00F67940"/>
    <w:rsid w:val="00F72543"/>
    <w:rsid w:val="00F80883"/>
    <w:rsid w:val="00F85DBF"/>
    <w:rsid w:val="00F865A3"/>
    <w:rsid w:val="00FF66F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A963E0-D6D7-4482-8183-9B5FA2E24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311CB"/>
    <w:rPr>
      <w:sz w:val="24"/>
    </w:rPr>
  </w:style>
  <w:style w:type="paragraph" w:styleId="berschrift1">
    <w:name w:val="heading 1"/>
    <w:basedOn w:val="Standard"/>
    <w:next w:val="Standard"/>
    <w:link w:val="berschrift1Zchn"/>
    <w:uiPriority w:val="9"/>
    <w:qFormat/>
    <w:rsid w:val="002B754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6E1E1E"/>
    <w:pPr>
      <w:ind w:left="720"/>
      <w:contextualSpacing/>
    </w:pPr>
  </w:style>
  <w:style w:type="character" w:styleId="Hyperlink">
    <w:name w:val="Hyperlink"/>
    <w:basedOn w:val="Absatz-Standardschriftart"/>
    <w:uiPriority w:val="99"/>
    <w:unhideWhenUsed/>
    <w:rsid w:val="006C3E55"/>
    <w:rPr>
      <w:color w:val="0563C1" w:themeColor="hyperlink"/>
      <w:u w:val="single"/>
    </w:rPr>
  </w:style>
  <w:style w:type="character" w:styleId="BesuchterHyperlink">
    <w:name w:val="FollowedHyperlink"/>
    <w:basedOn w:val="Absatz-Standardschriftart"/>
    <w:uiPriority w:val="99"/>
    <w:semiHidden/>
    <w:unhideWhenUsed/>
    <w:rsid w:val="00673E52"/>
    <w:rPr>
      <w:color w:val="954F72" w:themeColor="followedHyperlink"/>
      <w:u w:val="single"/>
    </w:rPr>
  </w:style>
  <w:style w:type="paragraph" w:styleId="NurText">
    <w:name w:val="Plain Text"/>
    <w:basedOn w:val="Standard"/>
    <w:link w:val="NurTextZchn"/>
    <w:uiPriority w:val="99"/>
    <w:unhideWhenUsed/>
    <w:rsid w:val="00922EB6"/>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922EB6"/>
    <w:rPr>
      <w:rFonts w:ascii="Consolas" w:hAnsi="Consolas"/>
      <w:sz w:val="21"/>
      <w:szCs w:val="21"/>
    </w:rPr>
  </w:style>
  <w:style w:type="character" w:customStyle="1" w:styleId="berschrift1Zchn">
    <w:name w:val="Überschrift 1 Zchn"/>
    <w:basedOn w:val="Absatz-Standardschriftart"/>
    <w:link w:val="berschrift1"/>
    <w:uiPriority w:val="9"/>
    <w:rsid w:val="002B7540"/>
    <w:rPr>
      <w:rFonts w:asciiTheme="majorHAnsi" w:eastAsiaTheme="majorEastAsia" w:hAnsiTheme="majorHAnsi" w:cstheme="majorBidi"/>
      <w:color w:val="2E74B5" w:themeColor="accent1" w:themeShade="BF"/>
      <w:sz w:val="32"/>
      <w:szCs w:val="32"/>
    </w:rPr>
  </w:style>
  <w:style w:type="character" w:customStyle="1" w:styleId="Code">
    <w:name w:val="Code"/>
    <w:basedOn w:val="Absatz-Standardschriftart"/>
    <w:uiPriority w:val="1"/>
    <w:qFormat/>
    <w:rsid w:val="00BB0370"/>
    <w:rPr>
      <w:rFonts w:ascii="Courier New" w:hAnsi="Courier New" w:cs="Courier New"/>
      <w:noProof/>
      <w:sz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9006735">
      <w:bodyDiv w:val="1"/>
      <w:marLeft w:val="0"/>
      <w:marRight w:val="0"/>
      <w:marTop w:val="0"/>
      <w:marBottom w:val="0"/>
      <w:divBdr>
        <w:top w:val="none" w:sz="0" w:space="0" w:color="auto"/>
        <w:left w:val="none" w:sz="0" w:space="0" w:color="auto"/>
        <w:bottom w:val="none" w:sz="0" w:space="0" w:color="auto"/>
        <w:right w:val="none" w:sz="0" w:space="0" w:color="auto"/>
      </w:divBdr>
    </w:div>
    <w:div w:id="2010861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mathworks.com/matlabcentral/fileexchange/58942-simulink-coder-support-package-for-stmicroelectronics-nucleo-boards?s_tid=srchtitle" TargetMode="External"/><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de.mathworks.com/help/supportpkg/nucleo/index.html?s_tid=srchtitle" TargetMode="Externa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de.mathworks.com/matlabcentral/fileexchange/43093-embedded-coder-support-package-for-stmicroelectronics-discovery-boards?s_tid=srchtitle" TargetMode="Externa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hyperlink" Target="https://de.mathworks.com/help/supportpkg/stmicroelectronicsstm32f4discovery/index.html?s_tid=srchtitle" TargetMode="External"/><Relationship Id="rId15" Type="http://schemas.openxmlformats.org/officeDocument/2006/relationships/oleObject" Target="embeddings/oleObject1.bin"/><Relationship Id="rId23" Type="http://schemas.openxmlformats.org/officeDocument/2006/relationships/image" Target="media/image11.png"/><Relationship Id="rId10" Type="http://schemas.openxmlformats.org/officeDocument/2006/relationships/hyperlink" Target="http://waijung.aimagin.com/"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www.st.com/en/development-tools/stm32-mat-target.html" TargetMode="External"/><Relationship Id="rId14" Type="http://schemas.openxmlformats.org/officeDocument/2006/relationships/image" Target="media/image4.emf"/><Relationship Id="rId22" Type="http://schemas.openxmlformats.org/officeDocument/2006/relationships/image" Target="media/image10.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2601</Words>
  <Characters>16388</Characters>
  <Application>Microsoft Office Word</Application>
  <DocSecurity>0</DocSecurity>
  <Lines>136</Lines>
  <Paragraphs>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Olaf Hagendorf</dc:creator>
  <cp:keywords/>
  <dc:description/>
  <cp:lastModifiedBy>Olaf Hagendorf</cp:lastModifiedBy>
  <cp:revision>44</cp:revision>
  <dcterms:created xsi:type="dcterms:W3CDTF">2017-07-15T19:28:00Z</dcterms:created>
  <dcterms:modified xsi:type="dcterms:W3CDTF">2017-08-08T15:35:00Z</dcterms:modified>
</cp:coreProperties>
</file>